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AAD7E7" w14:textId="64A37488" w:rsidR="0090727C" w:rsidRPr="00AD58C6" w:rsidRDefault="0090727C">
      <w:pPr>
        <w:spacing w:line="200" w:lineRule="exact"/>
        <w:rPr>
          <w:rFonts w:ascii="Lato" w:eastAsia="Times New Roman" w:hAnsi="Lato"/>
          <w:sz w:val="24"/>
        </w:rPr>
      </w:pPr>
    </w:p>
    <w:p w14:paraId="19299442" w14:textId="77777777" w:rsidR="0090727C" w:rsidRPr="00AD58C6" w:rsidRDefault="0090727C">
      <w:pPr>
        <w:spacing w:line="200" w:lineRule="exact"/>
        <w:rPr>
          <w:rFonts w:ascii="Lato" w:eastAsia="Times New Roman" w:hAnsi="Lato"/>
          <w:sz w:val="24"/>
        </w:rPr>
      </w:pPr>
    </w:p>
    <w:p w14:paraId="6B296B8F" w14:textId="77777777" w:rsidR="0090727C" w:rsidRPr="00AD58C6" w:rsidRDefault="0090727C">
      <w:pPr>
        <w:spacing w:line="200" w:lineRule="exact"/>
        <w:rPr>
          <w:rFonts w:ascii="Lato" w:eastAsia="Times New Roman" w:hAnsi="Lato"/>
          <w:sz w:val="24"/>
        </w:rPr>
      </w:pPr>
    </w:p>
    <w:p w14:paraId="2F104702" w14:textId="77777777" w:rsidR="0090727C" w:rsidRPr="00AD58C6" w:rsidRDefault="0090727C">
      <w:pPr>
        <w:spacing w:line="200" w:lineRule="exact"/>
        <w:rPr>
          <w:rFonts w:ascii="Lato" w:eastAsia="Times New Roman" w:hAnsi="Lato"/>
          <w:sz w:val="24"/>
        </w:rPr>
      </w:pPr>
    </w:p>
    <w:p w14:paraId="1E80ED86" w14:textId="77777777" w:rsidR="0090727C" w:rsidRPr="00AD58C6" w:rsidRDefault="0090727C">
      <w:pPr>
        <w:spacing w:line="200" w:lineRule="exact"/>
        <w:rPr>
          <w:rFonts w:ascii="Lato" w:eastAsia="Times New Roman" w:hAnsi="Lato"/>
          <w:sz w:val="24"/>
        </w:rPr>
      </w:pPr>
    </w:p>
    <w:p w14:paraId="5324E055" w14:textId="77777777" w:rsidR="0090727C" w:rsidRPr="00AD58C6" w:rsidRDefault="0090727C">
      <w:pPr>
        <w:spacing w:line="200" w:lineRule="exact"/>
        <w:rPr>
          <w:rFonts w:ascii="Lato" w:eastAsia="Times New Roman" w:hAnsi="Lato"/>
          <w:sz w:val="24"/>
        </w:rPr>
      </w:pPr>
    </w:p>
    <w:p w14:paraId="48BEEEA0" w14:textId="77777777" w:rsidR="0090727C" w:rsidRPr="00AD58C6" w:rsidRDefault="0090727C">
      <w:pPr>
        <w:spacing w:line="200" w:lineRule="exact"/>
        <w:rPr>
          <w:rFonts w:ascii="Lato" w:eastAsia="Times New Roman" w:hAnsi="Lato"/>
          <w:sz w:val="24"/>
        </w:rPr>
      </w:pPr>
    </w:p>
    <w:p w14:paraId="5FD5507B" w14:textId="77777777" w:rsidR="0090727C" w:rsidRPr="00AD58C6" w:rsidRDefault="0090727C">
      <w:pPr>
        <w:spacing w:line="200" w:lineRule="exact"/>
        <w:rPr>
          <w:rFonts w:ascii="Lato" w:eastAsia="Times New Roman" w:hAnsi="Lato"/>
          <w:sz w:val="24"/>
        </w:rPr>
      </w:pPr>
    </w:p>
    <w:p w14:paraId="157D6F27" w14:textId="77777777" w:rsidR="0090727C" w:rsidRPr="00AD58C6" w:rsidRDefault="0090727C">
      <w:pPr>
        <w:spacing w:line="200" w:lineRule="exact"/>
        <w:rPr>
          <w:rFonts w:ascii="Lato" w:eastAsia="Times New Roman" w:hAnsi="Lato"/>
          <w:sz w:val="24"/>
        </w:rPr>
      </w:pPr>
    </w:p>
    <w:p w14:paraId="081DF74D" w14:textId="77777777" w:rsidR="0090727C" w:rsidRPr="00AD58C6" w:rsidRDefault="0090727C">
      <w:pPr>
        <w:spacing w:line="200" w:lineRule="exact"/>
        <w:rPr>
          <w:rFonts w:ascii="Lato" w:eastAsia="Times New Roman" w:hAnsi="Lato"/>
          <w:sz w:val="24"/>
        </w:rPr>
      </w:pPr>
    </w:p>
    <w:p w14:paraId="00A4E712" w14:textId="77777777" w:rsidR="0090727C" w:rsidRPr="00AD58C6" w:rsidRDefault="0090727C">
      <w:pPr>
        <w:spacing w:line="200" w:lineRule="exact"/>
        <w:rPr>
          <w:rFonts w:ascii="Lato" w:eastAsia="Times New Roman" w:hAnsi="Lato"/>
          <w:sz w:val="24"/>
        </w:rPr>
      </w:pPr>
    </w:p>
    <w:p w14:paraId="51414374" w14:textId="77777777" w:rsidR="0090727C" w:rsidRPr="00AD58C6" w:rsidRDefault="0090727C">
      <w:pPr>
        <w:spacing w:line="200" w:lineRule="exact"/>
        <w:rPr>
          <w:rFonts w:ascii="Lato" w:eastAsia="Times New Roman" w:hAnsi="Lato"/>
          <w:sz w:val="24"/>
        </w:rPr>
      </w:pPr>
    </w:p>
    <w:p w14:paraId="4FC58F89" w14:textId="77777777" w:rsidR="0090727C" w:rsidRPr="00AD58C6" w:rsidRDefault="0090727C">
      <w:pPr>
        <w:spacing w:line="200" w:lineRule="exact"/>
        <w:rPr>
          <w:rFonts w:ascii="Lato" w:eastAsia="Times New Roman" w:hAnsi="Lato"/>
          <w:sz w:val="24"/>
        </w:rPr>
      </w:pPr>
    </w:p>
    <w:p w14:paraId="0CA1A06C" w14:textId="77777777" w:rsidR="0090727C" w:rsidRPr="00AD58C6" w:rsidRDefault="0090727C">
      <w:pPr>
        <w:spacing w:line="200" w:lineRule="exact"/>
        <w:rPr>
          <w:rFonts w:ascii="Lato" w:eastAsia="Times New Roman" w:hAnsi="Lato"/>
          <w:sz w:val="24"/>
        </w:rPr>
      </w:pPr>
    </w:p>
    <w:p w14:paraId="2F941405" w14:textId="77777777" w:rsidR="0090727C" w:rsidRPr="00AD58C6" w:rsidRDefault="0090727C">
      <w:pPr>
        <w:spacing w:line="200" w:lineRule="exact"/>
        <w:rPr>
          <w:rFonts w:ascii="Lato" w:eastAsia="Times New Roman" w:hAnsi="Lato"/>
          <w:sz w:val="24"/>
        </w:rPr>
      </w:pPr>
    </w:p>
    <w:p w14:paraId="5ED0D3EA" w14:textId="77777777" w:rsidR="0090727C" w:rsidRPr="00AD58C6" w:rsidRDefault="0090727C">
      <w:pPr>
        <w:spacing w:line="200" w:lineRule="exact"/>
        <w:rPr>
          <w:rFonts w:ascii="Lato" w:eastAsia="Times New Roman" w:hAnsi="Lato"/>
          <w:sz w:val="24"/>
        </w:rPr>
      </w:pPr>
    </w:p>
    <w:p w14:paraId="0C5E9885" w14:textId="77777777" w:rsidR="0090727C" w:rsidRPr="00AD58C6" w:rsidRDefault="0090727C">
      <w:pPr>
        <w:spacing w:line="200" w:lineRule="exact"/>
        <w:rPr>
          <w:rFonts w:ascii="Lato" w:eastAsia="Times New Roman" w:hAnsi="Lato"/>
          <w:sz w:val="24"/>
        </w:rPr>
      </w:pPr>
    </w:p>
    <w:p w14:paraId="240DD7FF" w14:textId="77777777" w:rsidR="0090727C" w:rsidRPr="00AD58C6" w:rsidRDefault="0090727C">
      <w:pPr>
        <w:spacing w:line="200" w:lineRule="exact"/>
        <w:rPr>
          <w:rFonts w:ascii="Lato" w:eastAsia="Times New Roman" w:hAnsi="Lato"/>
          <w:sz w:val="24"/>
        </w:rPr>
      </w:pPr>
    </w:p>
    <w:p w14:paraId="42241586" w14:textId="77777777" w:rsidR="0090727C" w:rsidRPr="00AD58C6" w:rsidRDefault="0090727C">
      <w:pPr>
        <w:spacing w:line="262" w:lineRule="exact"/>
        <w:rPr>
          <w:rFonts w:ascii="Lato" w:eastAsia="Times New Roman" w:hAnsi="Lato"/>
          <w:sz w:val="24"/>
        </w:rPr>
      </w:pPr>
    </w:p>
    <w:p w14:paraId="40E5B410" w14:textId="77777777" w:rsidR="00581E8D" w:rsidRDefault="00581E8D" w:rsidP="00AD58C6">
      <w:pPr>
        <w:spacing w:line="218" w:lineRule="auto"/>
        <w:ind w:right="1020"/>
        <w:jc w:val="center"/>
        <w:rPr>
          <w:rFonts w:ascii="Lato" w:hAnsi="Lato"/>
          <w:b/>
          <w:sz w:val="96"/>
        </w:rPr>
      </w:pPr>
    </w:p>
    <w:p w14:paraId="08B575F0" w14:textId="77777777" w:rsidR="00581E8D" w:rsidRDefault="00581E8D" w:rsidP="00AD58C6">
      <w:pPr>
        <w:spacing w:line="218" w:lineRule="auto"/>
        <w:ind w:right="1020"/>
        <w:jc w:val="center"/>
        <w:rPr>
          <w:rFonts w:ascii="Lato" w:hAnsi="Lato"/>
          <w:b/>
          <w:sz w:val="96"/>
        </w:rPr>
      </w:pPr>
    </w:p>
    <w:p w14:paraId="5098EB85" w14:textId="77777777" w:rsidR="00581E8D" w:rsidRDefault="00581E8D" w:rsidP="00581E8D">
      <w:pPr>
        <w:spacing w:line="218" w:lineRule="auto"/>
        <w:ind w:right="1020"/>
        <w:jc w:val="right"/>
        <w:rPr>
          <w:rFonts w:ascii="Lato" w:hAnsi="Lato"/>
          <w:b/>
          <w:sz w:val="96"/>
        </w:rPr>
      </w:pPr>
    </w:p>
    <w:p w14:paraId="5809C661" w14:textId="77777777" w:rsidR="00581E8D" w:rsidRDefault="00581E8D" w:rsidP="00581E8D">
      <w:pPr>
        <w:spacing w:line="218" w:lineRule="auto"/>
        <w:ind w:right="1020"/>
        <w:jc w:val="right"/>
        <w:rPr>
          <w:rFonts w:ascii="Lato" w:hAnsi="Lato"/>
          <w:b/>
          <w:sz w:val="96"/>
        </w:rPr>
      </w:pPr>
    </w:p>
    <w:p w14:paraId="198BB008" w14:textId="77777777" w:rsidR="00581E8D" w:rsidRDefault="00581E8D" w:rsidP="00581E8D">
      <w:pPr>
        <w:spacing w:line="218" w:lineRule="auto"/>
        <w:ind w:right="1020"/>
        <w:jc w:val="right"/>
        <w:rPr>
          <w:rFonts w:ascii="Lato" w:hAnsi="Lato"/>
          <w:b/>
          <w:sz w:val="96"/>
        </w:rPr>
      </w:pPr>
    </w:p>
    <w:p w14:paraId="7D5A7EE2" w14:textId="0A0C6BAE" w:rsidR="0090727C" w:rsidRPr="006A35C4" w:rsidRDefault="00933B2D" w:rsidP="006A35C4">
      <w:pPr>
        <w:shd w:val="clear" w:color="auto" w:fill="2F5496"/>
        <w:spacing w:line="218" w:lineRule="auto"/>
        <w:ind w:right="1020"/>
        <w:jc w:val="center"/>
        <w:rPr>
          <w:rFonts w:ascii="Lato" w:hAnsi="Lato"/>
          <w:b/>
          <w:color w:val="FFFFFF"/>
          <w:sz w:val="96"/>
        </w:rPr>
      </w:pPr>
      <w:r w:rsidRPr="006A35C4">
        <w:rPr>
          <w:rFonts w:ascii="Lato" w:hAnsi="Lato"/>
          <w:b/>
          <w:color w:val="FFFFFF"/>
          <w:sz w:val="96"/>
        </w:rPr>
        <w:t>Supervisors’ Training Manual</w:t>
      </w:r>
    </w:p>
    <w:p w14:paraId="13C28FB4" w14:textId="77777777" w:rsidR="0090727C" w:rsidRPr="00AD58C6" w:rsidRDefault="0090727C">
      <w:pPr>
        <w:spacing w:line="218" w:lineRule="auto"/>
        <w:ind w:right="1020"/>
        <w:rPr>
          <w:rFonts w:ascii="Lato" w:hAnsi="Lato"/>
          <w:b/>
          <w:sz w:val="96"/>
        </w:rPr>
        <w:sectPr w:rsidR="0090727C" w:rsidRPr="00AD58C6">
          <w:pgSz w:w="12240" w:h="15840"/>
          <w:pgMar w:top="1440" w:right="1440" w:bottom="1440" w:left="1440" w:header="0" w:footer="0" w:gutter="0"/>
          <w:cols w:space="0" w:equalWidth="0">
            <w:col w:w="9360"/>
          </w:cols>
          <w:docGrid w:linePitch="360"/>
        </w:sectPr>
      </w:pPr>
    </w:p>
    <w:p w14:paraId="2A0F9993" w14:textId="3953F324" w:rsidR="0090727C" w:rsidRPr="006A35C4" w:rsidRDefault="00933B2D">
      <w:pPr>
        <w:spacing w:line="0" w:lineRule="atLeast"/>
        <w:rPr>
          <w:rFonts w:ascii="Lato" w:hAnsi="Lato"/>
          <w:b/>
          <w:color w:val="2F5496"/>
          <w:sz w:val="60"/>
        </w:rPr>
      </w:pPr>
      <w:bookmarkStart w:id="0" w:name="page2"/>
      <w:bookmarkEnd w:id="0"/>
      <w:r w:rsidRPr="006A35C4">
        <w:rPr>
          <w:rFonts w:ascii="Lato" w:hAnsi="Lato"/>
          <w:b/>
          <w:color w:val="2F5496"/>
          <w:sz w:val="60"/>
        </w:rPr>
        <w:lastRenderedPageBreak/>
        <w:t>ACKNOWLEDGEMENTS</w:t>
      </w:r>
    </w:p>
    <w:p w14:paraId="3383642F" w14:textId="77777777" w:rsidR="0090727C" w:rsidRPr="00AD58C6" w:rsidRDefault="0090727C">
      <w:pPr>
        <w:spacing w:line="200" w:lineRule="exact"/>
        <w:rPr>
          <w:rFonts w:ascii="Lato" w:eastAsia="Times New Roman" w:hAnsi="Lato"/>
        </w:rPr>
      </w:pPr>
    </w:p>
    <w:p w14:paraId="52A7395D" w14:textId="77777777" w:rsidR="0090727C" w:rsidRPr="00AD58C6" w:rsidRDefault="0090727C">
      <w:pPr>
        <w:spacing w:line="200" w:lineRule="exact"/>
        <w:rPr>
          <w:rFonts w:ascii="Lato" w:eastAsia="Times New Roman" w:hAnsi="Lato"/>
        </w:rPr>
      </w:pPr>
    </w:p>
    <w:p w14:paraId="745079E7" w14:textId="77777777" w:rsidR="0090727C" w:rsidRPr="00AD58C6" w:rsidRDefault="0090727C">
      <w:pPr>
        <w:spacing w:line="342" w:lineRule="exact"/>
        <w:rPr>
          <w:rFonts w:ascii="Lato" w:eastAsia="Times New Roman" w:hAnsi="Lato"/>
        </w:rPr>
      </w:pPr>
    </w:p>
    <w:p w14:paraId="4E6179F2" w14:textId="77777777" w:rsidR="0090727C" w:rsidRPr="00AD58C6" w:rsidRDefault="00933B2D">
      <w:pPr>
        <w:spacing w:line="263" w:lineRule="auto"/>
        <w:ind w:right="160"/>
        <w:rPr>
          <w:rFonts w:ascii="Lato" w:eastAsia="Cambria" w:hAnsi="Lato"/>
          <w:sz w:val="21"/>
        </w:rPr>
      </w:pPr>
      <w:r w:rsidRPr="00AD58C6">
        <w:rPr>
          <w:rFonts w:ascii="Lato" w:eastAsia="Cambria" w:hAnsi="Lato"/>
          <w:sz w:val="21"/>
        </w:rPr>
        <w:t xml:space="preserve">This Supervisor’s Training Manual Emma </w:t>
      </w:r>
      <w:proofErr w:type="spellStart"/>
      <w:r w:rsidRPr="00AD58C6">
        <w:rPr>
          <w:rFonts w:ascii="Lato" w:eastAsia="Cambria" w:hAnsi="Lato"/>
          <w:sz w:val="21"/>
        </w:rPr>
        <w:t>Fulu</w:t>
      </w:r>
      <w:proofErr w:type="spellEnd"/>
      <w:r w:rsidRPr="00AD58C6">
        <w:rPr>
          <w:rFonts w:ascii="Lato" w:eastAsia="Cambria" w:hAnsi="Lato"/>
          <w:sz w:val="21"/>
        </w:rPr>
        <w:t xml:space="preserve"> of Partners for Prevention and Rachel </w:t>
      </w:r>
      <w:proofErr w:type="spellStart"/>
      <w:r w:rsidRPr="00AD58C6">
        <w:rPr>
          <w:rFonts w:ascii="Lato" w:eastAsia="Cambria" w:hAnsi="Lato"/>
          <w:sz w:val="21"/>
        </w:rPr>
        <w:t>Jewkes</w:t>
      </w:r>
      <w:proofErr w:type="spellEnd"/>
      <w:r w:rsidRPr="00AD58C6">
        <w:rPr>
          <w:rFonts w:ascii="Lato" w:eastAsia="Cambria" w:hAnsi="Lato"/>
          <w:sz w:val="21"/>
        </w:rPr>
        <w:t xml:space="preserve"> of the Medical Research Council, South Africa, with input from Xian Warner of Partners for Prevention.</w:t>
      </w:r>
    </w:p>
    <w:p w14:paraId="0C900977" w14:textId="77777777" w:rsidR="0090727C" w:rsidRPr="00AD58C6" w:rsidRDefault="0090727C">
      <w:pPr>
        <w:spacing w:line="200" w:lineRule="exact"/>
        <w:rPr>
          <w:rFonts w:ascii="Lato" w:eastAsia="Times New Roman" w:hAnsi="Lato"/>
        </w:rPr>
      </w:pPr>
    </w:p>
    <w:p w14:paraId="0CC7D7D3" w14:textId="77777777" w:rsidR="0090727C" w:rsidRPr="00AD58C6" w:rsidRDefault="0090727C">
      <w:pPr>
        <w:spacing w:line="292" w:lineRule="exact"/>
        <w:rPr>
          <w:rFonts w:ascii="Lato" w:eastAsia="Times New Roman" w:hAnsi="Lato"/>
        </w:rPr>
      </w:pPr>
    </w:p>
    <w:p w14:paraId="69AF78F7" w14:textId="77777777" w:rsidR="0090727C" w:rsidRPr="00AD58C6" w:rsidRDefault="00933B2D">
      <w:pPr>
        <w:spacing w:line="0" w:lineRule="atLeast"/>
        <w:ind w:right="200"/>
        <w:rPr>
          <w:rFonts w:ascii="Lato" w:eastAsia="Cambria" w:hAnsi="Lato"/>
          <w:sz w:val="22"/>
        </w:rPr>
      </w:pPr>
      <w:r w:rsidRPr="00AD58C6">
        <w:rPr>
          <w:rFonts w:ascii="Lato" w:eastAsia="Cambria" w:hAnsi="Lato"/>
          <w:sz w:val="22"/>
        </w:rPr>
        <w:t xml:space="preserve">This manual draws upon the supervisor’s manual from the World Health Organization’s Multi-Country Study on Women’s Health and Domestic Violence Against Women (Watts and Jansen, 2007) that in turn used material from training manuals developed for other household surveys by MACRO International (USA), Rachel </w:t>
      </w:r>
      <w:proofErr w:type="spellStart"/>
      <w:r w:rsidRPr="00AD58C6">
        <w:rPr>
          <w:rFonts w:ascii="Lato" w:eastAsia="Cambria" w:hAnsi="Lato"/>
          <w:sz w:val="22"/>
        </w:rPr>
        <w:t>Jewkes</w:t>
      </w:r>
      <w:proofErr w:type="spellEnd"/>
      <w:r w:rsidRPr="00AD58C6">
        <w:rPr>
          <w:rFonts w:ascii="Lato" w:eastAsia="Cambria" w:hAnsi="Lato"/>
          <w:sz w:val="22"/>
        </w:rPr>
        <w:t xml:space="preserve"> (Medical Research Council, South Africa), Mieko </w:t>
      </w:r>
      <w:proofErr w:type="spellStart"/>
      <w:r w:rsidRPr="00AD58C6">
        <w:rPr>
          <w:rFonts w:ascii="Lato" w:eastAsia="Cambria" w:hAnsi="Lato"/>
          <w:sz w:val="22"/>
        </w:rPr>
        <w:t>Yoshihama</w:t>
      </w:r>
      <w:proofErr w:type="spellEnd"/>
      <w:r w:rsidRPr="00AD58C6">
        <w:rPr>
          <w:rFonts w:ascii="Lato" w:eastAsia="Cambria" w:hAnsi="Lato"/>
          <w:sz w:val="22"/>
        </w:rPr>
        <w:t xml:space="preserve"> (University of Michigan, MI, USA) and Cathy Zimmerman (London School of Hygiene and Tropical Medicine, England).</w:t>
      </w:r>
    </w:p>
    <w:p w14:paraId="0BC0883B" w14:textId="77777777" w:rsidR="0090727C" w:rsidRPr="00AD58C6" w:rsidRDefault="0090727C">
      <w:pPr>
        <w:spacing w:line="0" w:lineRule="atLeast"/>
        <w:ind w:right="200"/>
        <w:rPr>
          <w:rFonts w:ascii="Lato" w:eastAsia="Cambria" w:hAnsi="Lato"/>
          <w:sz w:val="22"/>
        </w:rPr>
        <w:sectPr w:rsidR="0090727C" w:rsidRPr="00AD58C6">
          <w:pgSz w:w="12240" w:h="15840"/>
          <w:pgMar w:top="1429" w:right="1440" w:bottom="1440" w:left="1440" w:header="0" w:footer="0" w:gutter="0"/>
          <w:cols w:space="0" w:equalWidth="0">
            <w:col w:w="9360"/>
          </w:cols>
          <w:docGrid w:linePitch="360"/>
        </w:sectPr>
      </w:pPr>
    </w:p>
    <w:p w14:paraId="7436F382" w14:textId="2968ECDF" w:rsidR="0090727C" w:rsidRPr="00AD58C6" w:rsidRDefault="0090727C">
      <w:pPr>
        <w:spacing w:line="122" w:lineRule="exact"/>
        <w:rPr>
          <w:rFonts w:ascii="Lato" w:eastAsia="Times New Roman" w:hAnsi="Lato"/>
        </w:rPr>
      </w:pPr>
      <w:bookmarkStart w:id="1" w:name="page3"/>
      <w:bookmarkEnd w:id="1"/>
    </w:p>
    <w:p w14:paraId="7B28A547" w14:textId="77777777" w:rsidR="0090727C" w:rsidRPr="006A35C4" w:rsidRDefault="00933B2D" w:rsidP="00AD58C6">
      <w:pPr>
        <w:spacing w:line="218" w:lineRule="auto"/>
        <w:rPr>
          <w:rFonts w:ascii="Lato" w:hAnsi="Lato"/>
          <w:b/>
          <w:color w:val="2F5496"/>
          <w:sz w:val="60"/>
        </w:rPr>
      </w:pPr>
      <w:r w:rsidRPr="006A35C4">
        <w:rPr>
          <w:rFonts w:ascii="Lato" w:hAnsi="Lato"/>
          <w:b/>
          <w:color w:val="2F5496"/>
          <w:sz w:val="60"/>
        </w:rPr>
        <w:t>NOTES ON ADAPTATION OF DOCUMENT</w:t>
      </w:r>
    </w:p>
    <w:p w14:paraId="61599A17" w14:textId="77777777" w:rsidR="0090727C" w:rsidRPr="00AD58C6" w:rsidRDefault="0090727C">
      <w:pPr>
        <w:spacing w:line="200" w:lineRule="exact"/>
        <w:rPr>
          <w:rFonts w:ascii="Lato" w:eastAsia="Times New Roman" w:hAnsi="Lato"/>
        </w:rPr>
      </w:pPr>
    </w:p>
    <w:p w14:paraId="45794397" w14:textId="77777777" w:rsidR="0090727C" w:rsidRPr="00AD58C6" w:rsidRDefault="0090727C">
      <w:pPr>
        <w:spacing w:line="339" w:lineRule="exact"/>
        <w:rPr>
          <w:rFonts w:ascii="Lato" w:eastAsia="Times New Roman" w:hAnsi="Lato"/>
        </w:rPr>
      </w:pPr>
    </w:p>
    <w:p w14:paraId="5822CC86" w14:textId="77777777" w:rsidR="0090727C" w:rsidRPr="00AD58C6" w:rsidRDefault="00933B2D">
      <w:pPr>
        <w:spacing w:line="0" w:lineRule="atLeast"/>
        <w:ind w:right="180"/>
        <w:rPr>
          <w:rFonts w:ascii="Lato" w:eastAsia="Cambria" w:hAnsi="Lato"/>
          <w:sz w:val="22"/>
        </w:rPr>
      </w:pPr>
      <w:r w:rsidRPr="00AD58C6">
        <w:rPr>
          <w:rFonts w:ascii="Lato" w:eastAsia="Cambria" w:hAnsi="Lato"/>
          <w:sz w:val="22"/>
        </w:rPr>
        <w:t>This document has been prepared to accompany the UN Multi-country Study on Men and Violence Quantitative Research Protocol and should be used for supervisor training. It describes the role and responsibilities of the supervisors in the field.</w:t>
      </w:r>
    </w:p>
    <w:p w14:paraId="4A0D1442" w14:textId="77777777" w:rsidR="0090727C" w:rsidRPr="00AD58C6" w:rsidRDefault="0090727C">
      <w:pPr>
        <w:spacing w:line="259" w:lineRule="exact"/>
        <w:rPr>
          <w:rFonts w:ascii="Lato" w:eastAsia="Times New Roman" w:hAnsi="Lato"/>
        </w:rPr>
      </w:pPr>
    </w:p>
    <w:p w14:paraId="72CF112C" w14:textId="77777777" w:rsidR="0090727C" w:rsidRPr="00AD58C6" w:rsidRDefault="00933B2D">
      <w:pPr>
        <w:spacing w:line="0" w:lineRule="atLeast"/>
        <w:ind w:right="120"/>
        <w:rPr>
          <w:rFonts w:ascii="Lato" w:eastAsia="Cambria" w:hAnsi="Lato"/>
          <w:sz w:val="22"/>
          <w:highlight w:val="yellow"/>
        </w:rPr>
      </w:pPr>
      <w:r w:rsidRPr="00AD58C6">
        <w:rPr>
          <w:rFonts w:ascii="Lato" w:eastAsia="Cambria" w:hAnsi="Lato"/>
          <w:sz w:val="22"/>
        </w:rPr>
        <w:t xml:space="preserve">Several parts of this document will need some adaptation before it can be used as part of a country specific study. Parts of the manual requiring additional information are indicated using square brackets </w:t>
      </w:r>
      <w:proofErr w:type="gramStart"/>
      <w:r w:rsidRPr="00AD58C6">
        <w:rPr>
          <w:rFonts w:ascii="Lato" w:eastAsia="Cambria" w:hAnsi="Lato"/>
          <w:sz w:val="22"/>
        </w:rPr>
        <w:t>[ ]</w:t>
      </w:r>
      <w:proofErr w:type="gramEnd"/>
      <w:r w:rsidRPr="00AD58C6">
        <w:rPr>
          <w:rFonts w:ascii="Lato" w:eastAsia="Cambria" w:hAnsi="Lato"/>
          <w:sz w:val="22"/>
        </w:rPr>
        <w:t xml:space="preserve"> and </w:t>
      </w:r>
      <w:r w:rsidRPr="00AD58C6">
        <w:rPr>
          <w:rFonts w:ascii="Lato" w:eastAsia="Cambria" w:hAnsi="Lato"/>
          <w:sz w:val="22"/>
          <w:highlight w:val="yellow"/>
        </w:rPr>
        <w:t>yellow highlighting.</w:t>
      </w:r>
    </w:p>
    <w:p w14:paraId="0CD2C617" w14:textId="77777777" w:rsidR="0090727C" w:rsidRPr="00AD58C6" w:rsidRDefault="0090727C">
      <w:pPr>
        <w:spacing w:line="0" w:lineRule="atLeast"/>
        <w:ind w:right="120"/>
        <w:rPr>
          <w:rFonts w:ascii="Lato" w:eastAsia="Cambria" w:hAnsi="Lato"/>
          <w:sz w:val="22"/>
          <w:highlight w:val="yellow"/>
        </w:rPr>
        <w:sectPr w:rsidR="0090727C" w:rsidRPr="00AD58C6">
          <w:pgSz w:w="12240" w:h="15840"/>
          <w:pgMar w:top="1440" w:right="1440" w:bottom="1440" w:left="1440" w:header="0" w:footer="0" w:gutter="0"/>
          <w:cols w:space="0" w:equalWidth="0">
            <w:col w:w="9360"/>
          </w:cols>
          <w:docGrid w:linePitch="360"/>
        </w:sectPr>
      </w:pPr>
    </w:p>
    <w:p w14:paraId="0D0612A3" w14:textId="62747993" w:rsidR="0090727C" w:rsidRPr="006A35C4" w:rsidRDefault="00933B2D">
      <w:pPr>
        <w:spacing w:line="0" w:lineRule="atLeast"/>
        <w:rPr>
          <w:rFonts w:ascii="Lato" w:hAnsi="Lato"/>
          <w:b/>
          <w:color w:val="2F5496"/>
          <w:sz w:val="60"/>
        </w:rPr>
      </w:pPr>
      <w:bookmarkStart w:id="2" w:name="page4"/>
      <w:bookmarkEnd w:id="2"/>
      <w:r w:rsidRPr="006A35C4">
        <w:rPr>
          <w:rFonts w:ascii="Lato" w:hAnsi="Lato"/>
          <w:b/>
          <w:color w:val="2F5496"/>
          <w:sz w:val="60"/>
        </w:rPr>
        <w:lastRenderedPageBreak/>
        <w:t>CONTENTS</w:t>
      </w:r>
    </w:p>
    <w:p w14:paraId="3D05A61F" w14:textId="77777777" w:rsidR="0090727C" w:rsidRPr="00AD58C6" w:rsidRDefault="0090727C">
      <w:pPr>
        <w:spacing w:line="200" w:lineRule="exact"/>
        <w:rPr>
          <w:rFonts w:ascii="Lato" w:eastAsia="Times New Roman" w:hAnsi="Lato"/>
        </w:rPr>
      </w:pPr>
    </w:p>
    <w:p w14:paraId="1CC2C1DD" w14:textId="77777777" w:rsidR="0090727C" w:rsidRPr="00AD58C6" w:rsidRDefault="0090727C">
      <w:pPr>
        <w:spacing w:line="269" w:lineRule="exact"/>
        <w:rPr>
          <w:rFonts w:ascii="Lato" w:eastAsia="Times New Roman" w:hAnsi="Lato"/>
        </w:rPr>
      </w:pPr>
    </w:p>
    <w:p w14:paraId="76940383" w14:textId="77777777" w:rsidR="0090727C" w:rsidRPr="00AD58C6" w:rsidRDefault="00933B2D">
      <w:pPr>
        <w:tabs>
          <w:tab w:val="left" w:leader="dot" w:pos="5580"/>
        </w:tabs>
        <w:spacing w:line="0" w:lineRule="atLeast"/>
        <w:rPr>
          <w:rFonts w:ascii="Lato" w:hAnsi="Lato"/>
          <w:b/>
          <w:sz w:val="28"/>
        </w:rPr>
      </w:pPr>
      <w:r w:rsidRPr="00AD58C6">
        <w:rPr>
          <w:rFonts w:ascii="Lato" w:hAnsi="Lato"/>
          <w:sz w:val="28"/>
        </w:rPr>
        <w:t>1. TRAINING</w:t>
      </w:r>
      <w:r w:rsidRPr="00AD58C6">
        <w:rPr>
          <w:rFonts w:ascii="Lato" w:eastAsia="Times New Roman" w:hAnsi="Lato"/>
        </w:rPr>
        <w:tab/>
      </w:r>
      <w:proofErr w:type="gramStart"/>
      <w:r w:rsidRPr="00AD58C6">
        <w:rPr>
          <w:rFonts w:ascii="Lato" w:hAnsi="Lato"/>
          <w:sz w:val="28"/>
        </w:rPr>
        <w:t>…..</w:t>
      </w:r>
      <w:proofErr w:type="gramEnd"/>
      <w:r w:rsidRPr="00AD58C6">
        <w:rPr>
          <w:rFonts w:ascii="Lato" w:hAnsi="Lato"/>
          <w:b/>
          <w:sz w:val="28"/>
        </w:rPr>
        <w:t>Error! Bookmark not defined.</w:t>
      </w:r>
    </w:p>
    <w:p w14:paraId="2757BCB1" w14:textId="77777777" w:rsidR="0090727C" w:rsidRPr="00AD58C6" w:rsidRDefault="0090727C">
      <w:pPr>
        <w:spacing w:line="119" w:lineRule="exact"/>
        <w:rPr>
          <w:rFonts w:ascii="Lato" w:eastAsia="Times New Roman" w:hAnsi="Lato"/>
        </w:rPr>
      </w:pPr>
    </w:p>
    <w:p w14:paraId="6BEE8EC4" w14:textId="77777777" w:rsidR="0090727C" w:rsidRPr="00AD58C6" w:rsidRDefault="006A35C4">
      <w:pPr>
        <w:tabs>
          <w:tab w:val="left" w:leader="dot" w:pos="9200"/>
        </w:tabs>
        <w:spacing w:line="0" w:lineRule="atLeast"/>
        <w:rPr>
          <w:rFonts w:ascii="Lato" w:hAnsi="Lato"/>
          <w:sz w:val="27"/>
        </w:rPr>
      </w:pPr>
      <w:hyperlink w:anchor="page5" w:history="1">
        <w:r w:rsidR="00933B2D" w:rsidRPr="00AD58C6">
          <w:rPr>
            <w:rFonts w:ascii="Lato" w:hAnsi="Lato"/>
            <w:sz w:val="28"/>
          </w:rPr>
          <w:t>2. RESPONSIBILITIES OF THE SUPERVISOR</w:t>
        </w:r>
      </w:hyperlink>
      <w:r w:rsidR="00933B2D" w:rsidRPr="00AD58C6">
        <w:rPr>
          <w:rFonts w:ascii="Lato" w:hAnsi="Lato"/>
          <w:sz w:val="28"/>
        </w:rPr>
        <w:tab/>
      </w:r>
      <w:hyperlink w:anchor="page5" w:history="1">
        <w:r w:rsidR="00933B2D" w:rsidRPr="00AD58C6">
          <w:rPr>
            <w:rFonts w:ascii="Lato" w:hAnsi="Lato"/>
            <w:sz w:val="27"/>
          </w:rPr>
          <w:t>1</w:t>
        </w:r>
      </w:hyperlink>
    </w:p>
    <w:p w14:paraId="39E7E572" w14:textId="77777777" w:rsidR="0090727C" w:rsidRPr="00AD58C6" w:rsidRDefault="006A35C4">
      <w:pPr>
        <w:tabs>
          <w:tab w:val="left" w:leader="dot" w:pos="9220"/>
        </w:tabs>
        <w:spacing w:line="236" w:lineRule="auto"/>
        <w:rPr>
          <w:rFonts w:ascii="Lato" w:hAnsi="Lato"/>
          <w:b/>
          <w:sz w:val="22"/>
        </w:rPr>
      </w:pPr>
      <w:hyperlink w:anchor="page5" w:history="1">
        <w:r w:rsidR="00933B2D" w:rsidRPr="00AD58C6">
          <w:rPr>
            <w:rFonts w:ascii="Lato" w:hAnsi="Lato"/>
            <w:b/>
            <w:sz w:val="22"/>
          </w:rPr>
          <w:t>2.1 Role of supervisors</w:t>
        </w:r>
      </w:hyperlink>
      <w:r w:rsidR="00933B2D" w:rsidRPr="00AD58C6">
        <w:rPr>
          <w:rFonts w:ascii="Lato" w:hAnsi="Lato"/>
          <w:b/>
          <w:sz w:val="22"/>
        </w:rPr>
        <w:tab/>
      </w:r>
      <w:hyperlink w:anchor="page5" w:history="1">
        <w:r w:rsidR="00933B2D" w:rsidRPr="00AD58C6">
          <w:rPr>
            <w:rFonts w:ascii="Lato" w:hAnsi="Lato"/>
            <w:b/>
            <w:sz w:val="22"/>
          </w:rPr>
          <w:t>1</w:t>
        </w:r>
      </w:hyperlink>
    </w:p>
    <w:p w14:paraId="105A2427" w14:textId="77777777" w:rsidR="0090727C" w:rsidRPr="00AD58C6" w:rsidRDefault="0090727C">
      <w:pPr>
        <w:spacing w:line="1" w:lineRule="exact"/>
        <w:rPr>
          <w:rFonts w:ascii="Lato" w:eastAsia="Times New Roman" w:hAnsi="Lato"/>
        </w:rPr>
      </w:pPr>
    </w:p>
    <w:p w14:paraId="6D29A88F" w14:textId="77777777" w:rsidR="0090727C" w:rsidRPr="00AD58C6" w:rsidRDefault="006A35C4">
      <w:pPr>
        <w:tabs>
          <w:tab w:val="left" w:leader="dot" w:pos="9220"/>
        </w:tabs>
        <w:spacing w:line="0" w:lineRule="atLeast"/>
        <w:rPr>
          <w:rFonts w:ascii="Lato" w:hAnsi="Lato"/>
          <w:b/>
          <w:sz w:val="22"/>
        </w:rPr>
      </w:pPr>
      <w:hyperlink w:anchor="page6" w:history="1">
        <w:r w:rsidR="00933B2D" w:rsidRPr="00AD58C6">
          <w:rPr>
            <w:rFonts w:ascii="Lato" w:hAnsi="Lato"/>
            <w:b/>
            <w:sz w:val="22"/>
          </w:rPr>
          <w:t>2.2. Preparing for fieldwork</w:t>
        </w:r>
      </w:hyperlink>
      <w:r w:rsidR="00933B2D" w:rsidRPr="00AD58C6">
        <w:rPr>
          <w:rFonts w:ascii="Lato" w:hAnsi="Lato"/>
          <w:b/>
          <w:sz w:val="22"/>
        </w:rPr>
        <w:tab/>
      </w:r>
      <w:hyperlink w:anchor="page6" w:history="1">
        <w:r w:rsidR="00933B2D" w:rsidRPr="00AD58C6">
          <w:rPr>
            <w:rFonts w:ascii="Lato" w:hAnsi="Lato"/>
            <w:b/>
            <w:sz w:val="22"/>
          </w:rPr>
          <w:t>2</w:t>
        </w:r>
      </w:hyperlink>
    </w:p>
    <w:p w14:paraId="72345F39" w14:textId="77777777" w:rsidR="0090727C" w:rsidRPr="00AD58C6" w:rsidRDefault="006A35C4">
      <w:pPr>
        <w:tabs>
          <w:tab w:val="left" w:leader="dot" w:pos="9220"/>
        </w:tabs>
        <w:spacing w:line="0" w:lineRule="atLeast"/>
        <w:rPr>
          <w:rFonts w:ascii="Lato" w:hAnsi="Lato"/>
          <w:b/>
          <w:sz w:val="22"/>
        </w:rPr>
      </w:pPr>
      <w:hyperlink w:anchor="page6" w:history="1">
        <w:r w:rsidR="00933B2D" w:rsidRPr="00AD58C6">
          <w:rPr>
            <w:rFonts w:ascii="Lato" w:hAnsi="Lato"/>
            <w:b/>
            <w:sz w:val="22"/>
          </w:rPr>
          <w:t>2.3 Transportation to and in the field</w:t>
        </w:r>
      </w:hyperlink>
      <w:r w:rsidR="00933B2D" w:rsidRPr="00AD58C6">
        <w:rPr>
          <w:rFonts w:ascii="Lato" w:hAnsi="Lato"/>
          <w:b/>
          <w:sz w:val="22"/>
        </w:rPr>
        <w:tab/>
      </w:r>
      <w:hyperlink w:anchor="page6" w:history="1">
        <w:r w:rsidR="00933B2D" w:rsidRPr="00AD58C6">
          <w:rPr>
            <w:rFonts w:ascii="Lato" w:hAnsi="Lato"/>
            <w:b/>
            <w:sz w:val="22"/>
          </w:rPr>
          <w:t>2</w:t>
        </w:r>
      </w:hyperlink>
    </w:p>
    <w:p w14:paraId="5E35EF7D" w14:textId="77777777" w:rsidR="0090727C" w:rsidRPr="00AD58C6" w:rsidRDefault="006A35C4">
      <w:pPr>
        <w:tabs>
          <w:tab w:val="left" w:leader="dot" w:pos="9220"/>
        </w:tabs>
        <w:spacing w:line="0" w:lineRule="atLeast"/>
        <w:rPr>
          <w:rFonts w:ascii="Lato" w:hAnsi="Lato"/>
          <w:b/>
          <w:sz w:val="22"/>
        </w:rPr>
      </w:pPr>
      <w:hyperlink w:anchor="page6" w:history="1">
        <w:r w:rsidR="00933B2D" w:rsidRPr="00AD58C6">
          <w:rPr>
            <w:rFonts w:ascii="Lato" w:hAnsi="Lato"/>
            <w:b/>
            <w:sz w:val="22"/>
          </w:rPr>
          <w:t>2.4 Contacting local authorities</w:t>
        </w:r>
      </w:hyperlink>
      <w:r w:rsidR="00933B2D" w:rsidRPr="00AD58C6">
        <w:rPr>
          <w:rFonts w:ascii="Lato" w:hAnsi="Lato"/>
          <w:b/>
          <w:sz w:val="22"/>
        </w:rPr>
        <w:tab/>
      </w:r>
      <w:hyperlink w:anchor="page6" w:history="1">
        <w:r w:rsidR="00933B2D" w:rsidRPr="00AD58C6">
          <w:rPr>
            <w:rFonts w:ascii="Lato" w:hAnsi="Lato"/>
            <w:b/>
            <w:sz w:val="22"/>
          </w:rPr>
          <w:t>2</w:t>
        </w:r>
      </w:hyperlink>
    </w:p>
    <w:p w14:paraId="563169E6" w14:textId="77777777" w:rsidR="0090727C" w:rsidRPr="00AD58C6" w:rsidRDefault="0090727C">
      <w:pPr>
        <w:spacing w:line="1" w:lineRule="exact"/>
        <w:rPr>
          <w:rFonts w:ascii="Lato" w:eastAsia="Times New Roman" w:hAnsi="Lato"/>
        </w:rPr>
      </w:pPr>
    </w:p>
    <w:p w14:paraId="40B86E14" w14:textId="77777777" w:rsidR="0090727C" w:rsidRPr="00AD58C6" w:rsidRDefault="006A35C4">
      <w:pPr>
        <w:tabs>
          <w:tab w:val="left" w:leader="dot" w:pos="9220"/>
        </w:tabs>
        <w:spacing w:line="0" w:lineRule="atLeast"/>
        <w:rPr>
          <w:rFonts w:ascii="Lato" w:hAnsi="Lato"/>
          <w:b/>
          <w:sz w:val="22"/>
        </w:rPr>
      </w:pPr>
      <w:hyperlink w:anchor="page7" w:history="1">
        <w:r w:rsidR="00933B2D" w:rsidRPr="00AD58C6">
          <w:rPr>
            <w:rFonts w:ascii="Lato" w:hAnsi="Lato"/>
            <w:b/>
            <w:sz w:val="22"/>
          </w:rPr>
          <w:t>2.5 Identifying households in which to conduct interviews</w:t>
        </w:r>
      </w:hyperlink>
      <w:r w:rsidR="00933B2D" w:rsidRPr="00AD58C6">
        <w:rPr>
          <w:rFonts w:ascii="Lato" w:hAnsi="Lato"/>
          <w:b/>
          <w:sz w:val="22"/>
        </w:rPr>
        <w:tab/>
      </w:r>
      <w:hyperlink w:anchor="page7" w:history="1">
        <w:r w:rsidR="00933B2D" w:rsidRPr="00AD58C6">
          <w:rPr>
            <w:rFonts w:ascii="Lato" w:hAnsi="Lato"/>
            <w:b/>
            <w:sz w:val="22"/>
          </w:rPr>
          <w:t>3</w:t>
        </w:r>
      </w:hyperlink>
    </w:p>
    <w:p w14:paraId="7E63C0B7" w14:textId="77777777" w:rsidR="0090727C" w:rsidRPr="00AD58C6" w:rsidRDefault="006A35C4">
      <w:pPr>
        <w:tabs>
          <w:tab w:val="left" w:leader="dot" w:pos="9220"/>
        </w:tabs>
        <w:spacing w:line="0" w:lineRule="atLeast"/>
        <w:rPr>
          <w:rFonts w:ascii="Lato" w:hAnsi="Lato"/>
          <w:b/>
          <w:sz w:val="22"/>
        </w:rPr>
      </w:pPr>
      <w:hyperlink w:anchor="page7" w:history="1">
        <w:r w:rsidR="00933B2D" w:rsidRPr="00AD58C6">
          <w:rPr>
            <w:rFonts w:ascii="Lato" w:hAnsi="Lato"/>
            <w:b/>
            <w:sz w:val="22"/>
          </w:rPr>
          <w:t>2.6 Allocating ID numbers</w:t>
        </w:r>
      </w:hyperlink>
      <w:r w:rsidR="00933B2D" w:rsidRPr="00AD58C6">
        <w:rPr>
          <w:rFonts w:ascii="Lato" w:hAnsi="Lato"/>
          <w:b/>
          <w:sz w:val="22"/>
        </w:rPr>
        <w:tab/>
      </w:r>
      <w:hyperlink w:anchor="page7" w:history="1">
        <w:r w:rsidR="00933B2D" w:rsidRPr="00AD58C6">
          <w:rPr>
            <w:rFonts w:ascii="Lato" w:hAnsi="Lato"/>
            <w:b/>
            <w:sz w:val="22"/>
          </w:rPr>
          <w:t>3</w:t>
        </w:r>
      </w:hyperlink>
    </w:p>
    <w:p w14:paraId="53E5294F" w14:textId="77777777" w:rsidR="0090727C" w:rsidRPr="00AD58C6" w:rsidRDefault="006A35C4">
      <w:pPr>
        <w:tabs>
          <w:tab w:val="left" w:leader="dot" w:pos="9220"/>
        </w:tabs>
        <w:spacing w:line="0" w:lineRule="atLeast"/>
        <w:rPr>
          <w:rFonts w:ascii="Lato" w:hAnsi="Lato"/>
          <w:b/>
          <w:sz w:val="22"/>
        </w:rPr>
      </w:pPr>
      <w:hyperlink w:anchor="page7" w:history="1">
        <w:r w:rsidR="00933B2D" w:rsidRPr="00AD58C6">
          <w:rPr>
            <w:rFonts w:ascii="Lato" w:hAnsi="Lato"/>
            <w:b/>
            <w:sz w:val="22"/>
          </w:rPr>
          <w:t>2.7 Assigning work to interviewers</w:t>
        </w:r>
      </w:hyperlink>
      <w:r w:rsidR="00933B2D" w:rsidRPr="00AD58C6">
        <w:rPr>
          <w:rFonts w:ascii="Lato" w:hAnsi="Lato"/>
          <w:b/>
          <w:sz w:val="22"/>
        </w:rPr>
        <w:tab/>
      </w:r>
      <w:hyperlink w:anchor="page7" w:history="1">
        <w:r w:rsidR="00933B2D" w:rsidRPr="00AD58C6">
          <w:rPr>
            <w:rFonts w:ascii="Lato" w:hAnsi="Lato"/>
            <w:b/>
            <w:sz w:val="22"/>
          </w:rPr>
          <w:t>4</w:t>
        </w:r>
      </w:hyperlink>
    </w:p>
    <w:p w14:paraId="196EAD38" w14:textId="77777777" w:rsidR="0090727C" w:rsidRPr="00AD58C6" w:rsidRDefault="006A35C4">
      <w:pPr>
        <w:tabs>
          <w:tab w:val="left" w:leader="dot" w:pos="9220"/>
        </w:tabs>
        <w:spacing w:line="0" w:lineRule="atLeast"/>
        <w:rPr>
          <w:rFonts w:ascii="Lato" w:hAnsi="Lato"/>
          <w:b/>
          <w:sz w:val="22"/>
        </w:rPr>
      </w:pPr>
      <w:hyperlink w:anchor="page8" w:history="1">
        <w:r w:rsidR="00933B2D" w:rsidRPr="00AD58C6">
          <w:rPr>
            <w:rFonts w:ascii="Lato" w:hAnsi="Lato"/>
            <w:b/>
            <w:sz w:val="22"/>
          </w:rPr>
          <w:t>2.8 Storing and handling consent forms</w:t>
        </w:r>
      </w:hyperlink>
      <w:r w:rsidR="00933B2D" w:rsidRPr="00AD58C6">
        <w:rPr>
          <w:rFonts w:ascii="Lato" w:hAnsi="Lato"/>
          <w:b/>
          <w:sz w:val="22"/>
        </w:rPr>
        <w:tab/>
      </w:r>
      <w:hyperlink w:anchor="page8" w:history="1">
        <w:r w:rsidR="00933B2D" w:rsidRPr="00AD58C6">
          <w:rPr>
            <w:rFonts w:ascii="Lato" w:hAnsi="Lato"/>
            <w:b/>
            <w:sz w:val="22"/>
          </w:rPr>
          <w:t>4</w:t>
        </w:r>
      </w:hyperlink>
    </w:p>
    <w:p w14:paraId="45F7F7F0" w14:textId="77777777" w:rsidR="0090727C" w:rsidRPr="00AD58C6" w:rsidRDefault="006A35C4">
      <w:pPr>
        <w:tabs>
          <w:tab w:val="left" w:leader="dot" w:pos="9220"/>
        </w:tabs>
        <w:spacing w:line="0" w:lineRule="atLeast"/>
        <w:rPr>
          <w:rFonts w:ascii="Lato" w:hAnsi="Lato"/>
          <w:b/>
          <w:sz w:val="22"/>
        </w:rPr>
      </w:pPr>
      <w:hyperlink w:anchor="page8" w:history="1">
        <w:r w:rsidR="00933B2D" w:rsidRPr="00AD58C6">
          <w:rPr>
            <w:rFonts w:ascii="Lato" w:hAnsi="Lato"/>
            <w:b/>
            <w:sz w:val="22"/>
          </w:rPr>
          <w:t>2.9 Handling breach of discipline in the field</w:t>
        </w:r>
      </w:hyperlink>
      <w:r w:rsidR="00933B2D" w:rsidRPr="00AD58C6">
        <w:rPr>
          <w:rFonts w:ascii="Lato" w:hAnsi="Lato"/>
          <w:b/>
          <w:sz w:val="22"/>
        </w:rPr>
        <w:tab/>
      </w:r>
      <w:hyperlink w:anchor="page8" w:history="1">
        <w:r w:rsidR="00933B2D" w:rsidRPr="00AD58C6">
          <w:rPr>
            <w:rFonts w:ascii="Lato" w:hAnsi="Lato"/>
            <w:b/>
            <w:sz w:val="22"/>
          </w:rPr>
          <w:t>4</w:t>
        </w:r>
      </w:hyperlink>
    </w:p>
    <w:p w14:paraId="54EF8DAD" w14:textId="77777777" w:rsidR="0090727C" w:rsidRPr="00AD58C6" w:rsidRDefault="0090727C">
      <w:pPr>
        <w:spacing w:line="123" w:lineRule="exact"/>
        <w:rPr>
          <w:rFonts w:ascii="Lato" w:eastAsia="Times New Roman" w:hAnsi="Lato"/>
        </w:rPr>
      </w:pPr>
    </w:p>
    <w:p w14:paraId="051AF760" w14:textId="77777777" w:rsidR="0090727C" w:rsidRPr="00AD58C6" w:rsidRDefault="006A35C4">
      <w:pPr>
        <w:tabs>
          <w:tab w:val="left" w:leader="dot" w:pos="9200"/>
        </w:tabs>
        <w:spacing w:line="0" w:lineRule="atLeast"/>
        <w:rPr>
          <w:rFonts w:ascii="Lato" w:hAnsi="Lato"/>
          <w:sz w:val="27"/>
          <w:highlight w:val="yellow"/>
        </w:rPr>
      </w:pPr>
      <w:hyperlink w:anchor="page9" w:history="1">
        <w:r w:rsidR="00933B2D" w:rsidRPr="00AD58C6">
          <w:rPr>
            <w:rFonts w:ascii="Lato" w:hAnsi="Lato"/>
            <w:sz w:val="28"/>
            <w:highlight w:val="yellow"/>
          </w:rPr>
          <w:t>3. PERSONAL DIGITAL ASSISTANTS (PDAs)</w:t>
        </w:r>
      </w:hyperlink>
      <w:r w:rsidR="00933B2D" w:rsidRPr="00AD58C6">
        <w:rPr>
          <w:rFonts w:ascii="Lato" w:hAnsi="Lato"/>
          <w:sz w:val="28"/>
          <w:highlight w:val="yellow"/>
        </w:rPr>
        <w:tab/>
      </w:r>
      <w:hyperlink w:anchor="page9" w:history="1">
        <w:r w:rsidR="00933B2D" w:rsidRPr="00AD58C6">
          <w:rPr>
            <w:rFonts w:ascii="Lato" w:hAnsi="Lato"/>
            <w:sz w:val="27"/>
            <w:highlight w:val="yellow"/>
          </w:rPr>
          <w:t>5</w:t>
        </w:r>
      </w:hyperlink>
    </w:p>
    <w:p w14:paraId="7690C2F6" w14:textId="77777777" w:rsidR="0090727C" w:rsidRPr="00AD58C6" w:rsidRDefault="006A35C4">
      <w:pPr>
        <w:tabs>
          <w:tab w:val="left" w:leader="dot" w:pos="9220"/>
        </w:tabs>
        <w:spacing w:line="236" w:lineRule="auto"/>
        <w:rPr>
          <w:rFonts w:ascii="Lato" w:hAnsi="Lato"/>
          <w:b/>
          <w:sz w:val="22"/>
        </w:rPr>
      </w:pPr>
      <w:hyperlink w:anchor="page9" w:history="1">
        <w:r w:rsidR="00933B2D" w:rsidRPr="00AD58C6">
          <w:rPr>
            <w:rFonts w:ascii="Lato" w:hAnsi="Lato"/>
            <w:b/>
            <w:sz w:val="22"/>
          </w:rPr>
          <w:t>3.1 Allocating PDAs to interviewers</w:t>
        </w:r>
      </w:hyperlink>
      <w:r w:rsidR="00933B2D" w:rsidRPr="00AD58C6">
        <w:rPr>
          <w:rFonts w:ascii="Lato" w:hAnsi="Lato"/>
          <w:b/>
          <w:sz w:val="22"/>
        </w:rPr>
        <w:tab/>
      </w:r>
      <w:hyperlink w:anchor="page9" w:history="1">
        <w:r w:rsidR="00933B2D" w:rsidRPr="00AD58C6">
          <w:rPr>
            <w:rFonts w:ascii="Lato" w:hAnsi="Lato"/>
            <w:b/>
            <w:sz w:val="22"/>
          </w:rPr>
          <w:t>5</w:t>
        </w:r>
      </w:hyperlink>
    </w:p>
    <w:p w14:paraId="2A945433" w14:textId="77777777" w:rsidR="0090727C" w:rsidRPr="00AD58C6" w:rsidRDefault="0090727C">
      <w:pPr>
        <w:spacing w:line="1" w:lineRule="exact"/>
        <w:rPr>
          <w:rFonts w:ascii="Lato" w:eastAsia="Times New Roman" w:hAnsi="Lato"/>
        </w:rPr>
      </w:pPr>
    </w:p>
    <w:p w14:paraId="176EF3AF" w14:textId="77777777" w:rsidR="0090727C" w:rsidRPr="00AD58C6" w:rsidRDefault="006A35C4">
      <w:pPr>
        <w:tabs>
          <w:tab w:val="left" w:leader="dot" w:pos="9220"/>
        </w:tabs>
        <w:spacing w:line="0" w:lineRule="atLeast"/>
        <w:rPr>
          <w:rFonts w:ascii="Lato" w:hAnsi="Lato"/>
          <w:b/>
          <w:sz w:val="22"/>
        </w:rPr>
      </w:pPr>
      <w:hyperlink w:anchor="page10" w:history="1">
        <w:r w:rsidR="00933B2D" w:rsidRPr="00AD58C6">
          <w:rPr>
            <w:rFonts w:ascii="Lato" w:hAnsi="Lato"/>
            <w:b/>
            <w:sz w:val="22"/>
          </w:rPr>
          <w:t>3.2 Uploading data</w:t>
        </w:r>
      </w:hyperlink>
      <w:r w:rsidR="00933B2D" w:rsidRPr="00AD58C6">
        <w:rPr>
          <w:rFonts w:ascii="Lato" w:hAnsi="Lato"/>
          <w:b/>
          <w:sz w:val="22"/>
        </w:rPr>
        <w:tab/>
      </w:r>
      <w:hyperlink w:anchor="page10" w:history="1">
        <w:r w:rsidR="00933B2D" w:rsidRPr="00AD58C6">
          <w:rPr>
            <w:rFonts w:ascii="Lato" w:hAnsi="Lato"/>
            <w:b/>
            <w:sz w:val="22"/>
          </w:rPr>
          <w:t>6</w:t>
        </w:r>
      </w:hyperlink>
    </w:p>
    <w:p w14:paraId="16873B2C" w14:textId="77777777" w:rsidR="0090727C" w:rsidRPr="00AD58C6" w:rsidRDefault="006A35C4">
      <w:pPr>
        <w:tabs>
          <w:tab w:val="left" w:leader="dot" w:pos="9220"/>
        </w:tabs>
        <w:spacing w:line="0" w:lineRule="atLeast"/>
        <w:rPr>
          <w:rFonts w:ascii="Lato" w:hAnsi="Lato"/>
          <w:b/>
          <w:sz w:val="22"/>
        </w:rPr>
      </w:pPr>
      <w:hyperlink w:anchor="page11" w:history="1">
        <w:r w:rsidR="00933B2D" w:rsidRPr="00AD58C6">
          <w:rPr>
            <w:rFonts w:ascii="Lato" w:hAnsi="Lato"/>
            <w:b/>
            <w:sz w:val="22"/>
          </w:rPr>
          <w:t>3.3 Storing and charging PDAs</w:t>
        </w:r>
      </w:hyperlink>
      <w:r w:rsidR="00933B2D" w:rsidRPr="00AD58C6">
        <w:rPr>
          <w:rFonts w:ascii="Lato" w:hAnsi="Lato"/>
          <w:b/>
          <w:sz w:val="22"/>
        </w:rPr>
        <w:tab/>
      </w:r>
      <w:hyperlink w:anchor="page11" w:history="1">
        <w:r w:rsidR="00933B2D" w:rsidRPr="00AD58C6">
          <w:rPr>
            <w:rFonts w:ascii="Lato" w:hAnsi="Lato"/>
            <w:b/>
            <w:sz w:val="22"/>
          </w:rPr>
          <w:t>6</w:t>
        </w:r>
      </w:hyperlink>
    </w:p>
    <w:p w14:paraId="5CF5BC1B" w14:textId="77777777" w:rsidR="0090727C" w:rsidRPr="00AD58C6" w:rsidRDefault="006A35C4">
      <w:pPr>
        <w:tabs>
          <w:tab w:val="left" w:leader="dot" w:pos="9220"/>
        </w:tabs>
        <w:spacing w:line="200" w:lineRule="auto"/>
        <w:rPr>
          <w:rFonts w:ascii="Lato" w:hAnsi="Lato"/>
          <w:b/>
          <w:sz w:val="22"/>
        </w:rPr>
      </w:pPr>
      <w:hyperlink w:anchor="page11" w:history="1">
        <w:r w:rsidR="00933B2D" w:rsidRPr="00AD58C6">
          <w:rPr>
            <w:rFonts w:ascii="Lato" w:eastAsia="Cambria" w:hAnsi="Lato"/>
            <w:b/>
            <w:sz w:val="22"/>
          </w:rPr>
          <w:t>3.4 Troubleshooting</w:t>
        </w:r>
      </w:hyperlink>
      <w:r w:rsidR="00933B2D" w:rsidRPr="00AD58C6">
        <w:rPr>
          <w:rFonts w:ascii="Lato" w:eastAsia="Cambria" w:hAnsi="Lato"/>
          <w:b/>
          <w:sz w:val="22"/>
        </w:rPr>
        <w:tab/>
      </w:r>
      <w:hyperlink w:anchor="page11" w:history="1">
        <w:r w:rsidR="00933B2D" w:rsidRPr="00AD58C6">
          <w:rPr>
            <w:rFonts w:ascii="Lato" w:hAnsi="Lato"/>
            <w:b/>
            <w:sz w:val="22"/>
          </w:rPr>
          <w:t>7</w:t>
        </w:r>
      </w:hyperlink>
    </w:p>
    <w:p w14:paraId="5A3E4FB1" w14:textId="77777777" w:rsidR="0090727C" w:rsidRPr="00AD58C6" w:rsidRDefault="0090727C">
      <w:pPr>
        <w:spacing w:line="129" w:lineRule="exact"/>
        <w:rPr>
          <w:rFonts w:ascii="Lato" w:eastAsia="Times New Roman" w:hAnsi="Lato"/>
        </w:rPr>
      </w:pPr>
    </w:p>
    <w:p w14:paraId="23842B1E" w14:textId="77777777" w:rsidR="0090727C" w:rsidRPr="00AD58C6" w:rsidRDefault="006A35C4">
      <w:pPr>
        <w:tabs>
          <w:tab w:val="left" w:leader="dot" w:pos="9200"/>
        </w:tabs>
        <w:spacing w:line="0" w:lineRule="atLeast"/>
        <w:rPr>
          <w:rFonts w:ascii="Lato" w:hAnsi="Lato"/>
          <w:sz w:val="27"/>
        </w:rPr>
      </w:pPr>
      <w:hyperlink w:anchor="page12" w:history="1">
        <w:r w:rsidR="00933B2D" w:rsidRPr="00AD58C6">
          <w:rPr>
            <w:rFonts w:ascii="Lato" w:hAnsi="Lato"/>
            <w:sz w:val="28"/>
          </w:rPr>
          <w:t>4. SAFETY OF INTERVIEWERS</w:t>
        </w:r>
      </w:hyperlink>
      <w:r w:rsidR="00933B2D" w:rsidRPr="00AD58C6">
        <w:rPr>
          <w:rFonts w:ascii="Lato" w:hAnsi="Lato"/>
          <w:sz w:val="28"/>
        </w:rPr>
        <w:tab/>
      </w:r>
      <w:hyperlink w:anchor="page12" w:history="1">
        <w:r w:rsidR="00933B2D" w:rsidRPr="00AD58C6">
          <w:rPr>
            <w:rFonts w:ascii="Lato" w:hAnsi="Lato"/>
            <w:sz w:val="27"/>
          </w:rPr>
          <w:t>8</w:t>
        </w:r>
      </w:hyperlink>
    </w:p>
    <w:p w14:paraId="2076F45E" w14:textId="77777777" w:rsidR="0090727C" w:rsidRPr="00AD58C6" w:rsidRDefault="0090727C">
      <w:pPr>
        <w:spacing w:line="119" w:lineRule="exact"/>
        <w:rPr>
          <w:rFonts w:ascii="Lato" w:eastAsia="Times New Roman" w:hAnsi="Lato"/>
        </w:rPr>
      </w:pPr>
    </w:p>
    <w:p w14:paraId="0E898528" w14:textId="77777777" w:rsidR="0090727C" w:rsidRPr="00AD58C6" w:rsidRDefault="006A35C4">
      <w:pPr>
        <w:tabs>
          <w:tab w:val="left" w:leader="dot" w:pos="9200"/>
        </w:tabs>
        <w:spacing w:line="0" w:lineRule="atLeast"/>
        <w:rPr>
          <w:rFonts w:ascii="Lato" w:hAnsi="Lato"/>
          <w:sz w:val="27"/>
        </w:rPr>
      </w:pPr>
      <w:hyperlink w:anchor="page12" w:history="1">
        <w:r w:rsidR="00933B2D" w:rsidRPr="00AD58C6">
          <w:rPr>
            <w:rFonts w:ascii="Lato" w:hAnsi="Lato"/>
            <w:sz w:val="28"/>
          </w:rPr>
          <w:t>5. SAFETY OF RESPONDENTS</w:t>
        </w:r>
      </w:hyperlink>
      <w:r w:rsidR="00933B2D" w:rsidRPr="00AD58C6">
        <w:rPr>
          <w:rFonts w:ascii="Lato" w:hAnsi="Lato"/>
          <w:sz w:val="28"/>
        </w:rPr>
        <w:tab/>
      </w:r>
      <w:hyperlink w:anchor="page12" w:history="1">
        <w:r w:rsidR="00933B2D" w:rsidRPr="00AD58C6">
          <w:rPr>
            <w:rFonts w:ascii="Lato" w:hAnsi="Lato"/>
            <w:sz w:val="27"/>
          </w:rPr>
          <w:t>9</w:t>
        </w:r>
      </w:hyperlink>
    </w:p>
    <w:p w14:paraId="4CC5FC30" w14:textId="77777777" w:rsidR="0090727C" w:rsidRPr="00AD58C6" w:rsidRDefault="0090727C">
      <w:pPr>
        <w:spacing w:line="119" w:lineRule="exact"/>
        <w:rPr>
          <w:rFonts w:ascii="Lato" w:eastAsia="Times New Roman" w:hAnsi="Lato"/>
        </w:rPr>
      </w:pPr>
    </w:p>
    <w:p w14:paraId="6268A12A" w14:textId="77777777" w:rsidR="0090727C" w:rsidRPr="00AD58C6" w:rsidRDefault="006A35C4">
      <w:pPr>
        <w:tabs>
          <w:tab w:val="left" w:leader="dot" w:pos="9200"/>
        </w:tabs>
        <w:spacing w:line="0" w:lineRule="atLeast"/>
        <w:rPr>
          <w:rFonts w:ascii="Lato" w:hAnsi="Lato"/>
          <w:sz w:val="27"/>
        </w:rPr>
      </w:pPr>
      <w:hyperlink w:anchor="page13" w:history="1">
        <w:r w:rsidR="00933B2D" w:rsidRPr="00AD58C6">
          <w:rPr>
            <w:rFonts w:ascii="Lato" w:hAnsi="Lato"/>
            <w:sz w:val="28"/>
          </w:rPr>
          <w:t>6. REDUCING NON-RESPONSE</w:t>
        </w:r>
      </w:hyperlink>
      <w:r w:rsidR="00933B2D" w:rsidRPr="00AD58C6">
        <w:rPr>
          <w:rFonts w:ascii="Lato" w:hAnsi="Lato"/>
          <w:sz w:val="28"/>
        </w:rPr>
        <w:tab/>
      </w:r>
      <w:hyperlink w:anchor="page13" w:history="1">
        <w:r w:rsidR="00933B2D" w:rsidRPr="00AD58C6">
          <w:rPr>
            <w:rFonts w:ascii="Lato" w:hAnsi="Lato"/>
            <w:sz w:val="27"/>
          </w:rPr>
          <w:t>9</w:t>
        </w:r>
      </w:hyperlink>
    </w:p>
    <w:p w14:paraId="62FBBF64" w14:textId="77777777" w:rsidR="0090727C" w:rsidRPr="00AD58C6" w:rsidRDefault="0090727C">
      <w:pPr>
        <w:spacing w:line="121" w:lineRule="exact"/>
        <w:rPr>
          <w:rFonts w:ascii="Lato" w:eastAsia="Times New Roman" w:hAnsi="Lato"/>
        </w:rPr>
      </w:pPr>
    </w:p>
    <w:p w14:paraId="6EEA582F" w14:textId="77777777" w:rsidR="0090727C" w:rsidRPr="00AD58C6" w:rsidRDefault="006A35C4">
      <w:pPr>
        <w:tabs>
          <w:tab w:val="left" w:leader="dot" w:pos="9040"/>
        </w:tabs>
        <w:spacing w:line="0" w:lineRule="atLeast"/>
        <w:rPr>
          <w:rFonts w:ascii="Lato" w:hAnsi="Lato"/>
          <w:sz w:val="28"/>
        </w:rPr>
      </w:pPr>
      <w:hyperlink w:anchor="page15" w:history="1">
        <w:r w:rsidR="00933B2D" w:rsidRPr="00AD58C6">
          <w:rPr>
            <w:rFonts w:ascii="Lato" w:hAnsi="Lato"/>
            <w:sz w:val="28"/>
          </w:rPr>
          <w:t>7. HANDLING PENDING INTERVIEWS</w:t>
        </w:r>
      </w:hyperlink>
      <w:r w:rsidR="00933B2D" w:rsidRPr="00AD58C6">
        <w:rPr>
          <w:rFonts w:ascii="Lato" w:hAnsi="Lato"/>
          <w:sz w:val="28"/>
        </w:rPr>
        <w:tab/>
      </w:r>
      <w:hyperlink w:anchor="page15" w:history="1">
        <w:r w:rsidR="00933B2D" w:rsidRPr="00AD58C6">
          <w:rPr>
            <w:rFonts w:ascii="Lato" w:hAnsi="Lato"/>
            <w:sz w:val="28"/>
          </w:rPr>
          <w:t>11</w:t>
        </w:r>
      </w:hyperlink>
    </w:p>
    <w:p w14:paraId="2F4602C1" w14:textId="77777777" w:rsidR="0090727C" w:rsidRPr="00AD58C6" w:rsidRDefault="0090727C">
      <w:pPr>
        <w:spacing w:line="119" w:lineRule="exact"/>
        <w:rPr>
          <w:rFonts w:ascii="Lato" w:eastAsia="Times New Roman" w:hAnsi="Lato"/>
        </w:rPr>
      </w:pPr>
    </w:p>
    <w:p w14:paraId="2BE46D5F" w14:textId="77777777" w:rsidR="0090727C" w:rsidRPr="00AD58C6" w:rsidRDefault="006A35C4">
      <w:pPr>
        <w:tabs>
          <w:tab w:val="left" w:leader="dot" w:pos="9040"/>
        </w:tabs>
        <w:spacing w:line="0" w:lineRule="atLeast"/>
        <w:rPr>
          <w:rFonts w:ascii="Lato" w:hAnsi="Lato"/>
          <w:sz w:val="28"/>
        </w:rPr>
      </w:pPr>
      <w:hyperlink w:anchor="page16" w:history="1">
        <w:r w:rsidR="00933B2D" w:rsidRPr="00AD58C6">
          <w:rPr>
            <w:rFonts w:ascii="Lato" w:hAnsi="Lato"/>
            <w:sz w:val="28"/>
          </w:rPr>
          <w:t>8. MAINTAINING MOTIVATION AND MORALE</w:t>
        </w:r>
      </w:hyperlink>
      <w:r w:rsidR="00933B2D" w:rsidRPr="00AD58C6">
        <w:rPr>
          <w:rFonts w:ascii="Lato" w:hAnsi="Lato"/>
          <w:sz w:val="28"/>
        </w:rPr>
        <w:tab/>
      </w:r>
      <w:hyperlink w:anchor="page16" w:history="1">
        <w:r w:rsidR="00933B2D" w:rsidRPr="00AD58C6">
          <w:rPr>
            <w:rFonts w:ascii="Lato" w:hAnsi="Lato"/>
            <w:sz w:val="28"/>
          </w:rPr>
          <w:t>12</w:t>
        </w:r>
      </w:hyperlink>
    </w:p>
    <w:p w14:paraId="7544A562" w14:textId="77777777" w:rsidR="0090727C" w:rsidRPr="00AD58C6" w:rsidRDefault="0090727C">
      <w:pPr>
        <w:spacing w:line="121" w:lineRule="exact"/>
        <w:rPr>
          <w:rFonts w:ascii="Lato" w:eastAsia="Times New Roman" w:hAnsi="Lato"/>
        </w:rPr>
      </w:pPr>
    </w:p>
    <w:p w14:paraId="65899291" w14:textId="77777777" w:rsidR="0090727C" w:rsidRPr="00AD58C6" w:rsidRDefault="006A35C4">
      <w:pPr>
        <w:tabs>
          <w:tab w:val="left" w:leader="dot" w:pos="9040"/>
        </w:tabs>
        <w:spacing w:line="0" w:lineRule="atLeast"/>
        <w:rPr>
          <w:rFonts w:ascii="Lato" w:hAnsi="Lato"/>
          <w:sz w:val="28"/>
        </w:rPr>
      </w:pPr>
      <w:hyperlink w:anchor="page17" w:history="1">
        <w:r w:rsidR="00933B2D" w:rsidRPr="00AD58C6">
          <w:rPr>
            <w:rFonts w:ascii="Lato" w:hAnsi="Lato"/>
            <w:sz w:val="28"/>
          </w:rPr>
          <w:t>9. MAINTAINING FIELDWORK CONTROL SHEETS</w:t>
        </w:r>
      </w:hyperlink>
      <w:r w:rsidR="00933B2D" w:rsidRPr="00AD58C6">
        <w:rPr>
          <w:rFonts w:ascii="Lato" w:hAnsi="Lato"/>
          <w:sz w:val="28"/>
        </w:rPr>
        <w:tab/>
      </w:r>
      <w:hyperlink w:anchor="page17" w:history="1">
        <w:r w:rsidR="00933B2D" w:rsidRPr="00AD58C6">
          <w:rPr>
            <w:rFonts w:ascii="Lato" w:hAnsi="Lato"/>
            <w:sz w:val="28"/>
          </w:rPr>
          <w:t>13</w:t>
        </w:r>
      </w:hyperlink>
    </w:p>
    <w:p w14:paraId="69C8A927" w14:textId="77777777" w:rsidR="0090727C" w:rsidRPr="00AD58C6" w:rsidRDefault="006A35C4">
      <w:pPr>
        <w:tabs>
          <w:tab w:val="left" w:leader="dot" w:pos="9100"/>
        </w:tabs>
        <w:spacing w:line="236" w:lineRule="auto"/>
        <w:rPr>
          <w:rFonts w:ascii="Lato" w:hAnsi="Lato"/>
          <w:b/>
          <w:sz w:val="22"/>
        </w:rPr>
      </w:pPr>
      <w:hyperlink w:anchor="page17" w:history="1">
        <w:r w:rsidR="00933B2D" w:rsidRPr="00AD58C6">
          <w:rPr>
            <w:rFonts w:ascii="Lato" w:hAnsi="Lato"/>
            <w:b/>
            <w:sz w:val="22"/>
          </w:rPr>
          <w:t>9.1 Supervisor's Monitoring Sheet</w:t>
        </w:r>
      </w:hyperlink>
      <w:r w:rsidR="00933B2D" w:rsidRPr="00AD58C6">
        <w:rPr>
          <w:rFonts w:ascii="Lato" w:hAnsi="Lato"/>
          <w:b/>
          <w:sz w:val="22"/>
        </w:rPr>
        <w:tab/>
      </w:r>
      <w:hyperlink w:anchor="page17" w:history="1">
        <w:r w:rsidR="00933B2D" w:rsidRPr="00AD58C6">
          <w:rPr>
            <w:rFonts w:ascii="Lato" w:hAnsi="Lato"/>
            <w:b/>
            <w:sz w:val="22"/>
          </w:rPr>
          <w:t>13</w:t>
        </w:r>
      </w:hyperlink>
    </w:p>
    <w:p w14:paraId="520E2D43" w14:textId="77777777" w:rsidR="0090727C" w:rsidRPr="00AD58C6" w:rsidRDefault="0090727C">
      <w:pPr>
        <w:spacing w:line="2" w:lineRule="exact"/>
        <w:rPr>
          <w:rFonts w:ascii="Lato" w:eastAsia="Times New Roman" w:hAnsi="Lato"/>
        </w:rPr>
      </w:pPr>
    </w:p>
    <w:p w14:paraId="04EB32FE" w14:textId="77777777" w:rsidR="0090727C" w:rsidRPr="00AD58C6" w:rsidRDefault="006A35C4">
      <w:pPr>
        <w:tabs>
          <w:tab w:val="left" w:leader="dot" w:pos="9100"/>
        </w:tabs>
        <w:spacing w:line="0" w:lineRule="atLeast"/>
        <w:rPr>
          <w:rFonts w:ascii="Lato" w:hAnsi="Lato"/>
          <w:b/>
          <w:sz w:val="22"/>
        </w:rPr>
      </w:pPr>
      <w:hyperlink w:anchor="page18" w:history="1">
        <w:r w:rsidR="00933B2D" w:rsidRPr="00AD58C6">
          <w:rPr>
            <w:rFonts w:ascii="Lato" w:hAnsi="Lato"/>
            <w:b/>
            <w:sz w:val="22"/>
          </w:rPr>
          <w:t>9.2 Interviewer’s Progress Sheet</w:t>
        </w:r>
      </w:hyperlink>
      <w:r w:rsidR="00933B2D" w:rsidRPr="00AD58C6">
        <w:rPr>
          <w:rFonts w:ascii="Lato" w:hAnsi="Lato"/>
          <w:b/>
          <w:sz w:val="22"/>
        </w:rPr>
        <w:tab/>
      </w:r>
      <w:hyperlink w:anchor="page18" w:history="1">
        <w:r w:rsidR="00933B2D" w:rsidRPr="00AD58C6">
          <w:rPr>
            <w:rFonts w:ascii="Lato" w:hAnsi="Lato"/>
            <w:b/>
            <w:sz w:val="22"/>
          </w:rPr>
          <w:t>14</w:t>
        </w:r>
      </w:hyperlink>
    </w:p>
    <w:p w14:paraId="4E0FF0F8" w14:textId="77777777" w:rsidR="0090727C" w:rsidRPr="00AD58C6" w:rsidRDefault="0090727C">
      <w:pPr>
        <w:spacing w:line="123" w:lineRule="exact"/>
        <w:rPr>
          <w:rFonts w:ascii="Lato" w:eastAsia="Times New Roman" w:hAnsi="Lato"/>
        </w:rPr>
      </w:pPr>
    </w:p>
    <w:p w14:paraId="549C4ADC" w14:textId="77777777" w:rsidR="0090727C" w:rsidRPr="00AD58C6" w:rsidRDefault="006A35C4">
      <w:pPr>
        <w:tabs>
          <w:tab w:val="left" w:leader="dot" w:pos="9040"/>
        </w:tabs>
        <w:spacing w:line="0" w:lineRule="atLeast"/>
        <w:rPr>
          <w:rFonts w:ascii="Lato" w:hAnsi="Lato"/>
          <w:sz w:val="28"/>
        </w:rPr>
      </w:pPr>
      <w:hyperlink w:anchor="page19" w:history="1">
        <w:r w:rsidR="00933B2D" w:rsidRPr="00AD58C6">
          <w:rPr>
            <w:rFonts w:ascii="Lato" w:hAnsi="Lato"/>
            <w:sz w:val="28"/>
          </w:rPr>
          <w:t>10. QUALITY-CONTROL PROCEDURES</w:t>
        </w:r>
      </w:hyperlink>
      <w:r w:rsidR="00933B2D" w:rsidRPr="00AD58C6">
        <w:rPr>
          <w:rFonts w:ascii="Lato" w:hAnsi="Lato"/>
          <w:sz w:val="28"/>
        </w:rPr>
        <w:tab/>
      </w:r>
      <w:hyperlink w:anchor="page19" w:history="1">
        <w:r w:rsidR="00933B2D" w:rsidRPr="00AD58C6">
          <w:rPr>
            <w:rFonts w:ascii="Lato" w:hAnsi="Lato"/>
            <w:sz w:val="28"/>
          </w:rPr>
          <w:t>15</w:t>
        </w:r>
      </w:hyperlink>
    </w:p>
    <w:p w14:paraId="0AF0C1ED" w14:textId="77777777" w:rsidR="0090727C" w:rsidRPr="00AD58C6" w:rsidRDefault="006A35C4">
      <w:pPr>
        <w:tabs>
          <w:tab w:val="left" w:leader="dot" w:pos="9100"/>
        </w:tabs>
        <w:spacing w:line="236" w:lineRule="auto"/>
        <w:rPr>
          <w:rFonts w:ascii="Lato" w:hAnsi="Lato"/>
          <w:b/>
          <w:sz w:val="22"/>
        </w:rPr>
      </w:pPr>
      <w:hyperlink w:anchor="page19" w:history="1">
        <w:r w:rsidR="00933B2D" w:rsidRPr="00AD58C6">
          <w:rPr>
            <w:rFonts w:ascii="Lato" w:hAnsi="Lato"/>
            <w:b/>
            <w:sz w:val="22"/>
          </w:rPr>
          <w:t>10.1 Conducting quality-control interviews</w:t>
        </w:r>
      </w:hyperlink>
      <w:r w:rsidR="00933B2D" w:rsidRPr="00AD58C6">
        <w:rPr>
          <w:rFonts w:ascii="Lato" w:hAnsi="Lato"/>
          <w:b/>
          <w:sz w:val="22"/>
        </w:rPr>
        <w:tab/>
      </w:r>
      <w:hyperlink w:anchor="page19" w:history="1">
        <w:r w:rsidR="00933B2D" w:rsidRPr="00AD58C6">
          <w:rPr>
            <w:rFonts w:ascii="Lato" w:hAnsi="Lato"/>
            <w:b/>
            <w:sz w:val="22"/>
          </w:rPr>
          <w:t>16</w:t>
        </w:r>
      </w:hyperlink>
    </w:p>
    <w:p w14:paraId="514C5912" w14:textId="77777777" w:rsidR="0090727C" w:rsidRPr="00AD58C6" w:rsidRDefault="0090727C">
      <w:pPr>
        <w:spacing w:line="1" w:lineRule="exact"/>
        <w:rPr>
          <w:rFonts w:ascii="Lato" w:eastAsia="Times New Roman" w:hAnsi="Lato"/>
        </w:rPr>
      </w:pPr>
    </w:p>
    <w:p w14:paraId="7901D550" w14:textId="77777777" w:rsidR="0090727C" w:rsidRPr="00AD58C6" w:rsidRDefault="006A35C4">
      <w:pPr>
        <w:tabs>
          <w:tab w:val="left" w:leader="dot" w:pos="9100"/>
        </w:tabs>
        <w:spacing w:line="0" w:lineRule="atLeast"/>
        <w:rPr>
          <w:rFonts w:ascii="Lato" w:hAnsi="Lato"/>
          <w:b/>
          <w:sz w:val="22"/>
        </w:rPr>
      </w:pPr>
      <w:hyperlink w:anchor="page20" w:history="1">
        <w:r w:rsidR="00933B2D" w:rsidRPr="00AD58C6">
          <w:rPr>
            <w:rFonts w:ascii="Lato" w:hAnsi="Lato"/>
            <w:b/>
            <w:sz w:val="22"/>
          </w:rPr>
          <w:t>10.2 Daily feedback on quality-control findings</w:t>
        </w:r>
      </w:hyperlink>
      <w:r w:rsidR="00933B2D" w:rsidRPr="00AD58C6">
        <w:rPr>
          <w:rFonts w:ascii="Lato" w:hAnsi="Lato"/>
          <w:b/>
          <w:sz w:val="22"/>
        </w:rPr>
        <w:tab/>
      </w:r>
      <w:hyperlink w:anchor="page20" w:history="1">
        <w:r w:rsidR="00933B2D" w:rsidRPr="00AD58C6">
          <w:rPr>
            <w:rFonts w:ascii="Lato" w:hAnsi="Lato"/>
            <w:b/>
            <w:sz w:val="22"/>
          </w:rPr>
          <w:t>16</w:t>
        </w:r>
      </w:hyperlink>
    </w:p>
    <w:p w14:paraId="56614CBB" w14:textId="77777777" w:rsidR="0090727C" w:rsidRPr="00AD58C6" w:rsidRDefault="0090727C">
      <w:pPr>
        <w:spacing w:line="123" w:lineRule="exact"/>
        <w:rPr>
          <w:rFonts w:ascii="Lato" w:eastAsia="Times New Roman" w:hAnsi="Lato"/>
        </w:rPr>
      </w:pPr>
    </w:p>
    <w:p w14:paraId="6DC986B6" w14:textId="77777777" w:rsidR="0090727C" w:rsidRPr="00AD58C6" w:rsidRDefault="006A35C4">
      <w:pPr>
        <w:tabs>
          <w:tab w:val="left" w:leader="dot" w:pos="9040"/>
        </w:tabs>
        <w:spacing w:line="0" w:lineRule="atLeast"/>
        <w:rPr>
          <w:rFonts w:ascii="Lato" w:hAnsi="Lato"/>
          <w:sz w:val="28"/>
        </w:rPr>
      </w:pPr>
      <w:hyperlink w:anchor="page21" w:history="1">
        <w:r w:rsidR="00933B2D" w:rsidRPr="00AD58C6">
          <w:rPr>
            <w:rFonts w:ascii="Lato" w:hAnsi="Lato"/>
            <w:sz w:val="28"/>
          </w:rPr>
          <w:t>APPENDIX 1. SUPERVISOR’S MONITORING SHEET</w:t>
        </w:r>
      </w:hyperlink>
      <w:r w:rsidR="00933B2D" w:rsidRPr="00AD58C6">
        <w:rPr>
          <w:rFonts w:ascii="Lato" w:hAnsi="Lato"/>
          <w:sz w:val="28"/>
        </w:rPr>
        <w:tab/>
      </w:r>
      <w:hyperlink w:anchor="page21" w:history="1">
        <w:r w:rsidR="00933B2D" w:rsidRPr="00AD58C6">
          <w:rPr>
            <w:rFonts w:ascii="Lato" w:hAnsi="Lato"/>
            <w:sz w:val="28"/>
          </w:rPr>
          <w:t>17</w:t>
        </w:r>
      </w:hyperlink>
    </w:p>
    <w:p w14:paraId="6741D9B8" w14:textId="77777777" w:rsidR="0090727C" w:rsidRPr="00AD58C6" w:rsidRDefault="0090727C">
      <w:pPr>
        <w:spacing w:line="119" w:lineRule="exact"/>
        <w:rPr>
          <w:rFonts w:ascii="Lato" w:eastAsia="Times New Roman" w:hAnsi="Lato"/>
        </w:rPr>
      </w:pPr>
    </w:p>
    <w:p w14:paraId="644A4D5F" w14:textId="77777777" w:rsidR="0090727C" w:rsidRPr="00AD58C6" w:rsidRDefault="006A35C4">
      <w:pPr>
        <w:tabs>
          <w:tab w:val="left" w:leader="dot" w:pos="9040"/>
        </w:tabs>
        <w:spacing w:line="0" w:lineRule="atLeast"/>
        <w:rPr>
          <w:rFonts w:ascii="Lato" w:hAnsi="Lato"/>
          <w:sz w:val="28"/>
        </w:rPr>
      </w:pPr>
      <w:hyperlink w:anchor="page22" w:history="1">
        <w:r w:rsidR="00933B2D" w:rsidRPr="00AD58C6">
          <w:rPr>
            <w:rFonts w:ascii="Lato" w:hAnsi="Lato"/>
            <w:sz w:val="28"/>
          </w:rPr>
          <w:t>APPENDIX 2. INTERVIEWER’S PROGRESS SHEET</w:t>
        </w:r>
      </w:hyperlink>
      <w:r w:rsidR="00933B2D" w:rsidRPr="00AD58C6">
        <w:rPr>
          <w:rFonts w:ascii="Lato" w:hAnsi="Lato"/>
          <w:sz w:val="28"/>
        </w:rPr>
        <w:tab/>
      </w:r>
      <w:hyperlink w:anchor="page22" w:history="1">
        <w:r w:rsidR="00933B2D" w:rsidRPr="00AD58C6">
          <w:rPr>
            <w:rFonts w:ascii="Lato" w:hAnsi="Lato"/>
            <w:sz w:val="28"/>
          </w:rPr>
          <w:t>18</w:t>
        </w:r>
      </w:hyperlink>
    </w:p>
    <w:p w14:paraId="11871413" w14:textId="77777777" w:rsidR="0090727C" w:rsidRPr="00AD58C6" w:rsidRDefault="0090727C">
      <w:pPr>
        <w:spacing w:line="121" w:lineRule="exact"/>
        <w:rPr>
          <w:rFonts w:ascii="Lato" w:eastAsia="Times New Roman" w:hAnsi="Lato"/>
        </w:rPr>
      </w:pPr>
    </w:p>
    <w:p w14:paraId="0619D939" w14:textId="77777777" w:rsidR="0090727C" w:rsidRPr="00AD58C6" w:rsidRDefault="006A35C4">
      <w:pPr>
        <w:tabs>
          <w:tab w:val="left" w:leader="dot" w:pos="9040"/>
        </w:tabs>
        <w:spacing w:line="0" w:lineRule="atLeast"/>
        <w:rPr>
          <w:rFonts w:ascii="Lato" w:hAnsi="Lato"/>
          <w:sz w:val="28"/>
        </w:rPr>
      </w:pPr>
      <w:hyperlink w:anchor="page23" w:history="1">
        <w:r w:rsidR="00933B2D" w:rsidRPr="00AD58C6">
          <w:rPr>
            <w:rFonts w:ascii="Lato" w:hAnsi="Lato"/>
            <w:sz w:val="28"/>
          </w:rPr>
          <w:t>APPENDIX 3. SUPERVISOR’S QUESTIONNAIRE</w:t>
        </w:r>
      </w:hyperlink>
      <w:r w:rsidR="00933B2D" w:rsidRPr="00AD58C6">
        <w:rPr>
          <w:rFonts w:ascii="Lato" w:hAnsi="Lato"/>
          <w:sz w:val="28"/>
        </w:rPr>
        <w:tab/>
      </w:r>
      <w:hyperlink w:anchor="page23" w:history="1">
        <w:r w:rsidR="00933B2D" w:rsidRPr="00AD58C6">
          <w:rPr>
            <w:rFonts w:ascii="Lato" w:hAnsi="Lato"/>
            <w:sz w:val="28"/>
          </w:rPr>
          <w:t>19</w:t>
        </w:r>
      </w:hyperlink>
    </w:p>
    <w:p w14:paraId="28AF1BA7" w14:textId="77777777" w:rsidR="0090727C" w:rsidRPr="00AD58C6" w:rsidRDefault="0090727C">
      <w:pPr>
        <w:spacing w:line="119" w:lineRule="exact"/>
        <w:rPr>
          <w:rFonts w:ascii="Lato" w:eastAsia="Times New Roman" w:hAnsi="Lato"/>
        </w:rPr>
      </w:pPr>
    </w:p>
    <w:p w14:paraId="60C49521" w14:textId="77777777" w:rsidR="0090727C" w:rsidRPr="00AD58C6" w:rsidRDefault="006A35C4">
      <w:pPr>
        <w:tabs>
          <w:tab w:val="left" w:leader="dot" w:pos="9040"/>
        </w:tabs>
        <w:spacing w:line="0" w:lineRule="atLeast"/>
        <w:rPr>
          <w:rFonts w:ascii="Lato" w:hAnsi="Lato"/>
          <w:sz w:val="28"/>
        </w:rPr>
      </w:pPr>
      <w:hyperlink w:anchor="page25" w:history="1">
        <w:r w:rsidR="00933B2D" w:rsidRPr="00AD58C6">
          <w:rPr>
            <w:rFonts w:ascii="Lato" w:hAnsi="Lato"/>
            <w:sz w:val="28"/>
          </w:rPr>
          <w:t>APPENDIX 4. SAMPLE INFORMATION LEAFLET FOR COMMUNITY LEADERS</w:t>
        </w:r>
      </w:hyperlink>
      <w:r w:rsidR="00933B2D" w:rsidRPr="00AD58C6">
        <w:rPr>
          <w:rFonts w:ascii="Lato" w:hAnsi="Lato"/>
          <w:sz w:val="28"/>
        </w:rPr>
        <w:tab/>
      </w:r>
      <w:hyperlink w:anchor="page25" w:history="1">
        <w:r w:rsidR="00933B2D" w:rsidRPr="00AD58C6">
          <w:rPr>
            <w:rFonts w:ascii="Lato" w:hAnsi="Lato"/>
            <w:sz w:val="28"/>
          </w:rPr>
          <w:t>21</w:t>
        </w:r>
      </w:hyperlink>
    </w:p>
    <w:p w14:paraId="709A0D6B" w14:textId="77777777" w:rsidR="0090727C" w:rsidRPr="00AD58C6" w:rsidRDefault="0090727C">
      <w:pPr>
        <w:spacing w:line="121" w:lineRule="exact"/>
        <w:rPr>
          <w:rFonts w:ascii="Lato" w:eastAsia="Times New Roman" w:hAnsi="Lato"/>
        </w:rPr>
      </w:pPr>
    </w:p>
    <w:p w14:paraId="6101BA6E" w14:textId="77777777" w:rsidR="0090727C" w:rsidRPr="00AD58C6" w:rsidRDefault="006A35C4">
      <w:pPr>
        <w:tabs>
          <w:tab w:val="left" w:leader="dot" w:pos="9040"/>
        </w:tabs>
        <w:spacing w:line="0" w:lineRule="atLeast"/>
        <w:rPr>
          <w:rFonts w:ascii="Lato" w:hAnsi="Lato"/>
          <w:sz w:val="28"/>
        </w:rPr>
      </w:pPr>
      <w:hyperlink w:anchor="page27" w:history="1">
        <w:r w:rsidR="00933B2D" w:rsidRPr="00AD58C6">
          <w:rPr>
            <w:rFonts w:ascii="Lato" w:hAnsi="Lato"/>
            <w:sz w:val="28"/>
          </w:rPr>
          <w:t>APPENDIX 5. ETHICAL AND SAFETY GUIDELINES FOR RESEARCH</w:t>
        </w:r>
      </w:hyperlink>
      <w:r w:rsidR="00933B2D" w:rsidRPr="00AD58C6">
        <w:rPr>
          <w:rFonts w:ascii="Lato" w:hAnsi="Lato"/>
          <w:sz w:val="28"/>
        </w:rPr>
        <w:tab/>
      </w:r>
      <w:hyperlink w:anchor="page27" w:history="1">
        <w:r w:rsidR="00933B2D" w:rsidRPr="00AD58C6">
          <w:rPr>
            <w:rFonts w:ascii="Lato" w:hAnsi="Lato"/>
            <w:sz w:val="28"/>
          </w:rPr>
          <w:t>23</w:t>
        </w:r>
      </w:hyperlink>
    </w:p>
    <w:p w14:paraId="1A59F1D8" w14:textId="77777777" w:rsidR="0090727C" w:rsidRPr="00AD58C6" w:rsidRDefault="0090727C">
      <w:pPr>
        <w:tabs>
          <w:tab w:val="left" w:leader="dot" w:pos="9040"/>
        </w:tabs>
        <w:spacing w:line="0" w:lineRule="atLeast"/>
        <w:rPr>
          <w:rFonts w:ascii="Lato" w:hAnsi="Lato"/>
          <w:sz w:val="28"/>
        </w:rPr>
        <w:sectPr w:rsidR="0090727C" w:rsidRPr="00AD58C6">
          <w:pgSz w:w="12240" w:h="15840"/>
          <w:pgMar w:top="1429" w:right="1440" w:bottom="1440" w:left="1440" w:header="0" w:footer="0" w:gutter="0"/>
          <w:cols w:space="0" w:equalWidth="0">
            <w:col w:w="9360"/>
          </w:cols>
          <w:docGrid w:linePitch="360"/>
        </w:sectPr>
      </w:pPr>
    </w:p>
    <w:p w14:paraId="079FA3D2" w14:textId="747909A8" w:rsidR="0090727C" w:rsidRPr="006A35C4" w:rsidRDefault="00933B2D">
      <w:pPr>
        <w:spacing w:line="0" w:lineRule="atLeast"/>
        <w:ind w:left="360"/>
        <w:rPr>
          <w:rFonts w:ascii="Lato" w:hAnsi="Lato"/>
          <w:b/>
          <w:color w:val="2F5496"/>
          <w:sz w:val="60"/>
        </w:rPr>
      </w:pPr>
      <w:bookmarkStart w:id="3" w:name="page5"/>
      <w:bookmarkEnd w:id="3"/>
      <w:r w:rsidRPr="006A35C4">
        <w:rPr>
          <w:rFonts w:ascii="Lato" w:hAnsi="Lato"/>
          <w:b/>
          <w:color w:val="2F5496"/>
          <w:sz w:val="60"/>
        </w:rPr>
        <w:lastRenderedPageBreak/>
        <w:t>1. TRAINING</w:t>
      </w:r>
    </w:p>
    <w:p w14:paraId="125C532F" w14:textId="77777777" w:rsidR="0090727C" w:rsidRPr="00AD58C6" w:rsidRDefault="0090727C">
      <w:pPr>
        <w:spacing w:line="353" w:lineRule="exact"/>
        <w:rPr>
          <w:rFonts w:ascii="Lato" w:eastAsia="Times New Roman" w:hAnsi="Lato"/>
        </w:rPr>
      </w:pPr>
    </w:p>
    <w:p w14:paraId="7AEFE5C5" w14:textId="77777777" w:rsidR="0090727C" w:rsidRPr="00AD58C6" w:rsidRDefault="00933B2D">
      <w:pPr>
        <w:spacing w:line="257" w:lineRule="auto"/>
        <w:ind w:left="360" w:right="639"/>
        <w:rPr>
          <w:rFonts w:ascii="Lato" w:eastAsia="Cambria" w:hAnsi="Lato"/>
          <w:sz w:val="21"/>
        </w:rPr>
      </w:pPr>
      <w:r w:rsidRPr="00AD58C6">
        <w:rPr>
          <w:rFonts w:ascii="Lato" w:eastAsia="Cambria" w:hAnsi="Lato"/>
          <w:sz w:val="21"/>
        </w:rPr>
        <w:t>The most responsible and mature field staff of [</w:t>
      </w:r>
      <w:r w:rsidRPr="00AD58C6">
        <w:rPr>
          <w:rFonts w:ascii="Lato" w:eastAsia="Cambria" w:hAnsi="Lato"/>
          <w:sz w:val="21"/>
          <w:highlight w:val="yellow"/>
        </w:rPr>
        <w:t>name of implementing organization</w:t>
      </w:r>
      <w:r w:rsidRPr="00AD58C6">
        <w:rPr>
          <w:rFonts w:ascii="Lato" w:eastAsia="Cambria" w:hAnsi="Lato"/>
          <w:sz w:val="21"/>
        </w:rPr>
        <w:t>] should be appointed to the positions of field supervisor. It is important that field supervisors attend the interviewer training as well as the specific supervisor training.</w:t>
      </w:r>
    </w:p>
    <w:p w14:paraId="604EC381" w14:textId="77777777" w:rsidR="0090727C" w:rsidRPr="00AD58C6" w:rsidRDefault="0090727C">
      <w:pPr>
        <w:spacing w:line="239" w:lineRule="exact"/>
        <w:rPr>
          <w:rFonts w:ascii="Lato" w:eastAsia="Times New Roman" w:hAnsi="Lato"/>
        </w:rPr>
      </w:pPr>
    </w:p>
    <w:p w14:paraId="48AF1F54" w14:textId="77777777" w:rsidR="0090727C" w:rsidRPr="00AD58C6" w:rsidRDefault="00933B2D">
      <w:pPr>
        <w:spacing w:line="0" w:lineRule="atLeast"/>
        <w:ind w:left="360" w:right="559"/>
        <w:rPr>
          <w:rFonts w:ascii="Lato" w:eastAsia="Cambria" w:hAnsi="Lato"/>
          <w:sz w:val="22"/>
        </w:rPr>
      </w:pPr>
      <w:r w:rsidRPr="00AD58C6">
        <w:rPr>
          <w:rFonts w:ascii="Lato" w:eastAsia="Cambria" w:hAnsi="Lato"/>
          <w:sz w:val="22"/>
        </w:rPr>
        <w:t>The active involvement of field supervisors in interviewer training is necessary for understanding the role of the interviewer and the problems that teams may encounter during fieldwork.</w:t>
      </w:r>
    </w:p>
    <w:p w14:paraId="0151AFD6" w14:textId="77777777" w:rsidR="0090727C" w:rsidRPr="00AD58C6" w:rsidRDefault="0090727C">
      <w:pPr>
        <w:spacing w:line="258" w:lineRule="exact"/>
        <w:rPr>
          <w:rFonts w:ascii="Lato" w:eastAsia="Times New Roman" w:hAnsi="Lato"/>
        </w:rPr>
      </w:pPr>
    </w:p>
    <w:p w14:paraId="35D361CF" w14:textId="77777777" w:rsidR="0090727C" w:rsidRPr="00AD58C6" w:rsidRDefault="00933B2D">
      <w:pPr>
        <w:spacing w:line="0" w:lineRule="atLeast"/>
        <w:ind w:left="360" w:right="499"/>
        <w:rPr>
          <w:rFonts w:ascii="Lato" w:eastAsia="Cambria" w:hAnsi="Lato"/>
          <w:sz w:val="22"/>
        </w:rPr>
      </w:pPr>
      <w:r w:rsidRPr="00AD58C6">
        <w:rPr>
          <w:rFonts w:ascii="Lato" w:eastAsia="Cambria" w:hAnsi="Lato"/>
          <w:sz w:val="22"/>
        </w:rPr>
        <w:t>After completing the interviewer training, the final selection of field supervisors will be made. Following this but prior to the beginning of fieldwork, two or three days of additional training will be provided on the specific duties of field supervisors. This is to ensure that all teams will be following a uniform set of procedures.</w:t>
      </w:r>
    </w:p>
    <w:p w14:paraId="095C1D77" w14:textId="77777777" w:rsidR="0090727C" w:rsidRPr="00AD58C6" w:rsidRDefault="0090727C">
      <w:pPr>
        <w:spacing w:line="200" w:lineRule="exact"/>
        <w:rPr>
          <w:rFonts w:ascii="Lato" w:eastAsia="Times New Roman" w:hAnsi="Lato"/>
        </w:rPr>
      </w:pPr>
    </w:p>
    <w:p w14:paraId="2DE32650" w14:textId="77777777" w:rsidR="0090727C" w:rsidRPr="00AD58C6" w:rsidRDefault="0090727C">
      <w:pPr>
        <w:spacing w:line="266" w:lineRule="exact"/>
        <w:rPr>
          <w:rFonts w:ascii="Lato" w:eastAsia="Times New Roman" w:hAnsi="Lato"/>
        </w:rPr>
      </w:pPr>
    </w:p>
    <w:p w14:paraId="7E419ADC" w14:textId="77777777" w:rsidR="0090727C" w:rsidRPr="006A35C4" w:rsidRDefault="00933B2D" w:rsidP="00AD58C6">
      <w:pPr>
        <w:numPr>
          <w:ilvl w:val="0"/>
          <w:numId w:val="1"/>
        </w:numPr>
        <w:tabs>
          <w:tab w:val="left" w:pos="962"/>
        </w:tabs>
        <w:spacing w:line="218" w:lineRule="auto"/>
        <w:ind w:left="360" w:right="20"/>
        <w:rPr>
          <w:rFonts w:ascii="Lato" w:hAnsi="Lato"/>
          <w:b/>
          <w:color w:val="2F5496"/>
          <w:sz w:val="60"/>
        </w:rPr>
      </w:pPr>
      <w:r w:rsidRPr="006A35C4">
        <w:rPr>
          <w:rFonts w:ascii="Lato" w:hAnsi="Lato"/>
          <w:b/>
          <w:color w:val="2F5496"/>
          <w:sz w:val="60"/>
        </w:rPr>
        <w:t>RESPONSIBILITIES OF THE SUPERVISOR</w:t>
      </w:r>
    </w:p>
    <w:p w14:paraId="35DED4EC" w14:textId="77777777" w:rsidR="0090727C" w:rsidRPr="00AD58C6" w:rsidRDefault="0090727C">
      <w:pPr>
        <w:spacing w:line="268" w:lineRule="exact"/>
        <w:rPr>
          <w:rFonts w:ascii="Lato" w:eastAsia="Times New Roman" w:hAnsi="Lato"/>
        </w:rPr>
      </w:pPr>
    </w:p>
    <w:p w14:paraId="409B23E5" w14:textId="77777777" w:rsidR="0090727C" w:rsidRPr="00AD58C6" w:rsidRDefault="00933B2D">
      <w:pPr>
        <w:spacing w:line="0" w:lineRule="atLeast"/>
        <w:ind w:left="360" w:right="479"/>
        <w:rPr>
          <w:rFonts w:ascii="Lato" w:eastAsia="Cambria" w:hAnsi="Lato"/>
          <w:sz w:val="22"/>
        </w:rPr>
      </w:pPr>
      <w:r w:rsidRPr="00AD58C6">
        <w:rPr>
          <w:rFonts w:ascii="Lato" w:eastAsia="Cambria" w:hAnsi="Lato"/>
          <w:sz w:val="22"/>
        </w:rPr>
        <w:t>The supervisor is the senior member of the field team. S/he is responsible for the well-being and safety of team members as well as the completion of the assigned workload and the maintenance of data quality. The supervisor receives his/her assignments from and reports to the [</w:t>
      </w:r>
      <w:r w:rsidRPr="00AD58C6">
        <w:rPr>
          <w:rFonts w:ascii="Lato" w:eastAsia="Cambria" w:hAnsi="Lato"/>
          <w:sz w:val="22"/>
          <w:highlight w:val="yellow"/>
        </w:rPr>
        <w:t>field coordinator or project director</w:t>
      </w:r>
      <w:r w:rsidRPr="00AD58C6">
        <w:rPr>
          <w:rFonts w:ascii="Lato" w:eastAsia="Cambria" w:hAnsi="Lato"/>
          <w:sz w:val="22"/>
        </w:rPr>
        <w:t>].</w:t>
      </w:r>
    </w:p>
    <w:p w14:paraId="1ABCF0F2" w14:textId="77777777" w:rsidR="0090727C" w:rsidRPr="00AD58C6" w:rsidRDefault="0090727C">
      <w:pPr>
        <w:spacing w:line="260" w:lineRule="exact"/>
        <w:rPr>
          <w:rFonts w:ascii="Lato" w:eastAsia="Times New Roman" w:hAnsi="Lato"/>
        </w:rPr>
      </w:pPr>
    </w:p>
    <w:p w14:paraId="5D7424D7" w14:textId="77777777" w:rsidR="0090727C" w:rsidRPr="00AD58C6" w:rsidRDefault="00933B2D">
      <w:pPr>
        <w:spacing w:line="239" w:lineRule="auto"/>
        <w:ind w:left="360" w:right="1619"/>
        <w:rPr>
          <w:rFonts w:ascii="Lato" w:eastAsia="Cambria" w:hAnsi="Lato"/>
          <w:sz w:val="22"/>
        </w:rPr>
      </w:pPr>
      <w:r w:rsidRPr="00AD58C6">
        <w:rPr>
          <w:rFonts w:ascii="Lato" w:eastAsia="Cambria" w:hAnsi="Lato"/>
          <w:sz w:val="22"/>
        </w:rPr>
        <w:t>Although only men will be recruited as interviewers to administer the male questionnaire, women may be recruited as supervisors.</w:t>
      </w:r>
    </w:p>
    <w:p w14:paraId="4BB63D66" w14:textId="77777777" w:rsidR="0090727C" w:rsidRPr="00AD58C6" w:rsidRDefault="0090727C">
      <w:pPr>
        <w:spacing w:line="267" w:lineRule="exact"/>
        <w:rPr>
          <w:rFonts w:ascii="Lato" w:eastAsia="Times New Roman" w:hAnsi="Lato"/>
        </w:rPr>
      </w:pPr>
    </w:p>
    <w:p w14:paraId="295E3E1C" w14:textId="77777777" w:rsidR="0090727C" w:rsidRPr="00AD58C6" w:rsidRDefault="00933B2D">
      <w:pPr>
        <w:spacing w:line="0" w:lineRule="atLeast"/>
        <w:ind w:left="360"/>
        <w:rPr>
          <w:rFonts w:ascii="Lato" w:hAnsi="Lato"/>
          <w:b/>
          <w:sz w:val="28"/>
        </w:rPr>
      </w:pPr>
      <w:r w:rsidRPr="00AD58C6">
        <w:rPr>
          <w:rFonts w:ascii="Lato" w:hAnsi="Lato"/>
          <w:b/>
          <w:sz w:val="28"/>
        </w:rPr>
        <w:t>2.1 Role of supervisors</w:t>
      </w:r>
    </w:p>
    <w:p w14:paraId="1F8179A9" w14:textId="77777777" w:rsidR="0090727C" w:rsidRPr="00AD58C6" w:rsidRDefault="0090727C">
      <w:pPr>
        <w:spacing w:line="2" w:lineRule="exact"/>
        <w:rPr>
          <w:rFonts w:ascii="Lato" w:eastAsia="Times New Roman" w:hAnsi="Lato"/>
        </w:rPr>
      </w:pPr>
    </w:p>
    <w:p w14:paraId="452518CB"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The following are expected of supervisors:</w:t>
      </w:r>
    </w:p>
    <w:p w14:paraId="3B34F9C4"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Attending interviewer and supervisor training and pilot test.</w:t>
      </w:r>
    </w:p>
    <w:p w14:paraId="7A5E9BC2" w14:textId="77777777" w:rsidR="0090727C" w:rsidRPr="00AD58C6" w:rsidRDefault="0090727C">
      <w:pPr>
        <w:spacing w:line="1" w:lineRule="exact"/>
        <w:rPr>
          <w:rFonts w:ascii="Lato" w:eastAsia="Cambria" w:hAnsi="Lato"/>
          <w:sz w:val="22"/>
        </w:rPr>
      </w:pPr>
    </w:p>
    <w:p w14:paraId="1A8A4D3A" w14:textId="77777777" w:rsidR="0090727C" w:rsidRPr="00AD58C6" w:rsidRDefault="00933B2D">
      <w:pPr>
        <w:numPr>
          <w:ilvl w:val="0"/>
          <w:numId w:val="2"/>
        </w:numPr>
        <w:tabs>
          <w:tab w:val="left" w:pos="1080"/>
        </w:tabs>
        <w:spacing w:line="239" w:lineRule="auto"/>
        <w:ind w:left="1080" w:right="839" w:hanging="360"/>
        <w:rPr>
          <w:rFonts w:ascii="Lato" w:eastAsia="Cambria" w:hAnsi="Lato"/>
          <w:sz w:val="22"/>
        </w:rPr>
      </w:pPr>
      <w:r w:rsidRPr="00AD58C6">
        <w:rPr>
          <w:rFonts w:ascii="Lato" w:eastAsia="Cambria" w:hAnsi="Lato"/>
          <w:sz w:val="22"/>
        </w:rPr>
        <w:t xml:space="preserve">Preparing for field work daily, including packing for the team, </w:t>
      </w:r>
      <w:proofErr w:type="gramStart"/>
      <w:r w:rsidRPr="00AD58C6">
        <w:rPr>
          <w:rFonts w:ascii="Lato" w:eastAsia="Cambria" w:hAnsi="Lato"/>
          <w:sz w:val="22"/>
        </w:rPr>
        <w:t>lunch</w:t>
      </w:r>
      <w:proofErr w:type="gramEnd"/>
      <w:r w:rsidRPr="00AD58C6">
        <w:rPr>
          <w:rFonts w:ascii="Lato" w:eastAsia="Cambria" w:hAnsi="Lato"/>
          <w:sz w:val="22"/>
        </w:rPr>
        <w:t xml:space="preserve"> and the team’s daily finances.</w:t>
      </w:r>
    </w:p>
    <w:p w14:paraId="46C16557" w14:textId="77777777" w:rsidR="0090727C" w:rsidRPr="00AD58C6" w:rsidRDefault="0090727C">
      <w:pPr>
        <w:spacing w:line="1" w:lineRule="exact"/>
        <w:rPr>
          <w:rFonts w:ascii="Lato" w:eastAsia="Cambria" w:hAnsi="Lato"/>
          <w:sz w:val="22"/>
        </w:rPr>
      </w:pPr>
    </w:p>
    <w:p w14:paraId="04598816"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Managing the team’s budget during data collection.</w:t>
      </w:r>
    </w:p>
    <w:p w14:paraId="79C6606C"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Allocating households and deploying staff for interviews.</w:t>
      </w:r>
    </w:p>
    <w:p w14:paraId="4A6E046C"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Driving/taking the team safely to the study area (where relevant).</w:t>
      </w:r>
    </w:p>
    <w:p w14:paraId="79AC805E" w14:textId="77777777" w:rsidR="0090727C" w:rsidRPr="00AD58C6" w:rsidRDefault="00933B2D">
      <w:pPr>
        <w:numPr>
          <w:ilvl w:val="0"/>
          <w:numId w:val="2"/>
        </w:numPr>
        <w:tabs>
          <w:tab w:val="left" w:pos="1080"/>
        </w:tabs>
        <w:spacing w:line="0" w:lineRule="atLeast"/>
        <w:ind w:left="1080" w:right="1059" w:hanging="360"/>
        <w:rPr>
          <w:rFonts w:ascii="Lato" w:eastAsia="Cambria" w:hAnsi="Lato"/>
          <w:sz w:val="22"/>
        </w:rPr>
      </w:pPr>
      <w:r w:rsidRPr="00AD58C6">
        <w:rPr>
          <w:rFonts w:ascii="Lato" w:eastAsia="Cambria" w:hAnsi="Lato"/>
          <w:sz w:val="22"/>
        </w:rPr>
        <w:t>Identifying the correct areas for the interviews and selecting the target households as well as ensuring that fieldworkers identify the appropriate participants within a household.</w:t>
      </w:r>
    </w:p>
    <w:p w14:paraId="69C58DE2" w14:textId="77777777" w:rsidR="0090727C" w:rsidRPr="00AD58C6" w:rsidRDefault="0090727C">
      <w:pPr>
        <w:spacing w:line="2" w:lineRule="exact"/>
        <w:rPr>
          <w:rFonts w:ascii="Lato" w:eastAsia="Cambria" w:hAnsi="Lato"/>
          <w:sz w:val="22"/>
        </w:rPr>
      </w:pPr>
    </w:p>
    <w:p w14:paraId="5AE0FB21" w14:textId="77777777" w:rsidR="0090727C" w:rsidRPr="00AD58C6" w:rsidRDefault="00933B2D">
      <w:pPr>
        <w:numPr>
          <w:ilvl w:val="0"/>
          <w:numId w:val="2"/>
        </w:numPr>
        <w:tabs>
          <w:tab w:val="left" w:pos="1080"/>
        </w:tabs>
        <w:spacing w:line="239" w:lineRule="auto"/>
        <w:ind w:left="1080" w:right="479" w:hanging="360"/>
        <w:rPr>
          <w:rFonts w:ascii="Lato" w:eastAsia="Cambria" w:hAnsi="Lato"/>
          <w:sz w:val="22"/>
        </w:rPr>
      </w:pPr>
      <w:r w:rsidRPr="00AD58C6">
        <w:rPr>
          <w:rFonts w:ascii="Lato" w:eastAsia="Cambria" w:hAnsi="Lato"/>
          <w:sz w:val="22"/>
        </w:rPr>
        <w:t xml:space="preserve">Managing PDA equipment – packing, unpacking, safekeeping, recharging and uploading data, troubleshooting </w:t>
      </w:r>
      <w:r w:rsidRPr="00AD58C6">
        <w:rPr>
          <w:rFonts w:ascii="Lato" w:eastAsia="Cambria" w:hAnsi="Lato"/>
          <w:i/>
          <w:sz w:val="22"/>
        </w:rPr>
        <w:t>(if your research project is using PDAs or similar</w:t>
      </w:r>
      <w:r w:rsidRPr="00AD58C6">
        <w:rPr>
          <w:rFonts w:ascii="Lato" w:eastAsia="Cambria" w:hAnsi="Lato"/>
          <w:sz w:val="22"/>
        </w:rPr>
        <w:t xml:space="preserve"> </w:t>
      </w:r>
      <w:r w:rsidRPr="00AD58C6">
        <w:rPr>
          <w:rFonts w:ascii="Lato" w:eastAsia="Cambria" w:hAnsi="Lato"/>
          <w:i/>
          <w:sz w:val="22"/>
        </w:rPr>
        <w:t>technology to collect data).</w:t>
      </w:r>
    </w:p>
    <w:p w14:paraId="040F0DA3" w14:textId="77777777" w:rsidR="0090727C" w:rsidRPr="00AD58C6" w:rsidRDefault="0090727C">
      <w:pPr>
        <w:spacing w:line="2" w:lineRule="exact"/>
        <w:rPr>
          <w:rFonts w:ascii="Lato" w:eastAsia="Cambria" w:hAnsi="Lato"/>
          <w:sz w:val="22"/>
        </w:rPr>
      </w:pPr>
    </w:p>
    <w:p w14:paraId="508AE83A"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Managing staff in the field – safety, discipline, conduct and debriefing.</w:t>
      </w:r>
    </w:p>
    <w:p w14:paraId="7BFBD3E1"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Conducting quality control of interviews.</w:t>
      </w:r>
    </w:p>
    <w:p w14:paraId="06FC64A4" w14:textId="77777777" w:rsidR="0090727C" w:rsidRPr="00AD58C6" w:rsidRDefault="00933B2D">
      <w:pPr>
        <w:numPr>
          <w:ilvl w:val="0"/>
          <w:numId w:val="2"/>
        </w:numPr>
        <w:tabs>
          <w:tab w:val="left" w:pos="1080"/>
        </w:tabs>
        <w:spacing w:line="238" w:lineRule="auto"/>
        <w:ind w:left="1080" w:hanging="360"/>
        <w:rPr>
          <w:rFonts w:ascii="Lato" w:eastAsia="Cambria" w:hAnsi="Lato"/>
          <w:sz w:val="22"/>
        </w:rPr>
      </w:pPr>
      <w:r w:rsidRPr="00AD58C6">
        <w:rPr>
          <w:rFonts w:ascii="Lato" w:eastAsia="Cambria" w:hAnsi="Lato"/>
          <w:sz w:val="22"/>
        </w:rPr>
        <w:t xml:space="preserve">Completing all the appropriate </w:t>
      </w:r>
      <w:proofErr w:type="gramStart"/>
      <w:r w:rsidRPr="00AD58C6">
        <w:rPr>
          <w:rFonts w:ascii="Lato" w:eastAsia="Cambria" w:hAnsi="Lato"/>
          <w:sz w:val="22"/>
        </w:rPr>
        <w:t>paper work</w:t>
      </w:r>
      <w:proofErr w:type="gramEnd"/>
      <w:r w:rsidRPr="00AD58C6">
        <w:rPr>
          <w:rFonts w:ascii="Lato" w:eastAsia="Cambria" w:hAnsi="Lato"/>
          <w:sz w:val="22"/>
        </w:rPr>
        <w:t xml:space="preserve"> connected to the project.</w:t>
      </w:r>
    </w:p>
    <w:p w14:paraId="1BAD8B79" w14:textId="77777777" w:rsidR="0090727C" w:rsidRPr="00AD58C6" w:rsidRDefault="0090727C">
      <w:pPr>
        <w:spacing w:line="1" w:lineRule="exact"/>
        <w:rPr>
          <w:rFonts w:ascii="Lato" w:eastAsia="Cambria" w:hAnsi="Lato"/>
          <w:sz w:val="22"/>
        </w:rPr>
      </w:pPr>
    </w:p>
    <w:p w14:paraId="6BCC54A8"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Keeping regular contact with the field coordinator.</w:t>
      </w:r>
    </w:p>
    <w:p w14:paraId="18D8979C"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Maintaining team morale</w:t>
      </w:r>
    </w:p>
    <w:p w14:paraId="483D08C6" w14:textId="77777777" w:rsidR="0090727C" w:rsidRPr="00AD58C6" w:rsidRDefault="00933B2D">
      <w:pPr>
        <w:numPr>
          <w:ilvl w:val="0"/>
          <w:numId w:val="2"/>
        </w:numPr>
        <w:tabs>
          <w:tab w:val="left" w:pos="1080"/>
        </w:tabs>
        <w:spacing w:line="0" w:lineRule="atLeast"/>
        <w:ind w:left="1080" w:hanging="360"/>
        <w:rPr>
          <w:rFonts w:ascii="Lato" w:eastAsia="Cambria" w:hAnsi="Lato"/>
          <w:sz w:val="22"/>
        </w:rPr>
      </w:pPr>
      <w:r w:rsidRPr="00AD58C6">
        <w:rPr>
          <w:rFonts w:ascii="Lato" w:eastAsia="Cambria" w:hAnsi="Lato"/>
          <w:sz w:val="22"/>
        </w:rPr>
        <w:t>Handling all other meaningful requests.</w:t>
      </w:r>
    </w:p>
    <w:p w14:paraId="68866A3F" w14:textId="77777777" w:rsidR="0090727C" w:rsidRPr="00AD58C6" w:rsidRDefault="0090727C">
      <w:pPr>
        <w:spacing w:line="200" w:lineRule="exact"/>
        <w:rPr>
          <w:rFonts w:ascii="Lato" w:eastAsia="Times New Roman" w:hAnsi="Lato"/>
        </w:rPr>
      </w:pPr>
    </w:p>
    <w:p w14:paraId="07A6D652" w14:textId="77777777" w:rsidR="0090727C" w:rsidRPr="00AD58C6" w:rsidRDefault="0090727C">
      <w:pPr>
        <w:spacing w:line="255" w:lineRule="exact"/>
        <w:rPr>
          <w:rFonts w:ascii="Lato" w:eastAsia="Times New Roman" w:hAnsi="Lato"/>
        </w:rPr>
      </w:pPr>
    </w:p>
    <w:p w14:paraId="2678BCB1" w14:textId="77777777" w:rsidR="0090727C" w:rsidRPr="00AD58C6" w:rsidRDefault="00933B2D">
      <w:pPr>
        <w:spacing w:line="0" w:lineRule="atLeast"/>
        <w:ind w:right="359"/>
        <w:jc w:val="right"/>
        <w:rPr>
          <w:rFonts w:ascii="Lato" w:hAnsi="Lato"/>
          <w:b/>
          <w:sz w:val="28"/>
        </w:rPr>
      </w:pPr>
      <w:r w:rsidRPr="00AD58C6">
        <w:rPr>
          <w:rFonts w:ascii="Lato" w:hAnsi="Lato"/>
          <w:b/>
          <w:sz w:val="28"/>
        </w:rPr>
        <w:t>1</w:t>
      </w:r>
    </w:p>
    <w:p w14:paraId="00EB8EEC" w14:textId="77777777" w:rsidR="0090727C" w:rsidRPr="00AD58C6" w:rsidRDefault="0090727C">
      <w:pPr>
        <w:spacing w:line="0" w:lineRule="atLeast"/>
        <w:ind w:right="359"/>
        <w:jc w:val="right"/>
        <w:rPr>
          <w:rFonts w:ascii="Lato" w:hAnsi="Lato"/>
          <w:b/>
          <w:sz w:val="28"/>
        </w:rPr>
        <w:sectPr w:rsidR="0090727C" w:rsidRPr="00AD58C6">
          <w:pgSz w:w="11900" w:h="16841"/>
          <w:pgMar w:top="1429" w:right="1440" w:bottom="489" w:left="1440" w:header="0" w:footer="0" w:gutter="0"/>
          <w:cols w:space="0" w:equalWidth="0">
            <w:col w:w="9019"/>
          </w:cols>
          <w:docGrid w:linePitch="360"/>
        </w:sectPr>
      </w:pPr>
    </w:p>
    <w:p w14:paraId="67D6A52F" w14:textId="064DDF38" w:rsidR="0090727C" w:rsidRPr="00AD58C6" w:rsidRDefault="00933B2D">
      <w:pPr>
        <w:spacing w:line="0" w:lineRule="atLeast"/>
        <w:ind w:left="360"/>
        <w:rPr>
          <w:rFonts w:ascii="Lato" w:hAnsi="Lato"/>
          <w:b/>
          <w:sz w:val="28"/>
        </w:rPr>
      </w:pPr>
      <w:bookmarkStart w:id="4" w:name="page6"/>
      <w:bookmarkEnd w:id="4"/>
      <w:r w:rsidRPr="00AD58C6">
        <w:rPr>
          <w:rFonts w:ascii="Lato" w:hAnsi="Lato"/>
          <w:b/>
          <w:sz w:val="28"/>
        </w:rPr>
        <w:lastRenderedPageBreak/>
        <w:t>2.2. Preparing for fieldwork</w:t>
      </w:r>
    </w:p>
    <w:p w14:paraId="308BF7C9" w14:textId="77777777" w:rsidR="0090727C" w:rsidRPr="00AD58C6" w:rsidRDefault="0090727C">
      <w:pPr>
        <w:spacing w:line="4" w:lineRule="exact"/>
        <w:rPr>
          <w:rFonts w:ascii="Lato" w:eastAsia="Times New Roman" w:hAnsi="Lato"/>
        </w:rPr>
      </w:pPr>
    </w:p>
    <w:p w14:paraId="04AD94B1" w14:textId="77777777" w:rsidR="0090727C" w:rsidRPr="00AD58C6" w:rsidRDefault="00933B2D">
      <w:pPr>
        <w:spacing w:line="0" w:lineRule="atLeast"/>
        <w:ind w:left="360" w:right="1159"/>
        <w:rPr>
          <w:rFonts w:ascii="Lato" w:eastAsia="Cambria" w:hAnsi="Lato"/>
          <w:sz w:val="22"/>
        </w:rPr>
      </w:pPr>
      <w:r w:rsidRPr="00AD58C6">
        <w:rPr>
          <w:rFonts w:ascii="Lato" w:eastAsia="Cambria" w:hAnsi="Lato"/>
          <w:sz w:val="22"/>
        </w:rPr>
        <w:t>Before leaving for the field, the supervisor is responsible for collecting adequate supplies of the materials the team will need:</w:t>
      </w:r>
    </w:p>
    <w:p w14:paraId="122E0665" w14:textId="77777777" w:rsidR="0090727C" w:rsidRPr="00AD58C6" w:rsidRDefault="00933B2D">
      <w:pPr>
        <w:spacing w:line="0" w:lineRule="atLeast"/>
        <w:ind w:left="360"/>
        <w:rPr>
          <w:rFonts w:ascii="Lato" w:eastAsia="Cambria" w:hAnsi="Lato"/>
          <w:sz w:val="24"/>
        </w:rPr>
      </w:pPr>
      <w:r w:rsidRPr="00AD58C6">
        <w:rPr>
          <w:rFonts w:ascii="Lato" w:eastAsia="Cambria" w:hAnsi="Lato"/>
          <w:sz w:val="24"/>
        </w:rPr>
        <w:t>Supervisor's Manual</w:t>
      </w:r>
    </w:p>
    <w:p w14:paraId="0AB81E19" w14:textId="77777777" w:rsidR="0090727C" w:rsidRPr="00AD58C6" w:rsidRDefault="00933B2D">
      <w:pPr>
        <w:numPr>
          <w:ilvl w:val="0"/>
          <w:numId w:val="3"/>
        </w:numPr>
        <w:tabs>
          <w:tab w:val="left" w:pos="1080"/>
        </w:tabs>
        <w:spacing w:line="0" w:lineRule="atLeast"/>
        <w:ind w:left="1080" w:hanging="360"/>
        <w:rPr>
          <w:rFonts w:ascii="Lato" w:eastAsia="Symbol" w:hAnsi="Lato"/>
          <w:sz w:val="24"/>
        </w:rPr>
      </w:pPr>
      <w:r w:rsidRPr="00AD58C6">
        <w:rPr>
          <w:rFonts w:ascii="Lato" w:eastAsia="Cambria" w:hAnsi="Lato"/>
          <w:sz w:val="24"/>
        </w:rPr>
        <w:t>Interviewers' Manual</w:t>
      </w:r>
    </w:p>
    <w:p w14:paraId="54674A8C" w14:textId="77777777" w:rsidR="0090727C" w:rsidRPr="00AD58C6" w:rsidRDefault="00933B2D">
      <w:pPr>
        <w:numPr>
          <w:ilvl w:val="0"/>
          <w:numId w:val="3"/>
        </w:numPr>
        <w:tabs>
          <w:tab w:val="left" w:pos="1080"/>
        </w:tabs>
        <w:spacing w:line="238" w:lineRule="auto"/>
        <w:ind w:left="1080" w:hanging="360"/>
        <w:rPr>
          <w:rFonts w:ascii="Lato" w:eastAsia="Symbol" w:hAnsi="Lato"/>
          <w:sz w:val="24"/>
        </w:rPr>
      </w:pPr>
      <w:r w:rsidRPr="00AD58C6">
        <w:rPr>
          <w:rFonts w:ascii="Lato" w:eastAsia="Cambria" w:hAnsi="Lato"/>
          <w:sz w:val="24"/>
        </w:rPr>
        <w:t>Maps and household listing forms for all clusters in the assigned area</w:t>
      </w:r>
    </w:p>
    <w:p w14:paraId="19A3AFCF" w14:textId="77777777" w:rsidR="0090727C" w:rsidRPr="00AD58C6" w:rsidRDefault="0090727C">
      <w:pPr>
        <w:spacing w:line="1" w:lineRule="exact"/>
        <w:rPr>
          <w:rFonts w:ascii="Lato" w:eastAsia="Symbol" w:hAnsi="Lato"/>
          <w:sz w:val="24"/>
        </w:rPr>
      </w:pPr>
    </w:p>
    <w:p w14:paraId="379C4E99" w14:textId="77777777" w:rsidR="0090727C" w:rsidRPr="00AD58C6" w:rsidRDefault="00933B2D">
      <w:pPr>
        <w:numPr>
          <w:ilvl w:val="0"/>
          <w:numId w:val="3"/>
        </w:numPr>
        <w:tabs>
          <w:tab w:val="left" w:pos="1080"/>
        </w:tabs>
        <w:spacing w:line="0" w:lineRule="atLeast"/>
        <w:ind w:left="1080" w:hanging="360"/>
        <w:rPr>
          <w:rFonts w:ascii="Lato" w:eastAsia="Symbol" w:hAnsi="Lato"/>
          <w:sz w:val="24"/>
        </w:rPr>
      </w:pPr>
      <w:r w:rsidRPr="00AD58C6">
        <w:rPr>
          <w:rFonts w:ascii="Lato" w:eastAsia="Cambria" w:hAnsi="Lato"/>
          <w:sz w:val="24"/>
        </w:rPr>
        <w:t>Letters of introduction to communities</w:t>
      </w:r>
    </w:p>
    <w:p w14:paraId="0280187B" w14:textId="77777777" w:rsidR="0090727C" w:rsidRPr="00AD58C6" w:rsidRDefault="0090727C">
      <w:pPr>
        <w:spacing w:line="15" w:lineRule="exact"/>
        <w:rPr>
          <w:rFonts w:ascii="Lato" w:eastAsia="Symbol" w:hAnsi="Lato"/>
          <w:sz w:val="24"/>
        </w:rPr>
      </w:pPr>
    </w:p>
    <w:p w14:paraId="0737D272" w14:textId="77777777" w:rsidR="0090727C" w:rsidRPr="00AD58C6" w:rsidRDefault="00933B2D">
      <w:pPr>
        <w:numPr>
          <w:ilvl w:val="0"/>
          <w:numId w:val="3"/>
        </w:numPr>
        <w:tabs>
          <w:tab w:val="left" w:pos="1080"/>
        </w:tabs>
        <w:spacing w:line="234" w:lineRule="auto"/>
        <w:ind w:left="1080" w:right="719" w:hanging="360"/>
        <w:rPr>
          <w:rFonts w:ascii="Lato" w:eastAsia="Symbol" w:hAnsi="Lato"/>
          <w:sz w:val="24"/>
        </w:rPr>
      </w:pPr>
      <w:r w:rsidRPr="00AD58C6">
        <w:rPr>
          <w:rFonts w:ascii="Lato" w:eastAsia="Cambria" w:hAnsi="Lato"/>
          <w:sz w:val="24"/>
        </w:rPr>
        <w:t>Enough copies of the Household Selection Form (total sample size plus extras)</w:t>
      </w:r>
    </w:p>
    <w:p w14:paraId="039115E5" w14:textId="77777777" w:rsidR="0090727C" w:rsidRPr="00AD58C6" w:rsidRDefault="0090727C">
      <w:pPr>
        <w:spacing w:line="14" w:lineRule="exact"/>
        <w:rPr>
          <w:rFonts w:ascii="Lato" w:eastAsia="Symbol" w:hAnsi="Lato"/>
          <w:sz w:val="24"/>
        </w:rPr>
      </w:pPr>
    </w:p>
    <w:p w14:paraId="70019851" w14:textId="77777777" w:rsidR="0090727C" w:rsidRPr="00AD58C6" w:rsidRDefault="00933B2D">
      <w:pPr>
        <w:numPr>
          <w:ilvl w:val="0"/>
          <w:numId w:val="3"/>
        </w:numPr>
        <w:tabs>
          <w:tab w:val="left" w:pos="1080"/>
        </w:tabs>
        <w:spacing w:line="234" w:lineRule="auto"/>
        <w:ind w:left="1080" w:right="499" w:hanging="360"/>
        <w:rPr>
          <w:rFonts w:ascii="Lato" w:eastAsia="Symbol" w:hAnsi="Lato"/>
          <w:sz w:val="24"/>
        </w:rPr>
      </w:pPr>
      <w:r w:rsidRPr="00AD58C6">
        <w:rPr>
          <w:rFonts w:ascii="Lato" w:eastAsia="Cambria" w:hAnsi="Lato"/>
          <w:sz w:val="24"/>
        </w:rPr>
        <w:t>Information sheets and consent forms (total sample size plus extras) and envelopes or folders for storing completed consent forms</w:t>
      </w:r>
    </w:p>
    <w:p w14:paraId="083D5DD5" w14:textId="77777777" w:rsidR="0090727C" w:rsidRPr="00AD58C6" w:rsidRDefault="0090727C">
      <w:pPr>
        <w:spacing w:line="1" w:lineRule="exact"/>
        <w:rPr>
          <w:rFonts w:ascii="Lato" w:eastAsia="Symbol" w:hAnsi="Lato"/>
          <w:sz w:val="24"/>
        </w:rPr>
      </w:pPr>
    </w:p>
    <w:p w14:paraId="35457172" w14:textId="77777777" w:rsidR="0090727C" w:rsidRPr="00AD58C6" w:rsidRDefault="00933B2D">
      <w:pPr>
        <w:numPr>
          <w:ilvl w:val="0"/>
          <w:numId w:val="3"/>
        </w:numPr>
        <w:tabs>
          <w:tab w:val="left" w:pos="1080"/>
        </w:tabs>
        <w:spacing w:line="238" w:lineRule="auto"/>
        <w:ind w:left="1080" w:hanging="360"/>
        <w:rPr>
          <w:rFonts w:ascii="Lato" w:eastAsia="Symbol" w:hAnsi="Lato"/>
          <w:sz w:val="24"/>
        </w:rPr>
      </w:pPr>
      <w:r w:rsidRPr="00AD58C6">
        <w:rPr>
          <w:rFonts w:ascii="Lato" w:eastAsia="Cambria" w:hAnsi="Lato"/>
          <w:sz w:val="24"/>
        </w:rPr>
        <w:t>Supervisor’s Questionnaire (enough to do 5 percent of the total sample)</w:t>
      </w:r>
    </w:p>
    <w:p w14:paraId="441DFDAD" w14:textId="77777777" w:rsidR="0090727C" w:rsidRPr="00AD58C6" w:rsidRDefault="0090727C">
      <w:pPr>
        <w:spacing w:line="1" w:lineRule="exact"/>
        <w:rPr>
          <w:rFonts w:ascii="Lato" w:eastAsia="Symbol" w:hAnsi="Lato"/>
          <w:sz w:val="24"/>
        </w:rPr>
      </w:pPr>
    </w:p>
    <w:p w14:paraId="4D99B8D4" w14:textId="77777777" w:rsidR="0090727C" w:rsidRPr="00AD58C6" w:rsidRDefault="00933B2D">
      <w:pPr>
        <w:numPr>
          <w:ilvl w:val="0"/>
          <w:numId w:val="3"/>
        </w:numPr>
        <w:tabs>
          <w:tab w:val="left" w:pos="1080"/>
        </w:tabs>
        <w:spacing w:line="0" w:lineRule="atLeast"/>
        <w:ind w:left="1080" w:hanging="360"/>
        <w:rPr>
          <w:rFonts w:ascii="Lato" w:eastAsia="Symbol" w:hAnsi="Lato"/>
          <w:sz w:val="24"/>
        </w:rPr>
      </w:pPr>
      <w:r w:rsidRPr="00AD58C6">
        <w:rPr>
          <w:rFonts w:ascii="Lato" w:eastAsia="Cambria" w:hAnsi="Lato"/>
          <w:sz w:val="24"/>
        </w:rPr>
        <w:t>Supervisor's Monitoring Sheets</w:t>
      </w:r>
    </w:p>
    <w:p w14:paraId="1D5474D6" w14:textId="77777777" w:rsidR="0090727C" w:rsidRPr="00AD58C6" w:rsidRDefault="00933B2D">
      <w:pPr>
        <w:numPr>
          <w:ilvl w:val="0"/>
          <w:numId w:val="3"/>
        </w:numPr>
        <w:tabs>
          <w:tab w:val="left" w:pos="1080"/>
        </w:tabs>
        <w:spacing w:line="239" w:lineRule="auto"/>
        <w:ind w:left="1080" w:hanging="360"/>
        <w:rPr>
          <w:rFonts w:ascii="Lato" w:eastAsia="Symbol" w:hAnsi="Lato"/>
          <w:sz w:val="24"/>
        </w:rPr>
      </w:pPr>
      <w:r w:rsidRPr="00AD58C6">
        <w:rPr>
          <w:rFonts w:ascii="Lato" w:eastAsia="Cambria" w:hAnsi="Lato"/>
          <w:sz w:val="24"/>
        </w:rPr>
        <w:t>Interviewer’s Progress Sheets</w:t>
      </w:r>
    </w:p>
    <w:p w14:paraId="4C12E4B9" w14:textId="77777777" w:rsidR="0090727C" w:rsidRPr="00AD58C6" w:rsidRDefault="00933B2D">
      <w:pPr>
        <w:numPr>
          <w:ilvl w:val="0"/>
          <w:numId w:val="3"/>
        </w:numPr>
        <w:tabs>
          <w:tab w:val="left" w:pos="1080"/>
        </w:tabs>
        <w:spacing w:line="0" w:lineRule="atLeast"/>
        <w:ind w:left="1080" w:hanging="360"/>
        <w:rPr>
          <w:rFonts w:ascii="Lato" w:eastAsia="Symbol" w:hAnsi="Lato"/>
          <w:sz w:val="24"/>
        </w:rPr>
      </w:pPr>
      <w:r w:rsidRPr="00AD58C6">
        <w:rPr>
          <w:rFonts w:ascii="Lato" w:eastAsia="Cambria" w:hAnsi="Lato"/>
          <w:sz w:val="24"/>
        </w:rPr>
        <w:t>Fieldwork diaries</w:t>
      </w:r>
    </w:p>
    <w:p w14:paraId="0BDD62C7" w14:textId="77777777" w:rsidR="0090727C" w:rsidRPr="00AD58C6" w:rsidRDefault="0090727C">
      <w:pPr>
        <w:spacing w:line="15" w:lineRule="exact"/>
        <w:rPr>
          <w:rFonts w:ascii="Lato" w:eastAsia="Symbol" w:hAnsi="Lato"/>
          <w:sz w:val="24"/>
        </w:rPr>
      </w:pPr>
    </w:p>
    <w:p w14:paraId="47233067" w14:textId="77777777" w:rsidR="0090727C" w:rsidRPr="00AD58C6" w:rsidRDefault="00933B2D">
      <w:pPr>
        <w:numPr>
          <w:ilvl w:val="0"/>
          <w:numId w:val="3"/>
        </w:numPr>
        <w:tabs>
          <w:tab w:val="left" w:pos="1080"/>
        </w:tabs>
        <w:spacing w:line="234" w:lineRule="auto"/>
        <w:ind w:left="1080" w:right="619" w:hanging="360"/>
        <w:rPr>
          <w:rFonts w:ascii="Lato" w:eastAsia="Symbol" w:hAnsi="Lato"/>
          <w:sz w:val="24"/>
        </w:rPr>
      </w:pPr>
      <w:r w:rsidRPr="00AD58C6">
        <w:rPr>
          <w:rFonts w:ascii="Lato" w:eastAsia="Cambria" w:hAnsi="Lato"/>
          <w:sz w:val="24"/>
        </w:rPr>
        <w:t>Information on resources available for respondents to give at the end of interviews</w:t>
      </w:r>
    </w:p>
    <w:p w14:paraId="2C04BD88" w14:textId="77777777" w:rsidR="0090727C" w:rsidRPr="00AD58C6" w:rsidRDefault="0090727C">
      <w:pPr>
        <w:spacing w:line="14" w:lineRule="exact"/>
        <w:rPr>
          <w:rFonts w:ascii="Lato" w:eastAsia="Symbol" w:hAnsi="Lato"/>
          <w:sz w:val="24"/>
        </w:rPr>
      </w:pPr>
    </w:p>
    <w:p w14:paraId="4CE7C347" w14:textId="77777777" w:rsidR="0090727C" w:rsidRPr="00AD58C6" w:rsidRDefault="00933B2D">
      <w:pPr>
        <w:numPr>
          <w:ilvl w:val="0"/>
          <w:numId w:val="3"/>
        </w:numPr>
        <w:tabs>
          <w:tab w:val="left" w:pos="1080"/>
        </w:tabs>
        <w:spacing w:line="234" w:lineRule="auto"/>
        <w:ind w:left="1080" w:right="779" w:hanging="360"/>
        <w:rPr>
          <w:rFonts w:ascii="Lato" w:eastAsia="Symbol" w:hAnsi="Lato"/>
          <w:sz w:val="24"/>
          <w:highlight w:val="yellow"/>
        </w:rPr>
      </w:pPr>
      <w:r w:rsidRPr="00AD58C6">
        <w:rPr>
          <w:rFonts w:ascii="Lato" w:eastAsia="Cambria" w:hAnsi="Lato"/>
          <w:sz w:val="24"/>
          <w:highlight w:val="yellow"/>
        </w:rPr>
        <w:t>PDAs and headphones (one per interviewer) OR paper questionnaires (one per respondent)</w:t>
      </w:r>
    </w:p>
    <w:p w14:paraId="723B4F76" w14:textId="77777777" w:rsidR="0090727C" w:rsidRPr="00AD58C6" w:rsidRDefault="0090727C">
      <w:pPr>
        <w:spacing w:line="1" w:lineRule="exact"/>
        <w:rPr>
          <w:rFonts w:ascii="Lato" w:eastAsia="Symbol" w:hAnsi="Lato"/>
          <w:sz w:val="24"/>
          <w:highlight w:val="yellow"/>
        </w:rPr>
      </w:pPr>
    </w:p>
    <w:p w14:paraId="68644572" w14:textId="77777777" w:rsidR="0090727C" w:rsidRPr="00AD58C6" w:rsidRDefault="00933B2D">
      <w:pPr>
        <w:numPr>
          <w:ilvl w:val="0"/>
          <w:numId w:val="3"/>
        </w:numPr>
        <w:tabs>
          <w:tab w:val="left" w:pos="1080"/>
        </w:tabs>
        <w:spacing w:line="238" w:lineRule="auto"/>
        <w:ind w:left="1080" w:hanging="360"/>
        <w:rPr>
          <w:rFonts w:ascii="Lato" w:eastAsia="Symbol" w:hAnsi="Lato"/>
          <w:sz w:val="24"/>
          <w:highlight w:val="yellow"/>
        </w:rPr>
      </w:pPr>
      <w:r w:rsidRPr="00AD58C6">
        <w:rPr>
          <w:rFonts w:ascii="Lato" w:eastAsia="Cambria" w:hAnsi="Lato"/>
          <w:sz w:val="24"/>
          <w:highlight w:val="yellow"/>
        </w:rPr>
        <w:t>PDA recharging cases or external battery chargers.</w:t>
      </w:r>
    </w:p>
    <w:p w14:paraId="69C90FB0" w14:textId="77777777" w:rsidR="0090727C" w:rsidRPr="00AD58C6" w:rsidRDefault="0090727C">
      <w:pPr>
        <w:spacing w:line="255" w:lineRule="exact"/>
        <w:rPr>
          <w:rFonts w:ascii="Lato" w:eastAsia="Times New Roman" w:hAnsi="Lato"/>
        </w:rPr>
      </w:pPr>
    </w:p>
    <w:p w14:paraId="616BB4A4" w14:textId="77777777" w:rsidR="0090727C" w:rsidRPr="00AD58C6" w:rsidRDefault="00933B2D">
      <w:pPr>
        <w:spacing w:line="0" w:lineRule="atLeast"/>
        <w:ind w:left="360"/>
        <w:rPr>
          <w:rFonts w:ascii="Lato" w:hAnsi="Lato"/>
          <w:b/>
          <w:sz w:val="28"/>
        </w:rPr>
      </w:pPr>
      <w:r w:rsidRPr="00AD58C6">
        <w:rPr>
          <w:rFonts w:ascii="Lato" w:hAnsi="Lato"/>
          <w:b/>
          <w:sz w:val="28"/>
        </w:rPr>
        <w:t>2.3 Transportation to and in the field</w:t>
      </w:r>
    </w:p>
    <w:p w14:paraId="7BFDF262" w14:textId="77777777" w:rsidR="0090727C" w:rsidRPr="00AD58C6" w:rsidRDefault="0090727C">
      <w:pPr>
        <w:spacing w:line="3" w:lineRule="exact"/>
        <w:rPr>
          <w:rFonts w:ascii="Lato" w:eastAsia="Times New Roman" w:hAnsi="Lato"/>
        </w:rPr>
      </w:pPr>
    </w:p>
    <w:p w14:paraId="58488EA3" w14:textId="77777777" w:rsidR="0090727C" w:rsidRPr="00AD58C6" w:rsidRDefault="00933B2D">
      <w:pPr>
        <w:spacing w:line="0" w:lineRule="atLeast"/>
        <w:ind w:left="360"/>
        <w:rPr>
          <w:rFonts w:ascii="Lato" w:eastAsia="Cambria" w:hAnsi="Lato"/>
          <w:b/>
          <w:sz w:val="22"/>
          <w:highlight w:val="yellow"/>
        </w:rPr>
      </w:pPr>
      <w:r w:rsidRPr="00AD58C6">
        <w:rPr>
          <w:rFonts w:ascii="Lato" w:eastAsia="Cambria" w:hAnsi="Lato"/>
          <w:b/>
          <w:sz w:val="22"/>
          <w:highlight w:val="yellow"/>
        </w:rPr>
        <w:t>[PLEASE EXPLAIN THE TRANSPORTATION LOCAL ARRANGEMENTS]</w:t>
      </w:r>
    </w:p>
    <w:p w14:paraId="7294F8ED" w14:textId="77777777" w:rsidR="0090727C" w:rsidRPr="00AD58C6" w:rsidRDefault="0090727C">
      <w:pPr>
        <w:spacing w:line="290" w:lineRule="exact"/>
        <w:rPr>
          <w:rFonts w:ascii="Lato" w:eastAsia="Times New Roman" w:hAnsi="Lato"/>
        </w:rPr>
      </w:pPr>
    </w:p>
    <w:p w14:paraId="581E83A6" w14:textId="77777777" w:rsidR="0090727C" w:rsidRPr="00AD58C6" w:rsidRDefault="00933B2D">
      <w:pPr>
        <w:spacing w:line="0" w:lineRule="atLeast"/>
        <w:ind w:left="360"/>
        <w:rPr>
          <w:rFonts w:ascii="Lato" w:hAnsi="Lato"/>
          <w:b/>
          <w:sz w:val="28"/>
        </w:rPr>
      </w:pPr>
      <w:r w:rsidRPr="00AD58C6">
        <w:rPr>
          <w:rFonts w:ascii="Lato" w:hAnsi="Lato"/>
          <w:b/>
          <w:sz w:val="28"/>
        </w:rPr>
        <w:t>2.4 Contacting local authorities</w:t>
      </w:r>
    </w:p>
    <w:p w14:paraId="25AD5258" w14:textId="77777777" w:rsidR="0090727C" w:rsidRPr="00AD58C6" w:rsidRDefault="0090727C">
      <w:pPr>
        <w:spacing w:line="4" w:lineRule="exact"/>
        <w:rPr>
          <w:rFonts w:ascii="Lato" w:eastAsia="Times New Roman" w:hAnsi="Lato"/>
        </w:rPr>
      </w:pPr>
    </w:p>
    <w:p w14:paraId="053CC80C" w14:textId="77777777" w:rsidR="0090727C" w:rsidRPr="00AD58C6" w:rsidRDefault="00933B2D">
      <w:pPr>
        <w:spacing w:line="254" w:lineRule="auto"/>
        <w:ind w:left="360" w:right="379"/>
        <w:rPr>
          <w:rFonts w:ascii="Lato" w:eastAsia="Cambria" w:hAnsi="Lato"/>
          <w:sz w:val="21"/>
        </w:rPr>
      </w:pPr>
      <w:r w:rsidRPr="00AD58C6">
        <w:rPr>
          <w:rFonts w:ascii="Lato" w:eastAsia="Cambria" w:hAnsi="Lato"/>
          <w:sz w:val="21"/>
        </w:rPr>
        <w:t>Initial contacts will have been made [</w:t>
      </w:r>
      <w:r w:rsidRPr="00AD58C6">
        <w:rPr>
          <w:rFonts w:ascii="Lato" w:eastAsia="Cambria" w:hAnsi="Lato"/>
          <w:sz w:val="21"/>
          <w:highlight w:val="yellow"/>
        </w:rPr>
        <w:t>GIVE COUNTRY SPECIFIC DETAILS</w:t>
      </w:r>
      <w:r w:rsidRPr="00AD58C6">
        <w:rPr>
          <w:rFonts w:ascii="Lato" w:eastAsia="Cambria" w:hAnsi="Lato"/>
          <w:sz w:val="21"/>
        </w:rPr>
        <w:t>]. It is the supervisor's responsibility to contact the district, local and village officials before starting work in an area. Letters of introduction will be provided, but tact and sensitivity in explaining the purpose of the survey will help win the cooperation needed to carry out the interviews and to ensure the safety of respondents and research team members.</w:t>
      </w:r>
    </w:p>
    <w:p w14:paraId="07D3322E" w14:textId="77777777" w:rsidR="0090727C" w:rsidRPr="00AD58C6" w:rsidRDefault="0090727C">
      <w:pPr>
        <w:spacing w:line="245" w:lineRule="exact"/>
        <w:rPr>
          <w:rFonts w:ascii="Lato" w:eastAsia="Times New Roman" w:hAnsi="Lato"/>
        </w:rPr>
      </w:pPr>
    </w:p>
    <w:p w14:paraId="4C38BC91" w14:textId="77777777" w:rsidR="0090727C" w:rsidRPr="00AD58C6" w:rsidRDefault="00933B2D">
      <w:pPr>
        <w:spacing w:line="0" w:lineRule="atLeast"/>
        <w:ind w:left="360" w:right="579"/>
        <w:rPr>
          <w:rFonts w:ascii="Lato" w:eastAsia="Cambria" w:hAnsi="Lato"/>
          <w:sz w:val="22"/>
        </w:rPr>
      </w:pPr>
      <w:r w:rsidRPr="00AD58C6">
        <w:rPr>
          <w:rFonts w:ascii="Lato" w:eastAsia="Cambria" w:hAnsi="Lato"/>
          <w:sz w:val="22"/>
        </w:rPr>
        <w:t xml:space="preserve">In </w:t>
      </w:r>
      <w:r w:rsidRPr="00AD58C6">
        <w:rPr>
          <w:rFonts w:ascii="Lato" w:eastAsia="Cambria" w:hAnsi="Lato"/>
          <w:sz w:val="22"/>
          <w:u w:val="single"/>
        </w:rPr>
        <w:t>all</w:t>
      </w:r>
      <w:r w:rsidRPr="00AD58C6">
        <w:rPr>
          <w:rFonts w:ascii="Lato" w:eastAsia="Cambria" w:hAnsi="Lato"/>
          <w:sz w:val="22"/>
        </w:rPr>
        <w:t xml:space="preserve"> communication and discussion about the study, you should describe the study as [</w:t>
      </w:r>
      <w:r w:rsidRPr="00AD58C6">
        <w:rPr>
          <w:rFonts w:ascii="Lato" w:eastAsia="Cambria" w:hAnsi="Lato"/>
          <w:sz w:val="22"/>
          <w:highlight w:val="yellow"/>
        </w:rPr>
        <w:t>SAFE NAME</w:t>
      </w:r>
      <w:r w:rsidRPr="00AD58C6">
        <w:rPr>
          <w:rFonts w:ascii="Lato" w:eastAsia="Cambria" w:hAnsi="Lato"/>
          <w:sz w:val="22"/>
        </w:rPr>
        <w:t>]. This will also be on your identification documents and in all correspondence and communication regarding the study.</w:t>
      </w:r>
    </w:p>
    <w:p w14:paraId="37A6E6CF" w14:textId="77777777" w:rsidR="0090727C" w:rsidRPr="00AD58C6" w:rsidRDefault="0090727C">
      <w:pPr>
        <w:spacing w:line="258" w:lineRule="exact"/>
        <w:rPr>
          <w:rFonts w:ascii="Lato" w:eastAsia="Times New Roman" w:hAnsi="Lato"/>
        </w:rPr>
      </w:pPr>
    </w:p>
    <w:p w14:paraId="18F16EC4" w14:textId="77777777" w:rsidR="0090727C" w:rsidRPr="00AD58C6" w:rsidRDefault="00933B2D">
      <w:pPr>
        <w:spacing w:line="239" w:lineRule="auto"/>
        <w:ind w:left="360" w:right="519"/>
        <w:rPr>
          <w:rFonts w:ascii="Lato" w:eastAsia="Cambria" w:hAnsi="Lato"/>
          <w:sz w:val="22"/>
        </w:rPr>
      </w:pPr>
      <w:r w:rsidRPr="00AD58C6">
        <w:rPr>
          <w:rFonts w:ascii="Lato" w:eastAsia="Cambria" w:hAnsi="Lato"/>
          <w:sz w:val="22"/>
        </w:rPr>
        <w:t xml:space="preserve">It is very important that you, as the supervisor, describe the survey in this manner. The use of this general topic is intended to protect the safety of men participating in the study. If a specific reference to domestic violence or violence against women is made, this could potentially put the respondent (and even the interviewer) at risk. </w:t>
      </w:r>
      <w:r w:rsidRPr="00AD58C6">
        <w:rPr>
          <w:rFonts w:ascii="Lato" w:eastAsia="Cambria" w:hAnsi="Lato"/>
          <w:i/>
          <w:sz w:val="22"/>
        </w:rPr>
        <w:t>Describing</w:t>
      </w:r>
      <w:r w:rsidRPr="00AD58C6">
        <w:rPr>
          <w:rFonts w:ascii="Lato" w:eastAsia="Cambria" w:hAnsi="Lato"/>
          <w:sz w:val="22"/>
        </w:rPr>
        <w:t xml:space="preserve"> </w:t>
      </w:r>
      <w:r w:rsidRPr="00AD58C6">
        <w:rPr>
          <w:rFonts w:ascii="Lato" w:eastAsia="Cambria" w:hAnsi="Lato"/>
          <w:i/>
          <w:sz w:val="22"/>
        </w:rPr>
        <w:t>the study in this way does not intend to deceive potential respondents or any other individuals</w:t>
      </w:r>
      <w:r w:rsidRPr="00AD58C6">
        <w:rPr>
          <w:rFonts w:ascii="Lato" w:eastAsia="Cambria" w:hAnsi="Lato"/>
          <w:sz w:val="22"/>
        </w:rPr>
        <w:t>.</w:t>
      </w:r>
    </w:p>
    <w:p w14:paraId="01330756" w14:textId="77777777" w:rsidR="0090727C" w:rsidRPr="00AD58C6" w:rsidRDefault="0090727C">
      <w:pPr>
        <w:spacing w:line="200" w:lineRule="exact"/>
        <w:rPr>
          <w:rFonts w:ascii="Lato" w:eastAsia="Times New Roman" w:hAnsi="Lato"/>
        </w:rPr>
      </w:pPr>
    </w:p>
    <w:p w14:paraId="1DAD0F37" w14:textId="77777777" w:rsidR="0090727C" w:rsidRPr="00AD58C6" w:rsidRDefault="0090727C">
      <w:pPr>
        <w:spacing w:line="200" w:lineRule="exact"/>
        <w:rPr>
          <w:rFonts w:ascii="Lato" w:eastAsia="Times New Roman" w:hAnsi="Lato"/>
        </w:rPr>
      </w:pPr>
    </w:p>
    <w:p w14:paraId="132D6177" w14:textId="77777777" w:rsidR="0090727C" w:rsidRPr="00AD58C6" w:rsidRDefault="0090727C">
      <w:pPr>
        <w:spacing w:line="200" w:lineRule="exact"/>
        <w:rPr>
          <w:rFonts w:ascii="Lato" w:eastAsia="Times New Roman" w:hAnsi="Lato"/>
        </w:rPr>
      </w:pPr>
    </w:p>
    <w:p w14:paraId="4F00BEDA" w14:textId="77777777" w:rsidR="0090727C" w:rsidRPr="00AD58C6" w:rsidRDefault="0090727C">
      <w:pPr>
        <w:spacing w:line="200" w:lineRule="exact"/>
        <w:rPr>
          <w:rFonts w:ascii="Lato" w:eastAsia="Times New Roman" w:hAnsi="Lato"/>
        </w:rPr>
      </w:pPr>
    </w:p>
    <w:p w14:paraId="6AA67E42" w14:textId="77777777" w:rsidR="0090727C" w:rsidRPr="00AD58C6" w:rsidRDefault="0090727C">
      <w:pPr>
        <w:spacing w:line="200" w:lineRule="exact"/>
        <w:rPr>
          <w:rFonts w:ascii="Lato" w:eastAsia="Times New Roman" w:hAnsi="Lato"/>
        </w:rPr>
      </w:pPr>
    </w:p>
    <w:p w14:paraId="10469008" w14:textId="77777777" w:rsidR="0090727C" w:rsidRPr="00AD58C6" w:rsidRDefault="0090727C">
      <w:pPr>
        <w:spacing w:line="200" w:lineRule="exact"/>
        <w:rPr>
          <w:rFonts w:ascii="Lato" w:eastAsia="Times New Roman" w:hAnsi="Lato"/>
        </w:rPr>
      </w:pPr>
    </w:p>
    <w:p w14:paraId="7E104584" w14:textId="77777777" w:rsidR="0090727C" w:rsidRPr="00AD58C6" w:rsidRDefault="0090727C">
      <w:pPr>
        <w:spacing w:line="200" w:lineRule="exact"/>
        <w:rPr>
          <w:rFonts w:ascii="Lato" w:eastAsia="Times New Roman" w:hAnsi="Lato"/>
        </w:rPr>
      </w:pPr>
    </w:p>
    <w:p w14:paraId="5147C526" w14:textId="77777777" w:rsidR="0090727C" w:rsidRPr="00AD58C6" w:rsidRDefault="0090727C">
      <w:pPr>
        <w:spacing w:line="200" w:lineRule="exact"/>
        <w:rPr>
          <w:rFonts w:ascii="Lato" w:eastAsia="Times New Roman" w:hAnsi="Lato"/>
        </w:rPr>
      </w:pPr>
    </w:p>
    <w:p w14:paraId="496327BC" w14:textId="77777777" w:rsidR="0090727C" w:rsidRPr="00AD58C6" w:rsidRDefault="0090727C">
      <w:pPr>
        <w:spacing w:line="200" w:lineRule="exact"/>
        <w:rPr>
          <w:rFonts w:ascii="Lato" w:eastAsia="Times New Roman" w:hAnsi="Lato"/>
        </w:rPr>
      </w:pPr>
    </w:p>
    <w:p w14:paraId="7BF82478" w14:textId="77777777" w:rsidR="0090727C" w:rsidRPr="00AD58C6" w:rsidRDefault="0090727C">
      <w:pPr>
        <w:spacing w:line="200" w:lineRule="exact"/>
        <w:rPr>
          <w:rFonts w:ascii="Lato" w:eastAsia="Times New Roman" w:hAnsi="Lato"/>
        </w:rPr>
      </w:pPr>
    </w:p>
    <w:p w14:paraId="799C133D" w14:textId="77777777" w:rsidR="0090727C" w:rsidRPr="00AD58C6" w:rsidRDefault="0090727C">
      <w:pPr>
        <w:spacing w:line="200" w:lineRule="exact"/>
        <w:rPr>
          <w:rFonts w:ascii="Lato" w:eastAsia="Times New Roman" w:hAnsi="Lato"/>
        </w:rPr>
      </w:pPr>
    </w:p>
    <w:p w14:paraId="739B10E8" w14:textId="77777777" w:rsidR="0090727C" w:rsidRPr="00AD58C6" w:rsidRDefault="0090727C">
      <w:pPr>
        <w:spacing w:line="393" w:lineRule="exact"/>
        <w:rPr>
          <w:rFonts w:ascii="Lato" w:eastAsia="Times New Roman" w:hAnsi="Lato"/>
        </w:rPr>
      </w:pPr>
    </w:p>
    <w:p w14:paraId="1EE476F7" w14:textId="77777777" w:rsidR="0090727C" w:rsidRPr="00AD58C6" w:rsidRDefault="00933B2D">
      <w:pPr>
        <w:spacing w:line="0" w:lineRule="atLeast"/>
        <w:ind w:right="359"/>
        <w:jc w:val="right"/>
        <w:rPr>
          <w:rFonts w:ascii="Lato" w:hAnsi="Lato"/>
          <w:b/>
          <w:sz w:val="28"/>
        </w:rPr>
      </w:pPr>
      <w:r w:rsidRPr="00AD58C6">
        <w:rPr>
          <w:rFonts w:ascii="Lato" w:hAnsi="Lato"/>
          <w:b/>
          <w:sz w:val="28"/>
        </w:rPr>
        <w:t>2</w:t>
      </w:r>
    </w:p>
    <w:p w14:paraId="3DB49DC0" w14:textId="77777777" w:rsidR="0090727C" w:rsidRPr="00AD58C6" w:rsidRDefault="0090727C">
      <w:pPr>
        <w:spacing w:line="0" w:lineRule="atLeast"/>
        <w:ind w:right="359"/>
        <w:jc w:val="right"/>
        <w:rPr>
          <w:rFonts w:ascii="Lato" w:hAnsi="Lato"/>
          <w:b/>
          <w:sz w:val="28"/>
        </w:rPr>
        <w:sectPr w:rsidR="0090727C" w:rsidRPr="00AD58C6">
          <w:pgSz w:w="11900" w:h="16841"/>
          <w:pgMar w:top="1434" w:right="1440" w:bottom="489" w:left="1440" w:header="0" w:footer="0" w:gutter="0"/>
          <w:cols w:space="0" w:equalWidth="0">
            <w:col w:w="9019"/>
          </w:cols>
          <w:docGrid w:linePitch="360"/>
        </w:sectPr>
      </w:pPr>
    </w:p>
    <w:p w14:paraId="5514952E" w14:textId="249514DB" w:rsidR="0090727C" w:rsidRPr="00AD58C6" w:rsidRDefault="0090727C">
      <w:pPr>
        <w:spacing w:line="200" w:lineRule="exact"/>
        <w:rPr>
          <w:rFonts w:ascii="Lato" w:eastAsia="Times New Roman" w:hAnsi="Lato"/>
        </w:rPr>
      </w:pPr>
      <w:bookmarkStart w:id="5" w:name="page7"/>
      <w:bookmarkEnd w:id="5"/>
    </w:p>
    <w:p w14:paraId="11ABFC07" w14:textId="77777777" w:rsidR="0090727C" w:rsidRPr="00AD58C6" w:rsidRDefault="0090727C">
      <w:pPr>
        <w:spacing w:line="200" w:lineRule="exact"/>
        <w:rPr>
          <w:rFonts w:ascii="Lato" w:eastAsia="Times New Roman" w:hAnsi="Lato"/>
        </w:rPr>
      </w:pPr>
    </w:p>
    <w:p w14:paraId="0DF044C1" w14:textId="77777777" w:rsidR="0090727C" w:rsidRPr="00AD58C6" w:rsidRDefault="0090727C">
      <w:pPr>
        <w:spacing w:line="366" w:lineRule="exact"/>
        <w:rPr>
          <w:rFonts w:ascii="Lato" w:eastAsia="Times New Roman" w:hAnsi="Lato"/>
        </w:rPr>
      </w:pPr>
    </w:p>
    <w:p w14:paraId="558A5A08" w14:textId="77777777" w:rsidR="0090727C" w:rsidRPr="00AD58C6" w:rsidRDefault="00933B2D">
      <w:pPr>
        <w:spacing w:line="239" w:lineRule="auto"/>
        <w:ind w:left="940" w:right="1699"/>
        <w:rPr>
          <w:rFonts w:ascii="Lato" w:eastAsia="Cambria" w:hAnsi="Lato"/>
          <w:b/>
          <w:sz w:val="22"/>
        </w:rPr>
      </w:pPr>
      <w:r w:rsidRPr="00AD58C6">
        <w:rPr>
          <w:rFonts w:ascii="Lato" w:eastAsia="Cambria" w:hAnsi="Lato"/>
          <w:b/>
          <w:sz w:val="22"/>
        </w:rPr>
        <w:t>THE STUDY SHOULD BE EXPLAINED IN TERMS OF [</w:t>
      </w:r>
      <w:r w:rsidRPr="00AD58C6">
        <w:rPr>
          <w:rFonts w:ascii="Lato" w:eastAsia="Cambria" w:hAnsi="Lato"/>
          <w:b/>
          <w:sz w:val="22"/>
          <w:highlight w:val="yellow"/>
        </w:rPr>
        <w:t>SAFE NAME</w:t>
      </w:r>
      <w:r w:rsidRPr="00AD58C6">
        <w:rPr>
          <w:rFonts w:ascii="Lato" w:eastAsia="Cambria" w:hAnsi="Lato"/>
          <w:b/>
          <w:sz w:val="22"/>
        </w:rPr>
        <w:t>]. NO REFERENCE SHOULD BE MADE TO THE STUDY’S INTEREST IN VIOLENCE AGAINST WOMEN.</w:t>
      </w:r>
    </w:p>
    <w:p w14:paraId="37ACCE68" w14:textId="77777777" w:rsidR="0090727C" w:rsidRPr="00AD58C6" w:rsidRDefault="0090727C">
      <w:pPr>
        <w:spacing w:line="200" w:lineRule="exact"/>
        <w:rPr>
          <w:rFonts w:ascii="Lato" w:eastAsia="Times New Roman" w:hAnsi="Lato"/>
        </w:rPr>
      </w:pPr>
    </w:p>
    <w:p w14:paraId="7B773C07" w14:textId="77777777" w:rsidR="0090727C" w:rsidRPr="00AD58C6" w:rsidRDefault="0090727C">
      <w:pPr>
        <w:spacing w:line="200" w:lineRule="exact"/>
        <w:rPr>
          <w:rFonts w:ascii="Lato" w:eastAsia="Times New Roman" w:hAnsi="Lato"/>
        </w:rPr>
      </w:pPr>
    </w:p>
    <w:p w14:paraId="2846C6FD" w14:textId="77777777" w:rsidR="0090727C" w:rsidRPr="00AD58C6" w:rsidRDefault="0090727C">
      <w:pPr>
        <w:spacing w:line="257" w:lineRule="exact"/>
        <w:rPr>
          <w:rFonts w:ascii="Lato" w:eastAsia="Times New Roman" w:hAnsi="Lato"/>
        </w:rPr>
      </w:pPr>
    </w:p>
    <w:p w14:paraId="3E4CA7DC" w14:textId="77777777" w:rsidR="0090727C" w:rsidRPr="00AD58C6" w:rsidRDefault="00933B2D">
      <w:pPr>
        <w:spacing w:line="0" w:lineRule="atLeast"/>
        <w:ind w:left="360"/>
        <w:rPr>
          <w:rFonts w:ascii="Lato" w:hAnsi="Lato"/>
          <w:b/>
          <w:sz w:val="28"/>
        </w:rPr>
      </w:pPr>
      <w:r w:rsidRPr="00AD58C6">
        <w:rPr>
          <w:rFonts w:ascii="Lato" w:hAnsi="Lato"/>
          <w:b/>
          <w:sz w:val="28"/>
        </w:rPr>
        <w:t>2.5 Identifying households in which to conduct interviews</w:t>
      </w:r>
    </w:p>
    <w:p w14:paraId="1DD0757F" w14:textId="77777777" w:rsidR="0090727C" w:rsidRPr="00AD58C6" w:rsidRDefault="0090727C">
      <w:pPr>
        <w:spacing w:line="3" w:lineRule="exact"/>
        <w:rPr>
          <w:rFonts w:ascii="Lato" w:eastAsia="Times New Roman" w:hAnsi="Lato"/>
        </w:rPr>
      </w:pPr>
    </w:p>
    <w:p w14:paraId="6138430E"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In total, [</w:t>
      </w:r>
      <w:r w:rsidRPr="00AD58C6">
        <w:rPr>
          <w:rFonts w:ascii="Lato" w:eastAsia="Cambria" w:hAnsi="Lato"/>
          <w:sz w:val="22"/>
          <w:highlight w:val="yellow"/>
        </w:rPr>
        <w:t>SAMPLE SIZE</w:t>
      </w:r>
      <w:r w:rsidRPr="00AD58C6">
        <w:rPr>
          <w:rFonts w:ascii="Lato" w:eastAsia="Cambria" w:hAnsi="Lato"/>
          <w:sz w:val="22"/>
        </w:rPr>
        <w:t>] households will be visited in [</w:t>
      </w:r>
      <w:r w:rsidRPr="00AD58C6">
        <w:rPr>
          <w:rFonts w:ascii="Lato" w:eastAsia="Cambria" w:hAnsi="Lato"/>
          <w:sz w:val="22"/>
          <w:highlight w:val="yellow"/>
        </w:rPr>
        <w:t>NAME OF STUDY SITE</w:t>
      </w:r>
      <w:r w:rsidRPr="00AD58C6">
        <w:rPr>
          <w:rFonts w:ascii="Lato" w:eastAsia="Cambria" w:hAnsi="Lato"/>
          <w:sz w:val="22"/>
        </w:rPr>
        <w:t>].</w:t>
      </w:r>
    </w:p>
    <w:p w14:paraId="46715996" w14:textId="77777777" w:rsidR="0090727C" w:rsidRPr="00AD58C6" w:rsidRDefault="0090727C">
      <w:pPr>
        <w:spacing w:line="282" w:lineRule="exact"/>
        <w:rPr>
          <w:rFonts w:ascii="Lato" w:eastAsia="Times New Roman" w:hAnsi="Lato"/>
        </w:rPr>
      </w:pPr>
    </w:p>
    <w:p w14:paraId="05869FBF" w14:textId="77777777" w:rsidR="0090727C" w:rsidRPr="00AD58C6" w:rsidRDefault="00933B2D">
      <w:pPr>
        <w:spacing w:line="239" w:lineRule="auto"/>
        <w:ind w:left="360" w:right="379"/>
        <w:rPr>
          <w:rFonts w:ascii="Lato" w:eastAsia="Cambria" w:hAnsi="Lato"/>
          <w:sz w:val="22"/>
        </w:rPr>
      </w:pPr>
      <w:r w:rsidRPr="00AD58C6">
        <w:rPr>
          <w:rFonts w:ascii="Lato" w:eastAsia="Cambria" w:hAnsi="Lato"/>
          <w:sz w:val="22"/>
        </w:rPr>
        <w:t>Because it is expected that in some households there will no eligible men to be included in the study or the selected man may not be available or willing to be interviewed, the targeted number of households is larger than the targeted number of interviews that are required to be completed. For this reason, you should never replace a selected household or man with another, even if the respondent refuses to be interviewed, there is no one eligible in the household or you cannot find the person selected to be interviewed, even after three repeat visits. This is an important rule that you should always observe.</w:t>
      </w:r>
    </w:p>
    <w:p w14:paraId="18AB041B" w14:textId="77777777" w:rsidR="0090727C" w:rsidRPr="00AD58C6" w:rsidRDefault="0090727C">
      <w:pPr>
        <w:spacing w:line="376" w:lineRule="exact"/>
        <w:rPr>
          <w:rFonts w:ascii="Lato" w:eastAsia="Times New Roman" w:hAnsi="Lato"/>
        </w:rPr>
      </w:pPr>
    </w:p>
    <w:p w14:paraId="73C94F9B" w14:textId="77777777" w:rsidR="0090727C" w:rsidRPr="00AD58C6" w:rsidRDefault="00933B2D">
      <w:pPr>
        <w:spacing w:line="0" w:lineRule="atLeast"/>
        <w:ind w:left="940" w:right="1839"/>
        <w:rPr>
          <w:rFonts w:ascii="Lato" w:eastAsia="Cambria" w:hAnsi="Lato"/>
          <w:b/>
          <w:sz w:val="22"/>
        </w:rPr>
      </w:pPr>
      <w:r w:rsidRPr="00AD58C6">
        <w:rPr>
          <w:rFonts w:ascii="Lato" w:eastAsia="Cambria" w:hAnsi="Lato"/>
          <w:b/>
          <w:sz w:val="22"/>
        </w:rPr>
        <w:t>REMEMBER: DO NOT REPLACE MISSING OR NON-RESPONDING CLUSTERS, HOUSEHOLDS OR MEN.</w:t>
      </w:r>
    </w:p>
    <w:p w14:paraId="0CFFD84F" w14:textId="77777777" w:rsidR="0090727C" w:rsidRPr="00AD58C6" w:rsidRDefault="0090727C">
      <w:pPr>
        <w:spacing w:line="200" w:lineRule="exact"/>
        <w:rPr>
          <w:rFonts w:ascii="Lato" w:eastAsia="Times New Roman" w:hAnsi="Lato"/>
        </w:rPr>
      </w:pPr>
    </w:p>
    <w:p w14:paraId="4E1A10DC" w14:textId="77777777" w:rsidR="0090727C" w:rsidRPr="00AD58C6" w:rsidRDefault="0090727C">
      <w:pPr>
        <w:spacing w:line="207" w:lineRule="exact"/>
        <w:rPr>
          <w:rFonts w:ascii="Lato" w:eastAsia="Times New Roman" w:hAnsi="Lato"/>
        </w:rPr>
      </w:pPr>
    </w:p>
    <w:p w14:paraId="5905B0AC" w14:textId="77777777" w:rsidR="0090727C" w:rsidRPr="00AD58C6" w:rsidRDefault="00933B2D">
      <w:pPr>
        <w:spacing w:line="239" w:lineRule="auto"/>
        <w:ind w:left="360" w:right="1079"/>
        <w:rPr>
          <w:rFonts w:ascii="Lato" w:eastAsia="Cambria" w:hAnsi="Lato"/>
          <w:sz w:val="22"/>
        </w:rPr>
      </w:pPr>
      <w:r w:rsidRPr="00AD58C6">
        <w:rPr>
          <w:rFonts w:ascii="Lato" w:eastAsia="Cambria" w:hAnsi="Lato"/>
          <w:sz w:val="22"/>
        </w:rPr>
        <w:t>In each location, [</w:t>
      </w:r>
      <w:r w:rsidRPr="00AD58C6">
        <w:rPr>
          <w:rFonts w:ascii="Lato" w:eastAsia="Cambria" w:hAnsi="Lato"/>
          <w:sz w:val="22"/>
          <w:highlight w:val="yellow"/>
        </w:rPr>
        <w:t>NUMBER OF CLUSTERS</w:t>
      </w:r>
      <w:r w:rsidRPr="00AD58C6">
        <w:rPr>
          <w:rFonts w:ascii="Lato" w:eastAsia="Cambria" w:hAnsi="Lato"/>
          <w:sz w:val="22"/>
        </w:rPr>
        <w:t>] have been selected for inclusion in the sample. For each cluster, you will be given a map and/or household listing that designates and numbers each of the households. The households that have been selected to participate in the study will be marked on the household list.</w:t>
      </w:r>
    </w:p>
    <w:p w14:paraId="4A578DC7" w14:textId="77777777" w:rsidR="0090727C" w:rsidRPr="00AD58C6" w:rsidRDefault="0090727C">
      <w:pPr>
        <w:spacing w:line="262" w:lineRule="exact"/>
        <w:rPr>
          <w:rFonts w:ascii="Lato" w:eastAsia="Times New Roman" w:hAnsi="Lato"/>
        </w:rPr>
      </w:pPr>
    </w:p>
    <w:p w14:paraId="1BE6D639" w14:textId="77777777" w:rsidR="0090727C" w:rsidRPr="00AD58C6" w:rsidRDefault="00933B2D">
      <w:pPr>
        <w:spacing w:line="0" w:lineRule="atLeast"/>
        <w:ind w:left="360"/>
        <w:rPr>
          <w:rFonts w:ascii="Lato" w:eastAsia="Cambria" w:hAnsi="Lato"/>
          <w:sz w:val="23"/>
          <w:highlight w:val="yellow"/>
        </w:rPr>
      </w:pPr>
      <w:r w:rsidRPr="00AD58C6">
        <w:rPr>
          <w:rFonts w:ascii="Lato" w:eastAsia="Cambria" w:hAnsi="Lato"/>
          <w:sz w:val="23"/>
          <w:highlight w:val="yellow"/>
        </w:rPr>
        <w:t>[OUTLINE PLANS FOR SPECIFIC SITES]</w:t>
      </w:r>
    </w:p>
    <w:p w14:paraId="01B514C3" w14:textId="77777777" w:rsidR="0090727C" w:rsidRPr="00AD58C6" w:rsidRDefault="0090727C">
      <w:pPr>
        <w:spacing w:line="254" w:lineRule="exact"/>
        <w:rPr>
          <w:rFonts w:ascii="Lato" w:eastAsia="Times New Roman" w:hAnsi="Lato"/>
        </w:rPr>
      </w:pPr>
    </w:p>
    <w:p w14:paraId="1AEA3E54" w14:textId="77777777" w:rsidR="0090727C" w:rsidRPr="00AD58C6" w:rsidRDefault="00933B2D">
      <w:pPr>
        <w:spacing w:line="0" w:lineRule="atLeast"/>
        <w:ind w:left="360"/>
        <w:rPr>
          <w:rFonts w:ascii="Lato" w:hAnsi="Lato"/>
          <w:b/>
          <w:sz w:val="28"/>
        </w:rPr>
      </w:pPr>
      <w:r w:rsidRPr="00AD58C6">
        <w:rPr>
          <w:rFonts w:ascii="Lato" w:hAnsi="Lato"/>
          <w:b/>
          <w:sz w:val="28"/>
        </w:rPr>
        <w:t>2.6 Allocating ID numbers</w:t>
      </w:r>
    </w:p>
    <w:p w14:paraId="2765ECEB" w14:textId="77777777" w:rsidR="0090727C" w:rsidRPr="00AD58C6" w:rsidRDefault="0090727C">
      <w:pPr>
        <w:spacing w:line="3" w:lineRule="exact"/>
        <w:rPr>
          <w:rFonts w:ascii="Lato" w:eastAsia="Times New Roman" w:hAnsi="Lato"/>
        </w:rPr>
      </w:pPr>
    </w:p>
    <w:p w14:paraId="0C3EBA08"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t xml:space="preserve">Each household and interview </w:t>
      </w:r>
      <w:proofErr w:type="gramStart"/>
      <w:r w:rsidRPr="00AD58C6">
        <w:rPr>
          <w:rFonts w:ascii="Lato" w:eastAsia="Cambria" w:hAnsi="Lato"/>
          <w:sz w:val="22"/>
        </w:rPr>
        <w:t>is</w:t>
      </w:r>
      <w:proofErr w:type="gramEnd"/>
      <w:r w:rsidRPr="00AD58C6">
        <w:rPr>
          <w:rFonts w:ascii="Lato" w:eastAsia="Cambria" w:hAnsi="Lato"/>
          <w:sz w:val="22"/>
        </w:rPr>
        <w:t xml:space="preserve"> identified by a unique ID. To maintain confidentiality, no names or addresses are linked to the interview, only this unique ID. The ID is </w:t>
      </w:r>
      <w:proofErr w:type="gramStart"/>
      <w:r w:rsidRPr="00AD58C6">
        <w:rPr>
          <w:rFonts w:ascii="Lato" w:eastAsia="Cambria" w:hAnsi="Lato"/>
          <w:sz w:val="22"/>
        </w:rPr>
        <w:t>consists</w:t>
      </w:r>
      <w:proofErr w:type="gramEnd"/>
      <w:r w:rsidRPr="00AD58C6">
        <w:rPr>
          <w:rFonts w:ascii="Lato" w:eastAsia="Cambria" w:hAnsi="Lato"/>
          <w:sz w:val="22"/>
        </w:rPr>
        <w:t xml:space="preserve"> of the following components:</w:t>
      </w:r>
    </w:p>
    <w:p w14:paraId="5D738365" w14:textId="77777777" w:rsidR="0090727C" w:rsidRPr="00AD58C6" w:rsidRDefault="00933B2D">
      <w:pPr>
        <w:numPr>
          <w:ilvl w:val="0"/>
          <w:numId w:val="4"/>
        </w:numPr>
        <w:tabs>
          <w:tab w:val="left" w:pos="1080"/>
        </w:tabs>
        <w:spacing w:line="0" w:lineRule="atLeast"/>
        <w:ind w:left="1080" w:hanging="360"/>
        <w:rPr>
          <w:rFonts w:ascii="Lato" w:eastAsia="Symbol" w:hAnsi="Lato"/>
          <w:sz w:val="24"/>
        </w:rPr>
      </w:pPr>
      <w:r w:rsidRPr="00AD58C6">
        <w:rPr>
          <w:rFonts w:ascii="Lato" w:eastAsia="Cambria" w:hAnsi="Lato"/>
          <w:sz w:val="24"/>
        </w:rPr>
        <w:t>Urban (1) and rural (2)</w:t>
      </w:r>
    </w:p>
    <w:p w14:paraId="3384A643" w14:textId="77777777" w:rsidR="0090727C" w:rsidRPr="00AD58C6" w:rsidRDefault="00933B2D">
      <w:pPr>
        <w:numPr>
          <w:ilvl w:val="0"/>
          <w:numId w:val="4"/>
        </w:numPr>
        <w:tabs>
          <w:tab w:val="left" w:pos="1080"/>
        </w:tabs>
        <w:spacing w:line="238" w:lineRule="auto"/>
        <w:ind w:left="1080" w:hanging="360"/>
        <w:rPr>
          <w:rFonts w:ascii="Lato" w:eastAsia="Symbol" w:hAnsi="Lato"/>
          <w:sz w:val="24"/>
        </w:rPr>
      </w:pPr>
      <w:r w:rsidRPr="00AD58C6">
        <w:rPr>
          <w:rFonts w:ascii="Lato" w:eastAsia="Cambria" w:hAnsi="Lato"/>
          <w:sz w:val="24"/>
        </w:rPr>
        <w:t>Cluster number (1–20)</w:t>
      </w:r>
    </w:p>
    <w:p w14:paraId="02EB39C0" w14:textId="77777777" w:rsidR="0090727C" w:rsidRPr="00AD58C6" w:rsidRDefault="0090727C">
      <w:pPr>
        <w:spacing w:line="1" w:lineRule="exact"/>
        <w:rPr>
          <w:rFonts w:ascii="Lato" w:eastAsia="Symbol" w:hAnsi="Lato"/>
          <w:sz w:val="24"/>
        </w:rPr>
      </w:pPr>
    </w:p>
    <w:p w14:paraId="15133353" w14:textId="77777777" w:rsidR="0090727C" w:rsidRPr="00AD58C6" w:rsidRDefault="00933B2D">
      <w:pPr>
        <w:numPr>
          <w:ilvl w:val="0"/>
          <w:numId w:val="4"/>
        </w:numPr>
        <w:tabs>
          <w:tab w:val="left" w:pos="1080"/>
        </w:tabs>
        <w:spacing w:line="0" w:lineRule="atLeast"/>
        <w:ind w:left="1080" w:hanging="360"/>
        <w:rPr>
          <w:rFonts w:ascii="Lato" w:eastAsia="Symbol" w:hAnsi="Lato"/>
          <w:sz w:val="24"/>
        </w:rPr>
      </w:pPr>
      <w:r w:rsidRPr="00AD58C6">
        <w:rPr>
          <w:rFonts w:ascii="Lato" w:eastAsia="Cambria" w:hAnsi="Lato"/>
          <w:sz w:val="24"/>
        </w:rPr>
        <w:t>Household number (within each cluster (1–99).</w:t>
      </w:r>
    </w:p>
    <w:p w14:paraId="1CA4AFF4" w14:textId="77777777" w:rsidR="0090727C" w:rsidRPr="00AD58C6" w:rsidRDefault="0090727C">
      <w:pPr>
        <w:spacing w:line="343" w:lineRule="exact"/>
        <w:rPr>
          <w:rFonts w:ascii="Lato" w:eastAsia="Times New Roman" w:hAnsi="Lato"/>
        </w:rPr>
      </w:pPr>
    </w:p>
    <w:p w14:paraId="74FEE1FA"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 xml:space="preserve">This creates a </w:t>
      </w:r>
      <w:proofErr w:type="gramStart"/>
      <w:r w:rsidRPr="00AD58C6">
        <w:rPr>
          <w:rFonts w:ascii="Lato" w:eastAsia="Cambria" w:hAnsi="Lato"/>
          <w:sz w:val="22"/>
        </w:rPr>
        <w:t>5 digit</w:t>
      </w:r>
      <w:proofErr w:type="gramEnd"/>
      <w:r w:rsidRPr="00AD58C6">
        <w:rPr>
          <w:rFonts w:ascii="Lato" w:eastAsia="Cambria" w:hAnsi="Lato"/>
          <w:sz w:val="22"/>
        </w:rPr>
        <w:t xml:space="preserve"> code: X-XX-XX</w:t>
      </w:r>
    </w:p>
    <w:p w14:paraId="713038D1" w14:textId="77777777" w:rsidR="0090727C" w:rsidRPr="00AD58C6" w:rsidRDefault="0090727C">
      <w:pPr>
        <w:spacing w:line="259" w:lineRule="exact"/>
        <w:rPr>
          <w:rFonts w:ascii="Lato" w:eastAsia="Times New Roman" w:hAnsi="Lato"/>
        </w:rPr>
      </w:pPr>
    </w:p>
    <w:p w14:paraId="620093A6" w14:textId="77777777" w:rsidR="0090727C" w:rsidRPr="00AD58C6" w:rsidRDefault="00933B2D">
      <w:pPr>
        <w:spacing w:line="0" w:lineRule="atLeast"/>
        <w:ind w:left="360" w:right="479"/>
        <w:rPr>
          <w:rFonts w:ascii="Lato" w:eastAsia="Cambria" w:hAnsi="Lato"/>
          <w:sz w:val="22"/>
        </w:rPr>
      </w:pPr>
      <w:r w:rsidRPr="00AD58C6">
        <w:rPr>
          <w:rFonts w:ascii="Lato" w:eastAsia="Cambria" w:hAnsi="Lato"/>
          <w:sz w:val="22"/>
        </w:rPr>
        <w:t xml:space="preserve">As the supervisor, you will be provided with the list of unique IDs by the principal investigator/research coordinator for your area, and it is your responsibility to allocate households to </w:t>
      </w:r>
      <w:proofErr w:type="gramStart"/>
      <w:r w:rsidRPr="00AD58C6">
        <w:rPr>
          <w:rFonts w:ascii="Lato" w:eastAsia="Cambria" w:hAnsi="Lato"/>
          <w:sz w:val="22"/>
        </w:rPr>
        <w:t>particular interviewers</w:t>
      </w:r>
      <w:proofErr w:type="gramEnd"/>
      <w:r w:rsidRPr="00AD58C6">
        <w:rPr>
          <w:rFonts w:ascii="Lato" w:eastAsia="Cambria" w:hAnsi="Lato"/>
          <w:sz w:val="22"/>
        </w:rPr>
        <w:t xml:space="preserve"> for them to visit and help them find the right household based on the maps. The interviewers will enter these numbers in the PDA at the beginning of the interview, and it is important that it corresponds to the correct number in your list.</w:t>
      </w:r>
    </w:p>
    <w:p w14:paraId="4B2D2C88" w14:textId="77777777" w:rsidR="0090727C" w:rsidRPr="00AD58C6" w:rsidRDefault="0090727C">
      <w:pPr>
        <w:spacing w:line="200" w:lineRule="exact"/>
        <w:rPr>
          <w:rFonts w:ascii="Lato" w:eastAsia="Times New Roman" w:hAnsi="Lato"/>
        </w:rPr>
      </w:pPr>
    </w:p>
    <w:p w14:paraId="1F124675" w14:textId="77777777" w:rsidR="0090727C" w:rsidRPr="00AD58C6" w:rsidRDefault="0090727C">
      <w:pPr>
        <w:spacing w:line="200" w:lineRule="exact"/>
        <w:rPr>
          <w:rFonts w:ascii="Lato" w:eastAsia="Times New Roman" w:hAnsi="Lato"/>
        </w:rPr>
      </w:pPr>
    </w:p>
    <w:p w14:paraId="1B25C34F" w14:textId="77777777" w:rsidR="0090727C" w:rsidRPr="00AD58C6" w:rsidRDefault="0090727C">
      <w:pPr>
        <w:spacing w:line="200" w:lineRule="exact"/>
        <w:rPr>
          <w:rFonts w:ascii="Lato" w:eastAsia="Times New Roman" w:hAnsi="Lato"/>
        </w:rPr>
      </w:pPr>
    </w:p>
    <w:p w14:paraId="12C26825" w14:textId="77777777" w:rsidR="0090727C" w:rsidRPr="00AD58C6" w:rsidRDefault="0090727C">
      <w:pPr>
        <w:spacing w:line="200" w:lineRule="exact"/>
        <w:rPr>
          <w:rFonts w:ascii="Lato" w:eastAsia="Times New Roman" w:hAnsi="Lato"/>
        </w:rPr>
      </w:pPr>
    </w:p>
    <w:p w14:paraId="472220FE" w14:textId="77777777" w:rsidR="0090727C" w:rsidRPr="00AD58C6" w:rsidRDefault="0090727C">
      <w:pPr>
        <w:spacing w:line="200" w:lineRule="exact"/>
        <w:rPr>
          <w:rFonts w:ascii="Lato" w:eastAsia="Times New Roman" w:hAnsi="Lato"/>
        </w:rPr>
      </w:pPr>
    </w:p>
    <w:p w14:paraId="03588A0B" w14:textId="77777777" w:rsidR="0090727C" w:rsidRPr="00AD58C6" w:rsidRDefault="0090727C">
      <w:pPr>
        <w:spacing w:line="352" w:lineRule="exact"/>
        <w:rPr>
          <w:rFonts w:ascii="Lato" w:eastAsia="Times New Roman" w:hAnsi="Lato"/>
        </w:rPr>
      </w:pPr>
    </w:p>
    <w:p w14:paraId="76B46C55" w14:textId="77777777" w:rsidR="0090727C" w:rsidRPr="00AD58C6" w:rsidRDefault="00933B2D">
      <w:pPr>
        <w:spacing w:line="0" w:lineRule="atLeast"/>
        <w:ind w:right="359"/>
        <w:jc w:val="right"/>
        <w:rPr>
          <w:rFonts w:ascii="Lato" w:hAnsi="Lato"/>
          <w:b/>
          <w:sz w:val="28"/>
        </w:rPr>
      </w:pPr>
      <w:r w:rsidRPr="00AD58C6">
        <w:rPr>
          <w:rFonts w:ascii="Lato" w:hAnsi="Lato"/>
          <w:b/>
          <w:sz w:val="28"/>
        </w:rPr>
        <w:t>3</w:t>
      </w:r>
    </w:p>
    <w:p w14:paraId="02ACFCC2" w14:textId="77777777" w:rsidR="0090727C" w:rsidRPr="00AD58C6" w:rsidRDefault="0090727C">
      <w:pPr>
        <w:spacing w:line="0" w:lineRule="atLeast"/>
        <w:ind w:right="359"/>
        <w:jc w:val="right"/>
        <w:rPr>
          <w:rFonts w:ascii="Lato" w:hAnsi="Lato"/>
          <w:b/>
          <w:sz w:val="28"/>
        </w:rPr>
        <w:sectPr w:rsidR="0090727C" w:rsidRPr="00AD58C6">
          <w:pgSz w:w="11900" w:h="16841"/>
          <w:pgMar w:top="1440" w:right="1440" w:bottom="489" w:left="1440" w:header="0" w:footer="0" w:gutter="0"/>
          <w:cols w:space="0" w:equalWidth="0">
            <w:col w:w="9019"/>
          </w:cols>
          <w:docGrid w:linePitch="360"/>
        </w:sectPr>
      </w:pPr>
    </w:p>
    <w:p w14:paraId="416945F7" w14:textId="43DF7604" w:rsidR="0090727C" w:rsidRPr="00AD58C6" w:rsidRDefault="00933B2D">
      <w:pPr>
        <w:spacing w:line="0" w:lineRule="atLeast"/>
        <w:ind w:left="360"/>
        <w:rPr>
          <w:rFonts w:ascii="Lato" w:hAnsi="Lato"/>
          <w:b/>
          <w:sz w:val="28"/>
        </w:rPr>
      </w:pPr>
      <w:bookmarkStart w:id="6" w:name="page8"/>
      <w:bookmarkEnd w:id="6"/>
      <w:r w:rsidRPr="00AD58C6">
        <w:rPr>
          <w:rFonts w:ascii="Lato" w:hAnsi="Lato"/>
          <w:b/>
          <w:sz w:val="28"/>
        </w:rPr>
        <w:lastRenderedPageBreak/>
        <w:t>2.7 Assigning work to interviewers</w:t>
      </w:r>
    </w:p>
    <w:p w14:paraId="7EADE401" w14:textId="77777777" w:rsidR="0090727C" w:rsidRPr="00AD58C6" w:rsidRDefault="0090727C">
      <w:pPr>
        <w:spacing w:line="4" w:lineRule="exact"/>
        <w:rPr>
          <w:rFonts w:ascii="Lato" w:eastAsia="Times New Roman" w:hAnsi="Lato"/>
        </w:rPr>
      </w:pPr>
    </w:p>
    <w:p w14:paraId="7010F1F2"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The following tips may be helpful to the supervisor in assigning work:</w:t>
      </w:r>
    </w:p>
    <w:p w14:paraId="551ECD38" w14:textId="77777777" w:rsidR="0090727C" w:rsidRPr="00AD58C6" w:rsidRDefault="0090727C">
      <w:pPr>
        <w:spacing w:line="2" w:lineRule="exact"/>
        <w:rPr>
          <w:rFonts w:ascii="Lato" w:eastAsia="Times New Roman" w:hAnsi="Lato"/>
        </w:rPr>
      </w:pPr>
    </w:p>
    <w:p w14:paraId="19B3C45F" w14:textId="77777777" w:rsidR="0090727C" w:rsidRPr="00AD58C6" w:rsidRDefault="00933B2D">
      <w:pPr>
        <w:numPr>
          <w:ilvl w:val="0"/>
          <w:numId w:val="5"/>
        </w:numPr>
        <w:tabs>
          <w:tab w:val="left" w:pos="1080"/>
        </w:tabs>
        <w:spacing w:line="239" w:lineRule="auto"/>
        <w:ind w:left="1080" w:right="439" w:hanging="360"/>
        <w:rPr>
          <w:rFonts w:ascii="Lato" w:eastAsia="Cambria" w:hAnsi="Lato"/>
          <w:sz w:val="24"/>
        </w:rPr>
      </w:pPr>
      <w:r w:rsidRPr="00AD58C6">
        <w:rPr>
          <w:rFonts w:ascii="Lato" w:eastAsia="Cambria" w:hAnsi="Lato"/>
          <w:sz w:val="24"/>
        </w:rPr>
        <w:t xml:space="preserve">Make daily work assignments. Be sure each interviewer has enough work to do for the day, </w:t>
      </w:r>
      <w:proofErr w:type="gramStart"/>
      <w:r w:rsidRPr="00AD58C6">
        <w:rPr>
          <w:rFonts w:ascii="Lato" w:eastAsia="Cambria" w:hAnsi="Lato"/>
          <w:sz w:val="24"/>
        </w:rPr>
        <w:t>taking into account</w:t>
      </w:r>
      <w:proofErr w:type="gramEnd"/>
      <w:r w:rsidRPr="00AD58C6">
        <w:rPr>
          <w:rFonts w:ascii="Lato" w:eastAsia="Cambria" w:hAnsi="Lato"/>
          <w:sz w:val="24"/>
        </w:rPr>
        <w:t xml:space="preserve"> the duration of an interview and the working conditions in the area. It is expected that interviewers will complete 2–3 interviews per day per person, including return visits.</w:t>
      </w:r>
    </w:p>
    <w:p w14:paraId="208140FD" w14:textId="77777777" w:rsidR="0090727C" w:rsidRPr="00AD58C6" w:rsidRDefault="0090727C">
      <w:pPr>
        <w:spacing w:line="261" w:lineRule="exact"/>
        <w:rPr>
          <w:rFonts w:ascii="Lato" w:eastAsia="Cambria" w:hAnsi="Lato"/>
          <w:sz w:val="24"/>
        </w:rPr>
      </w:pPr>
    </w:p>
    <w:p w14:paraId="19A6E089" w14:textId="77777777" w:rsidR="0090727C" w:rsidRPr="00AD58C6" w:rsidRDefault="00933B2D">
      <w:pPr>
        <w:numPr>
          <w:ilvl w:val="0"/>
          <w:numId w:val="5"/>
        </w:numPr>
        <w:tabs>
          <w:tab w:val="left" w:pos="1080"/>
        </w:tabs>
        <w:spacing w:line="0" w:lineRule="atLeast"/>
        <w:ind w:left="1080" w:right="479" w:hanging="360"/>
        <w:rPr>
          <w:rFonts w:ascii="Lato" w:eastAsia="Cambria" w:hAnsi="Lato"/>
          <w:sz w:val="24"/>
        </w:rPr>
      </w:pPr>
      <w:r w:rsidRPr="00AD58C6">
        <w:rPr>
          <w:rFonts w:ascii="Lato" w:eastAsia="Cambria" w:hAnsi="Lato"/>
          <w:sz w:val="24"/>
        </w:rPr>
        <w:t xml:space="preserve">Assign more interviews than an interviewer can </w:t>
      </w:r>
      <w:proofErr w:type="gramStart"/>
      <w:r w:rsidRPr="00AD58C6">
        <w:rPr>
          <w:rFonts w:ascii="Lato" w:eastAsia="Cambria" w:hAnsi="Lato"/>
          <w:sz w:val="24"/>
        </w:rPr>
        <w:t>actually do</w:t>
      </w:r>
      <w:proofErr w:type="gramEnd"/>
      <w:r w:rsidRPr="00AD58C6">
        <w:rPr>
          <w:rFonts w:ascii="Lato" w:eastAsia="Cambria" w:hAnsi="Lato"/>
          <w:sz w:val="24"/>
        </w:rPr>
        <w:t xml:space="preserve"> in one day. This will be necessary because some households and/or men may not be available for the interview at the time of the interviewer's visit. Sometimes there may be as many as three or four of these cases a day for a particular interviewer. Assign fewer households at the beginning of the fieldwork to allow time for you to closely supervise the interviewers and to discuss any problems.</w:t>
      </w:r>
    </w:p>
    <w:p w14:paraId="3200AB35" w14:textId="77777777" w:rsidR="0090727C" w:rsidRPr="00AD58C6" w:rsidRDefault="0090727C">
      <w:pPr>
        <w:spacing w:line="258" w:lineRule="exact"/>
        <w:rPr>
          <w:rFonts w:ascii="Lato" w:eastAsia="Cambria" w:hAnsi="Lato"/>
          <w:sz w:val="24"/>
        </w:rPr>
      </w:pPr>
    </w:p>
    <w:p w14:paraId="5EB4D603" w14:textId="77777777" w:rsidR="0090727C" w:rsidRPr="00AD58C6" w:rsidRDefault="00933B2D">
      <w:pPr>
        <w:numPr>
          <w:ilvl w:val="0"/>
          <w:numId w:val="5"/>
        </w:numPr>
        <w:tabs>
          <w:tab w:val="left" w:pos="1080"/>
        </w:tabs>
        <w:spacing w:line="239" w:lineRule="auto"/>
        <w:ind w:left="1080" w:right="559" w:hanging="360"/>
        <w:rPr>
          <w:rFonts w:ascii="Lato" w:eastAsia="Cambria" w:hAnsi="Lato"/>
          <w:sz w:val="24"/>
        </w:rPr>
      </w:pPr>
      <w:r w:rsidRPr="00AD58C6">
        <w:rPr>
          <w:rFonts w:ascii="Lato" w:eastAsia="Cambria" w:hAnsi="Lato"/>
          <w:sz w:val="24"/>
        </w:rPr>
        <w:t xml:space="preserve">Distribute work fairly among the interviewers. Work should be assigned by </w:t>
      </w:r>
      <w:proofErr w:type="gramStart"/>
      <w:r w:rsidRPr="00AD58C6">
        <w:rPr>
          <w:rFonts w:ascii="Lato" w:eastAsia="Cambria" w:hAnsi="Lato"/>
          <w:sz w:val="24"/>
        </w:rPr>
        <w:t>taking into account</w:t>
      </w:r>
      <w:proofErr w:type="gramEnd"/>
      <w:r w:rsidRPr="00AD58C6">
        <w:rPr>
          <w:rFonts w:ascii="Lato" w:eastAsia="Cambria" w:hAnsi="Lato"/>
          <w:sz w:val="24"/>
        </w:rPr>
        <w:t xml:space="preserve"> the capabilities and strengths of each interviewer but never consistently assigning more difficult workloads to certain interviewers.</w:t>
      </w:r>
    </w:p>
    <w:p w14:paraId="5A830F0C" w14:textId="77777777" w:rsidR="0090727C" w:rsidRPr="00AD58C6" w:rsidRDefault="0090727C">
      <w:pPr>
        <w:spacing w:line="264" w:lineRule="exact"/>
        <w:rPr>
          <w:rFonts w:ascii="Lato" w:eastAsia="Cambria" w:hAnsi="Lato"/>
          <w:sz w:val="24"/>
        </w:rPr>
      </w:pPr>
    </w:p>
    <w:p w14:paraId="70E53704" w14:textId="77777777" w:rsidR="0090727C" w:rsidRPr="00AD58C6" w:rsidRDefault="00933B2D">
      <w:pPr>
        <w:numPr>
          <w:ilvl w:val="0"/>
          <w:numId w:val="5"/>
        </w:numPr>
        <w:tabs>
          <w:tab w:val="left" w:pos="1080"/>
        </w:tabs>
        <w:spacing w:line="239" w:lineRule="auto"/>
        <w:ind w:left="1080" w:right="1219" w:hanging="360"/>
        <w:rPr>
          <w:rFonts w:ascii="Lato" w:eastAsia="Cambria" w:hAnsi="Lato"/>
          <w:sz w:val="24"/>
        </w:rPr>
      </w:pPr>
      <w:r w:rsidRPr="00AD58C6">
        <w:rPr>
          <w:rFonts w:ascii="Lato" w:eastAsia="Cambria" w:hAnsi="Lato"/>
          <w:sz w:val="24"/>
        </w:rPr>
        <w:t>Ensure that each interviewer has all the required information and materials for completing the work assignment.</w:t>
      </w:r>
    </w:p>
    <w:p w14:paraId="247C97BB" w14:textId="77777777" w:rsidR="0090727C" w:rsidRPr="00AD58C6" w:rsidRDefault="0090727C">
      <w:pPr>
        <w:spacing w:line="259" w:lineRule="exact"/>
        <w:rPr>
          <w:rFonts w:ascii="Lato" w:eastAsia="Cambria" w:hAnsi="Lato"/>
          <w:sz w:val="24"/>
        </w:rPr>
      </w:pPr>
    </w:p>
    <w:p w14:paraId="5AD59D66" w14:textId="77777777" w:rsidR="0090727C" w:rsidRPr="00AD58C6" w:rsidRDefault="00933B2D">
      <w:pPr>
        <w:numPr>
          <w:ilvl w:val="0"/>
          <w:numId w:val="5"/>
        </w:numPr>
        <w:tabs>
          <w:tab w:val="left" w:pos="1080"/>
        </w:tabs>
        <w:spacing w:line="0" w:lineRule="atLeast"/>
        <w:ind w:left="1080" w:hanging="360"/>
        <w:rPr>
          <w:rFonts w:ascii="Lato" w:eastAsia="Cambria" w:hAnsi="Lato"/>
          <w:sz w:val="24"/>
        </w:rPr>
      </w:pPr>
      <w:r w:rsidRPr="00AD58C6">
        <w:rPr>
          <w:rFonts w:ascii="Lato" w:eastAsia="Cambria" w:hAnsi="Lato"/>
          <w:sz w:val="24"/>
        </w:rPr>
        <w:t>Maintain complete records each day using the Supervisor’s Monitoring</w:t>
      </w:r>
    </w:p>
    <w:p w14:paraId="5004424C" w14:textId="77777777" w:rsidR="0090727C" w:rsidRPr="00AD58C6" w:rsidRDefault="00933B2D">
      <w:pPr>
        <w:spacing w:line="239" w:lineRule="auto"/>
        <w:ind w:left="1080" w:right="579"/>
        <w:rPr>
          <w:rFonts w:ascii="Lato" w:eastAsia="Cambria" w:hAnsi="Lato"/>
          <w:sz w:val="24"/>
        </w:rPr>
      </w:pPr>
      <w:r w:rsidRPr="00AD58C6">
        <w:rPr>
          <w:rFonts w:ascii="Lato" w:eastAsia="Cambria" w:hAnsi="Lato"/>
          <w:sz w:val="24"/>
        </w:rPr>
        <w:t>Sheet (see subsection 9.1). All assignments and work completed by each interviewer and for each work area should be carefully monitored for completeness and accuracy.</w:t>
      </w:r>
    </w:p>
    <w:p w14:paraId="4E703B32" w14:textId="77777777" w:rsidR="0090727C" w:rsidRPr="00AD58C6" w:rsidRDefault="0090727C">
      <w:pPr>
        <w:spacing w:line="261" w:lineRule="exact"/>
        <w:rPr>
          <w:rFonts w:ascii="Lato" w:eastAsia="Cambria" w:hAnsi="Lato"/>
          <w:sz w:val="24"/>
        </w:rPr>
      </w:pPr>
    </w:p>
    <w:p w14:paraId="429BC1FC" w14:textId="77777777" w:rsidR="0090727C" w:rsidRPr="00AD58C6" w:rsidRDefault="00933B2D">
      <w:pPr>
        <w:numPr>
          <w:ilvl w:val="0"/>
          <w:numId w:val="5"/>
        </w:numPr>
        <w:tabs>
          <w:tab w:val="left" w:pos="1080"/>
        </w:tabs>
        <w:spacing w:line="239" w:lineRule="auto"/>
        <w:ind w:left="1080" w:right="659" w:hanging="360"/>
        <w:jc w:val="both"/>
        <w:rPr>
          <w:rFonts w:ascii="Lato" w:eastAsia="Cambria" w:hAnsi="Lato"/>
          <w:sz w:val="24"/>
        </w:rPr>
      </w:pPr>
      <w:r w:rsidRPr="00AD58C6">
        <w:rPr>
          <w:rFonts w:ascii="Lato" w:eastAsia="Cambria" w:hAnsi="Lato"/>
          <w:sz w:val="24"/>
        </w:rPr>
        <w:t>Make sure that all selected households and eligible men for that cluster have been interviewed before leaving an area. (See Section 7 for details on how to handle pending interviews).</w:t>
      </w:r>
    </w:p>
    <w:p w14:paraId="6C6DABB3" w14:textId="77777777" w:rsidR="0090727C" w:rsidRPr="00AD58C6" w:rsidRDefault="0090727C">
      <w:pPr>
        <w:spacing w:line="292" w:lineRule="exact"/>
        <w:rPr>
          <w:rFonts w:ascii="Lato" w:eastAsia="Times New Roman" w:hAnsi="Lato"/>
        </w:rPr>
      </w:pPr>
    </w:p>
    <w:p w14:paraId="4660D2FC" w14:textId="77777777" w:rsidR="0090727C" w:rsidRPr="00AD58C6" w:rsidRDefault="00933B2D">
      <w:pPr>
        <w:spacing w:line="0" w:lineRule="atLeast"/>
        <w:ind w:left="360"/>
        <w:rPr>
          <w:rFonts w:ascii="Lato" w:hAnsi="Lato"/>
          <w:b/>
          <w:sz w:val="28"/>
        </w:rPr>
      </w:pPr>
      <w:r w:rsidRPr="00AD58C6">
        <w:rPr>
          <w:rFonts w:ascii="Lato" w:hAnsi="Lato"/>
          <w:b/>
          <w:sz w:val="28"/>
        </w:rPr>
        <w:t>2.8 Storing and handling consent forms</w:t>
      </w:r>
    </w:p>
    <w:p w14:paraId="0B8AE930" w14:textId="77777777" w:rsidR="0090727C" w:rsidRPr="00AD58C6" w:rsidRDefault="0090727C">
      <w:pPr>
        <w:spacing w:line="3" w:lineRule="exact"/>
        <w:rPr>
          <w:rFonts w:ascii="Lato" w:eastAsia="Times New Roman" w:hAnsi="Lato"/>
        </w:rPr>
      </w:pPr>
    </w:p>
    <w:p w14:paraId="6B208F88" w14:textId="77777777" w:rsidR="0090727C" w:rsidRPr="00AD58C6" w:rsidRDefault="00933B2D">
      <w:pPr>
        <w:spacing w:line="0" w:lineRule="atLeast"/>
        <w:ind w:left="360" w:right="579"/>
        <w:jc w:val="both"/>
        <w:rPr>
          <w:rFonts w:ascii="Lato" w:eastAsia="Cambria" w:hAnsi="Lato"/>
          <w:sz w:val="22"/>
        </w:rPr>
      </w:pPr>
      <w:r w:rsidRPr="00AD58C6">
        <w:rPr>
          <w:rFonts w:ascii="Lato" w:eastAsia="Cambria" w:hAnsi="Lato"/>
          <w:sz w:val="22"/>
        </w:rPr>
        <w:t>All completed consent forms should be kept in a safe location and packed to send back to the head office. They should not be kept anywhere where they can be linked to the household list of interviews.</w:t>
      </w:r>
    </w:p>
    <w:p w14:paraId="5B2F3DFB" w14:textId="77777777" w:rsidR="0090727C" w:rsidRPr="00AD58C6" w:rsidRDefault="0090727C">
      <w:pPr>
        <w:spacing w:line="258" w:lineRule="exact"/>
        <w:rPr>
          <w:rFonts w:ascii="Lato" w:eastAsia="Times New Roman" w:hAnsi="Lato"/>
        </w:rPr>
      </w:pPr>
    </w:p>
    <w:p w14:paraId="3E699D7A" w14:textId="77777777" w:rsidR="0090727C" w:rsidRPr="00AD58C6" w:rsidRDefault="00933B2D">
      <w:pPr>
        <w:spacing w:line="241" w:lineRule="auto"/>
        <w:ind w:left="360" w:right="839"/>
        <w:rPr>
          <w:rFonts w:ascii="Lato" w:eastAsia="Cambria" w:hAnsi="Lato"/>
          <w:sz w:val="22"/>
        </w:rPr>
      </w:pPr>
      <w:r w:rsidRPr="00AD58C6">
        <w:rPr>
          <w:rFonts w:ascii="Lato" w:eastAsia="Cambria" w:hAnsi="Lato"/>
          <w:sz w:val="22"/>
        </w:rPr>
        <w:t>Consent forms should be collected by supervisors at the end of each day and will be stored in the project office. These need to be retained by the project manager.</w:t>
      </w:r>
    </w:p>
    <w:p w14:paraId="74CB1C3F" w14:textId="77777777" w:rsidR="0090727C" w:rsidRPr="00AD58C6" w:rsidRDefault="0090727C">
      <w:pPr>
        <w:spacing w:line="265" w:lineRule="exact"/>
        <w:rPr>
          <w:rFonts w:ascii="Lato" w:eastAsia="Times New Roman" w:hAnsi="Lato"/>
        </w:rPr>
      </w:pPr>
    </w:p>
    <w:p w14:paraId="2F078F4E" w14:textId="77777777" w:rsidR="0090727C" w:rsidRPr="00AD58C6" w:rsidRDefault="00933B2D">
      <w:pPr>
        <w:spacing w:line="0" w:lineRule="atLeast"/>
        <w:ind w:left="360"/>
        <w:rPr>
          <w:rFonts w:ascii="Lato" w:hAnsi="Lato"/>
          <w:b/>
          <w:sz w:val="28"/>
        </w:rPr>
      </w:pPr>
      <w:r w:rsidRPr="00AD58C6">
        <w:rPr>
          <w:rFonts w:ascii="Lato" w:hAnsi="Lato"/>
          <w:b/>
          <w:sz w:val="28"/>
        </w:rPr>
        <w:t>2.9 Handling breach of discipline in the field</w:t>
      </w:r>
    </w:p>
    <w:p w14:paraId="501164E6" w14:textId="77777777" w:rsidR="0090727C" w:rsidRPr="00AD58C6" w:rsidRDefault="0090727C">
      <w:pPr>
        <w:spacing w:line="3" w:lineRule="exact"/>
        <w:rPr>
          <w:rFonts w:ascii="Lato" w:eastAsia="Times New Roman" w:hAnsi="Lato"/>
        </w:rPr>
      </w:pPr>
    </w:p>
    <w:p w14:paraId="4658A2EC"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w:t>
      </w:r>
      <w:r w:rsidRPr="00AD58C6">
        <w:rPr>
          <w:rFonts w:ascii="Lato" w:eastAsia="Cambria" w:hAnsi="Lato"/>
          <w:sz w:val="22"/>
          <w:highlight w:val="yellow"/>
        </w:rPr>
        <w:t>Explain context-specific procedures for handling breaches of discipline in the field</w:t>
      </w:r>
      <w:r w:rsidRPr="00AD58C6">
        <w:rPr>
          <w:rFonts w:ascii="Lato" w:eastAsia="Cambria" w:hAnsi="Lato"/>
          <w:sz w:val="22"/>
        </w:rPr>
        <w:t>].</w:t>
      </w:r>
    </w:p>
    <w:p w14:paraId="516F09A1" w14:textId="77777777" w:rsidR="0090727C" w:rsidRPr="00AD58C6" w:rsidRDefault="0090727C">
      <w:pPr>
        <w:spacing w:line="258" w:lineRule="exact"/>
        <w:rPr>
          <w:rFonts w:ascii="Lato" w:eastAsia="Times New Roman" w:hAnsi="Lato"/>
        </w:rPr>
      </w:pPr>
    </w:p>
    <w:p w14:paraId="2BD153C9" w14:textId="77777777" w:rsidR="0090727C" w:rsidRPr="00AD58C6" w:rsidRDefault="00933B2D">
      <w:pPr>
        <w:spacing w:line="0" w:lineRule="atLeast"/>
        <w:ind w:left="360" w:right="359"/>
        <w:rPr>
          <w:rFonts w:ascii="Lato" w:eastAsia="Cambria" w:hAnsi="Lato"/>
          <w:sz w:val="22"/>
        </w:rPr>
      </w:pPr>
      <w:r w:rsidRPr="00AD58C6">
        <w:rPr>
          <w:rFonts w:ascii="Lato" w:eastAsia="Cambria" w:hAnsi="Lato"/>
          <w:sz w:val="22"/>
        </w:rPr>
        <w:t xml:space="preserve">If there is an ethical breach in the field, such as sexual harassment (this may be between field staff and respondents or among members of the research team), breaching confidentiality, etc., the protocol set out in the Ethical and Safety Guidelines for Research (Appendix </w:t>
      </w:r>
      <w:r w:rsidRPr="00AD58C6">
        <w:rPr>
          <w:rFonts w:ascii="Lato" w:eastAsia="Cambria" w:hAnsi="Lato"/>
          <w:sz w:val="22"/>
          <w:highlight w:val="yellow"/>
        </w:rPr>
        <w:t>4)</w:t>
      </w:r>
      <w:r w:rsidRPr="00AD58C6">
        <w:rPr>
          <w:rFonts w:ascii="Lato" w:eastAsia="Cambria" w:hAnsi="Lato"/>
          <w:sz w:val="22"/>
        </w:rPr>
        <w:t xml:space="preserve"> should be followed. Minor day-to-day ethical concerns should be reported to the head of the research team.</w:t>
      </w:r>
    </w:p>
    <w:p w14:paraId="188807E2" w14:textId="77777777" w:rsidR="0090727C" w:rsidRPr="00AD58C6" w:rsidRDefault="0090727C">
      <w:pPr>
        <w:spacing w:line="200" w:lineRule="exact"/>
        <w:rPr>
          <w:rFonts w:ascii="Lato" w:eastAsia="Times New Roman" w:hAnsi="Lato"/>
        </w:rPr>
      </w:pPr>
    </w:p>
    <w:p w14:paraId="35A335FB" w14:textId="77777777" w:rsidR="0090727C" w:rsidRPr="00AD58C6" w:rsidRDefault="0090727C">
      <w:pPr>
        <w:spacing w:line="200" w:lineRule="exact"/>
        <w:rPr>
          <w:rFonts w:ascii="Lato" w:eastAsia="Times New Roman" w:hAnsi="Lato"/>
        </w:rPr>
      </w:pPr>
    </w:p>
    <w:p w14:paraId="515A9F98" w14:textId="77777777" w:rsidR="0090727C" w:rsidRPr="00AD58C6" w:rsidRDefault="0090727C">
      <w:pPr>
        <w:spacing w:line="363" w:lineRule="exact"/>
        <w:rPr>
          <w:rFonts w:ascii="Lato" w:eastAsia="Times New Roman" w:hAnsi="Lato"/>
        </w:rPr>
      </w:pPr>
    </w:p>
    <w:p w14:paraId="1CA97A04" w14:textId="77777777" w:rsidR="0090727C" w:rsidRPr="00AD58C6" w:rsidRDefault="00933B2D">
      <w:pPr>
        <w:spacing w:line="0" w:lineRule="atLeast"/>
        <w:ind w:right="359"/>
        <w:jc w:val="right"/>
        <w:rPr>
          <w:rFonts w:ascii="Lato" w:hAnsi="Lato"/>
          <w:b/>
          <w:sz w:val="28"/>
        </w:rPr>
      </w:pPr>
      <w:r w:rsidRPr="00AD58C6">
        <w:rPr>
          <w:rFonts w:ascii="Lato" w:hAnsi="Lato"/>
          <w:b/>
          <w:sz w:val="28"/>
        </w:rPr>
        <w:t>4</w:t>
      </w:r>
    </w:p>
    <w:p w14:paraId="2CBA9F3B" w14:textId="77777777" w:rsidR="0090727C" w:rsidRPr="00AD58C6" w:rsidRDefault="0090727C">
      <w:pPr>
        <w:spacing w:line="0" w:lineRule="atLeast"/>
        <w:ind w:right="359"/>
        <w:jc w:val="right"/>
        <w:rPr>
          <w:rFonts w:ascii="Lato" w:hAnsi="Lato"/>
          <w:b/>
          <w:sz w:val="28"/>
        </w:rPr>
        <w:sectPr w:rsidR="0090727C" w:rsidRPr="00AD58C6">
          <w:pgSz w:w="11900" w:h="16841"/>
          <w:pgMar w:top="1434" w:right="1440" w:bottom="489" w:left="1440" w:header="0" w:footer="0" w:gutter="0"/>
          <w:cols w:space="0" w:equalWidth="0">
            <w:col w:w="9019"/>
          </w:cols>
          <w:docGrid w:linePitch="360"/>
        </w:sectPr>
      </w:pPr>
    </w:p>
    <w:p w14:paraId="0E7B619E" w14:textId="4ECE51E5" w:rsidR="0090727C" w:rsidRPr="00AD58C6" w:rsidRDefault="00933B2D">
      <w:pPr>
        <w:spacing w:line="239" w:lineRule="auto"/>
        <w:ind w:left="360" w:right="379"/>
        <w:rPr>
          <w:rFonts w:ascii="Lato" w:eastAsia="Cambria" w:hAnsi="Lato"/>
          <w:sz w:val="22"/>
        </w:rPr>
      </w:pPr>
      <w:bookmarkStart w:id="7" w:name="page9"/>
      <w:bookmarkEnd w:id="7"/>
      <w:r w:rsidRPr="00AD58C6">
        <w:rPr>
          <w:rFonts w:ascii="Lato" w:eastAsia="Cambria" w:hAnsi="Lato"/>
          <w:sz w:val="22"/>
        </w:rPr>
        <w:lastRenderedPageBreak/>
        <w:t xml:space="preserve">To handle any serious ethical and safety issues that arise as part of this research, we strongly recommend that any organization implementing The UN Multi-country Study on Men and Violence methodology establish a formal mechanism for reporting and response, particularly for major adverse events. [Explain </w:t>
      </w:r>
      <w:r w:rsidRPr="00AD58C6">
        <w:rPr>
          <w:rFonts w:ascii="Lato" w:eastAsia="Cambria" w:hAnsi="Lato"/>
          <w:sz w:val="22"/>
          <w:highlight w:val="yellow"/>
        </w:rPr>
        <w:t>context-specific procedures for</w:t>
      </w:r>
      <w:r w:rsidRPr="00AD58C6">
        <w:rPr>
          <w:rFonts w:ascii="Lato" w:eastAsia="Cambria" w:hAnsi="Lato"/>
          <w:sz w:val="22"/>
        </w:rPr>
        <w:t xml:space="preserve"> </w:t>
      </w:r>
      <w:r w:rsidRPr="00AD58C6">
        <w:rPr>
          <w:rFonts w:ascii="Lato" w:eastAsia="Cambria" w:hAnsi="Lato"/>
          <w:sz w:val="22"/>
          <w:highlight w:val="yellow"/>
        </w:rPr>
        <w:t>handling major adverse events in the field</w:t>
      </w:r>
      <w:r w:rsidRPr="00AD58C6">
        <w:rPr>
          <w:rFonts w:ascii="Lato" w:eastAsia="Cambria" w:hAnsi="Lato"/>
          <w:sz w:val="22"/>
        </w:rPr>
        <w:t>]. Major adverse events could include but are</w:t>
      </w:r>
      <w:r w:rsidRPr="00AD58C6">
        <w:rPr>
          <w:rFonts w:ascii="Lato" w:eastAsia="Cambria" w:hAnsi="Lato"/>
          <w:sz w:val="22"/>
          <w:highlight w:val="yellow"/>
        </w:rPr>
        <w:t xml:space="preserve"> </w:t>
      </w:r>
      <w:r w:rsidRPr="00AD58C6">
        <w:rPr>
          <w:rFonts w:ascii="Lato" w:eastAsia="Cambria" w:hAnsi="Lato"/>
          <w:sz w:val="22"/>
        </w:rPr>
        <w:t>not limited to:</w:t>
      </w:r>
    </w:p>
    <w:p w14:paraId="2E5CB34E" w14:textId="1AED4D22" w:rsidR="0090727C" w:rsidRPr="00AD58C6" w:rsidRDefault="0090727C">
      <w:pPr>
        <w:spacing w:line="277" w:lineRule="exact"/>
        <w:rPr>
          <w:rFonts w:ascii="Lato" w:eastAsia="Times New Roman" w:hAnsi="Lato"/>
        </w:rPr>
      </w:pPr>
    </w:p>
    <w:p w14:paraId="35578710" w14:textId="77777777" w:rsidR="0090727C" w:rsidRPr="00AD58C6" w:rsidRDefault="00933B2D">
      <w:pPr>
        <w:numPr>
          <w:ilvl w:val="0"/>
          <w:numId w:val="6"/>
        </w:numPr>
        <w:tabs>
          <w:tab w:val="left" w:pos="1080"/>
        </w:tabs>
        <w:spacing w:line="237" w:lineRule="auto"/>
        <w:ind w:left="1080" w:right="979" w:hanging="360"/>
        <w:rPr>
          <w:rFonts w:ascii="Lato" w:eastAsia="Symbol" w:hAnsi="Lato"/>
          <w:sz w:val="24"/>
        </w:rPr>
      </w:pPr>
      <w:r w:rsidRPr="00AD58C6">
        <w:rPr>
          <w:rFonts w:ascii="Lato" w:eastAsia="Cambria" w:hAnsi="Lato"/>
          <w:sz w:val="24"/>
        </w:rPr>
        <w:t xml:space="preserve">Any incidents in which a respondent’s safety is put at direct risk </w:t>
      </w:r>
      <w:proofErr w:type="gramStart"/>
      <w:r w:rsidRPr="00AD58C6">
        <w:rPr>
          <w:rFonts w:ascii="Lato" w:eastAsia="Cambria" w:hAnsi="Lato"/>
          <w:sz w:val="24"/>
        </w:rPr>
        <w:t>as a result of</w:t>
      </w:r>
      <w:proofErr w:type="gramEnd"/>
      <w:r w:rsidRPr="00AD58C6">
        <w:rPr>
          <w:rFonts w:ascii="Lato" w:eastAsia="Cambria" w:hAnsi="Lato"/>
          <w:sz w:val="24"/>
        </w:rPr>
        <w:t xml:space="preserve"> the research. This could include women who have reported experiencing violence being subsequently abused due to their involvement in the study.</w:t>
      </w:r>
    </w:p>
    <w:p w14:paraId="79E52E7A" w14:textId="77777777" w:rsidR="0090727C" w:rsidRPr="00AD58C6" w:rsidRDefault="0090727C">
      <w:pPr>
        <w:spacing w:line="15" w:lineRule="exact"/>
        <w:rPr>
          <w:rFonts w:ascii="Lato" w:eastAsia="Symbol" w:hAnsi="Lato"/>
          <w:sz w:val="24"/>
        </w:rPr>
      </w:pPr>
    </w:p>
    <w:p w14:paraId="6834EAF7" w14:textId="77777777" w:rsidR="0090727C" w:rsidRPr="00AD58C6" w:rsidRDefault="00933B2D">
      <w:pPr>
        <w:numPr>
          <w:ilvl w:val="0"/>
          <w:numId w:val="6"/>
        </w:numPr>
        <w:tabs>
          <w:tab w:val="left" w:pos="1080"/>
        </w:tabs>
        <w:spacing w:line="236" w:lineRule="auto"/>
        <w:ind w:left="1080" w:right="439" w:hanging="360"/>
        <w:rPr>
          <w:rFonts w:ascii="Lato" w:eastAsia="Symbol" w:hAnsi="Lato"/>
          <w:sz w:val="24"/>
        </w:rPr>
      </w:pPr>
      <w:r w:rsidRPr="00AD58C6">
        <w:rPr>
          <w:rFonts w:ascii="Lato" w:eastAsia="Cambria" w:hAnsi="Lato"/>
          <w:sz w:val="24"/>
        </w:rPr>
        <w:t xml:space="preserve">Any incidents in which a fieldworker’s safety is put at direct risk </w:t>
      </w:r>
      <w:proofErr w:type="gramStart"/>
      <w:r w:rsidRPr="00AD58C6">
        <w:rPr>
          <w:rFonts w:ascii="Lato" w:eastAsia="Cambria" w:hAnsi="Lato"/>
          <w:sz w:val="24"/>
        </w:rPr>
        <w:t>as a result of</w:t>
      </w:r>
      <w:proofErr w:type="gramEnd"/>
      <w:r w:rsidRPr="00AD58C6">
        <w:rPr>
          <w:rFonts w:ascii="Lato" w:eastAsia="Cambria" w:hAnsi="Lato"/>
          <w:sz w:val="24"/>
        </w:rPr>
        <w:t xml:space="preserve"> the research. This could include interviewers being physically or sexually assaulted while conducting the research.</w:t>
      </w:r>
    </w:p>
    <w:p w14:paraId="5126EE41" w14:textId="77777777" w:rsidR="0090727C" w:rsidRPr="00AD58C6" w:rsidRDefault="0090727C">
      <w:pPr>
        <w:spacing w:line="14" w:lineRule="exact"/>
        <w:rPr>
          <w:rFonts w:ascii="Lato" w:eastAsia="Symbol" w:hAnsi="Lato"/>
          <w:sz w:val="24"/>
        </w:rPr>
      </w:pPr>
    </w:p>
    <w:p w14:paraId="5D8F1C5D" w14:textId="77777777" w:rsidR="0090727C" w:rsidRPr="00AD58C6" w:rsidRDefault="00933B2D">
      <w:pPr>
        <w:numPr>
          <w:ilvl w:val="0"/>
          <w:numId w:val="6"/>
        </w:numPr>
        <w:tabs>
          <w:tab w:val="left" w:pos="1080"/>
        </w:tabs>
        <w:spacing w:line="238" w:lineRule="auto"/>
        <w:ind w:left="1080" w:right="519" w:hanging="360"/>
        <w:rPr>
          <w:rFonts w:ascii="Lato" w:eastAsia="Symbol" w:hAnsi="Lato"/>
          <w:sz w:val="24"/>
        </w:rPr>
      </w:pPr>
      <w:r w:rsidRPr="00AD58C6">
        <w:rPr>
          <w:rFonts w:ascii="Lato" w:eastAsia="Cambria" w:hAnsi="Lato"/>
          <w:sz w:val="24"/>
        </w:rPr>
        <w:t xml:space="preserve">Any incident in which the confidentiality of respondents is jeopardized. This could include cases in which household lists or consent forms fall into the ‘wrong </w:t>
      </w:r>
      <w:proofErr w:type="gramStart"/>
      <w:r w:rsidRPr="00AD58C6">
        <w:rPr>
          <w:rFonts w:ascii="Lato" w:eastAsia="Cambria" w:hAnsi="Lato"/>
          <w:sz w:val="24"/>
        </w:rPr>
        <w:t>hands’</w:t>
      </w:r>
      <w:proofErr w:type="gramEnd"/>
      <w:r w:rsidRPr="00AD58C6">
        <w:rPr>
          <w:rFonts w:ascii="Lato" w:eastAsia="Cambria" w:hAnsi="Lato"/>
          <w:sz w:val="24"/>
        </w:rPr>
        <w:t xml:space="preserve">. It could include a case in which male participants who have reported perpetration of sexual violence are somehow identified by the police and arrested </w:t>
      </w:r>
      <w:proofErr w:type="gramStart"/>
      <w:r w:rsidRPr="00AD58C6">
        <w:rPr>
          <w:rFonts w:ascii="Lato" w:eastAsia="Cambria" w:hAnsi="Lato"/>
          <w:sz w:val="24"/>
        </w:rPr>
        <w:t>as a result of</w:t>
      </w:r>
      <w:proofErr w:type="gramEnd"/>
      <w:r w:rsidRPr="00AD58C6">
        <w:rPr>
          <w:rFonts w:ascii="Lato" w:eastAsia="Cambria" w:hAnsi="Lato"/>
          <w:sz w:val="24"/>
        </w:rPr>
        <w:t xml:space="preserve"> their participation in the research.</w:t>
      </w:r>
    </w:p>
    <w:p w14:paraId="563FF313" w14:textId="77777777" w:rsidR="0090727C" w:rsidRPr="00AD58C6" w:rsidRDefault="0090727C">
      <w:pPr>
        <w:spacing w:line="14" w:lineRule="exact"/>
        <w:rPr>
          <w:rFonts w:ascii="Lato" w:eastAsia="Symbol" w:hAnsi="Lato"/>
          <w:sz w:val="24"/>
        </w:rPr>
      </w:pPr>
    </w:p>
    <w:p w14:paraId="6E5D1131" w14:textId="77777777" w:rsidR="0090727C" w:rsidRPr="00AD58C6" w:rsidRDefault="00933B2D">
      <w:pPr>
        <w:numPr>
          <w:ilvl w:val="0"/>
          <w:numId w:val="6"/>
        </w:numPr>
        <w:tabs>
          <w:tab w:val="left" w:pos="1080"/>
        </w:tabs>
        <w:spacing w:line="234" w:lineRule="auto"/>
        <w:ind w:left="1080" w:right="819" w:hanging="360"/>
        <w:rPr>
          <w:rFonts w:ascii="Lato" w:eastAsia="Symbol" w:hAnsi="Lato"/>
          <w:sz w:val="24"/>
        </w:rPr>
      </w:pPr>
      <w:r w:rsidRPr="00AD58C6">
        <w:rPr>
          <w:rFonts w:ascii="Lato" w:eastAsia="Cambria" w:hAnsi="Lato"/>
          <w:sz w:val="24"/>
        </w:rPr>
        <w:t xml:space="preserve">Any incident related to the research, interviewers or participants that results in serious injury, </w:t>
      </w:r>
      <w:proofErr w:type="gramStart"/>
      <w:r w:rsidRPr="00AD58C6">
        <w:rPr>
          <w:rFonts w:ascii="Lato" w:eastAsia="Cambria" w:hAnsi="Lato"/>
          <w:sz w:val="24"/>
        </w:rPr>
        <w:t>death</w:t>
      </w:r>
      <w:proofErr w:type="gramEnd"/>
      <w:r w:rsidRPr="00AD58C6">
        <w:rPr>
          <w:rFonts w:ascii="Lato" w:eastAsia="Cambria" w:hAnsi="Lato"/>
          <w:sz w:val="24"/>
        </w:rPr>
        <w:t xml:space="preserve"> or arrest.</w:t>
      </w:r>
    </w:p>
    <w:p w14:paraId="03697738" w14:textId="77777777" w:rsidR="0090727C" w:rsidRPr="00AD58C6" w:rsidRDefault="0090727C">
      <w:pPr>
        <w:spacing w:line="14" w:lineRule="exact"/>
        <w:rPr>
          <w:rFonts w:ascii="Lato" w:eastAsia="Symbol" w:hAnsi="Lato"/>
          <w:sz w:val="24"/>
        </w:rPr>
      </w:pPr>
    </w:p>
    <w:p w14:paraId="000F60E9" w14:textId="77777777" w:rsidR="0090727C" w:rsidRPr="00AD58C6" w:rsidRDefault="00933B2D">
      <w:pPr>
        <w:numPr>
          <w:ilvl w:val="0"/>
          <w:numId w:val="6"/>
        </w:numPr>
        <w:tabs>
          <w:tab w:val="left" w:pos="1080"/>
        </w:tabs>
        <w:spacing w:line="236" w:lineRule="auto"/>
        <w:ind w:left="1080" w:right="439" w:hanging="360"/>
        <w:rPr>
          <w:rFonts w:ascii="Lato" w:eastAsia="Symbol" w:hAnsi="Lato"/>
          <w:sz w:val="24"/>
        </w:rPr>
      </w:pPr>
      <w:r w:rsidRPr="00AD58C6">
        <w:rPr>
          <w:rFonts w:ascii="Lato" w:eastAsia="Cambria" w:hAnsi="Lato"/>
          <w:sz w:val="24"/>
        </w:rPr>
        <w:t xml:space="preserve">Any political and civil unrest or natural disaster in a study site that has the potential to put at serious risk the interviewers, </w:t>
      </w:r>
      <w:proofErr w:type="gramStart"/>
      <w:r w:rsidRPr="00AD58C6">
        <w:rPr>
          <w:rFonts w:ascii="Lato" w:eastAsia="Cambria" w:hAnsi="Lato"/>
          <w:sz w:val="24"/>
        </w:rPr>
        <w:t>participants</w:t>
      </w:r>
      <w:proofErr w:type="gramEnd"/>
      <w:r w:rsidRPr="00AD58C6">
        <w:rPr>
          <w:rFonts w:ascii="Lato" w:eastAsia="Cambria" w:hAnsi="Lato"/>
          <w:sz w:val="24"/>
        </w:rPr>
        <w:t xml:space="preserve"> and data quality.</w:t>
      </w:r>
    </w:p>
    <w:p w14:paraId="69057BA5" w14:textId="77777777" w:rsidR="0090727C" w:rsidRPr="00AD58C6" w:rsidRDefault="0090727C">
      <w:pPr>
        <w:spacing w:line="13" w:lineRule="exact"/>
        <w:rPr>
          <w:rFonts w:ascii="Lato" w:eastAsia="Symbol" w:hAnsi="Lato"/>
          <w:sz w:val="24"/>
        </w:rPr>
      </w:pPr>
    </w:p>
    <w:p w14:paraId="12656135" w14:textId="77777777" w:rsidR="0090727C" w:rsidRPr="00AD58C6" w:rsidRDefault="00933B2D">
      <w:pPr>
        <w:numPr>
          <w:ilvl w:val="0"/>
          <w:numId w:val="6"/>
        </w:numPr>
        <w:tabs>
          <w:tab w:val="left" w:pos="1080"/>
        </w:tabs>
        <w:spacing w:line="234" w:lineRule="auto"/>
        <w:ind w:left="1080" w:right="599" w:hanging="360"/>
        <w:rPr>
          <w:rFonts w:ascii="Lato" w:eastAsia="Symbol" w:hAnsi="Lato"/>
          <w:sz w:val="24"/>
        </w:rPr>
      </w:pPr>
      <w:r w:rsidRPr="00AD58C6">
        <w:rPr>
          <w:rFonts w:ascii="Lato" w:eastAsia="Cambria" w:hAnsi="Lato"/>
          <w:sz w:val="24"/>
        </w:rPr>
        <w:t xml:space="preserve">Any national level issues that have the potential to affect the integrity of the </w:t>
      </w:r>
      <w:proofErr w:type="gramStart"/>
      <w:r w:rsidRPr="00AD58C6">
        <w:rPr>
          <w:rFonts w:ascii="Lato" w:eastAsia="Cambria" w:hAnsi="Lato"/>
          <w:sz w:val="24"/>
        </w:rPr>
        <w:t>research as a whole</w:t>
      </w:r>
      <w:proofErr w:type="gramEnd"/>
      <w:r w:rsidRPr="00AD58C6">
        <w:rPr>
          <w:rFonts w:ascii="Lato" w:eastAsia="Cambria" w:hAnsi="Lato"/>
          <w:sz w:val="24"/>
        </w:rPr>
        <w:t>.</w:t>
      </w:r>
    </w:p>
    <w:p w14:paraId="564EDD75" w14:textId="77777777" w:rsidR="0090727C" w:rsidRPr="00AD58C6" w:rsidRDefault="0090727C">
      <w:pPr>
        <w:spacing w:line="261" w:lineRule="exact"/>
        <w:rPr>
          <w:rFonts w:ascii="Lato" w:eastAsia="Times New Roman" w:hAnsi="Lato"/>
        </w:rPr>
      </w:pPr>
    </w:p>
    <w:p w14:paraId="2A92BBFB" w14:textId="77777777" w:rsidR="0090727C" w:rsidRPr="00AD58C6" w:rsidRDefault="00933B2D">
      <w:pPr>
        <w:spacing w:line="239" w:lineRule="auto"/>
        <w:ind w:left="360" w:right="819"/>
        <w:rPr>
          <w:rFonts w:ascii="Lato" w:eastAsia="Cambria" w:hAnsi="Lato"/>
          <w:sz w:val="22"/>
        </w:rPr>
      </w:pPr>
      <w:r w:rsidRPr="00AD58C6">
        <w:rPr>
          <w:rFonts w:ascii="Lato" w:eastAsia="Cambria" w:hAnsi="Lato"/>
          <w:sz w:val="22"/>
        </w:rPr>
        <w:t>For more information, please refer to the Ethical and Safety Guidelines for Research (Appendix 5).</w:t>
      </w:r>
    </w:p>
    <w:p w14:paraId="5A4243EE" w14:textId="77777777" w:rsidR="0090727C" w:rsidRPr="006A35C4" w:rsidRDefault="0090727C">
      <w:pPr>
        <w:spacing w:line="381" w:lineRule="exact"/>
        <w:rPr>
          <w:rFonts w:ascii="Lato" w:eastAsia="Times New Roman" w:hAnsi="Lato"/>
          <w:color w:val="2F5496"/>
        </w:rPr>
      </w:pPr>
    </w:p>
    <w:p w14:paraId="3B34E0B2" w14:textId="77777777" w:rsidR="0090727C" w:rsidRPr="006A35C4" w:rsidRDefault="00933B2D" w:rsidP="00AD58C6">
      <w:pPr>
        <w:numPr>
          <w:ilvl w:val="0"/>
          <w:numId w:val="7"/>
        </w:numPr>
        <w:tabs>
          <w:tab w:val="left" w:pos="962"/>
        </w:tabs>
        <w:spacing w:line="221" w:lineRule="auto"/>
        <w:ind w:left="360" w:right="20"/>
        <w:rPr>
          <w:rFonts w:ascii="Lato" w:hAnsi="Lato"/>
          <w:b/>
          <w:color w:val="2F5496"/>
          <w:sz w:val="59"/>
        </w:rPr>
      </w:pPr>
      <w:r w:rsidRPr="006A35C4">
        <w:rPr>
          <w:rFonts w:ascii="Lato" w:hAnsi="Lato"/>
          <w:b/>
          <w:color w:val="2F5496"/>
          <w:sz w:val="59"/>
        </w:rPr>
        <w:t>PERSONAL DIGITAL ASSISTANTS (PDAs)</w:t>
      </w:r>
      <w:r w:rsidRPr="006A35C4">
        <w:rPr>
          <w:rFonts w:ascii="Lato" w:hAnsi="Lato"/>
          <w:b/>
          <w:color w:val="2F5496"/>
          <w:sz w:val="17"/>
        </w:rPr>
        <w:t>1</w:t>
      </w:r>
    </w:p>
    <w:p w14:paraId="769CE154" w14:textId="77777777" w:rsidR="0090727C" w:rsidRPr="00AD58C6" w:rsidRDefault="0090727C">
      <w:pPr>
        <w:spacing w:line="351" w:lineRule="exact"/>
        <w:rPr>
          <w:rFonts w:ascii="Lato" w:eastAsia="Times New Roman" w:hAnsi="Lato"/>
        </w:rPr>
      </w:pPr>
    </w:p>
    <w:p w14:paraId="7B7D5D75" w14:textId="77777777" w:rsidR="0090727C" w:rsidRPr="00AD58C6" w:rsidRDefault="00933B2D">
      <w:pPr>
        <w:spacing w:line="0" w:lineRule="atLeast"/>
        <w:ind w:left="360"/>
        <w:rPr>
          <w:rFonts w:ascii="Lato" w:hAnsi="Lato"/>
          <w:sz w:val="22"/>
        </w:rPr>
      </w:pPr>
      <w:r w:rsidRPr="00AD58C6">
        <w:rPr>
          <w:rFonts w:ascii="Lato" w:hAnsi="Lato"/>
          <w:sz w:val="22"/>
        </w:rPr>
        <w:t>See the Interviewers’ Training Manual for more information on using PDAs.</w:t>
      </w:r>
    </w:p>
    <w:p w14:paraId="13773AC8" w14:textId="77777777" w:rsidR="0090727C" w:rsidRPr="00AD58C6" w:rsidRDefault="0090727C">
      <w:pPr>
        <w:spacing w:line="296" w:lineRule="exact"/>
        <w:rPr>
          <w:rFonts w:ascii="Lato" w:eastAsia="Times New Roman" w:hAnsi="Lato"/>
        </w:rPr>
      </w:pPr>
    </w:p>
    <w:p w14:paraId="6016C613" w14:textId="77777777" w:rsidR="0090727C" w:rsidRPr="00AD58C6" w:rsidRDefault="00933B2D">
      <w:pPr>
        <w:spacing w:line="0" w:lineRule="atLeast"/>
        <w:ind w:left="360"/>
        <w:rPr>
          <w:rFonts w:ascii="Lato" w:hAnsi="Lato"/>
          <w:b/>
          <w:sz w:val="28"/>
        </w:rPr>
      </w:pPr>
      <w:r w:rsidRPr="00AD58C6">
        <w:rPr>
          <w:rFonts w:ascii="Lato" w:hAnsi="Lato"/>
          <w:b/>
          <w:sz w:val="28"/>
        </w:rPr>
        <w:t>3.1 Allocating PDAs to interviewers</w:t>
      </w:r>
    </w:p>
    <w:p w14:paraId="64B9A250" w14:textId="77777777" w:rsidR="0090727C" w:rsidRPr="00AD58C6" w:rsidRDefault="0090727C">
      <w:pPr>
        <w:spacing w:line="3" w:lineRule="exact"/>
        <w:rPr>
          <w:rFonts w:ascii="Lato" w:eastAsia="Times New Roman" w:hAnsi="Lato"/>
        </w:rPr>
      </w:pPr>
    </w:p>
    <w:p w14:paraId="4094C7FB" w14:textId="77777777" w:rsidR="0090727C" w:rsidRPr="00AD58C6" w:rsidRDefault="00933B2D">
      <w:pPr>
        <w:spacing w:line="241" w:lineRule="auto"/>
        <w:ind w:left="360" w:right="599"/>
        <w:rPr>
          <w:rFonts w:ascii="Lato" w:eastAsia="Cambria" w:hAnsi="Lato"/>
          <w:sz w:val="22"/>
        </w:rPr>
      </w:pPr>
      <w:r w:rsidRPr="00AD58C6">
        <w:rPr>
          <w:rFonts w:ascii="Lato" w:eastAsia="Cambria" w:hAnsi="Lato"/>
          <w:sz w:val="22"/>
        </w:rPr>
        <w:t xml:space="preserve">All PDAs will be numbered </w:t>
      </w:r>
      <w:proofErr w:type="gramStart"/>
      <w:r w:rsidRPr="00AD58C6">
        <w:rPr>
          <w:rFonts w:ascii="Lato" w:eastAsia="Cambria" w:hAnsi="Lato"/>
          <w:sz w:val="22"/>
        </w:rPr>
        <w:t>and also</w:t>
      </w:r>
      <w:proofErr w:type="gramEnd"/>
      <w:r w:rsidRPr="00AD58C6">
        <w:rPr>
          <w:rFonts w:ascii="Lato" w:eastAsia="Cambria" w:hAnsi="Lato"/>
          <w:sz w:val="22"/>
        </w:rPr>
        <w:t xml:space="preserve"> have the serial number marked on them. The field coordinator will keep a record of all the PDA numbers.</w:t>
      </w:r>
    </w:p>
    <w:p w14:paraId="26C8B7C2" w14:textId="77777777" w:rsidR="0090727C" w:rsidRPr="00AD58C6" w:rsidRDefault="0090727C">
      <w:pPr>
        <w:spacing w:line="200" w:lineRule="exact"/>
        <w:rPr>
          <w:rFonts w:ascii="Lato" w:eastAsia="Times New Roman" w:hAnsi="Lato"/>
        </w:rPr>
      </w:pPr>
    </w:p>
    <w:p w14:paraId="7D3E6391" w14:textId="77777777" w:rsidR="0090727C" w:rsidRPr="00AD58C6" w:rsidRDefault="0090727C">
      <w:pPr>
        <w:spacing w:line="200" w:lineRule="exact"/>
        <w:rPr>
          <w:rFonts w:ascii="Lato" w:eastAsia="Times New Roman" w:hAnsi="Lato"/>
        </w:rPr>
      </w:pPr>
    </w:p>
    <w:p w14:paraId="5D7EA690" w14:textId="77777777" w:rsidR="0090727C" w:rsidRPr="00AD58C6" w:rsidRDefault="0090727C">
      <w:pPr>
        <w:spacing w:line="200" w:lineRule="exact"/>
        <w:rPr>
          <w:rFonts w:ascii="Lato" w:eastAsia="Times New Roman" w:hAnsi="Lato"/>
        </w:rPr>
      </w:pPr>
    </w:p>
    <w:p w14:paraId="5EC8C9F0" w14:textId="77777777" w:rsidR="0090727C" w:rsidRPr="00AD58C6" w:rsidRDefault="0090727C">
      <w:pPr>
        <w:spacing w:line="200" w:lineRule="exact"/>
        <w:rPr>
          <w:rFonts w:ascii="Lato" w:eastAsia="Times New Roman" w:hAnsi="Lato"/>
        </w:rPr>
      </w:pPr>
    </w:p>
    <w:p w14:paraId="57F7DE0B" w14:textId="77777777" w:rsidR="0090727C" w:rsidRPr="00AD58C6" w:rsidRDefault="0090727C">
      <w:pPr>
        <w:spacing w:line="209" w:lineRule="exact"/>
        <w:rPr>
          <w:rFonts w:ascii="Lato" w:eastAsia="Times New Roman" w:hAnsi="Lato"/>
        </w:rPr>
      </w:pPr>
    </w:p>
    <w:p w14:paraId="5B0E2E60" w14:textId="27175BDB" w:rsidR="0090727C" w:rsidRPr="00AD58C6" w:rsidRDefault="00933B2D">
      <w:pPr>
        <w:numPr>
          <w:ilvl w:val="0"/>
          <w:numId w:val="8"/>
        </w:numPr>
        <w:tabs>
          <w:tab w:val="left" w:pos="470"/>
        </w:tabs>
        <w:spacing w:line="217" w:lineRule="auto"/>
        <w:ind w:left="360" w:right="359"/>
        <w:jc w:val="both"/>
        <w:rPr>
          <w:rFonts w:ascii="Lato" w:hAnsi="Lato"/>
          <w:b/>
          <w:sz w:val="26"/>
          <w:vertAlign w:val="superscript"/>
        </w:rPr>
      </w:pPr>
      <w:r w:rsidRPr="00AD58C6">
        <w:rPr>
          <w:rFonts w:ascii="Lato" w:hAnsi="Lato"/>
          <w:b/>
        </w:rPr>
        <w:t xml:space="preserve">This section is only relevant if your research project is using PDAs or similar technology for collecting data. If not, please remove this section from the training manual. The instructions listed here are specific to P4P’s available survey apps using </w:t>
      </w:r>
      <w:proofErr w:type="spellStart"/>
      <w:r w:rsidRPr="00AD58C6">
        <w:rPr>
          <w:rFonts w:ascii="Lato" w:hAnsi="Lato"/>
          <w:b/>
        </w:rPr>
        <w:t>i</w:t>
      </w:r>
      <w:proofErr w:type="spellEnd"/>
      <w:r w:rsidRPr="00AD58C6">
        <w:rPr>
          <w:rFonts w:ascii="Lato" w:hAnsi="Lato"/>
          <w:b/>
        </w:rPr>
        <w:t xml:space="preserve">-Pod Touch technology. If your project is using a different type of PDA technology, please replace these instructions with those relevant to </w:t>
      </w:r>
      <w:r w:rsidRPr="00AD58C6">
        <w:rPr>
          <w:rFonts w:ascii="Lato" w:hAnsi="Lato"/>
          <w:b/>
          <w:highlight w:val="yellow"/>
        </w:rPr>
        <w:t>the technology that you will use.</w:t>
      </w:r>
    </w:p>
    <w:p w14:paraId="517A3479" w14:textId="17E59341" w:rsidR="0090727C" w:rsidRPr="00AD58C6" w:rsidRDefault="00933B2D">
      <w:pPr>
        <w:spacing w:line="239" w:lineRule="auto"/>
        <w:ind w:left="360" w:right="839"/>
        <w:rPr>
          <w:rFonts w:ascii="Lato" w:eastAsia="Cambria" w:hAnsi="Lato"/>
          <w:sz w:val="22"/>
        </w:rPr>
      </w:pPr>
      <w:bookmarkStart w:id="8" w:name="page10"/>
      <w:bookmarkEnd w:id="8"/>
      <w:proofErr w:type="spellStart"/>
      <w:r w:rsidRPr="00AD58C6">
        <w:rPr>
          <w:rFonts w:ascii="Lato" w:eastAsia="Cambria" w:hAnsi="Lato"/>
          <w:sz w:val="22"/>
        </w:rPr>
        <w:t>nterviewers</w:t>
      </w:r>
      <w:proofErr w:type="spellEnd"/>
      <w:r w:rsidRPr="00AD58C6">
        <w:rPr>
          <w:rFonts w:ascii="Lato" w:eastAsia="Cambria" w:hAnsi="Lato"/>
          <w:sz w:val="22"/>
        </w:rPr>
        <w:t xml:space="preserve"> will also be given an interviewer ID by the study coordinator that they must remember and record on the identification form and in the PDAs.</w:t>
      </w:r>
    </w:p>
    <w:p w14:paraId="583BEF74" w14:textId="77777777" w:rsidR="0090727C" w:rsidRPr="00AD58C6" w:rsidRDefault="0090727C">
      <w:pPr>
        <w:spacing w:line="260" w:lineRule="exact"/>
        <w:rPr>
          <w:rFonts w:ascii="Lato" w:eastAsia="Times New Roman" w:hAnsi="Lato"/>
        </w:rPr>
      </w:pPr>
    </w:p>
    <w:p w14:paraId="0E5E2BC1" w14:textId="77777777" w:rsidR="0090727C" w:rsidRPr="00AD58C6" w:rsidRDefault="00933B2D">
      <w:pPr>
        <w:spacing w:line="0" w:lineRule="atLeast"/>
        <w:ind w:left="360" w:right="539"/>
        <w:rPr>
          <w:rFonts w:ascii="Lato" w:eastAsia="Cambria" w:hAnsi="Lato"/>
          <w:sz w:val="22"/>
        </w:rPr>
      </w:pPr>
      <w:r w:rsidRPr="00AD58C6">
        <w:rPr>
          <w:rFonts w:ascii="Lato" w:eastAsia="Cambria" w:hAnsi="Lato"/>
          <w:sz w:val="22"/>
        </w:rPr>
        <w:lastRenderedPageBreak/>
        <w:t>During the training, each interviewer will be allocated a specific PDA and that PDA number will be noted and matched to their interviewer ID and name. This is the PDA that the interviewer will use for the whole fieldwork. They should always use the same PDA and that interviewer must take responsibility for that PDA while it is in their possession. This way, the supervisors will always know who has which PDA.</w:t>
      </w:r>
    </w:p>
    <w:p w14:paraId="4DC15332" w14:textId="77777777" w:rsidR="0090727C" w:rsidRPr="00AD58C6" w:rsidRDefault="0090727C">
      <w:pPr>
        <w:spacing w:line="258" w:lineRule="exact"/>
        <w:rPr>
          <w:rFonts w:ascii="Lato" w:eastAsia="Times New Roman" w:hAnsi="Lato"/>
        </w:rPr>
      </w:pPr>
    </w:p>
    <w:p w14:paraId="0CA174F7" w14:textId="77777777" w:rsidR="0090727C" w:rsidRPr="00AD58C6" w:rsidRDefault="00933B2D">
      <w:pPr>
        <w:spacing w:line="0" w:lineRule="atLeast"/>
        <w:ind w:left="360" w:right="439"/>
        <w:jc w:val="both"/>
        <w:rPr>
          <w:rFonts w:ascii="Lato" w:eastAsia="Cambria" w:hAnsi="Lato"/>
          <w:sz w:val="22"/>
        </w:rPr>
      </w:pPr>
      <w:r w:rsidRPr="00AD58C6">
        <w:rPr>
          <w:rFonts w:ascii="Lato" w:eastAsia="Cambria" w:hAnsi="Lato"/>
          <w:sz w:val="22"/>
        </w:rPr>
        <w:t>At the end of each day of fieldwork, it is your responsibility as the supervisor to collect all the PDAs from your team and store them, upload data, recharge them and keep them safe.</w:t>
      </w:r>
    </w:p>
    <w:p w14:paraId="2910EC5E" w14:textId="77777777" w:rsidR="0090727C" w:rsidRPr="00AD58C6" w:rsidRDefault="0090727C">
      <w:pPr>
        <w:spacing w:line="254" w:lineRule="exact"/>
        <w:rPr>
          <w:rFonts w:ascii="Lato" w:eastAsia="Times New Roman" w:hAnsi="Lato"/>
        </w:rPr>
      </w:pPr>
    </w:p>
    <w:p w14:paraId="09489450" w14:textId="77777777" w:rsidR="0090727C" w:rsidRPr="00AD58C6" w:rsidRDefault="00933B2D">
      <w:pPr>
        <w:spacing w:line="0" w:lineRule="atLeast"/>
        <w:ind w:left="360"/>
        <w:rPr>
          <w:rFonts w:ascii="Lato" w:hAnsi="Lato"/>
          <w:b/>
          <w:sz w:val="28"/>
        </w:rPr>
      </w:pPr>
      <w:r w:rsidRPr="00AD58C6">
        <w:rPr>
          <w:rFonts w:ascii="Lato" w:hAnsi="Lato"/>
          <w:b/>
          <w:sz w:val="28"/>
        </w:rPr>
        <w:t>3.2 Uploading data</w:t>
      </w:r>
    </w:p>
    <w:p w14:paraId="406E8373" w14:textId="77777777" w:rsidR="0090727C" w:rsidRPr="00AD58C6" w:rsidRDefault="0090727C">
      <w:pPr>
        <w:spacing w:line="4" w:lineRule="exact"/>
        <w:rPr>
          <w:rFonts w:ascii="Lato" w:eastAsia="Times New Roman" w:hAnsi="Lato"/>
        </w:rPr>
      </w:pPr>
    </w:p>
    <w:p w14:paraId="6AB5AA11"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 xml:space="preserve">At the end of each </w:t>
      </w:r>
      <w:proofErr w:type="gramStart"/>
      <w:r w:rsidRPr="00AD58C6">
        <w:rPr>
          <w:rFonts w:ascii="Lato" w:eastAsia="Cambria" w:hAnsi="Lato"/>
          <w:sz w:val="22"/>
        </w:rPr>
        <w:t>day</w:t>
      </w:r>
      <w:proofErr w:type="gramEnd"/>
      <w:r w:rsidRPr="00AD58C6">
        <w:rPr>
          <w:rFonts w:ascii="Lato" w:eastAsia="Cambria" w:hAnsi="Lato"/>
          <w:sz w:val="22"/>
        </w:rPr>
        <w:t xml:space="preserve"> you are responsible for uploading the data from all of the PDAs of your interviewers through wireless internet. You must ensure that there is a wireless signal that you can access every evening during fieldwork to upload the day’s data. If no wireless signal is </w:t>
      </w:r>
      <w:proofErr w:type="gramStart"/>
      <w:r w:rsidRPr="00AD58C6">
        <w:rPr>
          <w:rFonts w:ascii="Lato" w:eastAsia="Cambria" w:hAnsi="Lato"/>
          <w:sz w:val="22"/>
        </w:rPr>
        <w:t>available</w:t>
      </w:r>
      <w:proofErr w:type="gramEnd"/>
      <w:r w:rsidRPr="00AD58C6">
        <w:rPr>
          <w:rFonts w:ascii="Lato" w:eastAsia="Cambria" w:hAnsi="Lato"/>
          <w:sz w:val="22"/>
        </w:rPr>
        <w:t xml:space="preserve"> the research team may need to set one up.</w:t>
      </w:r>
    </w:p>
    <w:p w14:paraId="564A3F77" w14:textId="77777777" w:rsidR="0090727C" w:rsidRPr="00AD58C6" w:rsidRDefault="0090727C">
      <w:pPr>
        <w:spacing w:line="269" w:lineRule="exact"/>
        <w:rPr>
          <w:rFonts w:ascii="Lato" w:eastAsia="Times New Roman" w:hAnsi="Lato"/>
        </w:rPr>
      </w:pPr>
    </w:p>
    <w:p w14:paraId="7971AAA5"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You need to upload the data individually for each PDA. Here’s how:</w:t>
      </w:r>
    </w:p>
    <w:p w14:paraId="18AC63CB" w14:textId="77777777" w:rsidR="0090727C" w:rsidRPr="00AD58C6" w:rsidRDefault="0090727C">
      <w:pPr>
        <w:spacing w:line="13" w:lineRule="exact"/>
        <w:rPr>
          <w:rFonts w:ascii="Lato" w:eastAsia="Times New Roman" w:hAnsi="Lato"/>
        </w:rPr>
      </w:pPr>
    </w:p>
    <w:p w14:paraId="287D334C" w14:textId="77777777" w:rsidR="0090727C" w:rsidRPr="00AD58C6" w:rsidRDefault="00933B2D">
      <w:pPr>
        <w:numPr>
          <w:ilvl w:val="0"/>
          <w:numId w:val="9"/>
        </w:numPr>
        <w:tabs>
          <w:tab w:val="left" w:pos="1080"/>
        </w:tabs>
        <w:spacing w:line="236" w:lineRule="auto"/>
        <w:ind w:left="1080" w:right="599" w:hanging="360"/>
        <w:rPr>
          <w:rFonts w:ascii="Lato" w:eastAsia="Symbol" w:hAnsi="Lato"/>
          <w:sz w:val="22"/>
        </w:rPr>
      </w:pPr>
      <w:r w:rsidRPr="00AD58C6">
        <w:rPr>
          <w:rFonts w:ascii="Lato" w:eastAsia="Cambria" w:hAnsi="Lato"/>
          <w:sz w:val="22"/>
        </w:rPr>
        <w:t xml:space="preserve">When wireless connection is in range and you turn on the PDA, a message should automatically appear with “Select a </w:t>
      </w:r>
      <w:proofErr w:type="spellStart"/>
      <w:r w:rsidRPr="00AD58C6">
        <w:rPr>
          <w:rFonts w:ascii="Lato" w:eastAsia="Cambria" w:hAnsi="Lato"/>
          <w:sz w:val="22"/>
        </w:rPr>
        <w:t>WiFi</w:t>
      </w:r>
      <w:proofErr w:type="spellEnd"/>
      <w:r w:rsidRPr="00AD58C6">
        <w:rPr>
          <w:rFonts w:ascii="Lato" w:eastAsia="Cambria" w:hAnsi="Lato"/>
          <w:sz w:val="22"/>
        </w:rPr>
        <w:t xml:space="preserve"> Network”. Tap on the name of the network you want to connect.</w:t>
      </w:r>
    </w:p>
    <w:p w14:paraId="6625A833" w14:textId="77777777" w:rsidR="0090727C" w:rsidRPr="00AD58C6" w:rsidRDefault="0090727C">
      <w:pPr>
        <w:spacing w:line="12" w:lineRule="exact"/>
        <w:rPr>
          <w:rFonts w:ascii="Lato" w:eastAsia="Symbol" w:hAnsi="Lato"/>
          <w:sz w:val="22"/>
        </w:rPr>
      </w:pPr>
    </w:p>
    <w:p w14:paraId="4DB29234" w14:textId="77777777" w:rsidR="0090727C" w:rsidRPr="00AD58C6" w:rsidRDefault="00933B2D">
      <w:pPr>
        <w:numPr>
          <w:ilvl w:val="0"/>
          <w:numId w:val="9"/>
        </w:numPr>
        <w:tabs>
          <w:tab w:val="left" w:pos="1080"/>
        </w:tabs>
        <w:spacing w:line="234" w:lineRule="auto"/>
        <w:ind w:left="1080" w:right="499" w:hanging="360"/>
        <w:rPr>
          <w:rFonts w:ascii="Lato" w:eastAsia="Symbol" w:hAnsi="Lato"/>
          <w:sz w:val="22"/>
        </w:rPr>
      </w:pPr>
      <w:r w:rsidRPr="00AD58C6">
        <w:rPr>
          <w:rFonts w:ascii="Lato" w:eastAsia="Cambria" w:hAnsi="Lato"/>
          <w:sz w:val="22"/>
        </w:rPr>
        <w:t xml:space="preserve">If you do not automatically connect to </w:t>
      </w:r>
      <w:proofErr w:type="spellStart"/>
      <w:r w:rsidRPr="00AD58C6">
        <w:rPr>
          <w:rFonts w:ascii="Lato" w:eastAsia="Cambria" w:hAnsi="Lato"/>
          <w:sz w:val="22"/>
        </w:rPr>
        <w:t>WiFi</w:t>
      </w:r>
      <w:proofErr w:type="spellEnd"/>
      <w:r w:rsidRPr="00AD58C6">
        <w:rPr>
          <w:rFonts w:ascii="Lato" w:eastAsia="Cambria" w:hAnsi="Lato"/>
          <w:sz w:val="22"/>
        </w:rPr>
        <w:t xml:space="preserve">, go to ‘Settings’, tap on ‘Wi-Fi’. Make sure </w:t>
      </w:r>
      <w:proofErr w:type="spellStart"/>
      <w:r w:rsidRPr="00AD58C6">
        <w:rPr>
          <w:rFonts w:ascii="Lato" w:eastAsia="Cambria" w:hAnsi="Lato"/>
          <w:sz w:val="22"/>
        </w:rPr>
        <w:t>WiFi</w:t>
      </w:r>
      <w:proofErr w:type="spellEnd"/>
      <w:r w:rsidRPr="00AD58C6">
        <w:rPr>
          <w:rFonts w:ascii="Lato" w:eastAsia="Cambria" w:hAnsi="Lato"/>
          <w:sz w:val="22"/>
        </w:rPr>
        <w:t xml:space="preserve"> is turned on and choose a network by tapping on it.</w:t>
      </w:r>
    </w:p>
    <w:p w14:paraId="569FC163" w14:textId="77777777" w:rsidR="0090727C" w:rsidRPr="00AD58C6" w:rsidRDefault="0090727C">
      <w:pPr>
        <w:spacing w:line="13" w:lineRule="exact"/>
        <w:rPr>
          <w:rFonts w:ascii="Lato" w:eastAsia="Symbol" w:hAnsi="Lato"/>
          <w:sz w:val="22"/>
        </w:rPr>
      </w:pPr>
    </w:p>
    <w:p w14:paraId="49CACD67" w14:textId="77777777" w:rsidR="0090727C" w:rsidRPr="00AD58C6" w:rsidRDefault="00933B2D">
      <w:pPr>
        <w:numPr>
          <w:ilvl w:val="0"/>
          <w:numId w:val="9"/>
        </w:numPr>
        <w:tabs>
          <w:tab w:val="left" w:pos="1080"/>
        </w:tabs>
        <w:spacing w:line="246" w:lineRule="auto"/>
        <w:ind w:left="1080" w:right="479" w:hanging="360"/>
        <w:rPr>
          <w:rFonts w:ascii="Lato" w:eastAsia="Symbol" w:hAnsi="Lato"/>
          <w:sz w:val="22"/>
        </w:rPr>
      </w:pPr>
      <w:r w:rsidRPr="00AD58C6">
        <w:rPr>
          <w:rFonts w:ascii="Lato" w:eastAsia="Cambria" w:hAnsi="Lato"/>
          <w:sz w:val="22"/>
        </w:rPr>
        <w:t xml:space="preserve">Once you are connected you will see this wireless connection icon in the top </w:t>
      </w:r>
      <w:proofErr w:type="gramStart"/>
      <w:r w:rsidRPr="00AD58C6">
        <w:rPr>
          <w:rFonts w:ascii="Lato" w:eastAsia="Cambria" w:hAnsi="Lato"/>
          <w:sz w:val="22"/>
        </w:rPr>
        <w:t>left hand</w:t>
      </w:r>
      <w:proofErr w:type="gramEnd"/>
      <w:r w:rsidRPr="00AD58C6">
        <w:rPr>
          <w:rFonts w:ascii="Lato" w:eastAsia="Cambria" w:hAnsi="Lato"/>
          <w:sz w:val="22"/>
        </w:rPr>
        <w:t xml:space="preserve"> side of the PDA screen with bars highlighted. </w:t>
      </w:r>
      <w:r w:rsidR="00AD58C6" w:rsidRPr="00AD58C6">
        <w:rPr>
          <w:rFonts w:ascii="Lato" w:eastAsia="Cambria" w:hAnsi="Lato"/>
          <w:sz w:val="22"/>
        </w:rPr>
        <w:pict w14:anchorId="29F05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25pt">
            <v:imagedata r:id="rId7" o:title=""/>
          </v:shape>
        </w:pict>
      </w:r>
    </w:p>
    <w:p w14:paraId="0436CB7A" w14:textId="77777777" w:rsidR="0090727C" w:rsidRPr="00AD58C6" w:rsidRDefault="0090727C">
      <w:pPr>
        <w:spacing w:line="12" w:lineRule="exact"/>
        <w:rPr>
          <w:rFonts w:ascii="Lato" w:eastAsia="Symbol" w:hAnsi="Lato"/>
          <w:sz w:val="22"/>
        </w:rPr>
      </w:pPr>
    </w:p>
    <w:p w14:paraId="4528BFBE" w14:textId="77777777" w:rsidR="0090727C" w:rsidRPr="00AD58C6" w:rsidRDefault="00933B2D">
      <w:pPr>
        <w:numPr>
          <w:ilvl w:val="0"/>
          <w:numId w:val="9"/>
        </w:numPr>
        <w:tabs>
          <w:tab w:val="left" w:pos="1080"/>
        </w:tabs>
        <w:spacing w:line="234" w:lineRule="auto"/>
        <w:ind w:left="1080" w:right="839" w:hanging="360"/>
        <w:rPr>
          <w:rFonts w:ascii="Lato" w:eastAsia="Symbol" w:hAnsi="Lato"/>
          <w:sz w:val="22"/>
        </w:rPr>
      </w:pPr>
      <w:r w:rsidRPr="00AD58C6">
        <w:rPr>
          <w:rFonts w:ascii="Lato" w:eastAsia="Cambria" w:hAnsi="Lato"/>
          <w:sz w:val="22"/>
        </w:rPr>
        <w:t>If the internet is not connecting or it is not strong enough, report to the field coordinator</w:t>
      </w:r>
    </w:p>
    <w:p w14:paraId="4750AD3F" w14:textId="77777777" w:rsidR="0090727C" w:rsidRPr="00AD58C6" w:rsidRDefault="0090727C">
      <w:pPr>
        <w:spacing w:line="256" w:lineRule="exact"/>
        <w:rPr>
          <w:rFonts w:ascii="Lato" w:eastAsia="Times New Roman" w:hAnsi="Lato"/>
        </w:rPr>
      </w:pPr>
    </w:p>
    <w:p w14:paraId="7D131FD3" w14:textId="77777777" w:rsidR="0090727C" w:rsidRPr="00AD58C6" w:rsidRDefault="00933B2D">
      <w:pPr>
        <w:spacing w:line="0" w:lineRule="atLeast"/>
        <w:ind w:left="360"/>
        <w:rPr>
          <w:rFonts w:ascii="Lato" w:hAnsi="Lato"/>
          <w:b/>
          <w:sz w:val="28"/>
        </w:rPr>
      </w:pPr>
      <w:r w:rsidRPr="00AD58C6">
        <w:rPr>
          <w:rFonts w:ascii="Lato" w:hAnsi="Lato"/>
          <w:b/>
          <w:sz w:val="28"/>
        </w:rPr>
        <w:t>Figure 1: Uploading data</w:t>
      </w:r>
    </w:p>
    <w:p w14:paraId="61B8EEF7" w14:textId="77777777" w:rsidR="0090727C" w:rsidRPr="00AD58C6" w:rsidRDefault="0090727C">
      <w:pPr>
        <w:spacing w:line="200" w:lineRule="exact"/>
        <w:rPr>
          <w:rFonts w:ascii="Lato" w:eastAsia="Times New Roman" w:hAnsi="Lato"/>
        </w:rPr>
      </w:pPr>
    </w:p>
    <w:p w14:paraId="0EB469C0" w14:textId="77777777" w:rsidR="0090727C" w:rsidRPr="00AD58C6" w:rsidRDefault="0090727C">
      <w:pPr>
        <w:spacing w:line="331" w:lineRule="exact"/>
        <w:rPr>
          <w:rFonts w:ascii="Lato" w:eastAsia="Times New Roman" w:hAnsi="Lato"/>
        </w:rPr>
      </w:pPr>
    </w:p>
    <w:p w14:paraId="3A49B36E" w14:textId="77777777" w:rsidR="0090727C" w:rsidRPr="00AD58C6" w:rsidRDefault="00933B2D">
      <w:pPr>
        <w:numPr>
          <w:ilvl w:val="0"/>
          <w:numId w:val="10"/>
        </w:numPr>
        <w:tabs>
          <w:tab w:val="left" w:pos="1080"/>
        </w:tabs>
        <w:spacing w:line="236" w:lineRule="auto"/>
        <w:ind w:left="1080" w:right="2999" w:hanging="360"/>
        <w:rPr>
          <w:rFonts w:ascii="Lato" w:eastAsia="Symbol" w:hAnsi="Lato"/>
          <w:sz w:val="22"/>
        </w:rPr>
      </w:pPr>
      <w:r w:rsidRPr="00AD58C6">
        <w:rPr>
          <w:rFonts w:ascii="Lato" w:eastAsia="Cambria" w:hAnsi="Lato"/>
          <w:sz w:val="22"/>
        </w:rPr>
        <w:t>While the PDA is connected to a wireless connection, launch the "GBV Survey" application, and tap the "Upload Data" button (see Figure 1).</w:t>
      </w:r>
    </w:p>
    <w:p w14:paraId="38756425" w14:textId="77777777" w:rsidR="0090727C" w:rsidRPr="00AD58C6" w:rsidRDefault="0090727C">
      <w:pPr>
        <w:spacing w:line="12" w:lineRule="exact"/>
        <w:rPr>
          <w:rFonts w:ascii="Lato" w:eastAsia="Symbol" w:hAnsi="Lato"/>
          <w:sz w:val="22"/>
        </w:rPr>
      </w:pPr>
    </w:p>
    <w:p w14:paraId="0A8FA979" w14:textId="77777777" w:rsidR="0090727C" w:rsidRPr="00AD58C6" w:rsidRDefault="00933B2D">
      <w:pPr>
        <w:numPr>
          <w:ilvl w:val="0"/>
          <w:numId w:val="10"/>
        </w:numPr>
        <w:tabs>
          <w:tab w:val="left" w:pos="1080"/>
        </w:tabs>
        <w:spacing w:line="236" w:lineRule="auto"/>
        <w:ind w:left="1080" w:right="2879" w:hanging="360"/>
        <w:jc w:val="both"/>
        <w:rPr>
          <w:rFonts w:ascii="Lato" w:eastAsia="Symbol" w:hAnsi="Lato"/>
          <w:sz w:val="22"/>
        </w:rPr>
      </w:pPr>
      <w:r w:rsidRPr="00AD58C6">
        <w:rPr>
          <w:rFonts w:ascii="Lato" w:eastAsia="Cambria" w:hAnsi="Lato"/>
          <w:sz w:val="22"/>
        </w:rPr>
        <w:t>All new responses since the last upload, will be copied to the server, and a confirmation message will appear. It should only take a few seconds.</w:t>
      </w:r>
    </w:p>
    <w:p w14:paraId="44654C1E" w14:textId="77777777" w:rsidR="0090727C" w:rsidRPr="00AD58C6" w:rsidRDefault="0090727C">
      <w:pPr>
        <w:spacing w:line="14" w:lineRule="exact"/>
        <w:rPr>
          <w:rFonts w:ascii="Lato" w:eastAsia="Symbol" w:hAnsi="Lato"/>
          <w:sz w:val="22"/>
        </w:rPr>
      </w:pPr>
    </w:p>
    <w:p w14:paraId="7D25E779" w14:textId="77777777" w:rsidR="0090727C" w:rsidRPr="00AD58C6" w:rsidRDefault="00933B2D">
      <w:pPr>
        <w:numPr>
          <w:ilvl w:val="0"/>
          <w:numId w:val="10"/>
        </w:numPr>
        <w:tabs>
          <w:tab w:val="left" w:pos="1080"/>
        </w:tabs>
        <w:spacing w:line="233" w:lineRule="auto"/>
        <w:ind w:left="1080" w:right="2959" w:hanging="360"/>
        <w:rPr>
          <w:rFonts w:ascii="Lato" w:eastAsia="Symbol" w:hAnsi="Lato"/>
          <w:sz w:val="22"/>
        </w:rPr>
      </w:pPr>
      <w:r w:rsidRPr="00AD58C6">
        <w:rPr>
          <w:rFonts w:ascii="Lato" w:eastAsia="Cambria" w:hAnsi="Lato"/>
          <w:sz w:val="22"/>
        </w:rPr>
        <w:t>Possible error messages: “Action Failed: Please check your internet connection”.</w:t>
      </w:r>
    </w:p>
    <w:p w14:paraId="322DFF39" w14:textId="77777777" w:rsidR="0090727C" w:rsidRPr="00AD58C6" w:rsidRDefault="0090727C">
      <w:pPr>
        <w:spacing w:line="1" w:lineRule="exact"/>
        <w:rPr>
          <w:rFonts w:ascii="Lato" w:eastAsia="Symbol" w:hAnsi="Lato"/>
          <w:sz w:val="22"/>
        </w:rPr>
      </w:pPr>
    </w:p>
    <w:p w14:paraId="29A507B3" w14:textId="77777777" w:rsidR="0090727C" w:rsidRPr="00AD58C6" w:rsidRDefault="00933B2D">
      <w:pPr>
        <w:spacing w:line="225" w:lineRule="auto"/>
        <w:ind w:left="1440"/>
        <w:rPr>
          <w:rFonts w:ascii="Lato" w:eastAsia="Cambria" w:hAnsi="Lato"/>
          <w:sz w:val="22"/>
        </w:rPr>
      </w:pPr>
      <w:proofErr w:type="gramStart"/>
      <w:r w:rsidRPr="00AD58C6">
        <w:rPr>
          <w:rFonts w:ascii="Lato" w:eastAsia="Courier New" w:hAnsi="Lato"/>
          <w:sz w:val="22"/>
        </w:rPr>
        <w:t xml:space="preserve">o  </w:t>
      </w:r>
      <w:r w:rsidRPr="00AD58C6">
        <w:rPr>
          <w:rFonts w:ascii="Lato" w:eastAsia="Cambria" w:hAnsi="Lato"/>
          <w:sz w:val="22"/>
        </w:rPr>
        <w:t>Check</w:t>
      </w:r>
      <w:proofErr w:type="gramEnd"/>
      <w:r w:rsidRPr="00AD58C6">
        <w:rPr>
          <w:rFonts w:ascii="Lato" w:eastAsia="Cambria" w:hAnsi="Lato"/>
          <w:sz w:val="22"/>
        </w:rPr>
        <w:t xml:space="preserve"> internet connection.</w:t>
      </w:r>
    </w:p>
    <w:p w14:paraId="3B251746" w14:textId="77777777" w:rsidR="0090727C" w:rsidRPr="00AD58C6" w:rsidRDefault="00933B2D">
      <w:pPr>
        <w:spacing w:line="232" w:lineRule="auto"/>
        <w:ind w:left="1800" w:right="2859" w:hanging="360"/>
        <w:jc w:val="right"/>
        <w:rPr>
          <w:rFonts w:ascii="Lato" w:eastAsia="Cambria" w:hAnsi="Lato"/>
          <w:sz w:val="22"/>
        </w:rPr>
      </w:pPr>
      <w:proofErr w:type="gramStart"/>
      <w:r w:rsidRPr="00AD58C6">
        <w:rPr>
          <w:rFonts w:ascii="Lato" w:eastAsia="Courier New" w:hAnsi="Lato"/>
          <w:sz w:val="22"/>
        </w:rPr>
        <w:t xml:space="preserve">o  </w:t>
      </w:r>
      <w:r w:rsidRPr="00AD58C6">
        <w:rPr>
          <w:rFonts w:ascii="Lato" w:eastAsia="Cambria" w:hAnsi="Lato"/>
          <w:sz w:val="22"/>
        </w:rPr>
        <w:t>Make</w:t>
      </w:r>
      <w:proofErr w:type="gramEnd"/>
      <w:r w:rsidRPr="00AD58C6">
        <w:rPr>
          <w:rFonts w:ascii="Lato" w:eastAsia="Cambria" w:hAnsi="Lato"/>
          <w:sz w:val="22"/>
        </w:rPr>
        <w:t xml:space="preserve"> sure that Http Proxy is set to ‘Off’: go to</w:t>
      </w:r>
      <w:r w:rsidRPr="00AD58C6">
        <w:rPr>
          <w:rFonts w:ascii="Lato" w:eastAsia="Courier New" w:hAnsi="Lato"/>
          <w:sz w:val="22"/>
        </w:rPr>
        <w:t xml:space="preserve"> </w:t>
      </w:r>
      <w:r w:rsidRPr="00AD58C6">
        <w:rPr>
          <w:rFonts w:ascii="Lato" w:eastAsia="Cambria" w:hAnsi="Lato"/>
          <w:sz w:val="22"/>
        </w:rPr>
        <w:t>‘Settings’ then ‘Wi-Fi’ and then press the blue arrow next to your selected Wi-Fi connection. Scroll to the bottom of the page and check that</w:t>
      </w:r>
    </w:p>
    <w:p w14:paraId="18FAA994" w14:textId="77777777" w:rsidR="0090727C" w:rsidRPr="00AD58C6" w:rsidRDefault="0090727C">
      <w:pPr>
        <w:spacing w:line="1" w:lineRule="exact"/>
        <w:rPr>
          <w:rFonts w:ascii="Lato" w:eastAsia="Symbol" w:hAnsi="Lato"/>
          <w:sz w:val="22"/>
        </w:rPr>
      </w:pPr>
    </w:p>
    <w:p w14:paraId="634861BD" w14:textId="77777777" w:rsidR="0090727C" w:rsidRPr="00AD58C6" w:rsidRDefault="00933B2D">
      <w:pPr>
        <w:spacing w:line="241" w:lineRule="auto"/>
        <w:ind w:left="1800" w:right="2859"/>
        <w:rPr>
          <w:rFonts w:ascii="Lato" w:eastAsia="Cambria" w:hAnsi="Lato"/>
          <w:sz w:val="22"/>
        </w:rPr>
      </w:pPr>
      <w:r w:rsidRPr="00AD58C6">
        <w:rPr>
          <w:rFonts w:ascii="Lato" w:eastAsia="Cambria" w:hAnsi="Lato"/>
          <w:sz w:val="22"/>
        </w:rPr>
        <w:t>HTTP Proxy is set to ‘Off’. Return to the survey application and try again to upload the data.</w:t>
      </w:r>
    </w:p>
    <w:p w14:paraId="6ADA7ABB" w14:textId="77777777" w:rsidR="0090727C" w:rsidRPr="00AD58C6" w:rsidRDefault="0090727C">
      <w:pPr>
        <w:spacing w:line="200" w:lineRule="exact"/>
        <w:rPr>
          <w:rFonts w:ascii="Lato" w:eastAsia="Times New Roman" w:hAnsi="Lato"/>
        </w:rPr>
      </w:pPr>
    </w:p>
    <w:p w14:paraId="5AA3476D" w14:textId="77777777" w:rsidR="0090727C" w:rsidRPr="00AD58C6" w:rsidRDefault="0090727C">
      <w:pPr>
        <w:spacing w:line="200" w:lineRule="exact"/>
        <w:rPr>
          <w:rFonts w:ascii="Lato" w:eastAsia="Times New Roman" w:hAnsi="Lato"/>
        </w:rPr>
      </w:pPr>
    </w:p>
    <w:p w14:paraId="44F8053A" w14:textId="77777777" w:rsidR="0090727C" w:rsidRPr="00AD58C6" w:rsidRDefault="0090727C">
      <w:pPr>
        <w:spacing w:line="200" w:lineRule="exact"/>
        <w:rPr>
          <w:rFonts w:ascii="Lato" w:eastAsia="Times New Roman" w:hAnsi="Lato"/>
        </w:rPr>
      </w:pPr>
    </w:p>
    <w:p w14:paraId="79ED59BC" w14:textId="77777777" w:rsidR="0090727C" w:rsidRPr="00AD58C6" w:rsidRDefault="0090727C">
      <w:pPr>
        <w:spacing w:line="200" w:lineRule="exact"/>
        <w:rPr>
          <w:rFonts w:ascii="Lato" w:eastAsia="Times New Roman" w:hAnsi="Lato"/>
        </w:rPr>
      </w:pPr>
    </w:p>
    <w:p w14:paraId="7EADE3B3" w14:textId="77777777" w:rsidR="0090727C" w:rsidRPr="00AD58C6" w:rsidRDefault="00933B2D">
      <w:pPr>
        <w:spacing w:line="0" w:lineRule="atLeast"/>
        <w:ind w:left="360"/>
        <w:rPr>
          <w:rFonts w:ascii="Lato" w:hAnsi="Lato"/>
          <w:b/>
          <w:sz w:val="28"/>
        </w:rPr>
      </w:pPr>
      <w:bookmarkStart w:id="9" w:name="page11"/>
      <w:bookmarkEnd w:id="9"/>
      <w:r w:rsidRPr="00AD58C6">
        <w:rPr>
          <w:rFonts w:ascii="Lato" w:hAnsi="Lato"/>
          <w:b/>
          <w:sz w:val="28"/>
        </w:rPr>
        <w:t>3.3 Storing and charging PDAs</w:t>
      </w:r>
    </w:p>
    <w:p w14:paraId="700544C2" w14:textId="77777777" w:rsidR="0090727C" w:rsidRPr="00AD58C6" w:rsidRDefault="0090727C">
      <w:pPr>
        <w:spacing w:line="67" w:lineRule="exact"/>
        <w:rPr>
          <w:rFonts w:ascii="Lato" w:eastAsia="Times New Roman" w:hAnsi="Lato"/>
        </w:rPr>
      </w:pPr>
    </w:p>
    <w:p w14:paraId="152BB4B3" w14:textId="77777777" w:rsidR="0090727C" w:rsidRPr="00AD58C6" w:rsidRDefault="00933B2D">
      <w:pPr>
        <w:numPr>
          <w:ilvl w:val="0"/>
          <w:numId w:val="11"/>
        </w:numPr>
        <w:tabs>
          <w:tab w:val="left" w:pos="1080"/>
        </w:tabs>
        <w:spacing w:line="213" w:lineRule="auto"/>
        <w:ind w:left="1080" w:right="519" w:hanging="360"/>
        <w:rPr>
          <w:rFonts w:ascii="Lato" w:eastAsia="Symbol" w:hAnsi="Lato"/>
          <w:sz w:val="24"/>
        </w:rPr>
      </w:pPr>
      <w:r w:rsidRPr="00AD58C6">
        <w:rPr>
          <w:rFonts w:ascii="Lato" w:hAnsi="Lato"/>
          <w:sz w:val="24"/>
        </w:rPr>
        <w:t>At the end of the day, all the PDAs should be stored in a safe and locked box or container.</w:t>
      </w:r>
    </w:p>
    <w:p w14:paraId="48BFF1FF" w14:textId="77777777" w:rsidR="0090727C" w:rsidRPr="00AD58C6" w:rsidRDefault="0090727C">
      <w:pPr>
        <w:spacing w:line="66" w:lineRule="exact"/>
        <w:rPr>
          <w:rFonts w:ascii="Lato" w:eastAsia="Symbol" w:hAnsi="Lato"/>
          <w:sz w:val="24"/>
        </w:rPr>
      </w:pPr>
    </w:p>
    <w:p w14:paraId="06B39B9B" w14:textId="77777777" w:rsidR="0090727C" w:rsidRPr="00AD58C6" w:rsidRDefault="00933B2D">
      <w:pPr>
        <w:numPr>
          <w:ilvl w:val="0"/>
          <w:numId w:val="11"/>
        </w:numPr>
        <w:tabs>
          <w:tab w:val="left" w:pos="1080"/>
        </w:tabs>
        <w:spacing w:line="214" w:lineRule="auto"/>
        <w:ind w:left="1080" w:right="359" w:hanging="360"/>
        <w:rPr>
          <w:rFonts w:ascii="Lato" w:eastAsia="Symbol" w:hAnsi="Lato"/>
          <w:sz w:val="24"/>
        </w:rPr>
      </w:pPr>
      <w:r w:rsidRPr="00AD58C6">
        <w:rPr>
          <w:rFonts w:ascii="Lato" w:hAnsi="Lato"/>
          <w:sz w:val="24"/>
        </w:rPr>
        <w:lastRenderedPageBreak/>
        <w:t>The PDAs should be charged every night to ensure that they do not run out of batteries during interviews.</w:t>
      </w:r>
    </w:p>
    <w:p w14:paraId="3365463A" w14:textId="77777777" w:rsidR="0090727C" w:rsidRPr="00AD58C6" w:rsidRDefault="0090727C">
      <w:pPr>
        <w:spacing w:line="1" w:lineRule="exact"/>
        <w:rPr>
          <w:rFonts w:ascii="Lato" w:eastAsia="Symbol" w:hAnsi="Lato"/>
          <w:sz w:val="24"/>
        </w:rPr>
      </w:pPr>
    </w:p>
    <w:p w14:paraId="4F43EC65" w14:textId="77777777" w:rsidR="0090727C" w:rsidRPr="00AD58C6" w:rsidRDefault="00933B2D">
      <w:pPr>
        <w:numPr>
          <w:ilvl w:val="0"/>
          <w:numId w:val="11"/>
        </w:numPr>
        <w:tabs>
          <w:tab w:val="left" w:pos="1080"/>
        </w:tabs>
        <w:spacing w:line="0" w:lineRule="atLeast"/>
        <w:ind w:left="1080" w:hanging="360"/>
        <w:rPr>
          <w:rFonts w:ascii="Lato" w:eastAsia="Symbol" w:hAnsi="Lato"/>
          <w:sz w:val="24"/>
        </w:rPr>
      </w:pPr>
      <w:r w:rsidRPr="00AD58C6">
        <w:rPr>
          <w:rFonts w:ascii="Lato" w:hAnsi="Lato"/>
          <w:sz w:val="24"/>
        </w:rPr>
        <w:t>Most types of PDAs need only a few hours to be fully charged.</w:t>
      </w:r>
    </w:p>
    <w:p w14:paraId="7BD0C9E9" w14:textId="77777777" w:rsidR="0090727C" w:rsidRPr="00AD58C6" w:rsidRDefault="0090727C">
      <w:pPr>
        <w:spacing w:line="63" w:lineRule="exact"/>
        <w:rPr>
          <w:rFonts w:ascii="Lato" w:eastAsia="Symbol" w:hAnsi="Lato"/>
          <w:sz w:val="24"/>
        </w:rPr>
      </w:pPr>
    </w:p>
    <w:p w14:paraId="13DEED14" w14:textId="77777777" w:rsidR="0090727C" w:rsidRPr="00AD58C6" w:rsidRDefault="00933B2D">
      <w:pPr>
        <w:numPr>
          <w:ilvl w:val="0"/>
          <w:numId w:val="11"/>
        </w:numPr>
        <w:tabs>
          <w:tab w:val="left" w:pos="1080"/>
        </w:tabs>
        <w:spacing w:line="234" w:lineRule="auto"/>
        <w:ind w:left="1080" w:right="399" w:hanging="360"/>
        <w:rPr>
          <w:rFonts w:ascii="Lato" w:eastAsia="Symbol" w:hAnsi="Lato"/>
          <w:sz w:val="24"/>
        </w:rPr>
      </w:pPr>
      <w:r w:rsidRPr="00AD58C6">
        <w:rPr>
          <w:rFonts w:ascii="Lato" w:hAnsi="Lato"/>
          <w:sz w:val="24"/>
        </w:rPr>
        <w:t xml:space="preserve">If you have a Bretford </w:t>
      </w:r>
      <w:proofErr w:type="spellStart"/>
      <w:r w:rsidRPr="00AD58C6">
        <w:rPr>
          <w:rFonts w:ascii="Lato" w:hAnsi="Lato"/>
          <w:sz w:val="24"/>
        </w:rPr>
        <w:t>PowerSync</w:t>
      </w:r>
      <w:proofErr w:type="spellEnd"/>
      <w:r w:rsidRPr="00AD58C6">
        <w:rPr>
          <w:rFonts w:ascii="Lato" w:hAnsi="Lato"/>
          <w:sz w:val="24"/>
        </w:rPr>
        <w:t xml:space="preserve"> case, you can charge </w:t>
      </w:r>
      <w:proofErr w:type="gramStart"/>
      <w:r w:rsidRPr="00AD58C6">
        <w:rPr>
          <w:rFonts w:ascii="Lato" w:hAnsi="Lato"/>
          <w:sz w:val="24"/>
        </w:rPr>
        <w:t>all of</w:t>
      </w:r>
      <w:proofErr w:type="gramEnd"/>
      <w:r w:rsidRPr="00AD58C6">
        <w:rPr>
          <w:rFonts w:ascii="Lato" w:hAnsi="Lato"/>
          <w:sz w:val="24"/>
        </w:rPr>
        <w:t xml:space="preserve"> the PDAs at once. When the power to the case is turned on and </w:t>
      </w:r>
      <w:proofErr w:type="gramStart"/>
      <w:r w:rsidRPr="00AD58C6">
        <w:rPr>
          <w:rFonts w:ascii="Lato" w:hAnsi="Lato"/>
          <w:sz w:val="24"/>
        </w:rPr>
        <w:t>all of</w:t>
      </w:r>
      <w:proofErr w:type="gramEnd"/>
      <w:r w:rsidRPr="00AD58C6">
        <w:rPr>
          <w:rFonts w:ascii="Lato" w:hAnsi="Lato"/>
          <w:sz w:val="24"/>
        </w:rPr>
        <w:t xml:space="preserve"> the PDAs have been plugged into the cables, the light next to each plugged in PDA should illuminate when the power is on. It will be orange when the PDAs are charging and will turn green when the PDA is charged fully. (</w:t>
      </w:r>
      <w:r w:rsidRPr="00AD58C6">
        <w:rPr>
          <w:rFonts w:ascii="Lato" w:hAnsi="Lato"/>
          <w:i/>
          <w:sz w:val="24"/>
        </w:rPr>
        <w:t>Note: if you have</w:t>
      </w:r>
      <w:r w:rsidRPr="00AD58C6">
        <w:rPr>
          <w:rFonts w:ascii="Lato" w:hAnsi="Lato"/>
          <w:sz w:val="24"/>
        </w:rPr>
        <w:t xml:space="preserve"> </w:t>
      </w:r>
      <w:r w:rsidRPr="00AD58C6">
        <w:rPr>
          <w:rFonts w:ascii="Lato" w:hAnsi="Lato"/>
          <w:i/>
          <w:sz w:val="24"/>
        </w:rPr>
        <w:t>plugged in the PDA to the Bretford case but the corresponding orange/green light does not illuminate then it is not plugged in correctly. It is a good practice to check on the charging status of the PDAs a few minutes after beginning the charging as plugs sometimes become dislodged.</w:t>
      </w:r>
      <w:r w:rsidRPr="00AD58C6">
        <w:rPr>
          <w:rFonts w:ascii="Lato" w:hAnsi="Lato"/>
          <w:sz w:val="24"/>
        </w:rPr>
        <w:t>)</w:t>
      </w:r>
    </w:p>
    <w:p w14:paraId="6A39CE70" w14:textId="77777777" w:rsidR="0090727C" w:rsidRPr="00AD58C6" w:rsidRDefault="0090727C">
      <w:pPr>
        <w:spacing w:line="66" w:lineRule="exact"/>
        <w:rPr>
          <w:rFonts w:ascii="Lato" w:eastAsia="Symbol" w:hAnsi="Lato"/>
          <w:sz w:val="24"/>
        </w:rPr>
      </w:pPr>
    </w:p>
    <w:p w14:paraId="46B1850A" w14:textId="77777777" w:rsidR="0090727C" w:rsidRPr="00AD58C6" w:rsidRDefault="00933B2D">
      <w:pPr>
        <w:numPr>
          <w:ilvl w:val="0"/>
          <w:numId w:val="11"/>
        </w:numPr>
        <w:tabs>
          <w:tab w:val="left" w:pos="1080"/>
        </w:tabs>
        <w:spacing w:line="222" w:lineRule="auto"/>
        <w:ind w:left="1080" w:right="359" w:hanging="360"/>
        <w:rPr>
          <w:rFonts w:ascii="Lato" w:eastAsia="Symbol" w:hAnsi="Lato"/>
          <w:sz w:val="24"/>
        </w:rPr>
      </w:pPr>
      <w:r w:rsidRPr="00AD58C6">
        <w:rPr>
          <w:rFonts w:ascii="Lato" w:hAnsi="Lato"/>
          <w:sz w:val="24"/>
        </w:rPr>
        <w:t>You can also charge PDAs individually by plugging them into a laptop with a USB cable, into an external battery power bank or directly into a power point, with plug chargers.</w:t>
      </w:r>
    </w:p>
    <w:p w14:paraId="2349AF1F" w14:textId="77777777" w:rsidR="0090727C" w:rsidRPr="00AD58C6" w:rsidRDefault="0090727C">
      <w:pPr>
        <w:spacing w:line="67" w:lineRule="exact"/>
        <w:rPr>
          <w:rFonts w:ascii="Lato" w:eastAsia="Symbol" w:hAnsi="Lato"/>
          <w:sz w:val="24"/>
        </w:rPr>
      </w:pPr>
    </w:p>
    <w:p w14:paraId="5CCFED9C" w14:textId="77777777" w:rsidR="0090727C" w:rsidRPr="00AD58C6" w:rsidRDefault="00933B2D">
      <w:pPr>
        <w:numPr>
          <w:ilvl w:val="0"/>
          <w:numId w:val="11"/>
        </w:numPr>
        <w:tabs>
          <w:tab w:val="left" w:pos="1080"/>
        </w:tabs>
        <w:spacing w:line="213" w:lineRule="auto"/>
        <w:ind w:left="1080" w:right="419" w:hanging="360"/>
        <w:rPr>
          <w:rFonts w:ascii="Lato" w:eastAsia="Symbol" w:hAnsi="Lato"/>
          <w:sz w:val="24"/>
        </w:rPr>
      </w:pPr>
      <w:r w:rsidRPr="00AD58C6">
        <w:rPr>
          <w:rFonts w:ascii="Lato" w:hAnsi="Lato"/>
          <w:sz w:val="24"/>
        </w:rPr>
        <w:t>When the PDAs are not in use, are in the hotel or are being transported, they should be kept in a locked case.</w:t>
      </w:r>
    </w:p>
    <w:p w14:paraId="2FDB601A" w14:textId="77777777" w:rsidR="0090727C" w:rsidRPr="00AD58C6" w:rsidRDefault="0090727C">
      <w:pPr>
        <w:spacing w:line="260" w:lineRule="exact"/>
        <w:rPr>
          <w:rFonts w:ascii="Lato" w:eastAsia="Times New Roman" w:hAnsi="Lato"/>
        </w:rPr>
      </w:pPr>
    </w:p>
    <w:p w14:paraId="0E02848A" w14:textId="77777777" w:rsidR="0090727C" w:rsidRPr="00AD58C6" w:rsidRDefault="00933B2D">
      <w:pPr>
        <w:spacing w:line="0" w:lineRule="atLeast"/>
        <w:ind w:left="360"/>
        <w:rPr>
          <w:rFonts w:ascii="Lato" w:hAnsi="Lato"/>
          <w:b/>
          <w:sz w:val="28"/>
        </w:rPr>
      </w:pPr>
      <w:r w:rsidRPr="00AD58C6">
        <w:rPr>
          <w:rFonts w:ascii="Lato" w:hAnsi="Lato"/>
          <w:b/>
          <w:sz w:val="28"/>
        </w:rPr>
        <w:t>3.4 Troubleshooting</w:t>
      </w:r>
    </w:p>
    <w:p w14:paraId="11A3535D" w14:textId="77777777" w:rsidR="0090727C" w:rsidRPr="00AD58C6" w:rsidRDefault="0090727C">
      <w:pPr>
        <w:spacing w:line="15" w:lineRule="exact"/>
        <w:rPr>
          <w:rFonts w:ascii="Lato" w:eastAsia="Times New Roman" w:hAnsi="Lato"/>
        </w:rPr>
      </w:pPr>
    </w:p>
    <w:p w14:paraId="41C1D739" w14:textId="77777777" w:rsidR="0090727C" w:rsidRPr="00AD58C6" w:rsidRDefault="00933B2D">
      <w:pPr>
        <w:numPr>
          <w:ilvl w:val="0"/>
          <w:numId w:val="12"/>
        </w:numPr>
        <w:tabs>
          <w:tab w:val="left" w:pos="1080"/>
        </w:tabs>
        <w:spacing w:line="234" w:lineRule="auto"/>
        <w:ind w:left="1080" w:right="459" w:hanging="360"/>
        <w:jc w:val="both"/>
        <w:rPr>
          <w:rFonts w:ascii="Lato" w:eastAsia="Symbol" w:hAnsi="Lato"/>
          <w:sz w:val="22"/>
        </w:rPr>
      </w:pPr>
      <w:r w:rsidRPr="00AD58C6">
        <w:rPr>
          <w:rFonts w:ascii="Lato" w:eastAsia="Cambria" w:hAnsi="Lato"/>
          <w:sz w:val="22"/>
        </w:rPr>
        <w:t>Interviewers may accidentally delete the ‘GBV Survey’ application from the PDA by holding down on the application icon and pressing the small ‘x’ that appears.</w:t>
      </w:r>
    </w:p>
    <w:p w14:paraId="446A87A3" w14:textId="77777777" w:rsidR="0090727C" w:rsidRPr="00AD58C6" w:rsidRDefault="0090727C">
      <w:pPr>
        <w:spacing w:line="1" w:lineRule="exact"/>
        <w:rPr>
          <w:rFonts w:ascii="Lato" w:eastAsia="Symbol" w:hAnsi="Lato"/>
          <w:sz w:val="22"/>
        </w:rPr>
      </w:pPr>
    </w:p>
    <w:p w14:paraId="45E26190" w14:textId="77777777" w:rsidR="0090727C" w:rsidRPr="00AD58C6" w:rsidRDefault="00933B2D">
      <w:pPr>
        <w:spacing w:line="239" w:lineRule="auto"/>
        <w:ind w:left="1080" w:right="959"/>
        <w:rPr>
          <w:rFonts w:ascii="Lato" w:eastAsia="Cambria" w:hAnsi="Lato"/>
          <w:sz w:val="22"/>
        </w:rPr>
      </w:pPr>
      <w:r w:rsidRPr="00AD58C6">
        <w:rPr>
          <w:rFonts w:ascii="Lato" w:eastAsia="Cambria" w:hAnsi="Lato"/>
          <w:sz w:val="22"/>
        </w:rPr>
        <w:t>To avoid this from happening, we recommend that supervisors restrict the adding and deleting of applications on each PDA. To do this:</w:t>
      </w:r>
    </w:p>
    <w:p w14:paraId="18C5B9FD" w14:textId="77777777" w:rsidR="0090727C" w:rsidRPr="00AD58C6" w:rsidRDefault="0090727C">
      <w:pPr>
        <w:spacing w:line="1" w:lineRule="exact"/>
        <w:rPr>
          <w:rFonts w:ascii="Lato" w:eastAsia="Symbol" w:hAnsi="Lato"/>
          <w:sz w:val="22"/>
        </w:rPr>
      </w:pPr>
    </w:p>
    <w:p w14:paraId="747CEF3B" w14:textId="77777777" w:rsidR="0090727C" w:rsidRPr="00AD58C6" w:rsidRDefault="00933B2D">
      <w:pPr>
        <w:spacing w:line="0" w:lineRule="atLeast"/>
        <w:ind w:left="1080"/>
        <w:rPr>
          <w:rFonts w:ascii="Lato" w:eastAsia="Cambria" w:hAnsi="Lato"/>
          <w:sz w:val="22"/>
        </w:rPr>
      </w:pPr>
      <w:r w:rsidRPr="00AD58C6">
        <w:rPr>
          <w:rFonts w:ascii="Lato" w:eastAsia="Cambria" w:hAnsi="Lato"/>
          <w:sz w:val="22"/>
        </w:rPr>
        <w:t>Tap on ‘Settings’ on the PDA home page</w:t>
      </w:r>
    </w:p>
    <w:p w14:paraId="77F29FD8" w14:textId="77777777" w:rsidR="0090727C" w:rsidRPr="00AD58C6" w:rsidRDefault="00933B2D">
      <w:pPr>
        <w:spacing w:line="224" w:lineRule="auto"/>
        <w:ind w:left="1440"/>
        <w:rPr>
          <w:rFonts w:ascii="Lato" w:eastAsia="Cambria" w:hAnsi="Lato"/>
          <w:sz w:val="22"/>
        </w:rPr>
      </w:pPr>
      <w:proofErr w:type="gramStart"/>
      <w:r w:rsidRPr="00AD58C6">
        <w:rPr>
          <w:rFonts w:ascii="Lato" w:eastAsia="Courier New" w:hAnsi="Lato"/>
          <w:sz w:val="22"/>
        </w:rPr>
        <w:t xml:space="preserve">o  </w:t>
      </w:r>
      <w:r w:rsidRPr="00AD58C6">
        <w:rPr>
          <w:rFonts w:ascii="Lato" w:eastAsia="Cambria" w:hAnsi="Lato"/>
          <w:sz w:val="22"/>
        </w:rPr>
        <w:t>Select</w:t>
      </w:r>
      <w:proofErr w:type="gramEnd"/>
      <w:r w:rsidRPr="00AD58C6">
        <w:rPr>
          <w:rFonts w:ascii="Lato" w:eastAsia="Cambria" w:hAnsi="Lato"/>
          <w:sz w:val="22"/>
        </w:rPr>
        <w:t xml:space="preserve"> ‘General’ and then ‘Restrictions’</w:t>
      </w:r>
    </w:p>
    <w:p w14:paraId="31EB1396" w14:textId="77777777" w:rsidR="0090727C" w:rsidRPr="00AD58C6" w:rsidRDefault="0090727C">
      <w:pPr>
        <w:spacing w:line="2" w:lineRule="exact"/>
        <w:rPr>
          <w:rFonts w:ascii="Lato" w:eastAsia="Symbol" w:hAnsi="Lato"/>
          <w:sz w:val="22"/>
        </w:rPr>
      </w:pPr>
    </w:p>
    <w:p w14:paraId="225B2D8C" w14:textId="77777777" w:rsidR="0090727C" w:rsidRPr="00AD58C6" w:rsidRDefault="00933B2D">
      <w:pPr>
        <w:spacing w:line="229" w:lineRule="auto"/>
        <w:ind w:left="1800" w:right="419" w:hanging="360"/>
        <w:rPr>
          <w:rFonts w:ascii="Lato" w:eastAsia="Cambria" w:hAnsi="Lato"/>
          <w:sz w:val="22"/>
        </w:rPr>
      </w:pPr>
      <w:r w:rsidRPr="00AD58C6">
        <w:rPr>
          <w:rFonts w:ascii="Lato" w:eastAsia="Courier New" w:hAnsi="Lato"/>
          <w:sz w:val="22"/>
        </w:rPr>
        <w:t xml:space="preserve">o </w:t>
      </w:r>
      <w:r w:rsidRPr="00AD58C6">
        <w:rPr>
          <w:rFonts w:ascii="Lato" w:eastAsia="Cambria" w:hAnsi="Lato"/>
          <w:sz w:val="22"/>
        </w:rPr>
        <w:t>Tap ‘Enable Restrictions’ and enter a 4-digit password twice (this should</w:t>
      </w:r>
      <w:r w:rsidRPr="00AD58C6">
        <w:rPr>
          <w:rFonts w:ascii="Lato" w:eastAsia="Courier New" w:hAnsi="Lato"/>
          <w:sz w:val="22"/>
        </w:rPr>
        <w:t xml:space="preserve"> </w:t>
      </w:r>
      <w:r w:rsidRPr="00AD58C6">
        <w:rPr>
          <w:rFonts w:ascii="Lato" w:eastAsia="Cambria" w:hAnsi="Lato"/>
          <w:sz w:val="22"/>
        </w:rPr>
        <w:t>be easy to remember and should be the same password on all PDAs and only supervisors should know the password)</w:t>
      </w:r>
    </w:p>
    <w:p w14:paraId="1EEF1559" w14:textId="77777777" w:rsidR="0090727C" w:rsidRPr="00AD58C6" w:rsidRDefault="0090727C">
      <w:pPr>
        <w:spacing w:line="1" w:lineRule="exact"/>
        <w:rPr>
          <w:rFonts w:ascii="Lato" w:eastAsia="Symbol" w:hAnsi="Lato"/>
          <w:sz w:val="22"/>
        </w:rPr>
      </w:pPr>
    </w:p>
    <w:p w14:paraId="5512C7BB" w14:textId="77777777" w:rsidR="0090727C" w:rsidRPr="00AD58C6" w:rsidRDefault="00933B2D">
      <w:pPr>
        <w:spacing w:line="232" w:lineRule="auto"/>
        <w:ind w:left="1800" w:right="379" w:hanging="360"/>
        <w:rPr>
          <w:rFonts w:ascii="Lato" w:eastAsia="Cambria" w:hAnsi="Lato"/>
          <w:sz w:val="22"/>
        </w:rPr>
      </w:pPr>
      <w:r w:rsidRPr="00AD58C6">
        <w:rPr>
          <w:rFonts w:ascii="Lato" w:eastAsia="Courier New" w:hAnsi="Lato"/>
          <w:sz w:val="22"/>
        </w:rPr>
        <w:t xml:space="preserve">o </w:t>
      </w:r>
      <w:r w:rsidRPr="00AD58C6">
        <w:rPr>
          <w:rFonts w:ascii="Lato" w:eastAsia="Cambria" w:hAnsi="Lato"/>
          <w:sz w:val="22"/>
        </w:rPr>
        <w:t xml:space="preserve">Tap the bar next to ‘Deleting Apps’ to ‘OFF’ then press the </w:t>
      </w:r>
      <w:proofErr w:type="spellStart"/>
      <w:r w:rsidRPr="00AD58C6">
        <w:rPr>
          <w:rFonts w:ascii="Lato" w:eastAsia="Cambria" w:hAnsi="Lato"/>
          <w:sz w:val="22"/>
        </w:rPr>
        <w:t>centre</w:t>
      </w:r>
      <w:proofErr w:type="spellEnd"/>
      <w:r w:rsidRPr="00AD58C6">
        <w:rPr>
          <w:rFonts w:ascii="Lato" w:eastAsia="Cambria" w:hAnsi="Lato"/>
          <w:sz w:val="22"/>
        </w:rPr>
        <w:t xml:space="preserve"> button</w:t>
      </w:r>
      <w:r w:rsidRPr="00AD58C6">
        <w:rPr>
          <w:rFonts w:ascii="Lato" w:eastAsia="Courier New" w:hAnsi="Lato"/>
          <w:sz w:val="22"/>
        </w:rPr>
        <w:t xml:space="preserve"> </w:t>
      </w:r>
      <w:r w:rsidRPr="00AD58C6">
        <w:rPr>
          <w:rFonts w:ascii="Lato" w:eastAsia="Cambria" w:hAnsi="Lato"/>
          <w:sz w:val="22"/>
        </w:rPr>
        <w:t>to return to the home page (</w:t>
      </w:r>
      <w:r w:rsidRPr="00AD58C6">
        <w:rPr>
          <w:rFonts w:ascii="Lato" w:eastAsia="Cambria" w:hAnsi="Lato"/>
          <w:i/>
          <w:sz w:val="22"/>
        </w:rPr>
        <w:t>Note: if you notice that some interviewers are</w:t>
      </w:r>
      <w:r w:rsidRPr="00AD58C6">
        <w:rPr>
          <w:rFonts w:ascii="Lato" w:eastAsia="Cambria" w:hAnsi="Lato"/>
          <w:sz w:val="22"/>
        </w:rPr>
        <w:t xml:space="preserve"> </w:t>
      </w:r>
      <w:r w:rsidRPr="00AD58C6">
        <w:rPr>
          <w:rFonts w:ascii="Lato" w:eastAsia="Cambria" w:hAnsi="Lato"/>
          <w:i/>
          <w:sz w:val="22"/>
        </w:rPr>
        <w:t>using the PDAs to play games or listen to music you can also restrict iTunes and other applications on this page</w:t>
      </w:r>
      <w:r w:rsidRPr="00AD58C6">
        <w:rPr>
          <w:rFonts w:ascii="Lato" w:eastAsia="Cambria" w:hAnsi="Lato"/>
          <w:sz w:val="22"/>
        </w:rPr>
        <w:t>)</w:t>
      </w:r>
    </w:p>
    <w:p w14:paraId="4C8526F3" w14:textId="77777777" w:rsidR="0090727C" w:rsidRPr="00AD58C6" w:rsidRDefault="0090727C">
      <w:pPr>
        <w:spacing w:line="1" w:lineRule="exact"/>
        <w:rPr>
          <w:rFonts w:ascii="Lato" w:eastAsia="Symbol" w:hAnsi="Lato"/>
          <w:sz w:val="22"/>
        </w:rPr>
      </w:pPr>
    </w:p>
    <w:p w14:paraId="2B342633" w14:textId="77777777" w:rsidR="0090727C" w:rsidRPr="00AD58C6" w:rsidRDefault="00933B2D">
      <w:pPr>
        <w:spacing w:line="229" w:lineRule="auto"/>
        <w:ind w:left="1800" w:right="599" w:hanging="360"/>
        <w:rPr>
          <w:rFonts w:ascii="Lato" w:eastAsia="Cambria" w:hAnsi="Lato"/>
          <w:sz w:val="22"/>
        </w:rPr>
      </w:pPr>
      <w:r w:rsidRPr="00AD58C6">
        <w:rPr>
          <w:rFonts w:ascii="Lato" w:eastAsia="Courier New" w:hAnsi="Lato"/>
          <w:sz w:val="22"/>
        </w:rPr>
        <w:t xml:space="preserve">o </w:t>
      </w:r>
      <w:r w:rsidRPr="00AD58C6">
        <w:rPr>
          <w:rFonts w:ascii="Lato" w:eastAsia="Cambria" w:hAnsi="Lato"/>
          <w:sz w:val="22"/>
        </w:rPr>
        <w:t>If you need to turn off this restriction (to replace the application with a</w:t>
      </w:r>
      <w:r w:rsidRPr="00AD58C6">
        <w:rPr>
          <w:rFonts w:ascii="Lato" w:eastAsia="Courier New" w:hAnsi="Lato"/>
          <w:sz w:val="22"/>
        </w:rPr>
        <w:t xml:space="preserve"> </w:t>
      </w:r>
      <w:r w:rsidRPr="00AD58C6">
        <w:rPr>
          <w:rFonts w:ascii="Lato" w:eastAsia="Cambria" w:hAnsi="Lato"/>
          <w:sz w:val="22"/>
        </w:rPr>
        <w:t>newer version, for example), return to the ‘Restrictions’ page, re-enter the password and tap ‘Deleting Apps’ back to ‘ON’</w:t>
      </w:r>
    </w:p>
    <w:p w14:paraId="0AAA37EA" w14:textId="77777777" w:rsidR="0090727C" w:rsidRPr="00AD58C6" w:rsidRDefault="0090727C">
      <w:pPr>
        <w:spacing w:line="16" w:lineRule="exact"/>
        <w:rPr>
          <w:rFonts w:ascii="Lato" w:eastAsia="Symbol" w:hAnsi="Lato"/>
          <w:sz w:val="22"/>
        </w:rPr>
      </w:pPr>
    </w:p>
    <w:p w14:paraId="3F2FC720" w14:textId="77777777" w:rsidR="0090727C" w:rsidRPr="00AD58C6" w:rsidRDefault="00933B2D">
      <w:pPr>
        <w:numPr>
          <w:ilvl w:val="0"/>
          <w:numId w:val="12"/>
        </w:numPr>
        <w:tabs>
          <w:tab w:val="left" w:pos="1080"/>
        </w:tabs>
        <w:spacing w:line="236" w:lineRule="auto"/>
        <w:ind w:left="1080" w:right="539" w:hanging="360"/>
        <w:rPr>
          <w:rFonts w:ascii="Lato" w:eastAsia="Symbol" w:hAnsi="Lato"/>
          <w:sz w:val="22"/>
        </w:rPr>
      </w:pPr>
      <w:r w:rsidRPr="00AD58C6">
        <w:rPr>
          <w:rFonts w:ascii="Lato" w:eastAsia="Cambria" w:hAnsi="Lato"/>
          <w:sz w:val="22"/>
        </w:rPr>
        <w:t xml:space="preserve">In countries where interviewers cannot easily read English, illustrated local-language guide sheets should be produced and distributed to each interviewer to </w:t>
      </w:r>
      <w:proofErr w:type="spellStart"/>
      <w:r w:rsidRPr="00AD58C6">
        <w:rPr>
          <w:rFonts w:ascii="Lato" w:eastAsia="Cambria" w:hAnsi="Lato"/>
          <w:sz w:val="22"/>
        </w:rPr>
        <w:t>familiarise</w:t>
      </w:r>
      <w:proofErr w:type="spellEnd"/>
      <w:r w:rsidRPr="00AD58C6">
        <w:rPr>
          <w:rFonts w:ascii="Lato" w:eastAsia="Cambria" w:hAnsi="Lato"/>
          <w:sz w:val="22"/>
        </w:rPr>
        <w:t xml:space="preserve"> him/herself with the English-language instructions and warnings on the PDA.</w:t>
      </w:r>
    </w:p>
    <w:p w14:paraId="26F6FC88" w14:textId="77777777" w:rsidR="0090727C" w:rsidRPr="00AD58C6" w:rsidRDefault="0090727C">
      <w:pPr>
        <w:spacing w:line="15" w:lineRule="exact"/>
        <w:rPr>
          <w:rFonts w:ascii="Lato" w:eastAsia="Symbol" w:hAnsi="Lato"/>
          <w:sz w:val="22"/>
        </w:rPr>
      </w:pPr>
    </w:p>
    <w:p w14:paraId="6C42A214" w14:textId="77777777" w:rsidR="0090727C" w:rsidRPr="00AD58C6" w:rsidRDefault="00933B2D">
      <w:pPr>
        <w:numPr>
          <w:ilvl w:val="0"/>
          <w:numId w:val="12"/>
        </w:numPr>
        <w:tabs>
          <w:tab w:val="left" w:pos="1080"/>
        </w:tabs>
        <w:spacing w:line="237" w:lineRule="auto"/>
        <w:ind w:left="1080" w:right="379" w:hanging="360"/>
        <w:rPr>
          <w:rFonts w:ascii="Lato" w:eastAsia="Symbol" w:hAnsi="Lato"/>
          <w:sz w:val="22"/>
        </w:rPr>
      </w:pPr>
      <w:r w:rsidRPr="00AD58C6">
        <w:rPr>
          <w:rFonts w:ascii="Lato" w:eastAsia="Cambria" w:hAnsi="Lato"/>
          <w:sz w:val="22"/>
        </w:rPr>
        <w:t>Generally, the PDAs have enough battery life to complete 2.5 surveys. To preserve the battery life of the PDAs, turn off the Wi-Fi (under ‘Settings’ &gt; ‘Network’ &gt; ‘Wi-Fi’) and lower the screen brightness (under ‘Settings’ &gt; ‘Brightness’). (</w:t>
      </w:r>
      <w:r w:rsidRPr="00AD58C6">
        <w:rPr>
          <w:rFonts w:ascii="Lato" w:eastAsia="Cambria" w:hAnsi="Lato"/>
          <w:i/>
          <w:sz w:val="22"/>
        </w:rPr>
        <w:t>Note: if you turn off the Wi-Fi to preserve battery life in the field you</w:t>
      </w:r>
      <w:r w:rsidRPr="00AD58C6">
        <w:rPr>
          <w:rFonts w:ascii="Lato" w:eastAsia="Cambria" w:hAnsi="Lato"/>
          <w:sz w:val="22"/>
        </w:rPr>
        <w:t xml:space="preserve"> </w:t>
      </w:r>
      <w:r w:rsidRPr="00AD58C6">
        <w:rPr>
          <w:rFonts w:ascii="Lato" w:eastAsia="Cambria" w:hAnsi="Lato"/>
          <w:i/>
          <w:sz w:val="22"/>
        </w:rPr>
        <w:t>will need to turn it back on to upload the data in the evenings</w:t>
      </w:r>
      <w:r w:rsidRPr="00AD58C6">
        <w:rPr>
          <w:rFonts w:ascii="Lato" w:eastAsia="Cambria" w:hAnsi="Lato"/>
          <w:sz w:val="22"/>
        </w:rPr>
        <w:t>).</w:t>
      </w:r>
    </w:p>
    <w:p w14:paraId="5350CDB4" w14:textId="77777777" w:rsidR="0090727C" w:rsidRPr="00AD58C6" w:rsidRDefault="0090727C">
      <w:pPr>
        <w:spacing w:line="200" w:lineRule="exact"/>
        <w:rPr>
          <w:rFonts w:ascii="Lato" w:eastAsia="Times New Roman" w:hAnsi="Lato"/>
        </w:rPr>
      </w:pPr>
    </w:p>
    <w:p w14:paraId="5DF056B8" w14:textId="77777777" w:rsidR="0090727C" w:rsidRPr="00AD58C6" w:rsidRDefault="0090727C">
      <w:pPr>
        <w:spacing w:line="399" w:lineRule="exact"/>
        <w:rPr>
          <w:rFonts w:ascii="Lato" w:eastAsia="Times New Roman" w:hAnsi="Lato"/>
        </w:rPr>
      </w:pPr>
    </w:p>
    <w:p w14:paraId="683BB2FF" w14:textId="77777777" w:rsidR="0090727C" w:rsidRPr="00AD58C6" w:rsidRDefault="00933B2D">
      <w:pPr>
        <w:spacing w:line="0" w:lineRule="atLeast"/>
        <w:ind w:right="359"/>
        <w:jc w:val="right"/>
        <w:rPr>
          <w:rFonts w:ascii="Lato" w:hAnsi="Lato"/>
          <w:b/>
          <w:sz w:val="28"/>
        </w:rPr>
      </w:pPr>
      <w:r w:rsidRPr="00AD58C6">
        <w:rPr>
          <w:rFonts w:ascii="Lato" w:hAnsi="Lato"/>
          <w:b/>
          <w:sz w:val="28"/>
        </w:rPr>
        <w:t>7</w:t>
      </w:r>
    </w:p>
    <w:p w14:paraId="554EDEE4" w14:textId="77777777" w:rsidR="0090727C" w:rsidRPr="00AD58C6" w:rsidRDefault="0090727C">
      <w:pPr>
        <w:spacing w:line="0" w:lineRule="atLeast"/>
        <w:ind w:right="359"/>
        <w:jc w:val="right"/>
        <w:rPr>
          <w:rFonts w:ascii="Lato" w:hAnsi="Lato"/>
          <w:b/>
          <w:sz w:val="28"/>
        </w:rPr>
        <w:sectPr w:rsidR="0090727C" w:rsidRPr="00AD58C6">
          <w:pgSz w:w="11900" w:h="16841"/>
          <w:pgMar w:top="1440" w:right="1440" w:bottom="489" w:left="1440" w:header="0" w:footer="0" w:gutter="0"/>
          <w:cols w:space="0" w:equalWidth="0">
            <w:col w:w="9019"/>
          </w:cols>
          <w:docGrid w:linePitch="360"/>
        </w:sectPr>
      </w:pPr>
    </w:p>
    <w:p w14:paraId="4DC9AD24" w14:textId="6E486F97" w:rsidR="0090727C" w:rsidRPr="00AD58C6" w:rsidRDefault="0090727C">
      <w:pPr>
        <w:spacing w:line="246" w:lineRule="exact"/>
        <w:rPr>
          <w:rFonts w:ascii="Lato" w:eastAsia="Times New Roman" w:hAnsi="Lato"/>
        </w:rPr>
      </w:pPr>
      <w:bookmarkStart w:id="10" w:name="page12"/>
      <w:bookmarkEnd w:id="10"/>
    </w:p>
    <w:p w14:paraId="4D040F86" w14:textId="77777777" w:rsidR="0090727C" w:rsidRPr="00AD58C6" w:rsidRDefault="00933B2D">
      <w:pPr>
        <w:spacing w:line="0" w:lineRule="atLeast"/>
        <w:ind w:left="360"/>
        <w:rPr>
          <w:rFonts w:ascii="Lato" w:hAnsi="Lato"/>
          <w:b/>
          <w:sz w:val="60"/>
        </w:rPr>
      </w:pPr>
      <w:r w:rsidRPr="00AD58C6">
        <w:rPr>
          <w:rFonts w:ascii="Lato" w:hAnsi="Lato"/>
          <w:b/>
          <w:sz w:val="60"/>
        </w:rPr>
        <w:t xml:space="preserve">4. </w:t>
      </w:r>
      <w:r w:rsidRPr="006A35C4">
        <w:rPr>
          <w:rFonts w:ascii="Lato" w:hAnsi="Lato"/>
          <w:b/>
          <w:color w:val="2F5496"/>
          <w:sz w:val="60"/>
        </w:rPr>
        <w:t>SAFETY OF INTERVIEWERS</w:t>
      </w:r>
    </w:p>
    <w:p w14:paraId="2FD47287" w14:textId="77777777" w:rsidR="0090727C" w:rsidRPr="00AD58C6" w:rsidRDefault="0090727C">
      <w:pPr>
        <w:spacing w:line="293" w:lineRule="exact"/>
        <w:rPr>
          <w:rFonts w:ascii="Lato" w:eastAsia="Times New Roman" w:hAnsi="Lato"/>
        </w:rPr>
      </w:pPr>
    </w:p>
    <w:p w14:paraId="043A7FA3" w14:textId="77777777" w:rsidR="0090727C" w:rsidRPr="00AD58C6" w:rsidRDefault="00933B2D">
      <w:pPr>
        <w:spacing w:line="0" w:lineRule="atLeast"/>
        <w:ind w:left="360" w:right="539"/>
        <w:rPr>
          <w:rFonts w:ascii="Lato" w:eastAsia="Cambria" w:hAnsi="Lato"/>
          <w:sz w:val="22"/>
        </w:rPr>
      </w:pPr>
      <w:r w:rsidRPr="00AD58C6">
        <w:rPr>
          <w:rFonts w:ascii="Lato" w:eastAsia="Cambria" w:hAnsi="Lato"/>
          <w:sz w:val="22"/>
        </w:rPr>
        <w:t>As far as possible, you are responsible for the safety of interviewers. This is an important consideration – and you should try stressing to your team the importance of considering safety issues in their work, without frightening them unnecessarily.</w:t>
      </w:r>
    </w:p>
    <w:p w14:paraId="533F347B" w14:textId="77777777" w:rsidR="0090727C" w:rsidRPr="00AD58C6" w:rsidRDefault="0090727C">
      <w:pPr>
        <w:spacing w:line="256" w:lineRule="exact"/>
        <w:rPr>
          <w:rFonts w:ascii="Lato" w:eastAsia="Times New Roman" w:hAnsi="Lato"/>
        </w:rPr>
      </w:pPr>
    </w:p>
    <w:p w14:paraId="3ACD293A"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Fieldwork can involve risk, especially conducting interviews after sunset. However, this may be the only time that you will be able to interview some respondents. You will need to arrange the logistics to ensure that interviewers do not travel alone to conduct interviews after dark. Ideally, you should try to send the interviewer along with a vehicle and a driver or with a trusted escort. If you do send an interviewer without transport, make sure that he travels with two other people (the two other people can then wait together while the interview is conducted).</w:t>
      </w:r>
    </w:p>
    <w:p w14:paraId="6BB3680A" w14:textId="77777777" w:rsidR="0090727C" w:rsidRPr="00AD58C6" w:rsidRDefault="0090727C">
      <w:pPr>
        <w:spacing w:line="259" w:lineRule="exact"/>
        <w:rPr>
          <w:rFonts w:ascii="Lato" w:eastAsia="Times New Roman" w:hAnsi="Lato"/>
        </w:rPr>
      </w:pPr>
    </w:p>
    <w:p w14:paraId="5CAB3CE5" w14:textId="77777777" w:rsidR="0090727C" w:rsidRPr="00AD58C6" w:rsidRDefault="00933B2D">
      <w:pPr>
        <w:spacing w:line="0" w:lineRule="atLeast"/>
        <w:ind w:left="360" w:right="439"/>
        <w:rPr>
          <w:rFonts w:ascii="Lato" w:eastAsia="Cambria" w:hAnsi="Lato"/>
          <w:sz w:val="22"/>
        </w:rPr>
      </w:pPr>
      <w:r w:rsidRPr="00AD58C6">
        <w:rPr>
          <w:rFonts w:ascii="Lato" w:eastAsia="Cambria" w:hAnsi="Lato"/>
          <w:sz w:val="22"/>
        </w:rPr>
        <w:t xml:space="preserve">There is also a potential threat to the interviewer being in a stranger’s home, particularly if that person is violent. There is a small possibility that an interviewer may be either verbally or physically threatened. It is important that you are aware of this possibility and organize your fieldwork in a manner that ensures that you </w:t>
      </w:r>
      <w:proofErr w:type="gramStart"/>
      <w:r w:rsidRPr="00AD58C6">
        <w:rPr>
          <w:rFonts w:ascii="Lato" w:eastAsia="Cambria" w:hAnsi="Lato"/>
          <w:sz w:val="22"/>
        </w:rPr>
        <w:t>are able to</w:t>
      </w:r>
      <w:proofErr w:type="gramEnd"/>
      <w:r w:rsidRPr="00AD58C6">
        <w:rPr>
          <w:rFonts w:ascii="Lato" w:eastAsia="Cambria" w:hAnsi="Lato"/>
          <w:sz w:val="22"/>
        </w:rPr>
        <w:t xml:space="preserve"> respond to such situations.</w:t>
      </w:r>
    </w:p>
    <w:p w14:paraId="304C015F" w14:textId="77777777" w:rsidR="0090727C" w:rsidRPr="00AD58C6" w:rsidRDefault="0090727C">
      <w:pPr>
        <w:spacing w:line="258" w:lineRule="exact"/>
        <w:rPr>
          <w:rFonts w:ascii="Lato" w:eastAsia="Times New Roman" w:hAnsi="Lato"/>
        </w:rPr>
      </w:pPr>
    </w:p>
    <w:p w14:paraId="6EDD6DBB" w14:textId="77777777" w:rsidR="0090727C" w:rsidRPr="00AD58C6" w:rsidRDefault="00933B2D">
      <w:pPr>
        <w:spacing w:line="239" w:lineRule="auto"/>
        <w:ind w:left="360" w:right="559"/>
        <w:rPr>
          <w:rFonts w:ascii="Lato" w:eastAsia="Cambria" w:hAnsi="Lato"/>
          <w:sz w:val="22"/>
        </w:rPr>
      </w:pPr>
      <w:r w:rsidRPr="00AD58C6">
        <w:rPr>
          <w:rFonts w:ascii="Lato" w:eastAsia="Cambria" w:hAnsi="Lato"/>
          <w:sz w:val="22"/>
        </w:rPr>
        <w:t xml:space="preserve">If you or any of the interviewers are a bit worried about a particular household, send a pair of interviewers. If necessary, you should use as many staff as required to ensure that an interview can be conducted safely or to </w:t>
      </w:r>
      <w:proofErr w:type="gramStart"/>
      <w:r w:rsidRPr="00AD58C6">
        <w:rPr>
          <w:rFonts w:ascii="Lato" w:eastAsia="Cambria" w:hAnsi="Lato"/>
          <w:sz w:val="22"/>
        </w:rPr>
        <w:t>insure</w:t>
      </w:r>
      <w:proofErr w:type="gramEnd"/>
      <w:r w:rsidRPr="00AD58C6">
        <w:rPr>
          <w:rFonts w:ascii="Lato" w:eastAsia="Cambria" w:hAnsi="Lato"/>
          <w:sz w:val="22"/>
        </w:rPr>
        <w:t xml:space="preserve"> that an interview is not interrupted. You may also accompany an interviewer into a household if you are concerned about their safety </w:t>
      </w:r>
      <w:proofErr w:type="gramStart"/>
      <w:r w:rsidRPr="00AD58C6">
        <w:rPr>
          <w:rFonts w:ascii="Lato" w:eastAsia="Cambria" w:hAnsi="Lato"/>
          <w:sz w:val="22"/>
        </w:rPr>
        <w:t>as long as</w:t>
      </w:r>
      <w:proofErr w:type="gramEnd"/>
      <w:r w:rsidRPr="00AD58C6">
        <w:rPr>
          <w:rFonts w:ascii="Lato" w:eastAsia="Cambria" w:hAnsi="Lato"/>
          <w:sz w:val="22"/>
        </w:rPr>
        <w:t xml:space="preserve"> this will not infringe on your other duties as a supervisor.</w:t>
      </w:r>
    </w:p>
    <w:p w14:paraId="3FC77F11" w14:textId="77777777" w:rsidR="0090727C" w:rsidRPr="00AD58C6" w:rsidRDefault="0090727C">
      <w:pPr>
        <w:spacing w:line="264" w:lineRule="exact"/>
        <w:rPr>
          <w:rFonts w:ascii="Lato" w:eastAsia="Times New Roman" w:hAnsi="Lato"/>
        </w:rPr>
      </w:pPr>
    </w:p>
    <w:p w14:paraId="63628AD0" w14:textId="77777777" w:rsidR="0090727C" w:rsidRPr="00AD58C6" w:rsidRDefault="00933B2D">
      <w:pPr>
        <w:spacing w:line="241" w:lineRule="auto"/>
        <w:ind w:left="360" w:right="499"/>
        <w:rPr>
          <w:rFonts w:ascii="Lato" w:eastAsia="Cambria" w:hAnsi="Lato"/>
          <w:sz w:val="22"/>
        </w:rPr>
      </w:pPr>
      <w:r w:rsidRPr="00AD58C6">
        <w:rPr>
          <w:rFonts w:ascii="Lato" w:eastAsia="Cambria" w:hAnsi="Lato"/>
          <w:sz w:val="22"/>
        </w:rPr>
        <w:t>You should know whenever a person goes into a house and where they have gone. If an interviewer has not re-appeared after three hours, a check should be made.</w:t>
      </w:r>
    </w:p>
    <w:p w14:paraId="56742D05" w14:textId="77777777" w:rsidR="0090727C" w:rsidRPr="00AD58C6" w:rsidRDefault="0090727C">
      <w:pPr>
        <w:spacing w:line="257" w:lineRule="exact"/>
        <w:rPr>
          <w:rFonts w:ascii="Lato" w:eastAsia="Times New Roman" w:hAnsi="Lato"/>
        </w:rPr>
      </w:pPr>
    </w:p>
    <w:p w14:paraId="41F00264" w14:textId="77777777" w:rsidR="0090727C" w:rsidRPr="00AD58C6" w:rsidRDefault="00933B2D">
      <w:pPr>
        <w:spacing w:line="239" w:lineRule="auto"/>
        <w:ind w:left="360" w:right="559"/>
        <w:rPr>
          <w:rFonts w:ascii="Lato" w:eastAsia="Cambria" w:hAnsi="Lato"/>
          <w:sz w:val="22"/>
        </w:rPr>
      </w:pPr>
      <w:r w:rsidRPr="00AD58C6">
        <w:rPr>
          <w:rFonts w:ascii="Lato" w:eastAsia="Cambria" w:hAnsi="Lato"/>
          <w:sz w:val="22"/>
        </w:rPr>
        <w:t xml:space="preserve">If you are worried about an </w:t>
      </w:r>
      <w:proofErr w:type="gramStart"/>
      <w:r w:rsidRPr="00AD58C6">
        <w:rPr>
          <w:rFonts w:ascii="Lato" w:eastAsia="Cambria" w:hAnsi="Lato"/>
          <w:sz w:val="22"/>
        </w:rPr>
        <w:t>area as a whole, pull</w:t>
      </w:r>
      <w:proofErr w:type="gramEnd"/>
      <w:r w:rsidRPr="00AD58C6">
        <w:rPr>
          <w:rFonts w:ascii="Lato" w:eastAsia="Cambria" w:hAnsi="Lato"/>
          <w:sz w:val="22"/>
        </w:rPr>
        <w:t xml:space="preserve"> the team out and see if some arrangement or another day can be found for a revisit when things are easier. Inform your team leader if such situations </w:t>
      </w:r>
      <w:proofErr w:type="gramStart"/>
      <w:r w:rsidRPr="00AD58C6">
        <w:rPr>
          <w:rFonts w:ascii="Lato" w:eastAsia="Cambria" w:hAnsi="Lato"/>
          <w:sz w:val="22"/>
        </w:rPr>
        <w:t>arise, and</w:t>
      </w:r>
      <w:proofErr w:type="gramEnd"/>
      <w:r w:rsidRPr="00AD58C6">
        <w:rPr>
          <w:rFonts w:ascii="Lato" w:eastAsia="Cambria" w:hAnsi="Lato"/>
          <w:sz w:val="22"/>
        </w:rPr>
        <w:t xml:space="preserve"> make a note of the situation encountered in the field diary.</w:t>
      </w:r>
    </w:p>
    <w:p w14:paraId="2F988D8C" w14:textId="77777777" w:rsidR="0090727C" w:rsidRPr="00AD58C6" w:rsidRDefault="0090727C">
      <w:pPr>
        <w:spacing w:line="261" w:lineRule="exact"/>
        <w:rPr>
          <w:rFonts w:ascii="Lato" w:eastAsia="Times New Roman" w:hAnsi="Lato"/>
        </w:rPr>
      </w:pPr>
    </w:p>
    <w:p w14:paraId="0A7AF7D3" w14:textId="77777777" w:rsidR="0090727C" w:rsidRPr="00AD58C6" w:rsidRDefault="00933B2D">
      <w:pPr>
        <w:spacing w:line="239" w:lineRule="auto"/>
        <w:ind w:left="360" w:right="639"/>
        <w:rPr>
          <w:rFonts w:ascii="Lato" w:eastAsia="Cambria" w:hAnsi="Lato"/>
          <w:sz w:val="22"/>
        </w:rPr>
      </w:pPr>
      <w:r w:rsidRPr="00AD58C6">
        <w:rPr>
          <w:rFonts w:ascii="Lato" w:eastAsia="Cambria" w:hAnsi="Lato"/>
          <w:sz w:val="22"/>
        </w:rPr>
        <w:t>Generally, you should try to encourage your fieldworkers to keep a lookout for each other and to follow their instincts regarding how to respond to different situations. Encourage them to discuss any concerns that they have with you. Make sure that they know that they can terminate an interview if they feel threatened or at risk.</w:t>
      </w:r>
    </w:p>
    <w:p w14:paraId="2A820377" w14:textId="77777777" w:rsidR="0090727C" w:rsidRPr="00AD58C6" w:rsidRDefault="0090727C">
      <w:pPr>
        <w:spacing w:line="262" w:lineRule="exact"/>
        <w:rPr>
          <w:rFonts w:ascii="Lato" w:eastAsia="Times New Roman" w:hAnsi="Lato"/>
        </w:rPr>
      </w:pPr>
    </w:p>
    <w:p w14:paraId="58CBAD58" w14:textId="77777777" w:rsidR="0090727C" w:rsidRPr="00AD58C6" w:rsidRDefault="00933B2D">
      <w:pPr>
        <w:spacing w:line="241" w:lineRule="auto"/>
        <w:ind w:left="360" w:right="659"/>
        <w:rPr>
          <w:rFonts w:ascii="Lato" w:eastAsia="Cambria" w:hAnsi="Lato"/>
          <w:sz w:val="22"/>
        </w:rPr>
      </w:pPr>
      <w:r w:rsidRPr="00AD58C6">
        <w:rPr>
          <w:rFonts w:ascii="Lato" w:eastAsia="Cambria" w:hAnsi="Lato"/>
          <w:sz w:val="22"/>
        </w:rPr>
        <w:t>If a problem does arise, use your judgement. Do not hesitate to call the police or other sources of help if you think that this will help.</w:t>
      </w:r>
    </w:p>
    <w:p w14:paraId="18C5DCE4" w14:textId="77777777" w:rsidR="0090727C" w:rsidRPr="00AD58C6" w:rsidRDefault="0090727C">
      <w:pPr>
        <w:spacing w:line="200" w:lineRule="exact"/>
        <w:rPr>
          <w:rFonts w:ascii="Lato" w:eastAsia="Times New Roman" w:hAnsi="Lato"/>
        </w:rPr>
      </w:pPr>
    </w:p>
    <w:p w14:paraId="79B7DB16" w14:textId="77777777" w:rsidR="0090727C" w:rsidRPr="00AD58C6" w:rsidRDefault="0090727C">
      <w:pPr>
        <w:spacing w:line="200" w:lineRule="exact"/>
        <w:rPr>
          <w:rFonts w:ascii="Lato" w:eastAsia="Times New Roman" w:hAnsi="Lato"/>
        </w:rPr>
      </w:pPr>
    </w:p>
    <w:p w14:paraId="1D5CC70B" w14:textId="77777777" w:rsidR="0090727C" w:rsidRPr="00AD58C6" w:rsidRDefault="0090727C">
      <w:pPr>
        <w:spacing w:line="200" w:lineRule="exact"/>
        <w:rPr>
          <w:rFonts w:ascii="Lato" w:eastAsia="Times New Roman" w:hAnsi="Lato"/>
        </w:rPr>
      </w:pPr>
    </w:p>
    <w:p w14:paraId="0B4CA1C7" w14:textId="77777777" w:rsidR="0090727C" w:rsidRPr="00AD58C6" w:rsidRDefault="0090727C">
      <w:pPr>
        <w:spacing w:line="200" w:lineRule="exact"/>
        <w:rPr>
          <w:rFonts w:ascii="Lato" w:eastAsia="Times New Roman" w:hAnsi="Lato"/>
        </w:rPr>
      </w:pPr>
    </w:p>
    <w:p w14:paraId="15E70C4A" w14:textId="77777777" w:rsidR="0090727C" w:rsidRPr="00AD58C6" w:rsidRDefault="0090727C">
      <w:pPr>
        <w:spacing w:line="200" w:lineRule="exact"/>
        <w:rPr>
          <w:rFonts w:ascii="Lato" w:eastAsia="Times New Roman" w:hAnsi="Lato"/>
        </w:rPr>
      </w:pPr>
    </w:p>
    <w:p w14:paraId="5BCF20D0" w14:textId="77777777" w:rsidR="0090727C" w:rsidRPr="00AD58C6" w:rsidRDefault="0090727C">
      <w:pPr>
        <w:spacing w:line="200" w:lineRule="exact"/>
        <w:rPr>
          <w:rFonts w:ascii="Lato" w:eastAsia="Times New Roman" w:hAnsi="Lato"/>
        </w:rPr>
      </w:pPr>
    </w:p>
    <w:p w14:paraId="342AB2AA" w14:textId="77777777" w:rsidR="0090727C" w:rsidRPr="00AD58C6" w:rsidRDefault="0090727C">
      <w:pPr>
        <w:spacing w:line="200" w:lineRule="exact"/>
        <w:rPr>
          <w:rFonts w:ascii="Lato" w:eastAsia="Times New Roman" w:hAnsi="Lato"/>
        </w:rPr>
      </w:pPr>
    </w:p>
    <w:p w14:paraId="6514FB32" w14:textId="77777777" w:rsidR="0090727C" w:rsidRPr="00AD58C6" w:rsidRDefault="0090727C">
      <w:pPr>
        <w:spacing w:line="200" w:lineRule="exact"/>
        <w:rPr>
          <w:rFonts w:ascii="Lato" w:eastAsia="Times New Roman" w:hAnsi="Lato"/>
        </w:rPr>
      </w:pPr>
    </w:p>
    <w:p w14:paraId="70F5AC64" w14:textId="77777777" w:rsidR="0090727C" w:rsidRPr="00AD58C6" w:rsidRDefault="0090727C">
      <w:pPr>
        <w:spacing w:line="200" w:lineRule="exact"/>
        <w:rPr>
          <w:rFonts w:ascii="Lato" w:eastAsia="Times New Roman" w:hAnsi="Lato"/>
        </w:rPr>
      </w:pPr>
    </w:p>
    <w:p w14:paraId="1BE36281" w14:textId="77777777" w:rsidR="0090727C" w:rsidRPr="00AD58C6" w:rsidRDefault="0090727C">
      <w:pPr>
        <w:spacing w:line="200" w:lineRule="exact"/>
        <w:rPr>
          <w:rFonts w:ascii="Lato" w:eastAsia="Times New Roman" w:hAnsi="Lato"/>
        </w:rPr>
      </w:pPr>
    </w:p>
    <w:p w14:paraId="7D46B12C" w14:textId="77777777" w:rsidR="0090727C" w:rsidRPr="00AD58C6" w:rsidRDefault="0090727C">
      <w:pPr>
        <w:spacing w:line="200" w:lineRule="exact"/>
        <w:rPr>
          <w:rFonts w:ascii="Lato" w:eastAsia="Times New Roman" w:hAnsi="Lato"/>
        </w:rPr>
      </w:pPr>
    </w:p>
    <w:p w14:paraId="1C07DBAC" w14:textId="77777777" w:rsidR="0090727C" w:rsidRPr="00AD58C6" w:rsidRDefault="0090727C">
      <w:pPr>
        <w:spacing w:line="215" w:lineRule="exact"/>
        <w:rPr>
          <w:rFonts w:ascii="Lato" w:eastAsia="Times New Roman" w:hAnsi="Lato"/>
        </w:rPr>
      </w:pPr>
    </w:p>
    <w:p w14:paraId="74832488" w14:textId="77777777" w:rsidR="0090727C" w:rsidRPr="00AD58C6" w:rsidRDefault="00933B2D">
      <w:pPr>
        <w:spacing w:line="0" w:lineRule="atLeast"/>
        <w:ind w:right="359"/>
        <w:jc w:val="right"/>
        <w:rPr>
          <w:rFonts w:ascii="Lato" w:hAnsi="Lato"/>
          <w:b/>
          <w:sz w:val="28"/>
        </w:rPr>
      </w:pPr>
      <w:r w:rsidRPr="00AD58C6">
        <w:rPr>
          <w:rFonts w:ascii="Lato" w:hAnsi="Lato"/>
          <w:b/>
          <w:sz w:val="28"/>
        </w:rPr>
        <w:t>8</w:t>
      </w:r>
    </w:p>
    <w:p w14:paraId="661D6772" w14:textId="77777777" w:rsidR="0090727C" w:rsidRPr="00AD58C6" w:rsidRDefault="0090727C">
      <w:pPr>
        <w:spacing w:line="0" w:lineRule="atLeast"/>
        <w:ind w:right="359"/>
        <w:jc w:val="right"/>
        <w:rPr>
          <w:rFonts w:ascii="Lato" w:hAnsi="Lato"/>
          <w:b/>
          <w:sz w:val="28"/>
        </w:rPr>
        <w:sectPr w:rsidR="0090727C" w:rsidRPr="00AD58C6">
          <w:pgSz w:w="11900" w:h="16841"/>
          <w:pgMar w:top="1440" w:right="1440" w:bottom="489" w:left="1440" w:header="0" w:footer="0" w:gutter="0"/>
          <w:cols w:space="0" w:equalWidth="0">
            <w:col w:w="9019"/>
          </w:cols>
          <w:docGrid w:linePitch="360"/>
        </w:sectPr>
      </w:pPr>
    </w:p>
    <w:p w14:paraId="11166BF0" w14:textId="6BEDF195" w:rsidR="0090727C" w:rsidRPr="00AD58C6" w:rsidRDefault="00933B2D">
      <w:pPr>
        <w:spacing w:line="0" w:lineRule="atLeast"/>
        <w:ind w:left="360"/>
        <w:rPr>
          <w:rFonts w:ascii="Lato" w:hAnsi="Lato"/>
          <w:b/>
          <w:sz w:val="60"/>
        </w:rPr>
      </w:pPr>
      <w:bookmarkStart w:id="11" w:name="page13"/>
      <w:bookmarkEnd w:id="11"/>
      <w:r w:rsidRPr="00AD58C6">
        <w:rPr>
          <w:rFonts w:ascii="Lato" w:hAnsi="Lato"/>
          <w:b/>
          <w:sz w:val="60"/>
        </w:rPr>
        <w:lastRenderedPageBreak/>
        <w:t>5</w:t>
      </w:r>
      <w:r w:rsidRPr="006A35C4">
        <w:rPr>
          <w:rFonts w:ascii="Lato" w:hAnsi="Lato"/>
          <w:b/>
          <w:color w:val="2F5496"/>
          <w:sz w:val="60"/>
        </w:rPr>
        <w:t>. SAFETY OF RESPONDENTS</w:t>
      </w:r>
    </w:p>
    <w:p w14:paraId="2437A2C4" w14:textId="77777777" w:rsidR="0090727C" w:rsidRPr="00AD58C6" w:rsidRDefault="0090727C">
      <w:pPr>
        <w:spacing w:line="353" w:lineRule="exact"/>
        <w:rPr>
          <w:rFonts w:ascii="Lato" w:eastAsia="Times New Roman" w:hAnsi="Lato"/>
        </w:rPr>
      </w:pPr>
    </w:p>
    <w:p w14:paraId="056C051C" w14:textId="77777777" w:rsidR="0090727C" w:rsidRPr="00AD58C6" w:rsidRDefault="00933B2D">
      <w:pPr>
        <w:spacing w:line="239" w:lineRule="auto"/>
        <w:ind w:left="360" w:right="859"/>
        <w:rPr>
          <w:rFonts w:ascii="Lato" w:eastAsia="Cambria" w:hAnsi="Lato"/>
          <w:sz w:val="22"/>
        </w:rPr>
      </w:pPr>
      <w:r w:rsidRPr="00AD58C6">
        <w:rPr>
          <w:rFonts w:ascii="Lato" w:eastAsia="Cambria" w:hAnsi="Lato"/>
          <w:sz w:val="22"/>
        </w:rPr>
        <w:t>You are also responsible, up to a point, for the safety of the people interviewed. You should remember and regularly remind your team that they:</w:t>
      </w:r>
    </w:p>
    <w:p w14:paraId="1C0CB6BA" w14:textId="77777777" w:rsidR="0090727C" w:rsidRPr="00AD58C6" w:rsidRDefault="0090727C">
      <w:pPr>
        <w:spacing w:line="259" w:lineRule="exact"/>
        <w:rPr>
          <w:rFonts w:ascii="Lato" w:eastAsia="Times New Roman" w:hAnsi="Lato"/>
        </w:rPr>
      </w:pPr>
    </w:p>
    <w:p w14:paraId="2ECAAFD9" w14:textId="77777777" w:rsidR="0090727C" w:rsidRPr="00AD58C6" w:rsidRDefault="00933B2D">
      <w:pPr>
        <w:numPr>
          <w:ilvl w:val="0"/>
          <w:numId w:val="13"/>
        </w:numPr>
        <w:tabs>
          <w:tab w:val="left" w:pos="1080"/>
        </w:tabs>
        <w:spacing w:line="0" w:lineRule="atLeast"/>
        <w:ind w:left="1080" w:hanging="360"/>
        <w:rPr>
          <w:rFonts w:ascii="Lato" w:eastAsia="Symbol" w:hAnsi="Lato"/>
          <w:sz w:val="22"/>
        </w:rPr>
      </w:pPr>
      <w:r w:rsidRPr="00AD58C6">
        <w:rPr>
          <w:rFonts w:ascii="Lato" w:eastAsia="Cambria" w:hAnsi="Lato"/>
          <w:sz w:val="22"/>
        </w:rPr>
        <w:t>Only refer to the study as a study on [</w:t>
      </w:r>
      <w:r w:rsidRPr="00AD58C6">
        <w:rPr>
          <w:rFonts w:ascii="Lato" w:eastAsia="Cambria" w:hAnsi="Lato"/>
          <w:sz w:val="22"/>
          <w:highlight w:val="yellow"/>
        </w:rPr>
        <w:t>SAFE NAME</w:t>
      </w:r>
      <w:r w:rsidRPr="00AD58C6">
        <w:rPr>
          <w:rFonts w:ascii="Lato" w:eastAsia="Cambria" w:hAnsi="Lato"/>
          <w:sz w:val="22"/>
        </w:rPr>
        <w:t>].</w:t>
      </w:r>
    </w:p>
    <w:p w14:paraId="30C8ED1A" w14:textId="77777777" w:rsidR="0090727C" w:rsidRPr="00AD58C6" w:rsidRDefault="0090727C">
      <w:pPr>
        <w:spacing w:line="270" w:lineRule="exact"/>
        <w:rPr>
          <w:rFonts w:ascii="Lato" w:eastAsia="Symbol" w:hAnsi="Lato"/>
          <w:sz w:val="22"/>
        </w:rPr>
      </w:pPr>
    </w:p>
    <w:p w14:paraId="273CCD0C" w14:textId="77777777" w:rsidR="0090727C" w:rsidRPr="00AD58C6" w:rsidRDefault="00933B2D">
      <w:pPr>
        <w:numPr>
          <w:ilvl w:val="0"/>
          <w:numId w:val="13"/>
        </w:numPr>
        <w:tabs>
          <w:tab w:val="left" w:pos="1080"/>
        </w:tabs>
        <w:spacing w:line="236" w:lineRule="auto"/>
        <w:ind w:left="1080" w:right="379" w:hanging="360"/>
        <w:jc w:val="both"/>
        <w:rPr>
          <w:rFonts w:ascii="Lato" w:eastAsia="Symbol" w:hAnsi="Lato"/>
          <w:sz w:val="22"/>
        </w:rPr>
      </w:pPr>
      <w:r w:rsidRPr="00AD58C6">
        <w:rPr>
          <w:rFonts w:ascii="Lato" w:eastAsia="Cambria" w:hAnsi="Lato"/>
          <w:sz w:val="22"/>
        </w:rPr>
        <w:t>Never give the questionnaire to anyone to look at, even before the questions are asked. Not the driver, not the local leader, not the police, not the household head, not the wife/partner, not the mother-in-law and not even the respondent.</w:t>
      </w:r>
    </w:p>
    <w:p w14:paraId="62930D97" w14:textId="77777777" w:rsidR="0090727C" w:rsidRPr="00AD58C6" w:rsidRDefault="0090727C">
      <w:pPr>
        <w:spacing w:line="271" w:lineRule="exact"/>
        <w:rPr>
          <w:rFonts w:ascii="Lato" w:eastAsia="Symbol" w:hAnsi="Lato"/>
          <w:sz w:val="22"/>
        </w:rPr>
      </w:pPr>
    </w:p>
    <w:p w14:paraId="3E7D3797" w14:textId="77777777" w:rsidR="0090727C" w:rsidRPr="00AD58C6" w:rsidRDefault="00933B2D">
      <w:pPr>
        <w:numPr>
          <w:ilvl w:val="0"/>
          <w:numId w:val="13"/>
        </w:numPr>
        <w:tabs>
          <w:tab w:val="left" w:pos="1080"/>
        </w:tabs>
        <w:spacing w:line="237" w:lineRule="auto"/>
        <w:ind w:left="1080" w:right="459" w:hanging="360"/>
        <w:rPr>
          <w:rFonts w:ascii="Lato" w:eastAsia="Symbol" w:hAnsi="Lato"/>
          <w:sz w:val="22"/>
        </w:rPr>
      </w:pPr>
      <w:r w:rsidRPr="00AD58C6">
        <w:rPr>
          <w:rFonts w:ascii="Lato" w:eastAsia="Cambria" w:hAnsi="Lato"/>
          <w:sz w:val="22"/>
        </w:rPr>
        <w:t>Follow the respondent’s advice about when and where he wants to be interviewed. Interviewers should not pressure a respondent into starting or continuing with an interview when they do not want to – even if the respondent wants to arrange the interview to another time that is not convenient for the study schedule.</w:t>
      </w:r>
    </w:p>
    <w:p w14:paraId="64CA7E9C" w14:textId="77777777" w:rsidR="0090727C" w:rsidRPr="00AD58C6" w:rsidRDefault="0090727C">
      <w:pPr>
        <w:spacing w:line="275" w:lineRule="exact"/>
        <w:rPr>
          <w:rFonts w:ascii="Lato" w:eastAsia="Symbol" w:hAnsi="Lato"/>
          <w:sz w:val="22"/>
        </w:rPr>
      </w:pPr>
    </w:p>
    <w:p w14:paraId="47680FF2" w14:textId="77777777" w:rsidR="0090727C" w:rsidRPr="00AD58C6" w:rsidRDefault="00933B2D">
      <w:pPr>
        <w:numPr>
          <w:ilvl w:val="0"/>
          <w:numId w:val="13"/>
        </w:numPr>
        <w:tabs>
          <w:tab w:val="left" w:pos="1080"/>
        </w:tabs>
        <w:spacing w:line="233" w:lineRule="auto"/>
        <w:ind w:left="1080" w:right="759" w:hanging="360"/>
        <w:rPr>
          <w:rFonts w:ascii="Lato" w:eastAsia="Symbol" w:hAnsi="Lato"/>
          <w:sz w:val="22"/>
        </w:rPr>
      </w:pPr>
      <w:r w:rsidRPr="00AD58C6">
        <w:rPr>
          <w:rFonts w:ascii="Lato" w:eastAsia="Cambria" w:hAnsi="Lato"/>
          <w:sz w:val="22"/>
        </w:rPr>
        <w:t>Only conduct an interview if they can do so in private. Only children younger than 2 years can be present.</w:t>
      </w:r>
    </w:p>
    <w:p w14:paraId="7E38989E" w14:textId="77777777" w:rsidR="0090727C" w:rsidRPr="00AD58C6" w:rsidRDefault="0090727C">
      <w:pPr>
        <w:spacing w:line="272" w:lineRule="exact"/>
        <w:rPr>
          <w:rFonts w:ascii="Lato" w:eastAsia="Symbol" w:hAnsi="Lato"/>
          <w:sz w:val="22"/>
        </w:rPr>
      </w:pPr>
    </w:p>
    <w:p w14:paraId="5C43E034" w14:textId="77777777" w:rsidR="0090727C" w:rsidRPr="00AD58C6" w:rsidRDefault="00933B2D">
      <w:pPr>
        <w:numPr>
          <w:ilvl w:val="0"/>
          <w:numId w:val="13"/>
        </w:numPr>
        <w:tabs>
          <w:tab w:val="left" w:pos="1080"/>
        </w:tabs>
        <w:spacing w:line="237" w:lineRule="auto"/>
        <w:ind w:left="1080" w:right="419" w:hanging="360"/>
        <w:rPr>
          <w:rFonts w:ascii="Lato" w:eastAsia="Symbol" w:hAnsi="Lato"/>
          <w:sz w:val="22"/>
        </w:rPr>
      </w:pPr>
      <w:r w:rsidRPr="00AD58C6">
        <w:rPr>
          <w:rFonts w:ascii="Lato" w:eastAsia="Cambria" w:hAnsi="Lato"/>
          <w:sz w:val="22"/>
        </w:rPr>
        <w:t>Do not continue with an interview if it is interrupted – the interviews must be conducted in privacy and the interviewer needs to obtain that privacy. If privacy is not obtainable at that time, the interviewer must arrange another time, and possibly another place, with the respondent to conduct the interview.</w:t>
      </w:r>
    </w:p>
    <w:p w14:paraId="32FD2001" w14:textId="77777777" w:rsidR="0090727C" w:rsidRPr="00AD58C6" w:rsidRDefault="0090727C">
      <w:pPr>
        <w:spacing w:line="272" w:lineRule="exact"/>
        <w:rPr>
          <w:rFonts w:ascii="Lato" w:eastAsia="Symbol" w:hAnsi="Lato"/>
          <w:sz w:val="22"/>
        </w:rPr>
      </w:pPr>
    </w:p>
    <w:p w14:paraId="33C19C88" w14:textId="77777777" w:rsidR="0090727C" w:rsidRPr="00AD58C6" w:rsidRDefault="00933B2D">
      <w:pPr>
        <w:numPr>
          <w:ilvl w:val="0"/>
          <w:numId w:val="13"/>
        </w:numPr>
        <w:tabs>
          <w:tab w:val="left" w:pos="1080"/>
        </w:tabs>
        <w:spacing w:line="234" w:lineRule="auto"/>
        <w:ind w:left="1080" w:right="519" w:hanging="360"/>
        <w:rPr>
          <w:rFonts w:ascii="Lato" w:eastAsia="Symbol" w:hAnsi="Lato"/>
          <w:sz w:val="22"/>
        </w:rPr>
      </w:pPr>
      <w:r w:rsidRPr="00AD58C6">
        <w:rPr>
          <w:rFonts w:ascii="Lato" w:eastAsia="Cambria" w:hAnsi="Lato"/>
          <w:sz w:val="22"/>
        </w:rPr>
        <w:t>Do not disclose anything that they have been told during an interview to others in the community, or with their friends or family.</w:t>
      </w:r>
    </w:p>
    <w:p w14:paraId="259EE2E7" w14:textId="77777777" w:rsidR="0090727C" w:rsidRPr="00AD58C6" w:rsidRDefault="0090727C">
      <w:pPr>
        <w:spacing w:line="258" w:lineRule="exact"/>
        <w:rPr>
          <w:rFonts w:ascii="Lato" w:eastAsia="Symbol" w:hAnsi="Lato"/>
          <w:sz w:val="22"/>
        </w:rPr>
      </w:pPr>
    </w:p>
    <w:p w14:paraId="5B73750F" w14:textId="77777777" w:rsidR="0090727C" w:rsidRPr="00AD58C6" w:rsidRDefault="00933B2D">
      <w:pPr>
        <w:numPr>
          <w:ilvl w:val="0"/>
          <w:numId w:val="13"/>
        </w:numPr>
        <w:tabs>
          <w:tab w:val="left" w:pos="1080"/>
        </w:tabs>
        <w:spacing w:line="0" w:lineRule="atLeast"/>
        <w:ind w:left="1080" w:hanging="360"/>
        <w:rPr>
          <w:rFonts w:ascii="Lato" w:eastAsia="Symbol" w:hAnsi="Lato"/>
          <w:sz w:val="22"/>
        </w:rPr>
      </w:pPr>
      <w:r w:rsidRPr="00AD58C6">
        <w:rPr>
          <w:rFonts w:ascii="Lato" w:eastAsia="Cambria" w:hAnsi="Lato"/>
          <w:sz w:val="22"/>
        </w:rPr>
        <w:t>Do not interview in their own communities or people whom they know.</w:t>
      </w:r>
    </w:p>
    <w:p w14:paraId="775EA2AD" w14:textId="77777777" w:rsidR="0090727C" w:rsidRPr="00AD58C6" w:rsidRDefault="0090727C">
      <w:pPr>
        <w:spacing w:line="257" w:lineRule="exact"/>
        <w:rPr>
          <w:rFonts w:ascii="Lato" w:eastAsia="Symbol" w:hAnsi="Lato"/>
          <w:sz w:val="22"/>
        </w:rPr>
      </w:pPr>
    </w:p>
    <w:p w14:paraId="0493CC13" w14:textId="77777777" w:rsidR="0090727C" w:rsidRPr="00AD58C6" w:rsidRDefault="00933B2D">
      <w:pPr>
        <w:numPr>
          <w:ilvl w:val="0"/>
          <w:numId w:val="13"/>
        </w:numPr>
        <w:tabs>
          <w:tab w:val="left" w:pos="1080"/>
        </w:tabs>
        <w:spacing w:line="0" w:lineRule="atLeast"/>
        <w:ind w:left="1080" w:hanging="360"/>
        <w:rPr>
          <w:rFonts w:ascii="Lato" w:eastAsia="Symbol" w:hAnsi="Lato"/>
          <w:sz w:val="22"/>
        </w:rPr>
      </w:pPr>
      <w:r w:rsidRPr="00AD58C6">
        <w:rPr>
          <w:rFonts w:ascii="Lato" w:eastAsia="Cambria" w:hAnsi="Lato"/>
          <w:sz w:val="22"/>
        </w:rPr>
        <w:t>Interviewers and supervisors should not talk with journalists about the survey.</w:t>
      </w:r>
    </w:p>
    <w:p w14:paraId="3508A6E1" w14:textId="77777777" w:rsidR="0090727C" w:rsidRPr="00AD58C6" w:rsidRDefault="0090727C">
      <w:pPr>
        <w:spacing w:line="248" w:lineRule="exact"/>
        <w:rPr>
          <w:rFonts w:ascii="Lato" w:eastAsia="Times New Roman" w:hAnsi="Lato"/>
        </w:rPr>
      </w:pPr>
    </w:p>
    <w:p w14:paraId="27F6E580" w14:textId="77777777" w:rsidR="0090727C" w:rsidRPr="00AD58C6" w:rsidRDefault="00933B2D">
      <w:pPr>
        <w:spacing w:line="0" w:lineRule="atLeast"/>
        <w:ind w:left="360"/>
        <w:rPr>
          <w:rFonts w:ascii="Lato" w:hAnsi="Lato"/>
          <w:b/>
          <w:sz w:val="60"/>
        </w:rPr>
      </w:pPr>
      <w:r w:rsidRPr="00AD58C6">
        <w:rPr>
          <w:rFonts w:ascii="Lato" w:hAnsi="Lato"/>
          <w:b/>
          <w:sz w:val="60"/>
        </w:rPr>
        <w:t>6</w:t>
      </w:r>
      <w:r w:rsidRPr="006A35C4">
        <w:rPr>
          <w:rFonts w:ascii="Lato" w:hAnsi="Lato"/>
          <w:b/>
          <w:color w:val="2F5496"/>
          <w:sz w:val="60"/>
        </w:rPr>
        <w:t>. REDUCING NON-RESPONSE</w:t>
      </w:r>
    </w:p>
    <w:p w14:paraId="45CF1838" w14:textId="77777777" w:rsidR="0090727C" w:rsidRPr="00AD58C6" w:rsidRDefault="0090727C">
      <w:pPr>
        <w:spacing w:line="291" w:lineRule="exact"/>
        <w:rPr>
          <w:rFonts w:ascii="Lato" w:eastAsia="Times New Roman" w:hAnsi="Lato"/>
        </w:rPr>
      </w:pPr>
    </w:p>
    <w:p w14:paraId="34E10971" w14:textId="77777777" w:rsidR="0090727C" w:rsidRPr="00AD58C6" w:rsidRDefault="00933B2D">
      <w:pPr>
        <w:spacing w:line="241" w:lineRule="auto"/>
        <w:ind w:left="360" w:right="1219"/>
        <w:rPr>
          <w:rFonts w:ascii="Lato" w:eastAsia="Cambria" w:hAnsi="Lato"/>
          <w:sz w:val="22"/>
        </w:rPr>
      </w:pPr>
      <w:r w:rsidRPr="00AD58C6">
        <w:rPr>
          <w:rFonts w:ascii="Lato" w:eastAsia="Cambria" w:hAnsi="Lato"/>
          <w:sz w:val="22"/>
        </w:rPr>
        <w:t>In all surveys, it is important to minimize the degree of non-response – selected households or individuals not participating in the study.</w:t>
      </w:r>
    </w:p>
    <w:p w14:paraId="3833F983" w14:textId="77777777" w:rsidR="0090727C" w:rsidRPr="00AD58C6" w:rsidRDefault="0090727C">
      <w:pPr>
        <w:spacing w:line="257" w:lineRule="exact"/>
        <w:rPr>
          <w:rFonts w:ascii="Lato" w:eastAsia="Times New Roman" w:hAnsi="Lato"/>
        </w:rPr>
      </w:pPr>
    </w:p>
    <w:p w14:paraId="3CF7D8AD" w14:textId="77777777" w:rsidR="0090727C" w:rsidRPr="00AD58C6" w:rsidRDefault="00933B2D">
      <w:pPr>
        <w:spacing w:line="239" w:lineRule="auto"/>
        <w:ind w:left="360" w:right="539"/>
        <w:rPr>
          <w:rFonts w:ascii="Lato" w:eastAsia="Cambria" w:hAnsi="Lato"/>
          <w:sz w:val="22"/>
        </w:rPr>
      </w:pPr>
      <w:r w:rsidRPr="00AD58C6">
        <w:rPr>
          <w:rFonts w:ascii="Lato" w:eastAsia="Cambria" w:hAnsi="Lato"/>
          <w:sz w:val="22"/>
        </w:rPr>
        <w:t>One of the most important duties of the supervisor is to try to minimize this problem and to obtain the most complete information possible. In many cases, interviewers will make return visits to households in the evening or on the weekends to reduce non-response. It is a time-consuming task and requires strict monitoring using the Supervisor Monitoring Sheet (Appendix 1).</w:t>
      </w:r>
    </w:p>
    <w:p w14:paraId="0B4046A2" w14:textId="77777777" w:rsidR="0090727C" w:rsidRPr="00AD58C6" w:rsidRDefault="0090727C">
      <w:pPr>
        <w:spacing w:line="262" w:lineRule="exact"/>
        <w:rPr>
          <w:rFonts w:ascii="Lato" w:eastAsia="Times New Roman" w:hAnsi="Lato"/>
        </w:rPr>
      </w:pPr>
    </w:p>
    <w:p w14:paraId="3BE269E7"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There are four types of non-response:</w:t>
      </w:r>
    </w:p>
    <w:p w14:paraId="78058D78" w14:textId="77777777" w:rsidR="0090727C" w:rsidRPr="00AD58C6" w:rsidRDefault="00933B2D">
      <w:pPr>
        <w:numPr>
          <w:ilvl w:val="0"/>
          <w:numId w:val="14"/>
        </w:numPr>
        <w:tabs>
          <w:tab w:val="left" w:pos="1080"/>
        </w:tabs>
        <w:spacing w:line="0" w:lineRule="atLeast"/>
        <w:ind w:left="1080" w:hanging="360"/>
        <w:rPr>
          <w:rFonts w:ascii="Lato" w:eastAsia="Cambria" w:hAnsi="Lato"/>
          <w:sz w:val="22"/>
        </w:rPr>
      </w:pPr>
      <w:r w:rsidRPr="00AD58C6">
        <w:rPr>
          <w:rFonts w:ascii="Lato" w:eastAsia="Cambria" w:hAnsi="Lato"/>
          <w:sz w:val="22"/>
        </w:rPr>
        <w:t>The interviewer is unable to locate or access the selected household.</w:t>
      </w:r>
    </w:p>
    <w:p w14:paraId="08112A89" w14:textId="77777777" w:rsidR="0090727C" w:rsidRPr="00AD58C6" w:rsidRDefault="00933B2D">
      <w:pPr>
        <w:numPr>
          <w:ilvl w:val="0"/>
          <w:numId w:val="14"/>
        </w:numPr>
        <w:tabs>
          <w:tab w:val="left" w:pos="1080"/>
        </w:tabs>
        <w:spacing w:line="0" w:lineRule="atLeast"/>
        <w:ind w:left="1080" w:right="499" w:hanging="360"/>
        <w:rPr>
          <w:rFonts w:ascii="Lato" w:eastAsia="Cambria" w:hAnsi="Lato"/>
          <w:sz w:val="22"/>
        </w:rPr>
      </w:pPr>
      <w:r w:rsidRPr="00AD58C6">
        <w:rPr>
          <w:rFonts w:ascii="Lato" w:eastAsia="Cambria" w:hAnsi="Lato"/>
          <w:sz w:val="22"/>
        </w:rPr>
        <w:t>A senior member of the household will not give permission for a member of the household to participate in the study.</w:t>
      </w:r>
    </w:p>
    <w:p w14:paraId="159979A7" w14:textId="77777777" w:rsidR="0090727C" w:rsidRPr="00AD58C6" w:rsidRDefault="00933B2D">
      <w:pPr>
        <w:numPr>
          <w:ilvl w:val="0"/>
          <w:numId w:val="14"/>
        </w:numPr>
        <w:tabs>
          <w:tab w:val="left" w:pos="1080"/>
        </w:tabs>
        <w:spacing w:line="0" w:lineRule="atLeast"/>
        <w:ind w:left="1080" w:hanging="360"/>
        <w:rPr>
          <w:rFonts w:ascii="Lato" w:eastAsia="Cambria" w:hAnsi="Lato"/>
          <w:sz w:val="22"/>
        </w:rPr>
      </w:pPr>
      <w:r w:rsidRPr="00AD58C6">
        <w:rPr>
          <w:rFonts w:ascii="Lato" w:eastAsia="Cambria" w:hAnsi="Lato"/>
          <w:sz w:val="22"/>
        </w:rPr>
        <w:t>The interviewer is unable to locate the eligible man for the interview.</w:t>
      </w:r>
    </w:p>
    <w:p w14:paraId="3BDCB1C4" w14:textId="77777777" w:rsidR="0090727C" w:rsidRPr="00AD58C6" w:rsidRDefault="0090727C">
      <w:pPr>
        <w:spacing w:line="1" w:lineRule="exact"/>
        <w:rPr>
          <w:rFonts w:ascii="Lato" w:eastAsia="Cambria" w:hAnsi="Lato"/>
          <w:sz w:val="22"/>
        </w:rPr>
      </w:pPr>
    </w:p>
    <w:p w14:paraId="1C9C8B97" w14:textId="77777777" w:rsidR="0090727C" w:rsidRPr="00AD58C6" w:rsidRDefault="00933B2D">
      <w:pPr>
        <w:numPr>
          <w:ilvl w:val="0"/>
          <w:numId w:val="14"/>
        </w:numPr>
        <w:tabs>
          <w:tab w:val="left" w:pos="1080"/>
        </w:tabs>
        <w:spacing w:line="0" w:lineRule="atLeast"/>
        <w:ind w:left="1080" w:hanging="360"/>
        <w:rPr>
          <w:rFonts w:ascii="Lato" w:eastAsia="Cambria" w:hAnsi="Lato"/>
          <w:sz w:val="22"/>
        </w:rPr>
      </w:pPr>
      <w:r w:rsidRPr="00AD58C6">
        <w:rPr>
          <w:rFonts w:ascii="Lato" w:eastAsia="Cambria" w:hAnsi="Lato"/>
          <w:sz w:val="22"/>
        </w:rPr>
        <w:t>The respondent refuses to be interviewed.</w:t>
      </w:r>
    </w:p>
    <w:p w14:paraId="3CA3DC19" w14:textId="77777777" w:rsidR="0090727C" w:rsidRPr="00AD58C6" w:rsidRDefault="0090727C">
      <w:pPr>
        <w:spacing w:line="213" w:lineRule="exact"/>
        <w:rPr>
          <w:rFonts w:ascii="Lato" w:eastAsia="Times New Roman" w:hAnsi="Lato"/>
        </w:rPr>
      </w:pPr>
    </w:p>
    <w:p w14:paraId="753F866B" w14:textId="77777777" w:rsidR="0090727C" w:rsidRPr="00AD58C6" w:rsidRDefault="00933B2D">
      <w:pPr>
        <w:spacing w:line="0" w:lineRule="atLeast"/>
        <w:ind w:right="359"/>
        <w:jc w:val="right"/>
        <w:rPr>
          <w:rFonts w:ascii="Lato" w:hAnsi="Lato"/>
          <w:b/>
          <w:sz w:val="28"/>
        </w:rPr>
      </w:pPr>
      <w:r w:rsidRPr="00AD58C6">
        <w:rPr>
          <w:rFonts w:ascii="Lato" w:hAnsi="Lato"/>
          <w:b/>
          <w:sz w:val="28"/>
        </w:rPr>
        <w:t>9</w:t>
      </w:r>
    </w:p>
    <w:p w14:paraId="2114A0D2" w14:textId="77777777" w:rsidR="0090727C" w:rsidRPr="00AD58C6" w:rsidRDefault="0090727C">
      <w:pPr>
        <w:spacing w:line="0" w:lineRule="atLeast"/>
        <w:ind w:right="359"/>
        <w:jc w:val="right"/>
        <w:rPr>
          <w:rFonts w:ascii="Lato" w:hAnsi="Lato"/>
          <w:b/>
          <w:sz w:val="28"/>
        </w:rPr>
        <w:sectPr w:rsidR="0090727C" w:rsidRPr="00AD58C6">
          <w:pgSz w:w="11900" w:h="16841"/>
          <w:pgMar w:top="1429" w:right="1440" w:bottom="489" w:left="1440" w:header="0" w:footer="0" w:gutter="0"/>
          <w:cols w:space="0" w:equalWidth="0">
            <w:col w:w="9019"/>
          </w:cols>
          <w:docGrid w:linePitch="360"/>
        </w:sectPr>
      </w:pPr>
    </w:p>
    <w:p w14:paraId="2F6A6C23" w14:textId="2259D98A" w:rsidR="0090727C" w:rsidRPr="00AD58C6" w:rsidRDefault="0090727C">
      <w:pPr>
        <w:spacing w:line="256" w:lineRule="exact"/>
        <w:rPr>
          <w:rFonts w:ascii="Lato" w:eastAsia="Times New Roman" w:hAnsi="Lato"/>
        </w:rPr>
      </w:pPr>
      <w:bookmarkStart w:id="12" w:name="page14"/>
      <w:bookmarkEnd w:id="12"/>
    </w:p>
    <w:p w14:paraId="20C33802"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There are various ways of dealing with these types of non-response:</w:t>
      </w:r>
    </w:p>
    <w:p w14:paraId="7C486E87" w14:textId="77777777" w:rsidR="0090727C" w:rsidRPr="00AD58C6" w:rsidRDefault="0090727C">
      <w:pPr>
        <w:spacing w:line="258" w:lineRule="exact"/>
        <w:rPr>
          <w:rFonts w:ascii="Lato" w:eastAsia="Times New Roman" w:hAnsi="Lato"/>
        </w:rPr>
      </w:pPr>
    </w:p>
    <w:p w14:paraId="01C52E07"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Type 1 – The interviewer is unable to locate or access the selected household.</w:t>
      </w:r>
    </w:p>
    <w:p w14:paraId="04837520" w14:textId="77777777" w:rsidR="0090727C" w:rsidRPr="00AD58C6" w:rsidRDefault="0090727C">
      <w:pPr>
        <w:spacing w:line="1" w:lineRule="exact"/>
        <w:rPr>
          <w:rFonts w:ascii="Lato" w:eastAsia="Times New Roman" w:hAnsi="Lato"/>
        </w:rPr>
      </w:pPr>
    </w:p>
    <w:p w14:paraId="4230F10B" w14:textId="77777777" w:rsidR="0090727C" w:rsidRPr="00AD58C6" w:rsidRDefault="00933B2D">
      <w:pPr>
        <w:numPr>
          <w:ilvl w:val="0"/>
          <w:numId w:val="15"/>
        </w:numPr>
        <w:tabs>
          <w:tab w:val="left" w:pos="1080"/>
        </w:tabs>
        <w:spacing w:line="0" w:lineRule="atLeast"/>
        <w:ind w:left="1080" w:right="419" w:hanging="360"/>
        <w:rPr>
          <w:rFonts w:ascii="Lato" w:eastAsia="Cambria" w:hAnsi="Lato"/>
          <w:sz w:val="22"/>
        </w:rPr>
      </w:pPr>
      <w:r w:rsidRPr="00AD58C6">
        <w:rPr>
          <w:rFonts w:ascii="Lato" w:eastAsia="Cambria" w:hAnsi="Lato"/>
          <w:i/>
          <w:sz w:val="22"/>
        </w:rPr>
        <w:t xml:space="preserve">Occupied structure inaccessible. </w:t>
      </w:r>
      <w:r w:rsidRPr="00AD58C6">
        <w:rPr>
          <w:rFonts w:ascii="Lato" w:eastAsia="Cambria" w:hAnsi="Lato"/>
          <w:sz w:val="22"/>
        </w:rPr>
        <w:t>There may be some occupied structures for</w:t>
      </w:r>
      <w:r w:rsidRPr="00AD58C6">
        <w:rPr>
          <w:rFonts w:ascii="Lato" w:eastAsia="Cambria" w:hAnsi="Lato"/>
          <w:i/>
          <w:sz w:val="22"/>
        </w:rPr>
        <w:t xml:space="preserve"> </w:t>
      </w:r>
      <w:r w:rsidRPr="00AD58C6">
        <w:rPr>
          <w:rFonts w:ascii="Lato" w:eastAsia="Cambria" w:hAnsi="Lato"/>
          <w:sz w:val="22"/>
        </w:rPr>
        <w:t xml:space="preserve">which no interviews can be made because of impassable roads, etc. The interviewer should be instructed to hold the questionnaire </w:t>
      </w:r>
      <w:proofErr w:type="gramStart"/>
      <w:r w:rsidRPr="00AD58C6">
        <w:rPr>
          <w:rFonts w:ascii="Lato" w:eastAsia="Cambria" w:hAnsi="Lato"/>
          <w:sz w:val="22"/>
        </w:rPr>
        <w:t>at a later time</w:t>
      </w:r>
      <w:proofErr w:type="gramEnd"/>
      <w:r w:rsidRPr="00AD58C6">
        <w:rPr>
          <w:rFonts w:ascii="Lato" w:eastAsia="Cambria" w:hAnsi="Lato"/>
          <w:sz w:val="22"/>
        </w:rPr>
        <w:t xml:space="preserve">. Another attempt should be made to reach the dwelling </w:t>
      </w:r>
      <w:proofErr w:type="gramStart"/>
      <w:r w:rsidRPr="00AD58C6">
        <w:rPr>
          <w:rFonts w:ascii="Lato" w:eastAsia="Cambria" w:hAnsi="Lato"/>
          <w:sz w:val="22"/>
        </w:rPr>
        <w:t>at a later date</w:t>
      </w:r>
      <w:proofErr w:type="gramEnd"/>
      <w:r w:rsidRPr="00AD58C6">
        <w:rPr>
          <w:rFonts w:ascii="Lato" w:eastAsia="Cambria" w:hAnsi="Lato"/>
          <w:sz w:val="22"/>
        </w:rPr>
        <w:t xml:space="preserve"> when the situation may have changed. The director of field operations should be informed immediately of any difficulty in gaining access to a whole cluster or a sizable number of structures within the same cluster.</w:t>
      </w:r>
    </w:p>
    <w:p w14:paraId="6A9C081A" w14:textId="77777777" w:rsidR="0090727C" w:rsidRPr="00AD58C6" w:rsidRDefault="0090727C">
      <w:pPr>
        <w:spacing w:line="258" w:lineRule="exact"/>
        <w:rPr>
          <w:rFonts w:ascii="Lato" w:eastAsia="Cambria" w:hAnsi="Lato"/>
          <w:sz w:val="22"/>
        </w:rPr>
      </w:pPr>
    </w:p>
    <w:p w14:paraId="7EEFCB8C" w14:textId="77777777" w:rsidR="0090727C" w:rsidRPr="00AD58C6" w:rsidRDefault="00933B2D">
      <w:pPr>
        <w:numPr>
          <w:ilvl w:val="0"/>
          <w:numId w:val="15"/>
        </w:numPr>
        <w:tabs>
          <w:tab w:val="left" w:pos="1080"/>
        </w:tabs>
        <w:spacing w:line="239" w:lineRule="auto"/>
        <w:ind w:left="1080" w:right="479" w:hanging="360"/>
        <w:rPr>
          <w:rFonts w:ascii="Lato" w:eastAsia="Cambria" w:hAnsi="Lato"/>
          <w:sz w:val="22"/>
        </w:rPr>
      </w:pPr>
      <w:r w:rsidRPr="00AD58C6">
        <w:rPr>
          <w:rFonts w:ascii="Lato" w:eastAsia="Cambria" w:hAnsi="Lato"/>
          <w:i/>
          <w:sz w:val="22"/>
        </w:rPr>
        <w:t xml:space="preserve">Structure not found. </w:t>
      </w:r>
      <w:r w:rsidRPr="00AD58C6">
        <w:rPr>
          <w:rFonts w:ascii="Lato" w:eastAsia="Cambria" w:hAnsi="Lato"/>
          <w:sz w:val="22"/>
        </w:rPr>
        <w:t>The supervisor should make sure the interviewer has tried</w:t>
      </w:r>
      <w:r w:rsidRPr="00AD58C6">
        <w:rPr>
          <w:rFonts w:ascii="Lato" w:eastAsia="Cambria" w:hAnsi="Lato"/>
          <w:i/>
          <w:sz w:val="22"/>
        </w:rPr>
        <w:t xml:space="preserve"> </w:t>
      </w:r>
      <w:r w:rsidRPr="00AD58C6">
        <w:rPr>
          <w:rFonts w:ascii="Lato" w:eastAsia="Cambria" w:hAnsi="Lato"/>
          <w:sz w:val="22"/>
        </w:rPr>
        <w:t xml:space="preserve">several times to locate the structure using the household listing form, maps, etc. If he is still unsuccessful, the supervisor or field editor should attempt to locate the structure and ask </w:t>
      </w:r>
      <w:proofErr w:type="spellStart"/>
      <w:r w:rsidRPr="00AD58C6">
        <w:rPr>
          <w:rFonts w:ascii="Lato" w:eastAsia="Cambria" w:hAnsi="Lato"/>
          <w:sz w:val="22"/>
        </w:rPr>
        <w:t>neighbours</w:t>
      </w:r>
      <w:proofErr w:type="spellEnd"/>
      <w:r w:rsidRPr="00AD58C6">
        <w:rPr>
          <w:rFonts w:ascii="Lato" w:eastAsia="Cambria" w:hAnsi="Lato"/>
          <w:sz w:val="22"/>
        </w:rPr>
        <w:t xml:space="preserve"> if they know anything about the structure or the household members. Again, if this problem occurs frequently, it should be reported to the director of field operations. Although no interview has taken place, the Household Identification Form and the Household Selection Form should be filled out.</w:t>
      </w:r>
    </w:p>
    <w:p w14:paraId="5060AE99" w14:textId="77777777" w:rsidR="0090727C" w:rsidRPr="00AD58C6" w:rsidRDefault="0090727C">
      <w:pPr>
        <w:spacing w:line="266" w:lineRule="exact"/>
        <w:rPr>
          <w:rFonts w:ascii="Lato" w:eastAsia="Cambria" w:hAnsi="Lato"/>
          <w:sz w:val="22"/>
        </w:rPr>
      </w:pPr>
    </w:p>
    <w:p w14:paraId="2816FD6C" w14:textId="77777777" w:rsidR="0090727C" w:rsidRPr="00AD58C6" w:rsidRDefault="00933B2D">
      <w:pPr>
        <w:numPr>
          <w:ilvl w:val="0"/>
          <w:numId w:val="15"/>
        </w:numPr>
        <w:tabs>
          <w:tab w:val="left" w:pos="1080"/>
        </w:tabs>
        <w:spacing w:line="239" w:lineRule="auto"/>
        <w:ind w:left="1080" w:right="359" w:hanging="360"/>
        <w:rPr>
          <w:rFonts w:ascii="Lato" w:eastAsia="Cambria" w:hAnsi="Lato"/>
          <w:sz w:val="22"/>
        </w:rPr>
      </w:pPr>
      <w:r w:rsidRPr="00AD58C6">
        <w:rPr>
          <w:rFonts w:ascii="Lato" w:eastAsia="Cambria" w:hAnsi="Lato"/>
          <w:i/>
          <w:sz w:val="22"/>
        </w:rPr>
        <w:t xml:space="preserve">Structure non-residential, </w:t>
      </w:r>
      <w:proofErr w:type="gramStart"/>
      <w:r w:rsidRPr="00AD58C6">
        <w:rPr>
          <w:rFonts w:ascii="Lato" w:eastAsia="Cambria" w:hAnsi="Lato"/>
          <w:i/>
          <w:sz w:val="22"/>
        </w:rPr>
        <w:t>vacant</w:t>
      </w:r>
      <w:proofErr w:type="gramEnd"/>
      <w:r w:rsidRPr="00AD58C6">
        <w:rPr>
          <w:rFonts w:ascii="Lato" w:eastAsia="Cambria" w:hAnsi="Lato"/>
          <w:i/>
          <w:sz w:val="22"/>
        </w:rPr>
        <w:t xml:space="preserve"> or demolished. </w:t>
      </w:r>
      <w:r w:rsidRPr="00AD58C6">
        <w:rPr>
          <w:rFonts w:ascii="Lato" w:eastAsia="Cambria" w:hAnsi="Lato"/>
          <w:sz w:val="22"/>
        </w:rPr>
        <w:t>If the interviewer indicates that a</w:t>
      </w:r>
      <w:r w:rsidRPr="00AD58C6">
        <w:rPr>
          <w:rFonts w:ascii="Lato" w:eastAsia="Cambria" w:hAnsi="Lato"/>
          <w:i/>
          <w:sz w:val="22"/>
        </w:rPr>
        <w:t xml:space="preserve"> </w:t>
      </w:r>
      <w:r w:rsidRPr="00AD58C6">
        <w:rPr>
          <w:rFonts w:ascii="Lato" w:eastAsia="Cambria" w:hAnsi="Lato"/>
          <w:sz w:val="22"/>
        </w:rPr>
        <w:t>structure is not a dwelling unit or that it is vacant or demolished, the supervisor or editor should verify that this is the case. If the interviewer is correct, there is no need for further return visits. Although no interview has taken place, the Household Identification Form and Household Selection Form should be filled out.</w:t>
      </w:r>
    </w:p>
    <w:p w14:paraId="1504E9E9" w14:textId="77777777" w:rsidR="0090727C" w:rsidRPr="00AD58C6" w:rsidRDefault="0090727C">
      <w:pPr>
        <w:spacing w:line="264" w:lineRule="exact"/>
        <w:rPr>
          <w:rFonts w:ascii="Lato" w:eastAsia="Times New Roman" w:hAnsi="Lato"/>
        </w:rPr>
      </w:pPr>
    </w:p>
    <w:p w14:paraId="788E42AB" w14:textId="77777777" w:rsidR="0090727C" w:rsidRPr="00AD58C6" w:rsidRDefault="00933B2D">
      <w:pPr>
        <w:spacing w:line="0" w:lineRule="atLeast"/>
        <w:ind w:left="360" w:right="399"/>
        <w:rPr>
          <w:rFonts w:ascii="Lato" w:eastAsia="Cambria" w:hAnsi="Lato"/>
          <w:b/>
          <w:sz w:val="22"/>
        </w:rPr>
      </w:pPr>
      <w:r w:rsidRPr="00AD58C6">
        <w:rPr>
          <w:rFonts w:ascii="Lato" w:eastAsia="Cambria" w:hAnsi="Lato"/>
          <w:b/>
          <w:sz w:val="22"/>
        </w:rPr>
        <w:t>Type 2 – A senior member of the household will not give permission for a member of the household to participate in the study.</w:t>
      </w:r>
    </w:p>
    <w:p w14:paraId="04A08EB7" w14:textId="77777777" w:rsidR="0090727C" w:rsidRPr="00AD58C6" w:rsidRDefault="0090727C">
      <w:pPr>
        <w:spacing w:line="1" w:lineRule="exact"/>
        <w:rPr>
          <w:rFonts w:ascii="Lato" w:eastAsia="Times New Roman" w:hAnsi="Lato"/>
        </w:rPr>
      </w:pPr>
    </w:p>
    <w:p w14:paraId="1E8FA7DF" w14:textId="77777777" w:rsidR="0090727C" w:rsidRPr="00AD58C6" w:rsidRDefault="00933B2D">
      <w:pPr>
        <w:spacing w:line="239" w:lineRule="auto"/>
        <w:ind w:left="360" w:right="719"/>
        <w:rPr>
          <w:rFonts w:ascii="Lato" w:eastAsia="Cambria" w:hAnsi="Lato"/>
          <w:sz w:val="22"/>
        </w:rPr>
      </w:pPr>
      <w:r w:rsidRPr="00AD58C6">
        <w:rPr>
          <w:rFonts w:ascii="Lato" w:eastAsia="Cambria" w:hAnsi="Lato"/>
          <w:sz w:val="22"/>
        </w:rPr>
        <w:t>In such cases, you should make every effort to get their permission. This may include stressing the importance of their involvement, giving the name of people in senior positions who have given permission for the study to be conducted and offering to conduct the interview at a time that is convenient for them.</w:t>
      </w:r>
    </w:p>
    <w:p w14:paraId="0827E1FE" w14:textId="77777777" w:rsidR="0090727C" w:rsidRPr="00AD58C6" w:rsidRDefault="0090727C">
      <w:pPr>
        <w:spacing w:line="261" w:lineRule="exact"/>
        <w:rPr>
          <w:rFonts w:ascii="Lato" w:eastAsia="Times New Roman" w:hAnsi="Lato"/>
        </w:rPr>
      </w:pPr>
    </w:p>
    <w:p w14:paraId="7D1587CA" w14:textId="77777777" w:rsidR="0090727C" w:rsidRPr="00AD58C6" w:rsidRDefault="00933B2D">
      <w:pPr>
        <w:spacing w:line="0" w:lineRule="atLeast"/>
        <w:ind w:left="360" w:right="479"/>
        <w:rPr>
          <w:rFonts w:ascii="Lato" w:eastAsia="Cambria" w:hAnsi="Lato"/>
          <w:sz w:val="22"/>
        </w:rPr>
      </w:pPr>
      <w:r w:rsidRPr="00AD58C6">
        <w:rPr>
          <w:rFonts w:ascii="Lato" w:eastAsia="Cambria" w:hAnsi="Lato"/>
          <w:sz w:val="22"/>
        </w:rPr>
        <w:t>If all attempts fail, you should record this on the questionnaire and make a note on the administration form that the head of the household (you should specify the position) refused. You should also include as much detail about what happened as possible in the space provided – including the reason given for the refusal and whether this refusal occurred before or after an eligible male respondent was selected.</w:t>
      </w:r>
    </w:p>
    <w:p w14:paraId="3E074B44" w14:textId="77777777" w:rsidR="0090727C" w:rsidRPr="00AD58C6" w:rsidRDefault="0090727C">
      <w:pPr>
        <w:spacing w:line="258" w:lineRule="exact"/>
        <w:rPr>
          <w:rFonts w:ascii="Lato" w:eastAsia="Times New Roman" w:hAnsi="Lato"/>
        </w:rPr>
      </w:pPr>
    </w:p>
    <w:p w14:paraId="38DF4559" w14:textId="77777777" w:rsidR="0090727C" w:rsidRPr="00AD58C6" w:rsidRDefault="00933B2D">
      <w:pPr>
        <w:spacing w:line="0" w:lineRule="atLeast"/>
        <w:ind w:left="360" w:right="459"/>
        <w:rPr>
          <w:rFonts w:ascii="Lato" w:eastAsia="Cambria" w:hAnsi="Lato"/>
          <w:sz w:val="22"/>
        </w:rPr>
      </w:pPr>
      <w:r w:rsidRPr="00AD58C6">
        <w:rPr>
          <w:rFonts w:ascii="Lato" w:eastAsia="Cambria" w:hAnsi="Lato"/>
          <w:sz w:val="22"/>
        </w:rPr>
        <w:t>The number of refusals from heads of households reported by each interviewer should be closely monitored. If an interviewer reports an unusually large number of refusals, it may indicate that he gives up too easily or explains the survey inadequately. If this appears to be the case, the supervisor or editor should observe the interviewer promptly.</w:t>
      </w:r>
    </w:p>
    <w:p w14:paraId="68743268" w14:textId="77777777" w:rsidR="0090727C" w:rsidRPr="00AD58C6" w:rsidRDefault="0090727C">
      <w:pPr>
        <w:spacing w:line="259" w:lineRule="exact"/>
        <w:rPr>
          <w:rFonts w:ascii="Lato" w:eastAsia="Times New Roman" w:hAnsi="Lato"/>
        </w:rPr>
      </w:pPr>
    </w:p>
    <w:p w14:paraId="4CBEC022" w14:textId="77777777" w:rsidR="0090727C" w:rsidRPr="00AD58C6" w:rsidRDefault="00933B2D">
      <w:pPr>
        <w:spacing w:line="239" w:lineRule="auto"/>
        <w:ind w:left="360" w:right="619"/>
        <w:rPr>
          <w:rFonts w:ascii="Lato" w:eastAsia="Cambria" w:hAnsi="Lato"/>
          <w:b/>
          <w:sz w:val="22"/>
        </w:rPr>
      </w:pPr>
      <w:r w:rsidRPr="00AD58C6">
        <w:rPr>
          <w:rFonts w:ascii="Lato" w:eastAsia="Cambria" w:hAnsi="Lato"/>
          <w:b/>
          <w:sz w:val="22"/>
        </w:rPr>
        <w:t>Type 3 – The interviewer is unable to locate the selected eligible respondent for interview.</w:t>
      </w:r>
    </w:p>
    <w:p w14:paraId="4CDDB7F6" w14:textId="77777777" w:rsidR="0090727C" w:rsidRPr="00AD58C6" w:rsidRDefault="0090727C">
      <w:pPr>
        <w:spacing w:line="2" w:lineRule="exact"/>
        <w:rPr>
          <w:rFonts w:ascii="Lato" w:eastAsia="Times New Roman" w:hAnsi="Lato"/>
        </w:rPr>
      </w:pPr>
    </w:p>
    <w:p w14:paraId="70E72983" w14:textId="77777777" w:rsidR="0090727C" w:rsidRPr="00AD58C6" w:rsidRDefault="00933B2D">
      <w:pPr>
        <w:numPr>
          <w:ilvl w:val="0"/>
          <w:numId w:val="16"/>
        </w:numPr>
        <w:tabs>
          <w:tab w:val="left" w:pos="1080"/>
        </w:tabs>
        <w:spacing w:line="254" w:lineRule="auto"/>
        <w:ind w:left="1080" w:right="419" w:hanging="360"/>
        <w:rPr>
          <w:rFonts w:ascii="Lato" w:eastAsia="Cambria" w:hAnsi="Lato"/>
          <w:sz w:val="21"/>
        </w:rPr>
      </w:pPr>
      <w:r w:rsidRPr="00AD58C6">
        <w:rPr>
          <w:rFonts w:ascii="Lato" w:eastAsia="Cambria" w:hAnsi="Lato"/>
          <w:i/>
          <w:sz w:val="21"/>
        </w:rPr>
        <w:t xml:space="preserve">No one home at time of call. </w:t>
      </w:r>
      <w:r w:rsidRPr="00AD58C6">
        <w:rPr>
          <w:rFonts w:ascii="Lato" w:eastAsia="Cambria" w:hAnsi="Lato"/>
          <w:sz w:val="21"/>
        </w:rPr>
        <w:t>The interviewer should make every effort to contact</w:t>
      </w:r>
      <w:r w:rsidRPr="00AD58C6">
        <w:rPr>
          <w:rFonts w:ascii="Lato" w:eastAsia="Cambria" w:hAnsi="Lato"/>
          <w:i/>
          <w:sz w:val="21"/>
        </w:rPr>
        <w:t xml:space="preserve"> </w:t>
      </w:r>
      <w:proofErr w:type="spellStart"/>
      <w:r w:rsidRPr="00AD58C6">
        <w:rPr>
          <w:rFonts w:ascii="Lato" w:eastAsia="Cambria" w:hAnsi="Lato"/>
          <w:sz w:val="21"/>
        </w:rPr>
        <w:t>neighbours</w:t>
      </w:r>
      <w:proofErr w:type="spellEnd"/>
      <w:r w:rsidRPr="00AD58C6">
        <w:rPr>
          <w:rFonts w:ascii="Lato" w:eastAsia="Cambria" w:hAnsi="Lato"/>
          <w:sz w:val="21"/>
        </w:rPr>
        <w:t xml:space="preserve"> to find out when the members of the household will be at home or where they might be contacted. At least three visits should be made to locate the household members. Sometimes it may be necessary to call at mealtime, in the early morning, evening or on the weekend. However, the interviewer should not</w:t>
      </w:r>
    </w:p>
    <w:p w14:paraId="6F307BED" w14:textId="77777777" w:rsidR="0090727C" w:rsidRPr="00AD58C6" w:rsidRDefault="0090727C">
      <w:pPr>
        <w:spacing w:line="63" w:lineRule="exact"/>
        <w:rPr>
          <w:rFonts w:ascii="Lato" w:eastAsia="Times New Roman" w:hAnsi="Lato"/>
        </w:rPr>
      </w:pPr>
    </w:p>
    <w:p w14:paraId="320F1E52" w14:textId="77777777" w:rsidR="0090727C" w:rsidRPr="00AD58C6" w:rsidRDefault="00933B2D">
      <w:pPr>
        <w:spacing w:line="0" w:lineRule="atLeast"/>
        <w:ind w:right="359"/>
        <w:jc w:val="right"/>
        <w:rPr>
          <w:rFonts w:ascii="Lato" w:hAnsi="Lato"/>
          <w:b/>
          <w:sz w:val="28"/>
        </w:rPr>
      </w:pPr>
      <w:r w:rsidRPr="00AD58C6">
        <w:rPr>
          <w:rFonts w:ascii="Lato" w:hAnsi="Lato"/>
          <w:b/>
          <w:sz w:val="28"/>
        </w:rPr>
        <w:t>10</w:t>
      </w:r>
    </w:p>
    <w:p w14:paraId="090B06EF" w14:textId="77777777" w:rsidR="0090727C" w:rsidRPr="00AD58C6" w:rsidRDefault="0090727C">
      <w:pPr>
        <w:spacing w:line="0" w:lineRule="atLeast"/>
        <w:ind w:right="359"/>
        <w:jc w:val="right"/>
        <w:rPr>
          <w:rFonts w:ascii="Lato" w:hAnsi="Lato"/>
          <w:b/>
          <w:sz w:val="28"/>
        </w:rPr>
        <w:sectPr w:rsidR="0090727C" w:rsidRPr="00AD58C6">
          <w:pgSz w:w="11900" w:h="16841"/>
          <w:pgMar w:top="1440" w:right="1440" w:bottom="489" w:left="1440" w:header="0" w:footer="0" w:gutter="0"/>
          <w:cols w:space="0" w:equalWidth="0">
            <w:col w:w="9019"/>
          </w:cols>
          <w:docGrid w:linePitch="360"/>
        </w:sectPr>
      </w:pPr>
    </w:p>
    <w:p w14:paraId="0715BBD2" w14:textId="6BFB5913" w:rsidR="0090727C" w:rsidRPr="00AD58C6" w:rsidRDefault="00933B2D">
      <w:pPr>
        <w:spacing w:line="239" w:lineRule="auto"/>
        <w:ind w:left="1080" w:right="1359"/>
        <w:rPr>
          <w:rFonts w:ascii="Lato" w:eastAsia="Cambria" w:hAnsi="Lato"/>
          <w:sz w:val="22"/>
        </w:rPr>
      </w:pPr>
      <w:bookmarkStart w:id="13" w:name="page15"/>
      <w:bookmarkEnd w:id="13"/>
      <w:r w:rsidRPr="00AD58C6">
        <w:rPr>
          <w:rFonts w:ascii="Lato" w:eastAsia="Cambria" w:hAnsi="Lato"/>
          <w:sz w:val="22"/>
        </w:rPr>
        <w:lastRenderedPageBreak/>
        <w:t>make "hit or miss" calls just to fill the quota of three visits. Under no circumstances is it acceptable to make all three visits on the same day.</w:t>
      </w:r>
    </w:p>
    <w:p w14:paraId="67D31538" w14:textId="77777777" w:rsidR="0090727C" w:rsidRPr="00AD58C6" w:rsidRDefault="0090727C">
      <w:pPr>
        <w:spacing w:line="260" w:lineRule="exact"/>
        <w:rPr>
          <w:rFonts w:ascii="Lato" w:eastAsia="Times New Roman" w:hAnsi="Lato"/>
        </w:rPr>
      </w:pPr>
    </w:p>
    <w:p w14:paraId="27E1EC72" w14:textId="77777777" w:rsidR="0090727C" w:rsidRPr="00AD58C6" w:rsidRDefault="00933B2D">
      <w:pPr>
        <w:numPr>
          <w:ilvl w:val="0"/>
          <w:numId w:val="17"/>
        </w:numPr>
        <w:tabs>
          <w:tab w:val="left" w:pos="1080"/>
        </w:tabs>
        <w:spacing w:line="253" w:lineRule="auto"/>
        <w:ind w:left="1080" w:right="379" w:hanging="360"/>
        <w:rPr>
          <w:rFonts w:ascii="Lato" w:eastAsia="Cambria" w:hAnsi="Lato"/>
          <w:sz w:val="21"/>
        </w:rPr>
      </w:pPr>
      <w:r w:rsidRPr="00AD58C6">
        <w:rPr>
          <w:rFonts w:ascii="Lato" w:eastAsia="Cambria" w:hAnsi="Lato"/>
          <w:i/>
          <w:sz w:val="21"/>
        </w:rPr>
        <w:t xml:space="preserve">Selected respondent temporarily absent. </w:t>
      </w:r>
      <w:r w:rsidRPr="00AD58C6">
        <w:rPr>
          <w:rFonts w:ascii="Lato" w:eastAsia="Cambria" w:hAnsi="Lato"/>
          <w:sz w:val="21"/>
        </w:rPr>
        <w:t>The selected respondent may not be at</w:t>
      </w:r>
      <w:r w:rsidRPr="00AD58C6">
        <w:rPr>
          <w:rFonts w:ascii="Lato" w:eastAsia="Cambria" w:hAnsi="Lato"/>
          <w:i/>
          <w:sz w:val="21"/>
        </w:rPr>
        <w:t xml:space="preserve"> </w:t>
      </w:r>
      <w:r w:rsidRPr="00AD58C6">
        <w:rPr>
          <w:rFonts w:ascii="Lato" w:eastAsia="Cambria" w:hAnsi="Lato"/>
          <w:sz w:val="21"/>
        </w:rPr>
        <w:t xml:space="preserve">home or may be unable to complete the interview at the time of the first call. The interviewer should find out from other household members or </w:t>
      </w:r>
      <w:proofErr w:type="spellStart"/>
      <w:r w:rsidRPr="00AD58C6">
        <w:rPr>
          <w:rFonts w:ascii="Lato" w:eastAsia="Cambria" w:hAnsi="Lato"/>
          <w:sz w:val="21"/>
        </w:rPr>
        <w:t>neighbours</w:t>
      </w:r>
      <w:proofErr w:type="spellEnd"/>
      <w:r w:rsidRPr="00AD58C6">
        <w:rPr>
          <w:rFonts w:ascii="Lato" w:eastAsia="Cambria" w:hAnsi="Lato"/>
          <w:sz w:val="21"/>
        </w:rPr>
        <w:t xml:space="preserve"> when the respondent can best be contacted, and a return visit should be made then. If the respondent is still not at home at the time of the second visit, another time should be set for a return visit. At least three attempts should be made to locate the respondent. If the interviewer is not able to complete the entire interview during the initial visit, the procedure for call-backs should be followed.</w:t>
      </w:r>
    </w:p>
    <w:p w14:paraId="2138A8DC" w14:textId="77777777" w:rsidR="0090727C" w:rsidRPr="00AD58C6" w:rsidRDefault="0090727C">
      <w:pPr>
        <w:spacing w:line="246" w:lineRule="exact"/>
        <w:rPr>
          <w:rFonts w:ascii="Lato" w:eastAsia="Times New Roman" w:hAnsi="Lato"/>
        </w:rPr>
      </w:pPr>
    </w:p>
    <w:p w14:paraId="15B2B26D"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Type 4 – The selected respondent refuses to be interviewed.</w:t>
      </w:r>
    </w:p>
    <w:p w14:paraId="0373C369"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The number of refusals reported by each interviewer should be closely monitored. If an interviewer reports an unusually large number of refusals, it may indicate that he gives up too easily or explains the survey inadequately. If this appears to be the case, the supervisor should observe the interviewer promptly. Suggestions for handling potential refusals:</w:t>
      </w:r>
    </w:p>
    <w:p w14:paraId="0B1C5562" w14:textId="77777777" w:rsidR="0090727C" w:rsidRPr="00AD58C6" w:rsidRDefault="0090727C">
      <w:pPr>
        <w:spacing w:line="259" w:lineRule="exact"/>
        <w:rPr>
          <w:rFonts w:ascii="Lato" w:eastAsia="Times New Roman" w:hAnsi="Lato"/>
        </w:rPr>
      </w:pPr>
    </w:p>
    <w:p w14:paraId="590459F5" w14:textId="77777777" w:rsidR="0090727C" w:rsidRPr="00AD58C6" w:rsidRDefault="00933B2D">
      <w:pPr>
        <w:numPr>
          <w:ilvl w:val="1"/>
          <w:numId w:val="18"/>
        </w:numPr>
        <w:tabs>
          <w:tab w:val="left" w:pos="1080"/>
        </w:tabs>
        <w:spacing w:line="239" w:lineRule="auto"/>
        <w:ind w:left="1080" w:right="499" w:hanging="360"/>
        <w:rPr>
          <w:rFonts w:ascii="Lato" w:eastAsia="Cambria" w:hAnsi="Lato"/>
          <w:sz w:val="22"/>
        </w:rPr>
      </w:pPr>
      <w:r w:rsidRPr="00AD58C6">
        <w:rPr>
          <w:rFonts w:ascii="Lato" w:eastAsia="Cambria" w:hAnsi="Lato"/>
          <w:i/>
          <w:sz w:val="22"/>
        </w:rPr>
        <w:t xml:space="preserve">Approach respondent from his point of view. </w:t>
      </w:r>
      <w:r w:rsidRPr="00AD58C6">
        <w:rPr>
          <w:rFonts w:ascii="Lato" w:eastAsia="Cambria" w:hAnsi="Lato"/>
          <w:sz w:val="22"/>
        </w:rPr>
        <w:t>Refusals may stem from</w:t>
      </w:r>
      <w:r w:rsidRPr="00AD58C6">
        <w:rPr>
          <w:rFonts w:ascii="Lato" w:eastAsia="Cambria" w:hAnsi="Lato"/>
          <w:i/>
          <w:sz w:val="22"/>
        </w:rPr>
        <w:t xml:space="preserve"> </w:t>
      </w:r>
      <w:r w:rsidRPr="00AD58C6">
        <w:rPr>
          <w:rFonts w:ascii="Lato" w:eastAsia="Cambria" w:hAnsi="Lato"/>
          <w:sz w:val="22"/>
        </w:rPr>
        <w:t xml:space="preserve">misconceptions about the survey or other concerns. The interviewer must consider the respondent's point of view, adapt to </w:t>
      </w:r>
      <w:proofErr w:type="gramStart"/>
      <w:r w:rsidRPr="00AD58C6">
        <w:rPr>
          <w:rFonts w:ascii="Lato" w:eastAsia="Cambria" w:hAnsi="Lato"/>
          <w:sz w:val="22"/>
        </w:rPr>
        <w:t>it</w:t>
      </w:r>
      <w:proofErr w:type="gramEnd"/>
      <w:r w:rsidRPr="00AD58C6">
        <w:rPr>
          <w:rFonts w:ascii="Lato" w:eastAsia="Cambria" w:hAnsi="Lato"/>
          <w:sz w:val="22"/>
        </w:rPr>
        <w:t xml:space="preserve"> and reassure him. If there is a linguistic or ethnic barrier between the respondent and the interviewer, the supervisor should, if possible, send a different interviewer to complete the questionnaire.</w:t>
      </w:r>
    </w:p>
    <w:p w14:paraId="16FBDF2D" w14:textId="77777777" w:rsidR="0090727C" w:rsidRPr="00AD58C6" w:rsidRDefault="0090727C">
      <w:pPr>
        <w:spacing w:line="263" w:lineRule="exact"/>
        <w:rPr>
          <w:rFonts w:ascii="Lato" w:eastAsia="Cambria" w:hAnsi="Lato"/>
          <w:sz w:val="22"/>
        </w:rPr>
      </w:pPr>
    </w:p>
    <w:p w14:paraId="57AD8CA6" w14:textId="77777777" w:rsidR="0090727C" w:rsidRPr="00AD58C6" w:rsidRDefault="00933B2D">
      <w:pPr>
        <w:numPr>
          <w:ilvl w:val="1"/>
          <w:numId w:val="18"/>
        </w:numPr>
        <w:tabs>
          <w:tab w:val="left" w:pos="1080"/>
        </w:tabs>
        <w:spacing w:line="0" w:lineRule="atLeast"/>
        <w:ind w:left="1080" w:right="579" w:hanging="360"/>
        <w:rPr>
          <w:rFonts w:ascii="Lato" w:eastAsia="Cambria" w:hAnsi="Lato"/>
          <w:sz w:val="22"/>
        </w:rPr>
      </w:pPr>
      <w:r w:rsidRPr="00AD58C6">
        <w:rPr>
          <w:rFonts w:ascii="Lato" w:eastAsia="Cambria" w:hAnsi="Lato"/>
          <w:i/>
          <w:sz w:val="22"/>
        </w:rPr>
        <w:t xml:space="preserve">Postpone interview to another day. </w:t>
      </w:r>
      <w:r w:rsidRPr="00AD58C6">
        <w:rPr>
          <w:rFonts w:ascii="Lato" w:eastAsia="Cambria" w:hAnsi="Lato"/>
          <w:sz w:val="22"/>
        </w:rPr>
        <w:t>If the interviewer senses that he has arrived</w:t>
      </w:r>
      <w:r w:rsidRPr="00AD58C6">
        <w:rPr>
          <w:rFonts w:ascii="Lato" w:eastAsia="Cambria" w:hAnsi="Lato"/>
          <w:i/>
          <w:sz w:val="22"/>
        </w:rPr>
        <w:t xml:space="preserve"> </w:t>
      </w:r>
      <w:r w:rsidRPr="00AD58C6">
        <w:rPr>
          <w:rFonts w:ascii="Lato" w:eastAsia="Cambria" w:hAnsi="Lato"/>
          <w:sz w:val="22"/>
        </w:rPr>
        <w:t>at an inconvenient or awkward time, he should try to leave before the respondent gives a final "no"; he can then return another day when circumstances are more likely to result in a successful interview.</w:t>
      </w:r>
    </w:p>
    <w:p w14:paraId="37F9AB33" w14:textId="77777777" w:rsidR="0090727C" w:rsidRPr="00AD58C6" w:rsidRDefault="0090727C">
      <w:pPr>
        <w:spacing w:line="257" w:lineRule="exact"/>
        <w:rPr>
          <w:rFonts w:ascii="Lato" w:eastAsia="Cambria" w:hAnsi="Lato"/>
          <w:sz w:val="22"/>
        </w:rPr>
      </w:pPr>
    </w:p>
    <w:p w14:paraId="002996C7" w14:textId="77777777" w:rsidR="0090727C" w:rsidRPr="00AD58C6" w:rsidRDefault="00933B2D">
      <w:pPr>
        <w:numPr>
          <w:ilvl w:val="1"/>
          <w:numId w:val="18"/>
        </w:numPr>
        <w:tabs>
          <w:tab w:val="left" w:pos="1080"/>
        </w:tabs>
        <w:spacing w:line="0" w:lineRule="atLeast"/>
        <w:ind w:left="1080" w:right="459" w:hanging="360"/>
        <w:jc w:val="both"/>
        <w:rPr>
          <w:rFonts w:ascii="Lato" w:eastAsia="Cambria" w:hAnsi="Lato"/>
          <w:sz w:val="22"/>
        </w:rPr>
      </w:pPr>
      <w:r w:rsidRPr="00AD58C6">
        <w:rPr>
          <w:rFonts w:ascii="Lato" w:eastAsia="Cambria" w:hAnsi="Lato"/>
          <w:sz w:val="22"/>
        </w:rPr>
        <w:t>C</w:t>
      </w:r>
      <w:r w:rsidRPr="00AD58C6">
        <w:rPr>
          <w:rFonts w:ascii="Lato" w:eastAsia="Cambria" w:hAnsi="Lato"/>
          <w:i/>
          <w:sz w:val="22"/>
        </w:rPr>
        <w:t>arry out the interview yourself.</w:t>
      </w:r>
      <w:r w:rsidRPr="00AD58C6">
        <w:rPr>
          <w:rFonts w:ascii="Lato" w:eastAsia="Cambria" w:hAnsi="Lato"/>
          <w:sz w:val="22"/>
        </w:rPr>
        <w:t xml:space="preserve"> The supervisor’s knowledge, skill and maturity may enable him to complete a difficult interview when the assigned interviewer has been unable to do so.</w:t>
      </w:r>
    </w:p>
    <w:p w14:paraId="5689FC33" w14:textId="77777777" w:rsidR="0090727C" w:rsidRPr="00AD58C6" w:rsidRDefault="0090727C">
      <w:pPr>
        <w:spacing w:line="247" w:lineRule="exact"/>
        <w:rPr>
          <w:rFonts w:ascii="Lato" w:eastAsia="Cambria" w:hAnsi="Lato"/>
          <w:sz w:val="22"/>
        </w:rPr>
      </w:pPr>
    </w:p>
    <w:p w14:paraId="069D1B4E" w14:textId="77777777" w:rsidR="0090727C" w:rsidRPr="006A35C4" w:rsidRDefault="00933B2D">
      <w:pPr>
        <w:numPr>
          <w:ilvl w:val="0"/>
          <w:numId w:val="19"/>
        </w:numPr>
        <w:tabs>
          <w:tab w:val="left" w:pos="960"/>
        </w:tabs>
        <w:spacing w:line="0" w:lineRule="atLeast"/>
        <w:ind w:left="960" w:hanging="600"/>
        <w:rPr>
          <w:rFonts w:ascii="Lato" w:hAnsi="Lato"/>
          <w:b/>
          <w:color w:val="2F5496"/>
          <w:sz w:val="60"/>
        </w:rPr>
      </w:pPr>
      <w:r w:rsidRPr="006A35C4">
        <w:rPr>
          <w:rFonts w:ascii="Lato" w:hAnsi="Lato"/>
          <w:b/>
          <w:color w:val="2F5496"/>
          <w:sz w:val="60"/>
        </w:rPr>
        <w:t>HANDLING PENDING</w:t>
      </w:r>
    </w:p>
    <w:p w14:paraId="542D3AFA" w14:textId="77777777" w:rsidR="0090727C" w:rsidRPr="006A35C4" w:rsidRDefault="0090727C">
      <w:pPr>
        <w:spacing w:line="2" w:lineRule="exact"/>
        <w:rPr>
          <w:rFonts w:ascii="Lato" w:eastAsia="Times New Roman" w:hAnsi="Lato"/>
          <w:color w:val="2F5496"/>
        </w:rPr>
      </w:pPr>
    </w:p>
    <w:p w14:paraId="663C7923" w14:textId="77777777" w:rsidR="0090727C" w:rsidRPr="006A35C4" w:rsidRDefault="00933B2D">
      <w:pPr>
        <w:spacing w:line="0" w:lineRule="atLeast"/>
        <w:ind w:left="360"/>
        <w:rPr>
          <w:rFonts w:ascii="Lato" w:hAnsi="Lato"/>
          <w:b/>
          <w:color w:val="2F5496"/>
          <w:sz w:val="60"/>
        </w:rPr>
      </w:pPr>
      <w:r w:rsidRPr="006A35C4">
        <w:rPr>
          <w:rFonts w:ascii="Lato" w:hAnsi="Lato"/>
          <w:b/>
          <w:color w:val="2F5496"/>
          <w:sz w:val="60"/>
        </w:rPr>
        <w:t>INTERVIEWS</w:t>
      </w:r>
    </w:p>
    <w:p w14:paraId="39001845" w14:textId="77777777" w:rsidR="0090727C" w:rsidRPr="00AD58C6" w:rsidRDefault="0090727C">
      <w:pPr>
        <w:spacing w:line="291" w:lineRule="exact"/>
        <w:rPr>
          <w:rFonts w:ascii="Lato" w:eastAsia="Times New Roman" w:hAnsi="Lato"/>
        </w:rPr>
      </w:pPr>
    </w:p>
    <w:p w14:paraId="53AFDFC3"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t>When information has not been collected from a selected household or from a selected respondent and the return visits have not been completed, the interview is considered "pending". All materials pertaining to this interview should remain with the interviewer until he has completed the pending interview. Supervisors should keep track of all assignments on the Supervisor's Monitoring Sheet (see Appendix 1).</w:t>
      </w:r>
    </w:p>
    <w:p w14:paraId="1D282DBC" w14:textId="77777777" w:rsidR="0090727C" w:rsidRPr="00AD58C6" w:rsidRDefault="0090727C">
      <w:pPr>
        <w:spacing w:line="257" w:lineRule="exact"/>
        <w:rPr>
          <w:rFonts w:ascii="Lato" w:eastAsia="Times New Roman" w:hAnsi="Lato"/>
        </w:rPr>
      </w:pPr>
    </w:p>
    <w:p w14:paraId="296F3C5F" w14:textId="77777777" w:rsidR="0090727C" w:rsidRPr="00AD58C6" w:rsidRDefault="00933B2D">
      <w:pPr>
        <w:spacing w:line="0" w:lineRule="atLeast"/>
        <w:ind w:left="360" w:right="359"/>
        <w:rPr>
          <w:rFonts w:ascii="Lato" w:eastAsia="Cambria" w:hAnsi="Lato"/>
          <w:sz w:val="22"/>
        </w:rPr>
      </w:pPr>
      <w:r w:rsidRPr="00AD58C6">
        <w:rPr>
          <w:rFonts w:ascii="Lato" w:eastAsia="Cambria" w:hAnsi="Lato"/>
          <w:sz w:val="22"/>
        </w:rPr>
        <w:t>Completing call-backs for pending interviews is time consuming and should be carefully planned. If a few interviews remain pending as interviewing in a cluster nears completion, if possible, one or two interviewers should be assigned to remain in the area and complete the interviews, while the rest of the team proceeds to the next assignment area. In this way, the whole team is not kept waiting for one or two interviewers to</w:t>
      </w:r>
    </w:p>
    <w:p w14:paraId="2B6BCF65" w14:textId="77777777" w:rsidR="0090727C" w:rsidRPr="00AD58C6" w:rsidRDefault="0090727C">
      <w:pPr>
        <w:spacing w:line="396" w:lineRule="exact"/>
        <w:rPr>
          <w:rFonts w:ascii="Lato" w:eastAsia="Times New Roman" w:hAnsi="Lato"/>
        </w:rPr>
      </w:pPr>
    </w:p>
    <w:p w14:paraId="7DE1B40E" w14:textId="6C348292" w:rsidR="0090727C" w:rsidRPr="00AD58C6" w:rsidRDefault="00933B2D">
      <w:pPr>
        <w:spacing w:line="239" w:lineRule="auto"/>
        <w:ind w:left="360" w:right="639"/>
        <w:rPr>
          <w:rFonts w:ascii="Lato" w:eastAsia="Cambria" w:hAnsi="Lato"/>
          <w:sz w:val="22"/>
        </w:rPr>
      </w:pPr>
      <w:bookmarkStart w:id="14" w:name="page16"/>
      <w:bookmarkEnd w:id="14"/>
      <w:proofErr w:type="spellStart"/>
      <w:r w:rsidRPr="00AD58C6">
        <w:rPr>
          <w:rFonts w:ascii="Lato" w:eastAsia="Cambria" w:hAnsi="Lato"/>
          <w:sz w:val="22"/>
        </w:rPr>
        <w:lastRenderedPageBreak/>
        <w:t>inish</w:t>
      </w:r>
      <w:proofErr w:type="spellEnd"/>
      <w:r w:rsidRPr="00AD58C6">
        <w:rPr>
          <w:rFonts w:ascii="Lato" w:eastAsia="Cambria" w:hAnsi="Lato"/>
          <w:sz w:val="22"/>
        </w:rPr>
        <w:t>. Clear instructions should be left with the interviewers as to where and when to re-join the team and what method of transportation should be used.</w:t>
      </w:r>
    </w:p>
    <w:p w14:paraId="56C577D1" w14:textId="77777777" w:rsidR="0090727C" w:rsidRPr="00AD58C6" w:rsidRDefault="0090727C">
      <w:pPr>
        <w:spacing w:line="200" w:lineRule="exact"/>
        <w:rPr>
          <w:rFonts w:ascii="Lato" w:eastAsia="Times New Roman" w:hAnsi="Lato"/>
        </w:rPr>
      </w:pPr>
    </w:p>
    <w:p w14:paraId="70927B25" w14:textId="77777777" w:rsidR="0090727C" w:rsidRPr="00AD58C6" w:rsidRDefault="0090727C">
      <w:pPr>
        <w:spacing w:line="206" w:lineRule="exact"/>
        <w:rPr>
          <w:rFonts w:ascii="Lato" w:eastAsia="Times New Roman" w:hAnsi="Lato"/>
        </w:rPr>
      </w:pPr>
    </w:p>
    <w:p w14:paraId="3E8B1BB3" w14:textId="77777777" w:rsidR="0090727C" w:rsidRPr="006A35C4" w:rsidRDefault="00933B2D" w:rsidP="00AD58C6">
      <w:pPr>
        <w:numPr>
          <w:ilvl w:val="0"/>
          <w:numId w:val="20"/>
        </w:numPr>
        <w:tabs>
          <w:tab w:val="left" w:pos="962"/>
        </w:tabs>
        <w:spacing w:line="218" w:lineRule="auto"/>
        <w:ind w:left="360" w:right="20"/>
        <w:rPr>
          <w:rFonts w:ascii="Lato" w:hAnsi="Lato"/>
          <w:b/>
          <w:color w:val="2F5496"/>
          <w:sz w:val="60"/>
        </w:rPr>
      </w:pPr>
      <w:r w:rsidRPr="006A35C4">
        <w:rPr>
          <w:rFonts w:ascii="Lato" w:hAnsi="Lato"/>
          <w:b/>
          <w:color w:val="2F5496"/>
          <w:sz w:val="60"/>
        </w:rPr>
        <w:t>MAINTAINING MOTIVATION AND MORALE</w:t>
      </w:r>
    </w:p>
    <w:p w14:paraId="79B2732C" w14:textId="77777777" w:rsidR="0090727C" w:rsidRPr="00AD58C6" w:rsidRDefault="0090727C">
      <w:pPr>
        <w:spacing w:line="292" w:lineRule="exact"/>
        <w:rPr>
          <w:rFonts w:ascii="Lato" w:eastAsia="Times New Roman" w:hAnsi="Lato"/>
        </w:rPr>
      </w:pPr>
    </w:p>
    <w:p w14:paraId="4DF95452" w14:textId="77777777" w:rsidR="0090727C" w:rsidRPr="00AD58C6" w:rsidRDefault="00933B2D">
      <w:pPr>
        <w:spacing w:line="0" w:lineRule="atLeast"/>
        <w:ind w:left="360" w:right="839"/>
        <w:jc w:val="both"/>
        <w:rPr>
          <w:rFonts w:ascii="Lato" w:eastAsia="Cambria" w:hAnsi="Lato"/>
          <w:sz w:val="22"/>
        </w:rPr>
      </w:pPr>
      <w:r w:rsidRPr="00AD58C6">
        <w:rPr>
          <w:rFonts w:ascii="Lato" w:eastAsia="Cambria" w:hAnsi="Lato"/>
          <w:sz w:val="22"/>
        </w:rPr>
        <w:t>The supervisor plays a vital role in creating and maintaining motivation and morale among the interviewers — two elements that are essential to good quality work. To achieve this, it is necessary to make sure that interviewers:</w:t>
      </w:r>
    </w:p>
    <w:p w14:paraId="7124B902" w14:textId="77777777" w:rsidR="0090727C" w:rsidRPr="00AD58C6" w:rsidRDefault="0090727C">
      <w:pPr>
        <w:spacing w:line="1" w:lineRule="exact"/>
        <w:rPr>
          <w:rFonts w:ascii="Lato" w:eastAsia="Times New Roman" w:hAnsi="Lato"/>
        </w:rPr>
      </w:pPr>
    </w:p>
    <w:p w14:paraId="28DA7F29" w14:textId="77777777" w:rsidR="0090727C" w:rsidRPr="00AD58C6" w:rsidRDefault="00933B2D">
      <w:pPr>
        <w:numPr>
          <w:ilvl w:val="0"/>
          <w:numId w:val="21"/>
        </w:numPr>
        <w:tabs>
          <w:tab w:val="left" w:pos="1080"/>
        </w:tabs>
        <w:spacing w:line="0" w:lineRule="atLeast"/>
        <w:ind w:left="1080" w:hanging="360"/>
        <w:rPr>
          <w:rFonts w:ascii="Lato" w:eastAsia="Symbol" w:hAnsi="Lato"/>
          <w:sz w:val="22"/>
        </w:rPr>
      </w:pPr>
      <w:r w:rsidRPr="00AD58C6">
        <w:rPr>
          <w:rFonts w:ascii="Lato" w:eastAsia="Cambria" w:hAnsi="Lato"/>
          <w:sz w:val="22"/>
        </w:rPr>
        <w:t>understand clearly what is expected of them</w:t>
      </w:r>
    </w:p>
    <w:p w14:paraId="614CFE11" w14:textId="77777777" w:rsidR="0090727C" w:rsidRPr="00AD58C6" w:rsidRDefault="00933B2D">
      <w:pPr>
        <w:numPr>
          <w:ilvl w:val="0"/>
          <w:numId w:val="21"/>
        </w:numPr>
        <w:tabs>
          <w:tab w:val="left" w:pos="1080"/>
        </w:tabs>
        <w:spacing w:line="238" w:lineRule="auto"/>
        <w:ind w:left="1080" w:hanging="360"/>
        <w:rPr>
          <w:rFonts w:ascii="Lato" w:eastAsia="Symbol" w:hAnsi="Lato"/>
          <w:sz w:val="22"/>
        </w:rPr>
      </w:pPr>
      <w:r w:rsidRPr="00AD58C6">
        <w:rPr>
          <w:rFonts w:ascii="Lato" w:eastAsia="Cambria" w:hAnsi="Lato"/>
          <w:sz w:val="22"/>
        </w:rPr>
        <w:t>are properly guided and supervised in their work</w:t>
      </w:r>
    </w:p>
    <w:p w14:paraId="61BBB887" w14:textId="77777777" w:rsidR="0090727C" w:rsidRPr="00AD58C6" w:rsidRDefault="0090727C">
      <w:pPr>
        <w:spacing w:line="2" w:lineRule="exact"/>
        <w:rPr>
          <w:rFonts w:ascii="Lato" w:eastAsia="Symbol" w:hAnsi="Lato"/>
          <w:sz w:val="22"/>
        </w:rPr>
      </w:pPr>
    </w:p>
    <w:p w14:paraId="79A2F186" w14:textId="77777777" w:rsidR="0090727C" w:rsidRPr="00AD58C6" w:rsidRDefault="00933B2D">
      <w:pPr>
        <w:numPr>
          <w:ilvl w:val="0"/>
          <w:numId w:val="21"/>
        </w:numPr>
        <w:tabs>
          <w:tab w:val="left" w:pos="1080"/>
        </w:tabs>
        <w:spacing w:line="0" w:lineRule="atLeast"/>
        <w:ind w:left="1080" w:hanging="360"/>
        <w:rPr>
          <w:rFonts w:ascii="Lato" w:eastAsia="Symbol" w:hAnsi="Lato"/>
          <w:sz w:val="22"/>
        </w:rPr>
      </w:pPr>
      <w:r w:rsidRPr="00AD58C6">
        <w:rPr>
          <w:rFonts w:ascii="Lato" w:eastAsia="Cambria" w:hAnsi="Lato"/>
          <w:sz w:val="22"/>
        </w:rPr>
        <w:t>receive recognition for good work</w:t>
      </w:r>
    </w:p>
    <w:p w14:paraId="7B18A3C0" w14:textId="77777777" w:rsidR="0090727C" w:rsidRPr="00AD58C6" w:rsidRDefault="00933B2D">
      <w:pPr>
        <w:numPr>
          <w:ilvl w:val="0"/>
          <w:numId w:val="21"/>
        </w:numPr>
        <w:tabs>
          <w:tab w:val="left" w:pos="1080"/>
        </w:tabs>
        <w:spacing w:line="238" w:lineRule="auto"/>
        <w:ind w:left="1080" w:hanging="360"/>
        <w:rPr>
          <w:rFonts w:ascii="Lato" w:eastAsia="Symbol" w:hAnsi="Lato"/>
          <w:sz w:val="22"/>
        </w:rPr>
      </w:pPr>
      <w:r w:rsidRPr="00AD58C6">
        <w:rPr>
          <w:rFonts w:ascii="Lato" w:eastAsia="Cambria" w:hAnsi="Lato"/>
          <w:sz w:val="22"/>
        </w:rPr>
        <w:t>are stimulated to improve their work</w:t>
      </w:r>
    </w:p>
    <w:p w14:paraId="7B4F0989" w14:textId="77777777" w:rsidR="0090727C" w:rsidRPr="00AD58C6" w:rsidRDefault="0090727C">
      <w:pPr>
        <w:spacing w:line="2" w:lineRule="exact"/>
        <w:rPr>
          <w:rFonts w:ascii="Lato" w:eastAsia="Symbol" w:hAnsi="Lato"/>
          <w:sz w:val="22"/>
        </w:rPr>
      </w:pPr>
    </w:p>
    <w:p w14:paraId="222DD8AA" w14:textId="77777777" w:rsidR="0090727C" w:rsidRPr="00AD58C6" w:rsidRDefault="00933B2D">
      <w:pPr>
        <w:numPr>
          <w:ilvl w:val="0"/>
          <w:numId w:val="21"/>
        </w:numPr>
        <w:tabs>
          <w:tab w:val="left" w:pos="1080"/>
        </w:tabs>
        <w:spacing w:line="0" w:lineRule="atLeast"/>
        <w:ind w:left="1080" w:hanging="360"/>
        <w:rPr>
          <w:rFonts w:ascii="Lato" w:eastAsia="Symbol" w:hAnsi="Lato"/>
          <w:sz w:val="22"/>
        </w:rPr>
      </w:pPr>
      <w:r w:rsidRPr="00AD58C6">
        <w:rPr>
          <w:rFonts w:ascii="Lato" w:eastAsia="Cambria" w:hAnsi="Lato"/>
          <w:sz w:val="22"/>
        </w:rPr>
        <w:t>work in quiet and secure conditions</w:t>
      </w:r>
    </w:p>
    <w:p w14:paraId="53DDAA07" w14:textId="77777777" w:rsidR="0090727C" w:rsidRPr="00AD58C6" w:rsidRDefault="0090727C">
      <w:pPr>
        <w:spacing w:line="258" w:lineRule="exact"/>
        <w:rPr>
          <w:rFonts w:ascii="Lato" w:eastAsia="Times New Roman" w:hAnsi="Lato"/>
        </w:rPr>
      </w:pPr>
    </w:p>
    <w:p w14:paraId="79D0B830"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In working with the interviewers, it is useful to adhere to the following principles:</w:t>
      </w:r>
    </w:p>
    <w:p w14:paraId="57370DFC" w14:textId="77777777" w:rsidR="0090727C" w:rsidRPr="00AD58C6" w:rsidRDefault="0090727C">
      <w:pPr>
        <w:spacing w:line="259" w:lineRule="exact"/>
        <w:rPr>
          <w:rFonts w:ascii="Lato" w:eastAsia="Times New Roman" w:hAnsi="Lato"/>
        </w:rPr>
      </w:pPr>
    </w:p>
    <w:p w14:paraId="762062D2" w14:textId="77777777" w:rsidR="0090727C" w:rsidRPr="00AD58C6" w:rsidRDefault="00933B2D">
      <w:pPr>
        <w:numPr>
          <w:ilvl w:val="0"/>
          <w:numId w:val="22"/>
        </w:numPr>
        <w:tabs>
          <w:tab w:val="left" w:pos="1080"/>
        </w:tabs>
        <w:spacing w:line="239" w:lineRule="auto"/>
        <w:ind w:left="1080" w:right="519" w:hanging="360"/>
        <w:rPr>
          <w:rFonts w:ascii="Lato" w:eastAsia="Cambria" w:hAnsi="Lato"/>
          <w:sz w:val="24"/>
        </w:rPr>
      </w:pPr>
      <w:r w:rsidRPr="00AD58C6">
        <w:rPr>
          <w:rFonts w:ascii="Lato" w:eastAsia="Cambria" w:hAnsi="Lato"/>
          <w:sz w:val="24"/>
        </w:rPr>
        <w:t>Rather than giving direct orders, try to gain voluntary compliance before demanding it.</w:t>
      </w:r>
    </w:p>
    <w:p w14:paraId="537C102B" w14:textId="77777777" w:rsidR="0090727C" w:rsidRPr="00AD58C6" w:rsidRDefault="0090727C">
      <w:pPr>
        <w:spacing w:line="260" w:lineRule="exact"/>
        <w:rPr>
          <w:rFonts w:ascii="Lato" w:eastAsia="Cambria" w:hAnsi="Lato"/>
          <w:sz w:val="24"/>
        </w:rPr>
      </w:pPr>
    </w:p>
    <w:p w14:paraId="59852174" w14:textId="77777777" w:rsidR="0090727C" w:rsidRPr="00AD58C6" w:rsidRDefault="00933B2D">
      <w:pPr>
        <w:numPr>
          <w:ilvl w:val="0"/>
          <w:numId w:val="22"/>
        </w:numPr>
        <w:tabs>
          <w:tab w:val="left" w:pos="1080"/>
        </w:tabs>
        <w:spacing w:line="239" w:lineRule="auto"/>
        <w:ind w:left="1080" w:right="519" w:hanging="360"/>
        <w:rPr>
          <w:rFonts w:ascii="Lato" w:eastAsia="Cambria" w:hAnsi="Lato"/>
          <w:sz w:val="24"/>
        </w:rPr>
      </w:pPr>
      <w:r w:rsidRPr="00AD58C6">
        <w:rPr>
          <w:rFonts w:ascii="Lato" w:eastAsia="Cambria" w:hAnsi="Lato"/>
          <w:sz w:val="24"/>
        </w:rPr>
        <w:t>Without losing a sense of authority, try to involve the interviewers in decision-making, and at the same time see to it that the decision remains firm.</w:t>
      </w:r>
    </w:p>
    <w:p w14:paraId="63614531" w14:textId="77777777" w:rsidR="0090727C" w:rsidRPr="00AD58C6" w:rsidRDefault="0090727C">
      <w:pPr>
        <w:spacing w:line="261" w:lineRule="exact"/>
        <w:rPr>
          <w:rFonts w:ascii="Lato" w:eastAsia="Cambria" w:hAnsi="Lato"/>
          <w:sz w:val="24"/>
        </w:rPr>
      </w:pPr>
    </w:p>
    <w:p w14:paraId="25A851C7" w14:textId="77777777" w:rsidR="0090727C" w:rsidRPr="00AD58C6" w:rsidRDefault="00933B2D">
      <w:pPr>
        <w:numPr>
          <w:ilvl w:val="0"/>
          <w:numId w:val="22"/>
        </w:numPr>
        <w:tabs>
          <w:tab w:val="left" w:pos="1080"/>
        </w:tabs>
        <w:spacing w:line="239" w:lineRule="auto"/>
        <w:ind w:left="1080" w:right="739" w:hanging="360"/>
        <w:jc w:val="both"/>
        <w:rPr>
          <w:rFonts w:ascii="Lato" w:eastAsia="Cambria" w:hAnsi="Lato"/>
          <w:sz w:val="24"/>
        </w:rPr>
      </w:pPr>
      <w:r w:rsidRPr="00AD58C6">
        <w:rPr>
          <w:rFonts w:ascii="Lato" w:eastAsia="Cambria" w:hAnsi="Lato"/>
          <w:sz w:val="24"/>
        </w:rPr>
        <w:t>When pointing out an error, do it with tact, in a friendly manner and in private. Listen to the interviewer's explanation, show him that you are trying to help and examine the causes of the problem together.</w:t>
      </w:r>
    </w:p>
    <w:p w14:paraId="45560520" w14:textId="77777777" w:rsidR="0090727C" w:rsidRPr="00AD58C6" w:rsidRDefault="0090727C">
      <w:pPr>
        <w:spacing w:line="261" w:lineRule="exact"/>
        <w:rPr>
          <w:rFonts w:ascii="Lato" w:eastAsia="Cambria" w:hAnsi="Lato"/>
          <w:sz w:val="24"/>
        </w:rPr>
      </w:pPr>
    </w:p>
    <w:p w14:paraId="100F818F" w14:textId="77777777" w:rsidR="0090727C" w:rsidRPr="00AD58C6" w:rsidRDefault="00933B2D">
      <w:pPr>
        <w:numPr>
          <w:ilvl w:val="0"/>
          <w:numId w:val="22"/>
        </w:numPr>
        <w:tabs>
          <w:tab w:val="left" w:pos="1080"/>
        </w:tabs>
        <w:spacing w:line="239" w:lineRule="auto"/>
        <w:ind w:left="1080" w:right="1039" w:hanging="360"/>
        <w:rPr>
          <w:rFonts w:ascii="Lato" w:eastAsia="Cambria" w:hAnsi="Lato"/>
          <w:sz w:val="24"/>
        </w:rPr>
      </w:pPr>
      <w:r w:rsidRPr="00AD58C6">
        <w:rPr>
          <w:rFonts w:ascii="Lato" w:eastAsia="Cambria" w:hAnsi="Lato"/>
          <w:sz w:val="24"/>
        </w:rPr>
        <w:t>When interviewers voice complaints, listen with patience and try to resolve them.</w:t>
      </w:r>
    </w:p>
    <w:p w14:paraId="3DE9F1C3" w14:textId="77777777" w:rsidR="0090727C" w:rsidRPr="00AD58C6" w:rsidRDefault="0090727C">
      <w:pPr>
        <w:spacing w:line="260" w:lineRule="exact"/>
        <w:rPr>
          <w:rFonts w:ascii="Lato" w:eastAsia="Cambria" w:hAnsi="Lato"/>
          <w:sz w:val="24"/>
        </w:rPr>
      </w:pPr>
    </w:p>
    <w:p w14:paraId="52ECA320" w14:textId="77777777" w:rsidR="0090727C" w:rsidRPr="00AD58C6" w:rsidRDefault="00933B2D">
      <w:pPr>
        <w:numPr>
          <w:ilvl w:val="0"/>
          <w:numId w:val="22"/>
        </w:numPr>
        <w:tabs>
          <w:tab w:val="left" w:pos="1080"/>
        </w:tabs>
        <w:spacing w:line="239" w:lineRule="auto"/>
        <w:ind w:left="1080" w:right="419" w:hanging="360"/>
        <w:rPr>
          <w:rFonts w:ascii="Lato" w:eastAsia="Cambria" w:hAnsi="Lato"/>
          <w:sz w:val="24"/>
        </w:rPr>
      </w:pPr>
      <w:r w:rsidRPr="00AD58C6">
        <w:rPr>
          <w:rFonts w:ascii="Lato" w:eastAsia="Cambria" w:hAnsi="Lato"/>
          <w:sz w:val="24"/>
        </w:rPr>
        <w:t xml:space="preserve">Try to foster team spirit and group work. You can do this in </w:t>
      </w:r>
      <w:proofErr w:type="gramStart"/>
      <w:r w:rsidRPr="00AD58C6">
        <w:rPr>
          <w:rFonts w:ascii="Lato" w:eastAsia="Cambria" w:hAnsi="Lato"/>
          <w:sz w:val="24"/>
        </w:rPr>
        <w:t>a number of</w:t>
      </w:r>
      <w:proofErr w:type="gramEnd"/>
      <w:r w:rsidRPr="00AD58C6">
        <w:rPr>
          <w:rFonts w:ascii="Lato" w:eastAsia="Cambria" w:hAnsi="Lato"/>
          <w:sz w:val="24"/>
        </w:rPr>
        <w:t xml:space="preserve"> different ways, including by occasionally doing something social together, such as having a team dinner.</w:t>
      </w:r>
    </w:p>
    <w:p w14:paraId="5B3AE1EF" w14:textId="77777777" w:rsidR="0090727C" w:rsidRPr="00AD58C6" w:rsidRDefault="0090727C">
      <w:pPr>
        <w:spacing w:line="261" w:lineRule="exact"/>
        <w:rPr>
          <w:rFonts w:ascii="Lato" w:eastAsia="Cambria" w:hAnsi="Lato"/>
          <w:sz w:val="24"/>
        </w:rPr>
      </w:pPr>
    </w:p>
    <w:p w14:paraId="7CFA6975" w14:textId="77777777" w:rsidR="0090727C" w:rsidRPr="00AD58C6" w:rsidRDefault="00933B2D">
      <w:pPr>
        <w:numPr>
          <w:ilvl w:val="0"/>
          <w:numId w:val="22"/>
        </w:numPr>
        <w:tabs>
          <w:tab w:val="left" w:pos="1080"/>
        </w:tabs>
        <w:spacing w:line="239" w:lineRule="auto"/>
        <w:ind w:left="1080" w:right="1139" w:hanging="360"/>
        <w:rPr>
          <w:rFonts w:ascii="Lato" w:eastAsia="Cambria" w:hAnsi="Lato"/>
          <w:sz w:val="24"/>
        </w:rPr>
      </w:pPr>
      <w:r w:rsidRPr="00AD58C6">
        <w:rPr>
          <w:rFonts w:ascii="Lato" w:eastAsia="Cambria" w:hAnsi="Lato"/>
          <w:sz w:val="24"/>
        </w:rPr>
        <w:t>Under no circumstances show preference for one or another of the interviewers.</w:t>
      </w:r>
    </w:p>
    <w:p w14:paraId="2DACB354" w14:textId="77777777" w:rsidR="0090727C" w:rsidRPr="00AD58C6" w:rsidRDefault="0090727C">
      <w:pPr>
        <w:spacing w:line="259" w:lineRule="exact"/>
        <w:rPr>
          <w:rFonts w:ascii="Lato" w:eastAsia="Cambria" w:hAnsi="Lato"/>
          <w:sz w:val="24"/>
        </w:rPr>
      </w:pPr>
    </w:p>
    <w:p w14:paraId="556860E0" w14:textId="77777777" w:rsidR="0090727C" w:rsidRPr="00AD58C6" w:rsidRDefault="00933B2D">
      <w:pPr>
        <w:numPr>
          <w:ilvl w:val="0"/>
          <w:numId w:val="22"/>
        </w:numPr>
        <w:tabs>
          <w:tab w:val="left" w:pos="1080"/>
        </w:tabs>
        <w:spacing w:line="0" w:lineRule="atLeast"/>
        <w:ind w:left="1080" w:hanging="360"/>
        <w:rPr>
          <w:rFonts w:ascii="Lato" w:eastAsia="Cambria" w:hAnsi="Lato"/>
          <w:sz w:val="24"/>
        </w:rPr>
      </w:pPr>
      <w:r w:rsidRPr="00AD58C6">
        <w:rPr>
          <w:rFonts w:ascii="Lato" w:eastAsia="Cambria" w:hAnsi="Lato"/>
          <w:sz w:val="24"/>
        </w:rPr>
        <w:t>Try to develop a friendly and informal atmosphere.</w:t>
      </w:r>
    </w:p>
    <w:p w14:paraId="20595688" w14:textId="77777777" w:rsidR="0090727C" w:rsidRPr="00AD58C6" w:rsidRDefault="0090727C">
      <w:pPr>
        <w:spacing w:line="259" w:lineRule="exact"/>
        <w:rPr>
          <w:rFonts w:ascii="Lato" w:eastAsia="Times New Roman" w:hAnsi="Lato"/>
        </w:rPr>
      </w:pPr>
    </w:p>
    <w:p w14:paraId="1E595B20" w14:textId="77777777" w:rsidR="0090727C" w:rsidRPr="00AD58C6" w:rsidRDefault="00933B2D">
      <w:pPr>
        <w:spacing w:line="239" w:lineRule="auto"/>
        <w:ind w:left="360" w:right="379"/>
        <w:rPr>
          <w:rFonts w:ascii="Lato" w:eastAsia="Cambria" w:hAnsi="Lato"/>
          <w:sz w:val="22"/>
        </w:rPr>
      </w:pPr>
      <w:r w:rsidRPr="00AD58C6">
        <w:rPr>
          <w:rFonts w:ascii="Lato" w:eastAsia="Cambria" w:hAnsi="Lato"/>
          <w:sz w:val="22"/>
        </w:rPr>
        <w:t xml:space="preserve">Finally, remember that encouraging words, instructions and constructive criticism are not worth anything unless the supervisor sets good examples. It is important to </w:t>
      </w:r>
      <w:r w:rsidRPr="00AD58C6">
        <w:rPr>
          <w:rFonts w:ascii="Lato" w:eastAsia="Cambria" w:hAnsi="Lato"/>
          <w:i/>
          <w:sz w:val="22"/>
        </w:rPr>
        <w:t xml:space="preserve">demonstrate </w:t>
      </w:r>
      <w:r w:rsidRPr="00AD58C6">
        <w:rPr>
          <w:rFonts w:ascii="Lato" w:eastAsia="Cambria" w:hAnsi="Lato"/>
          <w:sz w:val="22"/>
        </w:rPr>
        <w:t xml:space="preserve">punctuality, </w:t>
      </w:r>
      <w:proofErr w:type="gramStart"/>
      <w:r w:rsidRPr="00AD58C6">
        <w:rPr>
          <w:rFonts w:ascii="Lato" w:eastAsia="Cambria" w:hAnsi="Lato"/>
          <w:sz w:val="22"/>
        </w:rPr>
        <w:t>enthusiasm</w:t>
      </w:r>
      <w:proofErr w:type="gramEnd"/>
      <w:r w:rsidRPr="00AD58C6">
        <w:rPr>
          <w:rFonts w:ascii="Lato" w:eastAsia="Cambria" w:hAnsi="Lato"/>
          <w:sz w:val="22"/>
        </w:rPr>
        <w:t xml:space="preserve"> and dedication in order to demand the same of</w:t>
      </w:r>
      <w:r w:rsidRPr="00AD58C6">
        <w:rPr>
          <w:rFonts w:ascii="Lato" w:eastAsia="Cambria" w:hAnsi="Lato"/>
          <w:i/>
          <w:sz w:val="22"/>
        </w:rPr>
        <w:t xml:space="preserve"> </w:t>
      </w:r>
      <w:r w:rsidRPr="00AD58C6">
        <w:rPr>
          <w:rFonts w:ascii="Lato" w:eastAsia="Cambria" w:hAnsi="Lato"/>
          <w:sz w:val="22"/>
        </w:rPr>
        <w:t>other team members. Never give the impression that you are working less than other members of the team or that you are enjoying special privileges; this may produce a lack of faith in the project and cause general discontent. An ill-prepared supervisor will not be able to demand quality work from interviewers and will lose credibility and authority. Interviewer morale and motivation depend on your morale and motivation.</w:t>
      </w:r>
    </w:p>
    <w:p w14:paraId="6509AB8C" w14:textId="77777777" w:rsidR="0090727C" w:rsidRPr="00AD58C6" w:rsidRDefault="0090727C">
      <w:pPr>
        <w:spacing w:line="202" w:lineRule="exact"/>
        <w:rPr>
          <w:rFonts w:ascii="Lato" w:eastAsia="Times New Roman" w:hAnsi="Lato"/>
        </w:rPr>
      </w:pPr>
    </w:p>
    <w:p w14:paraId="627867F0" w14:textId="45329CB7" w:rsidR="0090727C" w:rsidRPr="006A35C4" w:rsidRDefault="00933B2D" w:rsidP="00AD58C6">
      <w:pPr>
        <w:numPr>
          <w:ilvl w:val="0"/>
          <w:numId w:val="23"/>
        </w:numPr>
        <w:tabs>
          <w:tab w:val="left" w:pos="962"/>
        </w:tabs>
        <w:spacing w:line="222" w:lineRule="auto"/>
        <w:ind w:left="360" w:right="20"/>
        <w:rPr>
          <w:rFonts w:ascii="Lato" w:hAnsi="Lato"/>
          <w:b/>
          <w:color w:val="2F5496"/>
          <w:sz w:val="59"/>
        </w:rPr>
      </w:pPr>
      <w:bookmarkStart w:id="15" w:name="page17"/>
      <w:bookmarkEnd w:id="15"/>
      <w:r w:rsidRPr="006A35C4">
        <w:rPr>
          <w:rFonts w:ascii="Lato" w:hAnsi="Lato"/>
          <w:b/>
          <w:color w:val="2F5496"/>
          <w:sz w:val="59"/>
        </w:rPr>
        <w:lastRenderedPageBreak/>
        <w:t>AINTAINING FIELDWORK CONTROL SHEETS</w:t>
      </w:r>
    </w:p>
    <w:p w14:paraId="4038514E" w14:textId="77777777" w:rsidR="0090727C" w:rsidRPr="00AD58C6" w:rsidRDefault="0090727C">
      <w:pPr>
        <w:spacing w:line="293" w:lineRule="exact"/>
        <w:rPr>
          <w:rFonts w:ascii="Lato" w:eastAsia="Times New Roman" w:hAnsi="Lato"/>
        </w:rPr>
      </w:pPr>
    </w:p>
    <w:p w14:paraId="4B94057C" w14:textId="77777777" w:rsidR="0090727C" w:rsidRPr="00AD58C6" w:rsidRDefault="00933B2D">
      <w:pPr>
        <w:spacing w:line="0" w:lineRule="atLeast"/>
        <w:ind w:left="360" w:right="619"/>
        <w:rPr>
          <w:rFonts w:ascii="Lato" w:eastAsia="Cambria" w:hAnsi="Lato"/>
          <w:sz w:val="22"/>
        </w:rPr>
      </w:pPr>
      <w:r w:rsidRPr="00AD58C6">
        <w:rPr>
          <w:rFonts w:ascii="Lato" w:eastAsia="Cambria" w:hAnsi="Lato"/>
          <w:sz w:val="22"/>
        </w:rPr>
        <w:t>Two forms are used to maintain control of questionnaires for each sample cluster: the Supervisor's Monitoring Sheet (Appendix 1) and the Interviewer's Progress Form (Appendix 2).</w:t>
      </w:r>
    </w:p>
    <w:p w14:paraId="08A35252" w14:textId="77777777" w:rsidR="0090727C" w:rsidRPr="00AD58C6" w:rsidRDefault="0090727C">
      <w:pPr>
        <w:spacing w:line="275" w:lineRule="exact"/>
        <w:rPr>
          <w:rFonts w:ascii="Lato" w:eastAsia="Times New Roman" w:hAnsi="Lato"/>
        </w:rPr>
      </w:pPr>
    </w:p>
    <w:p w14:paraId="7C99D952" w14:textId="77777777" w:rsidR="0090727C" w:rsidRPr="00AD58C6" w:rsidRDefault="00933B2D">
      <w:pPr>
        <w:spacing w:line="0" w:lineRule="atLeast"/>
        <w:ind w:left="360"/>
        <w:rPr>
          <w:rFonts w:ascii="Lato" w:hAnsi="Lato"/>
          <w:b/>
          <w:sz w:val="28"/>
        </w:rPr>
      </w:pPr>
      <w:r w:rsidRPr="00AD58C6">
        <w:rPr>
          <w:rFonts w:ascii="Lato" w:hAnsi="Lato"/>
          <w:b/>
          <w:sz w:val="28"/>
        </w:rPr>
        <w:t>9.1 Supervisor's Monitoring Sheet</w:t>
      </w:r>
    </w:p>
    <w:p w14:paraId="35330E35" w14:textId="77777777" w:rsidR="0090727C" w:rsidRPr="00AD58C6" w:rsidRDefault="0090727C">
      <w:pPr>
        <w:spacing w:line="6" w:lineRule="exact"/>
        <w:rPr>
          <w:rFonts w:ascii="Lato" w:eastAsia="Times New Roman" w:hAnsi="Lato"/>
        </w:rPr>
      </w:pPr>
    </w:p>
    <w:p w14:paraId="02B4E4FE" w14:textId="77777777" w:rsidR="0090727C" w:rsidRPr="00AD58C6" w:rsidRDefault="00933B2D">
      <w:pPr>
        <w:spacing w:line="0" w:lineRule="atLeast"/>
        <w:ind w:left="360" w:right="499"/>
        <w:rPr>
          <w:rFonts w:ascii="Lato" w:eastAsia="Cambria" w:hAnsi="Lato"/>
          <w:sz w:val="22"/>
        </w:rPr>
      </w:pPr>
      <w:r w:rsidRPr="00AD58C6">
        <w:rPr>
          <w:rFonts w:ascii="Lato" w:eastAsia="Cambria" w:hAnsi="Lato"/>
          <w:sz w:val="22"/>
        </w:rPr>
        <w:t>One Supervisor's Monitoring Sheet should be completed for each cluster by the supervisor and returned to the head office with the consent forms/household selection forms from that cluster.</w:t>
      </w:r>
    </w:p>
    <w:p w14:paraId="70C1A0AA" w14:textId="77777777" w:rsidR="0090727C" w:rsidRPr="00AD58C6" w:rsidRDefault="0090727C">
      <w:pPr>
        <w:spacing w:line="256" w:lineRule="exact"/>
        <w:rPr>
          <w:rFonts w:ascii="Lato" w:eastAsia="Times New Roman" w:hAnsi="Lato"/>
        </w:rPr>
      </w:pPr>
    </w:p>
    <w:p w14:paraId="4F3D8309" w14:textId="77777777" w:rsidR="0090727C" w:rsidRPr="00AD58C6" w:rsidRDefault="00933B2D">
      <w:pPr>
        <w:spacing w:line="0" w:lineRule="atLeast"/>
        <w:ind w:left="360" w:right="399"/>
        <w:rPr>
          <w:rFonts w:ascii="Lato" w:eastAsia="Cambria" w:hAnsi="Lato"/>
          <w:sz w:val="22"/>
        </w:rPr>
      </w:pPr>
      <w:r w:rsidRPr="00AD58C6">
        <w:rPr>
          <w:rFonts w:ascii="Lato" w:eastAsia="Cambria" w:hAnsi="Lato"/>
          <w:sz w:val="22"/>
        </w:rPr>
        <w:t>The first step in completing the Supervisor's Monitoring Sheet is to copy the cluster identification information (cluster number and name of the locality) from the household listing form or the map. [</w:t>
      </w:r>
      <w:r w:rsidRPr="00AD58C6">
        <w:rPr>
          <w:rFonts w:ascii="Lato" w:eastAsia="Cambria" w:hAnsi="Lato"/>
          <w:sz w:val="22"/>
          <w:highlight w:val="yellow"/>
        </w:rPr>
        <w:t>GIVE DETAILS OF METHOD OF NUMBERING CLUSTERS</w:t>
      </w:r>
      <w:r w:rsidRPr="00AD58C6">
        <w:rPr>
          <w:rFonts w:ascii="Lato" w:eastAsia="Cambria" w:hAnsi="Lato"/>
          <w:sz w:val="22"/>
        </w:rPr>
        <w:t>]. Cluster numbers are unique; no two clusters have the same number.</w:t>
      </w:r>
    </w:p>
    <w:p w14:paraId="05D8C29F" w14:textId="77777777" w:rsidR="0090727C" w:rsidRPr="00AD58C6" w:rsidRDefault="0090727C">
      <w:pPr>
        <w:spacing w:line="260" w:lineRule="exact"/>
        <w:rPr>
          <w:rFonts w:ascii="Lato" w:eastAsia="Times New Roman" w:hAnsi="Lato"/>
        </w:rPr>
      </w:pPr>
    </w:p>
    <w:p w14:paraId="67AEF2C6" w14:textId="77777777" w:rsidR="0090727C" w:rsidRPr="00AD58C6" w:rsidRDefault="00933B2D">
      <w:pPr>
        <w:spacing w:line="0" w:lineRule="atLeast"/>
        <w:ind w:left="360" w:right="559"/>
        <w:rPr>
          <w:rFonts w:ascii="Lato" w:eastAsia="Cambria" w:hAnsi="Lato"/>
          <w:sz w:val="22"/>
        </w:rPr>
      </w:pPr>
      <w:r w:rsidRPr="00AD58C6">
        <w:rPr>
          <w:rFonts w:ascii="Lato" w:eastAsia="Cambria" w:hAnsi="Lato"/>
          <w:sz w:val="22"/>
        </w:rPr>
        <w:t>The next step is to record the information for all selected households from the household listing forms or the maps onto the Supervisor’s Monitoring Sheet. They should be written in the same order in which they are written on the listing forms. The fieldwork director will provide the supervisor with the appropriate forms or maps for each cluster the team is assigned.</w:t>
      </w:r>
    </w:p>
    <w:p w14:paraId="3DA48BCB" w14:textId="77777777" w:rsidR="0090727C" w:rsidRPr="00AD58C6" w:rsidRDefault="0090727C">
      <w:pPr>
        <w:spacing w:line="259" w:lineRule="exact"/>
        <w:rPr>
          <w:rFonts w:ascii="Lato" w:eastAsia="Times New Roman" w:hAnsi="Lato"/>
        </w:rPr>
      </w:pPr>
    </w:p>
    <w:p w14:paraId="6C93B9DE" w14:textId="77777777" w:rsidR="0090727C" w:rsidRPr="00AD58C6" w:rsidRDefault="00933B2D">
      <w:pPr>
        <w:spacing w:line="239" w:lineRule="auto"/>
        <w:ind w:left="360" w:right="439"/>
        <w:rPr>
          <w:rFonts w:ascii="Lato" w:eastAsia="Cambria" w:hAnsi="Lato"/>
          <w:sz w:val="22"/>
        </w:rPr>
      </w:pPr>
      <w:r w:rsidRPr="00AD58C6">
        <w:rPr>
          <w:rFonts w:ascii="Lato" w:eastAsia="Cambria" w:hAnsi="Lato"/>
          <w:sz w:val="22"/>
        </w:rPr>
        <w:t xml:space="preserve">In some cases, several pages of the Supervisor's Monitoring Sheet will be needed to list </w:t>
      </w:r>
      <w:proofErr w:type="gramStart"/>
      <w:r w:rsidRPr="00AD58C6">
        <w:rPr>
          <w:rFonts w:ascii="Lato" w:eastAsia="Cambria" w:hAnsi="Lato"/>
          <w:sz w:val="22"/>
        </w:rPr>
        <w:t>all of</w:t>
      </w:r>
      <w:proofErr w:type="gramEnd"/>
      <w:r w:rsidRPr="00AD58C6">
        <w:rPr>
          <w:rFonts w:ascii="Lato" w:eastAsia="Cambria" w:hAnsi="Lato"/>
          <w:sz w:val="22"/>
        </w:rPr>
        <w:t xml:space="preserve"> the selected households in a cluster. The cluster identification information should be filled in on </w:t>
      </w:r>
      <w:proofErr w:type="gramStart"/>
      <w:r w:rsidRPr="00AD58C6">
        <w:rPr>
          <w:rFonts w:ascii="Lato" w:eastAsia="Cambria" w:hAnsi="Lato"/>
          <w:sz w:val="22"/>
        </w:rPr>
        <w:t>all of</w:t>
      </w:r>
      <w:proofErr w:type="gramEnd"/>
      <w:r w:rsidRPr="00AD58C6">
        <w:rPr>
          <w:rFonts w:ascii="Lato" w:eastAsia="Cambria" w:hAnsi="Lato"/>
          <w:sz w:val="22"/>
        </w:rPr>
        <w:t xml:space="preserve"> the sheets, and they should be numbered sequentially in the space provided at the top of the sheet (such as Page 1 of 5, 2 of 5, etc.). If an additional sheet is needed during the recording of the outcomes of the household and/or male interviews in a cluster, the supervisor should be sure to staple that sheet to the others for that cluster and correct the total number of sheets reported for the cluster.</w:t>
      </w:r>
    </w:p>
    <w:p w14:paraId="7A4E72A8" w14:textId="77777777" w:rsidR="0090727C" w:rsidRPr="00AD58C6" w:rsidRDefault="0090727C">
      <w:pPr>
        <w:spacing w:line="264" w:lineRule="exact"/>
        <w:rPr>
          <w:rFonts w:ascii="Lato" w:eastAsia="Times New Roman" w:hAnsi="Lato"/>
        </w:rPr>
      </w:pPr>
    </w:p>
    <w:p w14:paraId="2E917E5C" w14:textId="77777777" w:rsidR="0090727C" w:rsidRPr="00AD58C6" w:rsidRDefault="00933B2D">
      <w:pPr>
        <w:spacing w:line="0" w:lineRule="atLeast"/>
        <w:ind w:left="360" w:right="579"/>
        <w:jc w:val="both"/>
        <w:rPr>
          <w:rFonts w:ascii="Lato" w:eastAsia="Cambria" w:hAnsi="Lato"/>
          <w:sz w:val="22"/>
        </w:rPr>
      </w:pPr>
      <w:r w:rsidRPr="00AD58C6">
        <w:rPr>
          <w:rFonts w:ascii="Lato" w:eastAsia="Cambria" w:hAnsi="Lato"/>
          <w:sz w:val="22"/>
        </w:rPr>
        <w:t>You should assign each selected household (or dwelling unit) to an interviewer. When giving interviewer assignments, Columns 1 and 2 of the Supervisor's Monitoring Sheet should be completed.</w:t>
      </w:r>
    </w:p>
    <w:p w14:paraId="1EA9557B" w14:textId="77777777" w:rsidR="0090727C" w:rsidRPr="00AD58C6" w:rsidRDefault="0090727C">
      <w:pPr>
        <w:spacing w:line="258" w:lineRule="exact"/>
        <w:rPr>
          <w:rFonts w:ascii="Lato" w:eastAsia="Times New Roman" w:hAnsi="Lato"/>
        </w:rPr>
      </w:pPr>
    </w:p>
    <w:p w14:paraId="61412327" w14:textId="77777777" w:rsidR="0090727C" w:rsidRPr="00AD58C6" w:rsidRDefault="00933B2D">
      <w:pPr>
        <w:spacing w:line="0" w:lineRule="atLeast"/>
        <w:ind w:left="360" w:right="499"/>
        <w:rPr>
          <w:rFonts w:ascii="Lato" w:eastAsia="Cambria" w:hAnsi="Lato"/>
          <w:sz w:val="22"/>
        </w:rPr>
      </w:pPr>
      <w:r w:rsidRPr="00AD58C6">
        <w:rPr>
          <w:rFonts w:ascii="Lato" w:eastAsia="Cambria" w:hAnsi="Lato"/>
          <w:sz w:val="22"/>
        </w:rPr>
        <w:t xml:space="preserve">Once an eligible respondent has been selected, an identification name (such as his first name, or nickname) should be recorded in column 3. If you conduct a supervisor interview or need to repeat a full interview, you will use this name to find the respondent. Note that after the study, these sheets with the respondent’s names will be destroyed. This will ensure that the information collected cannot be traced back to any </w:t>
      </w:r>
      <w:proofErr w:type="gramStart"/>
      <w:r w:rsidRPr="00AD58C6">
        <w:rPr>
          <w:rFonts w:ascii="Lato" w:eastAsia="Cambria" w:hAnsi="Lato"/>
          <w:sz w:val="22"/>
        </w:rPr>
        <w:t>particular respondent</w:t>
      </w:r>
      <w:proofErr w:type="gramEnd"/>
      <w:r w:rsidRPr="00AD58C6">
        <w:rPr>
          <w:rFonts w:ascii="Lato" w:eastAsia="Cambria" w:hAnsi="Lato"/>
          <w:sz w:val="22"/>
        </w:rPr>
        <w:t>.</w:t>
      </w:r>
    </w:p>
    <w:p w14:paraId="1AEE7659" w14:textId="77777777" w:rsidR="0090727C" w:rsidRPr="00AD58C6" w:rsidRDefault="0090727C">
      <w:pPr>
        <w:spacing w:line="258" w:lineRule="exact"/>
        <w:rPr>
          <w:rFonts w:ascii="Lato" w:eastAsia="Times New Roman" w:hAnsi="Lato"/>
        </w:rPr>
      </w:pPr>
    </w:p>
    <w:p w14:paraId="493EEC61" w14:textId="77777777" w:rsidR="0090727C" w:rsidRPr="00AD58C6" w:rsidRDefault="00933B2D">
      <w:pPr>
        <w:spacing w:line="0" w:lineRule="atLeast"/>
        <w:ind w:left="360" w:right="439"/>
        <w:rPr>
          <w:rFonts w:ascii="Lato" w:eastAsia="Cambria" w:hAnsi="Lato"/>
          <w:sz w:val="22"/>
        </w:rPr>
      </w:pPr>
      <w:r w:rsidRPr="00AD58C6">
        <w:rPr>
          <w:rFonts w:ascii="Lato" w:eastAsia="Cambria" w:hAnsi="Lato"/>
          <w:sz w:val="22"/>
        </w:rPr>
        <w:t>After each attempt to conduct an interview, a record should be made of the progress made, using columns 4–6. When a final questionnaire is done and (if using PDAs) downloaded, the information in the schedule should be used to complete columns 7 and 8 of the Supervisor's Monitoring Sheet. Column 8 is used to record whether a supervisor questionnaire was done.</w:t>
      </w:r>
    </w:p>
    <w:p w14:paraId="0DFF19FC" w14:textId="77777777" w:rsidR="0090727C" w:rsidRPr="00AD58C6" w:rsidRDefault="0090727C">
      <w:pPr>
        <w:spacing w:line="200" w:lineRule="exact"/>
        <w:rPr>
          <w:rFonts w:ascii="Lato" w:eastAsia="Times New Roman" w:hAnsi="Lato"/>
        </w:rPr>
      </w:pPr>
    </w:p>
    <w:p w14:paraId="0E949CBC" w14:textId="77777777" w:rsidR="0090727C" w:rsidRPr="00AD58C6" w:rsidRDefault="0090727C">
      <w:pPr>
        <w:spacing w:line="347" w:lineRule="exact"/>
        <w:rPr>
          <w:rFonts w:ascii="Lato" w:eastAsia="Times New Roman" w:hAnsi="Lato"/>
        </w:rPr>
      </w:pPr>
    </w:p>
    <w:p w14:paraId="764D9702" w14:textId="77777777" w:rsidR="0090727C" w:rsidRPr="00AD58C6" w:rsidRDefault="00933B2D">
      <w:pPr>
        <w:spacing w:line="0" w:lineRule="atLeast"/>
        <w:ind w:right="359"/>
        <w:jc w:val="right"/>
        <w:rPr>
          <w:rFonts w:ascii="Lato" w:hAnsi="Lato"/>
          <w:b/>
          <w:sz w:val="28"/>
        </w:rPr>
      </w:pPr>
      <w:r w:rsidRPr="00AD58C6">
        <w:rPr>
          <w:rFonts w:ascii="Lato" w:hAnsi="Lato"/>
          <w:b/>
          <w:sz w:val="28"/>
        </w:rPr>
        <w:t>13</w:t>
      </w:r>
    </w:p>
    <w:p w14:paraId="19A72935" w14:textId="77777777" w:rsidR="0090727C" w:rsidRPr="00AD58C6" w:rsidRDefault="0090727C">
      <w:pPr>
        <w:spacing w:line="0" w:lineRule="atLeast"/>
        <w:ind w:right="359"/>
        <w:jc w:val="right"/>
        <w:rPr>
          <w:rFonts w:ascii="Lato" w:hAnsi="Lato"/>
          <w:b/>
          <w:sz w:val="28"/>
        </w:rPr>
        <w:sectPr w:rsidR="0090727C" w:rsidRPr="00AD58C6">
          <w:pgSz w:w="11900" w:h="16841"/>
          <w:pgMar w:top="1440" w:right="1440" w:bottom="489" w:left="1440" w:header="0" w:footer="0" w:gutter="0"/>
          <w:cols w:space="0" w:equalWidth="0">
            <w:col w:w="9019"/>
          </w:cols>
          <w:docGrid w:linePitch="360"/>
        </w:sectPr>
      </w:pPr>
    </w:p>
    <w:p w14:paraId="3CE484EF" w14:textId="4DD5E2D1" w:rsidR="0090727C" w:rsidRPr="00AD58C6" w:rsidRDefault="00933B2D">
      <w:pPr>
        <w:spacing w:line="0" w:lineRule="atLeast"/>
        <w:ind w:left="360"/>
        <w:rPr>
          <w:rFonts w:ascii="Lato" w:eastAsia="Cambria" w:hAnsi="Lato"/>
          <w:b/>
          <w:sz w:val="22"/>
        </w:rPr>
      </w:pPr>
      <w:bookmarkStart w:id="16" w:name="page18"/>
      <w:bookmarkEnd w:id="16"/>
      <w:r w:rsidRPr="00AD58C6">
        <w:rPr>
          <w:rFonts w:ascii="Lato" w:eastAsia="Cambria" w:hAnsi="Lato"/>
          <w:b/>
          <w:sz w:val="22"/>
        </w:rPr>
        <w:lastRenderedPageBreak/>
        <w:t>Bottom of sheet</w:t>
      </w:r>
    </w:p>
    <w:p w14:paraId="25CCA4E2"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 xml:space="preserve">Once you reach the bottom of the sheet, you should complete the bottom of the sheet. For this, you need to check that </w:t>
      </w:r>
      <w:proofErr w:type="gramStart"/>
      <w:r w:rsidRPr="00AD58C6">
        <w:rPr>
          <w:rFonts w:ascii="Lato" w:eastAsia="Cambria" w:hAnsi="Lato"/>
          <w:sz w:val="22"/>
        </w:rPr>
        <w:t>all of</w:t>
      </w:r>
      <w:proofErr w:type="gramEnd"/>
      <w:r w:rsidRPr="00AD58C6">
        <w:rPr>
          <w:rFonts w:ascii="Lato" w:eastAsia="Cambria" w:hAnsi="Lato"/>
          <w:sz w:val="22"/>
        </w:rPr>
        <w:t xml:space="preserve"> the households (or dwellings) on the Supervisor's Monitoring Sheet that were selected on the household listing form or map for that cluster are listed. You should then fill in the two boxes at the bottom of the Supervisor's Monitoring Sheet marked: "Number of households selected" and "Number of male interviews completed or partially completed", using the results (</w:t>
      </w:r>
      <w:proofErr w:type="spellStart"/>
      <w:r w:rsidRPr="00AD58C6">
        <w:rPr>
          <w:rFonts w:ascii="Lato" w:eastAsia="Cambria" w:hAnsi="Lato"/>
          <w:sz w:val="22"/>
        </w:rPr>
        <w:t>ie</w:t>
      </w:r>
      <w:proofErr w:type="spellEnd"/>
      <w:r w:rsidRPr="00AD58C6">
        <w:rPr>
          <w:rFonts w:ascii="Lato" w:eastAsia="Cambria" w:hAnsi="Lato"/>
          <w:sz w:val="22"/>
        </w:rPr>
        <w:t>. codes 16 and 14) for each questionnaire given. Likewise, at the bottom of the sheet you should tally the number of interviews for which quality control procedures were used. You should then sign the bottom of the sheet to certify its accuracy.</w:t>
      </w:r>
    </w:p>
    <w:p w14:paraId="36DE46B2" w14:textId="77777777" w:rsidR="0090727C" w:rsidRPr="00AD58C6" w:rsidRDefault="0090727C">
      <w:pPr>
        <w:spacing w:line="259" w:lineRule="exact"/>
        <w:rPr>
          <w:rFonts w:ascii="Lato" w:eastAsia="Times New Roman" w:hAnsi="Lato"/>
        </w:rPr>
      </w:pPr>
    </w:p>
    <w:p w14:paraId="084AF747" w14:textId="77777777" w:rsidR="0090727C" w:rsidRPr="00AD58C6" w:rsidRDefault="00933B2D">
      <w:pPr>
        <w:spacing w:line="0" w:lineRule="atLeast"/>
        <w:ind w:left="360" w:right="379"/>
        <w:jc w:val="both"/>
        <w:rPr>
          <w:rFonts w:ascii="Lato" w:eastAsia="Cambria" w:hAnsi="Lato"/>
          <w:sz w:val="22"/>
        </w:rPr>
      </w:pPr>
      <w:r w:rsidRPr="00AD58C6">
        <w:rPr>
          <w:rFonts w:ascii="Lato" w:eastAsia="Cambria" w:hAnsi="Lato"/>
          <w:sz w:val="22"/>
        </w:rPr>
        <w:t>Always start a new cluster on a separate Supervisor's Monitoring Sheet. Be sure to write neatly because these forms will be used by central office to monitor the activities in each cluster.</w:t>
      </w:r>
    </w:p>
    <w:p w14:paraId="3EFD25C0" w14:textId="77777777" w:rsidR="0090727C" w:rsidRPr="00AD58C6" w:rsidRDefault="0090727C">
      <w:pPr>
        <w:spacing w:line="259" w:lineRule="exact"/>
        <w:rPr>
          <w:rFonts w:ascii="Lato" w:eastAsia="Times New Roman" w:hAnsi="Lato"/>
        </w:rPr>
      </w:pPr>
    </w:p>
    <w:p w14:paraId="109E111E" w14:textId="77777777" w:rsidR="0090727C" w:rsidRPr="00AD58C6" w:rsidRDefault="00933B2D">
      <w:pPr>
        <w:spacing w:line="239" w:lineRule="auto"/>
        <w:ind w:left="360" w:right="819"/>
        <w:rPr>
          <w:rFonts w:ascii="Lato" w:eastAsia="Cambria" w:hAnsi="Lato"/>
          <w:sz w:val="22"/>
        </w:rPr>
      </w:pPr>
      <w:r w:rsidRPr="00AD58C6">
        <w:rPr>
          <w:rFonts w:ascii="Lato" w:eastAsia="Cambria" w:hAnsi="Lato"/>
          <w:sz w:val="22"/>
        </w:rPr>
        <w:t>You should review the Supervisor’s Monitoring Sheets each evening and discuss the results with the interviewers in their team.</w:t>
      </w:r>
    </w:p>
    <w:p w14:paraId="1B0361A0" w14:textId="77777777" w:rsidR="0090727C" w:rsidRPr="00AD58C6" w:rsidRDefault="0090727C">
      <w:pPr>
        <w:spacing w:line="339" w:lineRule="exact"/>
        <w:rPr>
          <w:rFonts w:ascii="Lato" w:eastAsia="Times New Roman" w:hAnsi="Lato"/>
        </w:rPr>
      </w:pPr>
    </w:p>
    <w:p w14:paraId="6BC4F3AA" w14:textId="77777777" w:rsidR="0090727C" w:rsidRPr="00AD58C6" w:rsidRDefault="00933B2D">
      <w:pPr>
        <w:spacing w:line="0" w:lineRule="atLeast"/>
        <w:ind w:left="360"/>
        <w:rPr>
          <w:rFonts w:ascii="Lato" w:hAnsi="Lato"/>
          <w:b/>
          <w:sz w:val="28"/>
        </w:rPr>
      </w:pPr>
      <w:r w:rsidRPr="00AD58C6">
        <w:rPr>
          <w:rFonts w:ascii="Lato" w:hAnsi="Lato"/>
          <w:b/>
          <w:sz w:val="28"/>
        </w:rPr>
        <w:t>9.2 Interviewer’s Progress Sheet</w:t>
      </w:r>
    </w:p>
    <w:p w14:paraId="7DC4B7F7" w14:textId="77777777" w:rsidR="0090727C" w:rsidRPr="00AD58C6" w:rsidRDefault="0090727C">
      <w:pPr>
        <w:spacing w:line="6" w:lineRule="exact"/>
        <w:rPr>
          <w:rFonts w:ascii="Lato" w:eastAsia="Times New Roman" w:hAnsi="Lato"/>
        </w:rPr>
      </w:pPr>
    </w:p>
    <w:p w14:paraId="7ED27EA1" w14:textId="77777777" w:rsidR="0090727C" w:rsidRPr="00AD58C6" w:rsidRDefault="00933B2D">
      <w:pPr>
        <w:spacing w:line="239" w:lineRule="auto"/>
        <w:ind w:left="360" w:right="359"/>
        <w:rPr>
          <w:rFonts w:ascii="Lato" w:eastAsia="Cambria" w:hAnsi="Lato"/>
          <w:sz w:val="22"/>
        </w:rPr>
      </w:pPr>
      <w:r w:rsidRPr="00AD58C6">
        <w:rPr>
          <w:rFonts w:ascii="Lato" w:eastAsia="Cambria" w:hAnsi="Lato"/>
          <w:sz w:val="22"/>
        </w:rPr>
        <w:t>You will keep an Interviewer’s Progress Sheet on each interviewer. You will update the progress sheet at the end of work in each cluster. You will keep these sheets until the end of fieldwork (they should not be included in package of questionnaires going back to the central office).</w:t>
      </w:r>
    </w:p>
    <w:p w14:paraId="6C50E916" w14:textId="77777777" w:rsidR="0090727C" w:rsidRPr="00AD58C6" w:rsidRDefault="0090727C">
      <w:pPr>
        <w:spacing w:line="261" w:lineRule="exact"/>
        <w:rPr>
          <w:rFonts w:ascii="Lato" w:eastAsia="Times New Roman" w:hAnsi="Lato"/>
        </w:rPr>
      </w:pPr>
    </w:p>
    <w:p w14:paraId="770AE1E8" w14:textId="77777777" w:rsidR="0090727C" w:rsidRPr="00AD58C6" w:rsidRDefault="00933B2D">
      <w:pPr>
        <w:spacing w:line="239" w:lineRule="auto"/>
        <w:ind w:left="360" w:right="439"/>
        <w:rPr>
          <w:rFonts w:ascii="Lato" w:eastAsia="Cambria" w:hAnsi="Lato"/>
          <w:sz w:val="22"/>
        </w:rPr>
      </w:pPr>
      <w:r w:rsidRPr="00AD58C6">
        <w:rPr>
          <w:rFonts w:ascii="Lato" w:eastAsia="Cambria" w:hAnsi="Lato"/>
          <w:sz w:val="22"/>
        </w:rPr>
        <w:t xml:space="preserve">The Interviewer’s Progress Sheet is designed to give the supervisor an objective and continuous measure of the interviewer's performance. Serious discontent within a team of interviewers can occur when one interviewer does much less work than the others. These cases must be identified and examined </w:t>
      </w:r>
      <w:proofErr w:type="gramStart"/>
      <w:r w:rsidRPr="00AD58C6">
        <w:rPr>
          <w:rFonts w:ascii="Lato" w:eastAsia="Cambria" w:hAnsi="Lato"/>
          <w:sz w:val="22"/>
        </w:rPr>
        <w:t>in order to</w:t>
      </w:r>
      <w:proofErr w:type="gramEnd"/>
      <w:r w:rsidRPr="00AD58C6">
        <w:rPr>
          <w:rFonts w:ascii="Lato" w:eastAsia="Cambria" w:hAnsi="Lato"/>
          <w:sz w:val="22"/>
        </w:rPr>
        <w:t xml:space="preserve"> assess whether there is good reason for poor performance or whether the interviewer is just taking it easy, leaving his colleagues to do most of the work.</w:t>
      </w:r>
    </w:p>
    <w:p w14:paraId="7789774A" w14:textId="77777777" w:rsidR="0090727C" w:rsidRPr="00AD58C6" w:rsidRDefault="0090727C">
      <w:pPr>
        <w:spacing w:line="264" w:lineRule="exact"/>
        <w:rPr>
          <w:rFonts w:ascii="Lato" w:eastAsia="Times New Roman" w:hAnsi="Lato"/>
        </w:rPr>
      </w:pPr>
    </w:p>
    <w:p w14:paraId="6FB25561"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Similarly, this sheet will allow you to identify whether an interviewer is getting more non-responses or refusals than others on the team. In such a case, spot-checking should be carried out to determine if the non-responses or refusals are due to poor interviewer performance. If the interviewer is at fault, you should have a serious talk with him, pointing out the problems, suggesting ways he can improve and indicating that he must perform better. If his performance does not improve, the field director must be informed. He will decide on what further action to take.</w:t>
      </w:r>
    </w:p>
    <w:p w14:paraId="2782620D" w14:textId="77777777" w:rsidR="0090727C" w:rsidRPr="00AD58C6" w:rsidRDefault="0090727C">
      <w:pPr>
        <w:spacing w:line="259" w:lineRule="exact"/>
        <w:rPr>
          <w:rFonts w:ascii="Lato" w:eastAsia="Times New Roman" w:hAnsi="Lato"/>
        </w:rPr>
      </w:pPr>
    </w:p>
    <w:p w14:paraId="4FF85148" w14:textId="77777777" w:rsidR="0090727C" w:rsidRPr="00AD58C6" w:rsidRDefault="00933B2D">
      <w:pPr>
        <w:spacing w:line="0" w:lineRule="atLeast"/>
        <w:ind w:left="360" w:right="539"/>
        <w:rPr>
          <w:rFonts w:ascii="Lato" w:eastAsia="Cambria" w:hAnsi="Lato"/>
          <w:sz w:val="22"/>
        </w:rPr>
      </w:pPr>
      <w:r w:rsidRPr="00AD58C6">
        <w:rPr>
          <w:rFonts w:ascii="Lato" w:eastAsia="Cambria" w:hAnsi="Lato"/>
          <w:sz w:val="22"/>
        </w:rPr>
        <w:t>To complete the forms, use one Interviewer’s Progress Sheet for each interviewer. Entries on the sheet should be filled in each time a cluster is completed. The procedure for filling in the Interviewer’s Progress Sheet is as follows:</w:t>
      </w:r>
    </w:p>
    <w:p w14:paraId="045318B8" w14:textId="77777777" w:rsidR="0090727C" w:rsidRPr="00AD58C6" w:rsidRDefault="0090727C">
      <w:pPr>
        <w:spacing w:line="260" w:lineRule="exact"/>
        <w:rPr>
          <w:rFonts w:ascii="Lato" w:eastAsia="Times New Roman" w:hAnsi="Lato"/>
        </w:rPr>
      </w:pPr>
    </w:p>
    <w:p w14:paraId="02E7EAFE" w14:textId="77777777" w:rsidR="0090727C" w:rsidRPr="00AD58C6" w:rsidRDefault="00933B2D">
      <w:pPr>
        <w:numPr>
          <w:ilvl w:val="0"/>
          <w:numId w:val="24"/>
        </w:numPr>
        <w:tabs>
          <w:tab w:val="left" w:pos="1080"/>
        </w:tabs>
        <w:spacing w:line="239" w:lineRule="auto"/>
        <w:ind w:left="1080" w:right="499" w:hanging="360"/>
        <w:rPr>
          <w:rFonts w:ascii="Lato" w:eastAsia="Cambria" w:hAnsi="Lato"/>
          <w:sz w:val="24"/>
        </w:rPr>
      </w:pPr>
      <w:r w:rsidRPr="00AD58C6">
        <w:rPr>
          <w:rFonts w:ascii="Lato" w:eastAsia="Cambria" w:hAnsi="Lato"/>
          <w:sz w:val="24"/>
        </w:rPr>
        <w:t>Use the left-hand side of the sheet to monitor the workload of each interviewer. Use the right-hand side of the sheet to monitor the response rate of each interviewer.</w:t>
      </w:r>
    </w:p>
    <w:p w14:paraId="162EC2D4" w14:textId="77777777" w:rsidR="0090727C" w:rsidRPr="00AD58C6" w:rsidRDefault="0090727C">
      <w:pPr>
        <w:spacing w:line="259" w:lineRule="exact"/>
        <w:rPr>
          <w:rFonts w:ascii="Lato" w:eastAsia="Cambria" w:hAnsi="Lato"/>
          <w:sz w:val="24"/>
        </w:rPr>
      </w:pPr>
    </w:p>
    <w:p w14:paraId="1AF50D78" w14:textId="77777777" w:rsidR="0090727C" w:rsidRPr="00AD58C6" w:rsidRDefault="00933B2D">
      <w:pPr>
        <w:numPr>
          <w:ilvl w:val="0"/>
          <w:numId w:val="24"/>
        </w:numPr>
        <w:tabs>
          <w:tab w:val="left" w:pos="1080"/>
        </w:tabs>
        <w:spacing w:line="0" w:lineRule="atLeast"/>
        <w:ind w:left="1080" w:hanging="360"/>
        <w:rPr>
          <w:rFonts w:ascii="Lato" w:eastAsia="Cambria" w:hAnsi="Lato"/>
          <w:sz w:val="24"/>
        </w:rPr>
      </w:pPr>
      <w:r w:rsidRPr="00AD58C6">
        <w:rPr>
          <w:rFonts w:ascii="Lato" w:eastAsia="Cambria" w:hAnsi="Lato"/>
          <w:sz w:val="24"/>
        </w:rPr>
        <w:t>Column 1: Enter each cluster number on a separate line in column 1.</w:t>
      </w:r>
    </w:p>
    <w:p w14:paraId="461285E4" w14:textId="77777777" w:rsidR="0090727C" w:rsidRPr="00AD58C6" w:rsidRDefault="0090727C">
      <w:pPr>
        <w:spacing w:line="259" w:lineRule="exact"/>
        <w:rPr>
          <w:rFonts w:ascii="Lato" w:eastAsia="Cambria" w:hAnsi="Lato"/>
          <w:sz w:val="24"/>
        </w:rPr>
      </w:pPr>
    </w:p>
    <w:p w14:paraId="4FA758BD" w14:textId="77777777" w:rsidR="0090727C" w:rsidRPr="00AD58C6" w:rsidRDefault="00933B2D">
      <w:pPr>
        <w:numPr>
          <w:ilvl w:val="0"/>
          <w:numId w:val="24"/>
        </w:numPr>
        <w:tabs>
          <w:tab w:val="left" w:pos="1080"/>
        </w:tabs>
        <w:spacing w:line="239" w:lineRule="auto"/>
        <w:ind w:left="1080" w:right="839" w:hanging="360"/>
        <w:rPr>
          <w:rFonts w:ascii="Lato" w:eastAsia="Cambria" w:hAnsi="Lato"/>
          <w:sz w:val="24"/>
        </w:rPr>
      </w:pPr>
      <w:r w:rsidRPr="00AD58C6">
        <w:rPr>
          <w:rFonts w:ascii="Lato" w:eastAsia="Cambria" w:hAnsi="Lato"/>
          <w:sz w:val="24"/>
        </w:rPr>
        <w:t>Columns 2 and 3: Fill in column 2 with the number of households approached in that cluster. In column 3 record the cumulative total of</w:t>
      </w:r>
    </w:p>
    <w:p w14:paraId="62042D7D" w14:textId="77777777" w:rsidR="0090727C" w:rsidRPr="00AD58C6" w:rsidRDefault="0090727C">
      <w:pPr>
        <w:spacing w:line="200" w:lineRule="exact"/>
        <w:rPr>
          <w:rFonts w:ascii="Lato" w:eastAsia="Times New Roman" w:hAnsi="Lato"/>
        </w:rPr>
      </w:pPr>
    </w:p>
    <w:p w14:paraId="555204A7" w14:textId="77777777" w:rsidR="0090727C" w:rsidRPr="00AD58C6" w:rsidRDefault="0090727C">
      <w:pPr>
        <w:spacing w:line="343" w:lineRule="exact"/>
        <w:rPr>
          <w:rFonts w:ascii="Lato" w:eastAsia="Times New Roman" w:hAnsi="Lato"/>
        </w:rPr>
      </w:pPr>
    </w:p>
    <w:p w14:paraId="46895841" w14:textId="77777777" w:rsidR="0090727C" w:rsidRPr="00AD58C6" w:rsidRDefault="00933B2D">
      <w:pPr>
        <w:spacing w:line="0" w:lineRule="atLeast"/>
        <w:ind w:right="359"/>
        <w:jc w:val="right"/>
        <w:rPr>
          <w:rFonts w:ascii="Lato" w:hAnsi="Lato"/>
          <w:b/>
          <w:sz w:val="28"/>
        </w:rPr>
      </w:pPr>
      <w:r w:rsidRPr="00AD58C6">
        <w:rPr>
          <w:rFonts w:ascii="Lato" w:hAnsi="Lato"/>
          <w:b/>
          <w:sz w:val="28"/>
        </w:rPr>
        <w:t>14</w:t>
      </w:r>
    </w:p>
    <w:p w14:paraId="1E0B8A6F" w14:textId="77777777" w:rsidR="0090727C" w:rsidRPr="00AD58C6" w:rsidRDefault="0090727C">
      <w:pPr>
        <w:spacing w:line="0" w:lineRule="atLeast"/>
        <w:ind w:right="359"/>
        <w:jc w:val="right"/>
        <w:rPr>
          <w:rFonts w:ascii="Lato" w:hAnsi="Lato"/>
          <w:b/>
          <w:sz w:val="28"/>
        </w:rPr>
        <w:sectPr w:rsidR="0090727C" w:rsidRPr="00AD58C6">
          <w:pgSz w:w="11900" w:h="16841"/>
          <w:pgMar w:top="1438" w:right="1440" w:bottom="489" w:left="1440" w:header="0" w:footer="0" w:gutter="0"/>
          <w:cols w:space="0" w:equalWidth="0">
            <w:col w:w="9019"/>
          </w:cols>
          <w:docGrid w:linePitch="360"/>
        </w:sectPr>
      </w:pPr>
    </w:p>
    <w:p w14:paraId="3BCA8F7A" w14:textId="7586C238" w:rsidR="0090727C" w:rsidRPr="00AD58C6" w:rsidRDefault="00933B2D">
      <w:pPr>
        <w:spacing w:line="239" w:lineRule="auto"/>
        <w:ind w:left="1080" w:right="559"/>
        <w:rPr>
          <w:rFonts w:ascii="Lato" w:eastAsia="Cambria" w:hAnsi="Lato"/>
          <w:sz w:val="24"/>
        </w:rPr>
      </w:pPr>
      <w:bookmarkStart w:id="17" w:name="page19"/>
      <w:bookmarkEnd w:id="17"/>
      <w:r w:rsidRPr="00AD58C6">
        <w:rPr>
          <w:rFonts w:ascii="Lato" w:eastAsia="Cambria" w:hAnsi="Lato"/>
          <w:sz w:val="24"/>
        </w:rPr>
        <w:lastRenderedPageBreak/>
        <w:t>households that the interviewer has approached (adding the result from the previous line).</w:t>
      </w:r>
    </w:p>
    <w:p w14:paraId="64EF1C47" w14:textId="77777777" w:rsidR="0090727C" w:rsidRPr="00AD58C6" w:rsidRDefault="0090727C">
      <w:pPr>
        <w:spacing w:line="260" w:lineRule="exact"/>
        <w:rPr>
          <w:rFonts w:ascii="Lato" w:eastAsia="Times New Roman" w:hAnsi="Lato"/>
        </w:rPr>
      </w:pPr>
    </w:p>
    <w:p w14:paraId="441CAB48" w14:textId="77777777" w:rsidR="0090727C" w:rsidRPr="00AD58C6" w:rsidRDefault="00933B2D">
      <w:pPr>
        <w:numPr>
          <w:ilvl w:val="0"/>
          <w:numId w:val="25"/>
        </w:numPr>
        <w:tabs>
          <w:tab w:val="left" w:pos="1080"/>
        </w:tabs>
        <w:spacing w:line="0" w:lineRule="atLeast"/>
        <w:ind w:left="1080" w:right="419" w:hanging="360"/>
        <w:rPr>
          <w:rFonts w:ascii="Lato" w:eastAsia="Cambria" w:hAnsi="Lato"/>
          <w:sz w:val="22"/>
        </w:rPr>
      </w:pPr>
      <w:r w:rsidRPr="00AD58C6">
        <w:rPr>
          <w:rFonts w:ascii="Lato" w:eastAsia="Cambria" w:hAnsi="Lato"/>
          <w:sz w:val="22"/>
        </w:rPr>
        <w:t>Columns 4 and 5: The figures recorded in columns 4 and 5 are the number of interviews that the interviewer has started. Column 4 is the total for this cluster, and column 5 the cumulative total (adding the result from the previous line).</w:t>
      </w:r>
    </w:p>
    <w:p w14:paraId="1AE3BAAE" w14:textId="77777777" w:rsidR="0090727C" w:rsidRPr="00AD58C6" w:rsidRDefault="0090727C">
      <w:pPr>
        <w:spacing w:line="258" w:lineRule="exact"/>
        <w:rPr>
          <w:rFonts w:ascii="Lato" w:eastAsia="Cambria" w:hAnsi="Lato"/>
          <w:sz w:val="22"/>
        </w:rPr>
      </w:pPr>
    </w:p>
    <w:p w14:paraId="2D7D70AA" w14:textId="77777777" w:rsidR="0090727C" w:rsidRPr="00AD58C6" w:rsidRDefault="00933B2D">
      <w:pPr>
        <w:numPr>
          <w:ilvl w:val="0"/>
          <w:numId w:val="25"/>
        </w:numPr>
        <w:tabs>
          <w:tab w:val="left" w:pos="1080"/>
        </w:tabs>
        <w:spacing w:line="239" w:lineRule="auto"/>
        <w:ind w:left="1080" w:right="539" w:hanging="360"/>
        <w:rPr>
          <w:rFonts w:ascii="Lato" w:eastAsia="Cambria" w:hAnsi="Lato"/>
          <w:sz w:val="22"/>
        </w:rPr>
      </w:pPr>
      <w:r w:rsidRPr="00AD58C6">
        <w:rPr>
          <w:rFonts w:ascii="Lato" w:eastAsia="Cambria" w:hAnsi="Lato"/>
          <w:sz w:val="22"/>
        </w:rPr>
        <w:t>Columns 6 and 7: The figures recorded in columns 6 and 7 are the number of interviews that the interviewer has completed. Column 6 is the total for this cluster, and column 7 the cumulative total (adding the result from the previous line).</w:t>
      </w:r>
    </w:p>
    <w:p w14:paraId="4058003A" w14:textId="77777777" w:rsidR="0090727C" w:rsidRPr="00AD58C6" w:rsidRDefault="0090727C">
      <w:pPr>
        <w:spacing w:line="262" w:lineRule="exact"/>
        <w:rPr>
          <w:rFonts w:ascii="Lato" w:eastAsia="Times New Roman" w:hAnsi="Lato"/>
        </w:rPr>
      </w:pPr>
    </w:p>
    <w:p w14:paraId="0B0D7C14" w14:textId="77777777" w:rsidR="0090727C" w:rsidRPr="00AD58C6" w:rsidRDefault="00933B2D">
      <w:pPr>
        <w:spacing w:line="239" w:lineRule="auto"/>
        <w:ind w:left="360" w:right="639"/>
        <w:rPr>
          <w:rFonts w:ascii="Lato" w:eastAsia="Cambria" w:hAnsi="Lato"/>
          <w:sz w:val="24"/>
        </w:rPr>
      </w:pPr>
      <w:r w:rsidRPr="00AD58C6">
        <w:rPr>
          <w:rFonts w:ascii="Lato" w:eastAsia="Cambria" w:hAnsi="Lato"/>
          <w:sz w:val="24"/>
        </w:rPr>
        <w:t>The cumulative figures make it possible to check at any time the number of interviews assigned to an interviewer and the results of his work. You can also check to see if the workloads and the completion rates are approximately the same for all interviewers. The latter is an important way of monitoring the performance of different interviewers.</w:t>
      </w:r>
    </w:p>
    <w:p w14:paraId="1F5DB7ED" w14:textId="77777777" w:rsidR="0090727C" w:rsidRPr="00AD58C6" w:rsidRDefault="0090727C">
      <w:pPr>
        <w:spacing w:line="386" w:lineRule="exact"/>
        <w:rPr>
          <w:rFonts w:ascii="Lato" w:eastAsia="Times New Roman" w:hAnsi="Lato"/>
        </w:rPr>
      </w:pPr>
    </w:p>
    <w:p w14:paraId="6965BC76" w14:textId="77777777" w:rsidR="0090727C" w:rsidRPr="006A35C4" w:rsidRDefault="00933B2D" w:rsidP="00AD58C6">
      <w:pPr>
        <w:numPr>
          <w:ilvl w:val="0"/>
          <w:numId w:val="26"/>
        </w:numPr>
        <w:tabs>
          <w:tab w:val="left" w:pos="1265"/>
          <w:tab w:val="left" w:pos="6030"/>
        </w:tabs>
        <w:spacing w:line="218" w:lineRule="auto"/>
        <w:ind w:left="360" w:right="20"/>
        <w:rPr>
          <w:rFonts w:ascii="Lato" w:hAnsi="Lato"/>
          <w:b/>
          <w:color w:val="2F5496"/>
          <w:sz w:val="60"/>
        </w:rPr>
      </w:pPr>
      <w:r w:rsidRPr="006A35C4">
        <w:rPr>
          <w:rFonts w:ascii="Lato" w:hAnsi="Lato"/>
          <w:b/>
          <w:color w:val="2F5496"/>
          <w:sz w:val="60"/>
        </w:rPr>
        <w:t>QUALITY-CONTROL PROCEDURES</w:t>
      </w:r>
    </w:p>
    <w:p w14:paraId="7EFBF200" w14:textId="77777777" w:rsidR="0090727C" w:rsidRPr="00AD58C6" w:rsidRDefault="0090727C">
      <w:pPr>
        <w:spacing w:line="292" w:lineRule="exact"/>
        <w:rPr>
          <w:rFonts w:ascii="Lato" w:eastAsia="Times New Roman" w:hAnsi="Lato"/>
        </w:rPr>
      </w:pPr>
    </w:p>
    <w:p w14:paraId="227FE2DD"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t>As the supervisor, you are responsible for monitoring the performance of the interviewers as the survey progresses. In the beginning of the study, interviewers may make errors due to lack of experience or lack of familiarity with the questionnaire; these can be corrected with additional training as the survey progresses. Towards the end of the survey interviewers may become bored or lazy in anticipation of the end of fieldwork; lack of attention to detail may result in carelessness with the data. To maintain the quality of data, you should check the performance of interviewers thoroughly throughout the study. Appropriate action should be taken if problems are identified.</w:t>
      </w:r>
    </w:p>
    <w:p w14:paraId="1F2EEB50" w14:textId="77777777" w:rsidR="0090727C" w:rsidRPr="00AD58C6" w:rsidRDefault="0090727C">
      <w:pPr>
        <w:spacing w:line="284" w:lineRule="exact"/>
        <w:rPr>
          <w:rFonts w:ascii="Lato" w:eastAsia="Times New Roman" w:hAnsi="Lato"/>
        </w:rPr>
      </w:pPr>
    </w:p>
    <w:p w14:paraId="66062A49" w14:textId="77777777" w:rsidR="0090727C" w:rsidRPr="00AD58C6" w:rsidRDefault="00933B2D">
      <w:pPr>
        <w:spacing w:line="226" w:lineRule="auto"/>
        <w:ind w:left="360" w:right="479"/>
        <w:rPr>
          <w:rFonts w:ascii="Lato" w:eastAsia="Cambria" w:hAnsi="Lato"/>
          <w:sz w:val="24"/>
        </w:rPr>
      </w:pPr>
      <w:r w:rsidRPr="00AD58C6">
        <w:rPr>
          <w:rFonts w:ascii="Lato" w:eastAsia="Cambria" w:hAnsi="Lato"/>
          <w:sz w:val="24"/>
        </w:rPr>
        <w:t xml:space="preserve">You will be required to conduct </w:t>
      </w:r>
      <w:proofErr w:type="gramStart"/>
      <w:r w:rsidRPr="00AD58C6">
        <w:rPr>
          <w:rFonts w:ascii="Lato" w:eastAsia="Cambria" w:hAnsi="Lato"/>
          <w:sz w:val="24"/>
        </w:rPr>
        <w:t>a number of</w:t>
      </w:r>
      <w:proofErr w:type="gramEnd"/>
      <w:r w:rsidRPr="00AD58C6">
        <w:rPr>
          <w:rFonts w:ascii="Lato" w:eastAsia="Cambria" w:hAnsi="Lato"/>
          <w:sz w:val="24"/>
        </w:rPr>
        <w:t xml:space="preserve"> supervisor interviews using a short questionnaire (see Appendix 3), while sometimes you may need to conduct a full-length questionnaire, depending on the circumstances</w:t>
      </w:r>
      <w:r w:rsidRPr="00AD58C6">
        <w:rPr>
          <w:rFonts w:ascii="Lato" w:hAnsi="Lato"/>
          <w:sz w:val="32"/>
          <w:vertAlign w:val="superscript"/>
        </w:rPr>
        <w:t>2</w:t>
      </w:r>
      <w:r w:rsidRPr="00AD58C6">
        <w:rPr>
          <w:rFonts w:ascii="Lato" w:eastAsia="Cambria" w:hAnsi="Lato"/>
          <w:sz w:val="24"/>
        </w:rPr>
        <w:t>.</w:t>
      </w:r>
    </w:p>
    <w:p w14:paraId="159124A3" w14:textId="77777777" w:rsidR="0090727C" w:rsidRPr="00AD58C6" w:rsidRDefault="0090727C">
      <w:pPr>
        <w:spacing w:line="237" w:lineRule="exact"/>
        <w:rPr>
          <w:rFonts w:ascii="Lato" w:eastAsia="Times New Roman" w:hAnsi="Lato"/>
        </w:rPr>
      </w:pPr>
    </w:p>
    <w:p w14:paraId="7C374D30" w14:textId="77777777" w:rsidR="0090727C" w:rsidRPr="00AD58C6" w:rsidRDefault="00933B2D">
      <w:pPr>
        <w:spacing w:line="0" w:lineRule="atLeast"/>
        <w:ind w:left="360" w:right="379"/>
        <w:jc w:val="both"/>
        <w:rPr>
          <w:rFonts w:ascii="Lato" w:eastAsia="Cambria" w:hAnsi="Lato"/>
          <w:sz w:val="24"/>
        </w:rPr>
      </w:pPr>
      <w:r w:rsidRPr="00AD58C6">
        <w:rPr>
          <w:rFonts w:ascii="Lato" w:eastAsia="Cambria" w:hAnsi="Lato"/>
          <w:sz w:val="24"/>
        </w:rPr>
        <w:t>Where necessary, if the quality is not found to be adequate, the team may have to stop the fieldwork and perform some additional training before proceeding once more.</w:t>
      </w:r>
    </w:p>
    <w:p w14:paraId="709931AE" w14:textId="77777777" w:rsidR="0090727C" w:rsidRPr="00AD58C6" w:rsidRDefault="0090727C">
      <w:pPr>
        <w:spacing w:line="282" w:lineRule="exact"/>
        <w:rPr>
          <w:rFonts w:ascii="Lato" w:eastAsia="Times New Roman" w:hAnsi="Lato"/>
        </w:rPr>
      </w:pPr>
    </w:p>
    <w:p w14:paraId="4013DB2B" w14:textId="77777777" w:rsidR="0090727C" w:rsidRPr="00AD58C6" w:rsidRDefault="00933B2D">
      <w:pPr>
        <w:spacing w:line="0" w:lineRule="atLeast"/>
        <w:ind w:left="360" w:right="539"/>
        <w:rPr>
          <w:rFonts w:ascii="Lato" w:eastAsia="Cambria" w:hAnsi="Lato"/>
          <w:sz w:val="24"/>
        </w:rPr>
      </w:pPr>
      <w:r w:rsidRPr="00AD58C6">
        <w:rPr>
          <w:rFonts w:ascii="Lato" w:eastAsia="Cambria" w:hAnsi="Lato"/>
          <w:sz w:val="24"/>
        </w:rPr>
        <w:t>By checking the interviewers' work regularly, you can ensure that the quality of the data collection remains high throughout the survey.</w:t>
      </w:r>
    </w:p>
    <w:p w14:paraId="54CBDD4E" w14:textId="77777777" w:rsidR="0090727C" w:rsidRPr="00AD58C6" w:rsidRDefault="0090727C">
      <w:pPr>
        <w:spacing w:line="200" w:lineRule="exact"/>
        <w:rPr>
          <w:rFonts w:ascii="Lato" w:eastAsia="Times New Roman" w:hAnsi="Lato"/>
        </w:rPr>
      </w:pPr>
    </w:p>
    <w:p w14:paraId="2BF5EDA0" w14:textId="77777777" w:rsidR="0090727C" w:rsidRPr="00AD58C6" w:rsidRDefault="0090727C">
      <w:pPr>
        <w:spacing w:line="200" w:lineRule="exact"/>
        <w:rPr>
          <w:rFonts w:ascii="Lato" w:eastAsia="Times New Roman" w:hAnsi="Lato"/>
        </w:rPr>
      </w:pPr>
    </w:p>
    <w:p w14:paraId="14A9E95F" w14:textId="77777777" w:rsidR="0090727C" w:rsidRPr="00AD58C6" w:rsidRDefault="0090727C">
      <w:pPr>
        <w:spacing w:line="200" w:lineRule="exact"/>
        <w:rPr>
          <w:rFonts w:ascii="Lato" w:eastAsia="Times New Roman" w:hAnsi="Lato"/>
        </w:rPr>
      </w:pPr>
    </w:p>
    <w:p w14:paraId="556A979C" w14:textId="77777777" w:rsidR="0090727C" w:rsidRPr="00AD58C6" w:rsidRDefault="0090727C">
      <w:pPr>
        <w:spacing w:line="200" w:lineRule="exact"/>
        <w:rPr>
          <w:rFonts w:ascii="Lato" w:eastAsia="Times New Roman" w:hAnsi="Lato"/>
        </w:rPr>
      </w:pPr>
    </w:p>
    <w:p w14:paraId="75471B0D" w14:textId="77777777" w:rsidR="0090727C" w:rsidRPr="00AD58C6" w:rsidRDefault="0090727C">
      <w:pPr>
        <w:spacing w:line="200" w:lineRule="exact"/>
        <w:rPr>
          <w:rFonts w:ascii="Lato" w:eastAsia="Times New Roman" w:hAnsi="Lato"/>
        </w:rPr>
      </w:pPr>
    </w:p>
    <w:p w14:paraId="43E5CAB1" w14:textId="77777777" w:rsidR="0090727C" w:rsidRPr="00AD58C6" w:rsidRDefault="0090727C">
      <w:pPr>
        <w:spacing w:line="287" w:lineRule="exact"/>
        <w:rPr>
          <w:rFonts w:ascii="Lato" w:eastAsia="Times New Roman" w:hAnsi="Lato"/>
        </w:rPr>
      </w:pPr>
    </w:p>
    <w:p w14:paraId="619DC3A3" w14:textId="77777777" w:rsidR="0090727C" w:rsidRPr="00AD58C6" w:rsidRDefault="00933B2D">
      <w:pPr>
        <w:numPr>
          <w:ilvl w:val="0"/>
          <w:numId w:val="27"/>
        </w:numPr>
        <w:tabs>
          <w:tab w:val="left" w:pos="470"/>
        </w:tabs>
        <w:spacing w:line="204" w:lineRule="auto"/>
        <w:ind w:left="360" w:right="839"/>
        <w:rPr>
          <w:rFonts w:ascii="Lato" w:hAnsi="Lato"/>
          <w:b/>
          <w:sz w:val="26"/>
          <w:vertAlign w:val="superscript"/>
        </w:rPr>
      </w:pPr>
      <w:r w:rsidRPr="00AD58C6">
        <w:rPr>
          <w:rFonts w:ascii="Lato" w:hAnsi="Lato"/>
          <w:b/>
        </w:rPr>
        <w:t>You may need to do a full-length questionnaire, for example, if there is a particularly difficult interview that an interviewer requires help with or if you conduct a supervisor interview and discover that the initial interview was not conducted properly.</w:t>
      </w:r>
    </w:p>
    <w:p w14:paraId="7C672E29" w14:textId="77777777" w:rsidR="0090727C" w:rsidRPr="00AD58C6" w:rsidRDefault="0090727C">
      <w:pPr>
        <w:spacing w:line="52" w:lineRule="exact"/>
        <w:rPr>
          <w:rFonts w:ascii="Lato" w:eastAsia="Times New Roman" w:hAnsi="Lato"/>
        </w:rPr>
      </w:pPr>
    </w:p>
    <w:p w14:paraId="064FFD58" w14:textId="7B744458" w:rsidR="0090727C" w:rsidRPr="00AD58C6" w:rsidRDefault="00933B2D">
      <w:pPr>
        <w:spacing w:line="0" w:lineRule="atLeast"/>
        <w:ind w:left="360"/>
        <w:rPr>
          <w:rFonts w:ascii="Lato" w:hAnsi="Lato"/>
          <w:b/>
          <w:sz w:val="28"/>
        </w:rPr>
      </w:pPr>
      <w:bookmarkStart w:id="18" w:name="page20"/>
      <w:bookmarkEnd w:id="18"/>
      <w:r w:rsidRPr="00AD58C6">
        <w:rPr>
          <w:rFonts w:ascii="Lato" w:hAnsi="Lato"/>
          <w:b/>
          <w:sz w:val="28"/>
        </w:rPr>
        <w:t>0.1 Conducting supervisors’ interviews for quality control</w:t>
      </w:r>
    </w:p>
    <w:p w14:paraId="45B6C45A" w14:textId="77777777" w:rsidR="0090727C" w:rsidRPr="00AD58C6" w:rsidRDefault="0090727C">
      <w:pPr>
        <w:spacing w:line="4" w:lineRule="exact"/>
        <w:rPr>
          <w:rFonts w:ascii="Lato" w:eastAsia="Times New Roman" w:hAnsi="Lato"/>
        </w:rPr>
      </w:pPr>
    </w:p>
    <w:p w14:paraId="0F97910E"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lastRenderedPageBreak/>
        <w:t xml:space="preserve">As the supervisor, you are responsible for conducting </w:t>
      </w:r>
      <w:proofErr w:type="gramStart"/>
      <w:r w:rsidRPr="00AD58C6">
        <w:rPr>
          <w:rFonts w:ascii="Lato" w:eastAsia="Cambria" w:hAnsi="Lato"/>
          <w:sz w:val="22"/>
        </w:rPr>
        <w:t>a number of</w:t>
      </w:r>
      <w:proofErr w:type="gramEnd"/>
      <w:r w:rsidRPr="00AD58C6">
        <w:rPr>
          <w:rFonts w:ascii="Lato" w:eastAsia="Cambria" w:hAnsi="Lato"/>
          <w:sz w:val="22"/>
        </w:rPr>
        <w:t xml:space="preserve"> quality-control interviews, using the short supervisor questionnaire. When going back to the household, you will need to explain that these are being conducted to check on the quality of the interviewer’s work or to clarify certain issues.</w:t>
      </w:r>
    </w:p>
    <w:p w14:paraId="44A49031" w14:textId="77777777" w:rsidR="0090727C" w:rsidRPr="00AD58C6" w:rsidRDefault="0090727C">
      <w:pPr>
        <w:spacing w:line="260" w:lineRule="exact"/>
        <w:rPr>
          <w:rFonts w:ascii="Lato" w:eastAsia="Times New Roman" w:hAnsi="Lato"/>
        </w:rPr>
      </w:pPr>
    </w:p>
    <w:p w14:paraId="783C73ED" w14:textId="77777777" w:rsidR="0090727C" w:rsidRPr="00AD58C6" w:rsidRDefault="00933B2D">
      <w:pPr>
        <w:spacing w:line="239" w:lineRule="auto"/>
        <w:ind w:left="360" w:right="479"/>
        <w:rPr>
          <w:rFonts w:ascii="Lato" w:eastAsia="Cambria" w:hAnsi="Lato"/>
          <w:sz w:val="24"/>
        </w:rPr>
      </w:pPr>
      <w:r w:rsidRPr="00AD58C6">
        <w:rPr>
          <w:rFonts w:ascii="Lato" w:eastAsia="Cambria" w:hAnsi="Lato"/>
          <w:sz w:val="24"/>
        </w:rPr>
        <w:t xml:space="preserve">In the first week of the study, you should aim to re-interview at least one respondent that each interviewer has interviewed, using a short supervisor questionnaire. This questionnaire does not repeat any of questions that were asked before but collects information on the interviewer’s recollection of what the interview was about as well his impressions on procedures during the interview, how he felt after the interview and if something negative or positive had happened </w:t>
      </w:r>
      <w:proofErr w:type="gramStart"/>
      <w:r w:rsidRPr="00AD58C6">
        <w:rPr>
          <w:rFonts w:ascii="Lato" w:eastAsia="Cambria" w:hAnsi="Lato"/>
          <w:sz w:val="24"/>
        </w:rPr>
        <w:t>as a result of</w:t>
      </w:r>
      <w:proofErr w:type="gramEnd"/>
      <w:r w:rsidRPr="00AD58C6">
        <w:rPr>
          <w:rFonts w:ascii="Lato" w:eastAsia="Cambria" w:hAnsi="Lato"/>
          <w:sz w:val="24"/>
        </w:rPr>
        <w:t xml:space="preserve"> the interview. There is also space to note the respondent’s feedback to the original interviewer. After the interview, you should give feedback to the interviewer, noting good points as well as problems.</w:t>
      </w:r>
    </w:p>
    <w:p w14:paraId="423839EB" w14:textId="77777777" w:rsidR="0090727C" w:rsidRPr="00AD58C6" w:rsidRDefault="0090727C">
      <w:pPr>
        <w:spacing w:line="292" w:lineRule="exact"/>
        <w:rPr>
          <w:rFonts w:ascii="Lato" w:eastAsia="Times New Roman" w:hAnsi="Lato"/>
        </w:rPr>
      </w:pPr>
    </w:p>
    <w:p w14:paraId="0212B8BA" w14:textId="77777777" w:rsidR="0090727C" w:rsidRPr="00AD58C6" w:rsidRDefault="00933B2D">
      <w:pPr>
        <w:spacing w:line="239" w:lineRule="auto"/>
        <w:ind w:left="360" w:right="399"/>
        <w:rPr>
          <w:rFonts w:ascii="Lato" w:eastAsia="Cambria" w:hAnsi="Lato"/>
          <w:sz w:val="24"/>
        </w:rPr>
      </w:pPr>
      <w:r w:rsidRPr="00AD58C6">
        <w:rPr>
          <w:rFonts w:ascii="Lato" w:eastAsia="Cambria" w:hAnsi="Lato"/>
          <w:sz w:val="24"/>
        </w:rPr>
        <w:t>After the first week, you should conduct at least one supervisor interview per cluster – varying the interviewer that you are monitoring. Again, you should give feedback on how the interviewer performed. To keep all interviewers alert, you should be careful not to indicate beforehand which interviewers you are likely to re-interview (see Appendix 3 for an example of a supervisor’s questionnaire).</w:t>
      </w:r>
    </w:p>
    <w:p w14:paraId="23456E92" w14:textId="77777777" w:rsidR="0090727C" w:rsidRPr="00AD58C6" w:rsidRDefault="0090727C">
      <w:pPr>
        <w:spacing w:line="293" w:lineRule="exact"/>
        <w:rPr>
          <w:rFonts w:ascii="Lato" w:eastAsia="Times New Roman" w:hAnsi="Lato"/>
        </w:rPr>
      </w:pPr>
    </w:p>
    <w:p w14:paraId="39AF96F5" w14:textId="77777777" w:rsidR="0090727C" w:rsidRPr="00AD58C6" w:rsidRDefault="00933B2D">
      <w:pPr>
        <w:spacing w:line="0" w:lineRule="atLeast"/>
        <w:ind w:left="360"/>
        <w:rPr>
          <w:rFonts w:ascii="Lato" w:hAnsi="Lato"/>
          <w:b/>
          <w:sz w:val="28"/>
        </w:rPr>
      </w:pPr>
      <w:r w:rsidRPr="00AD58C6">
        <w:rPr>
          <w:rFonts w:ascii="Lato" w:hAnsi="Lato"/>
          <w:b/>
          <w:sz w:val="28"/>
        </w:rPr>
        <w:t>10.2 Daily feedback on quality-control findings</w:t>
      </w:r>
    </w:p>
    <w:p w14:paraId="203EFD2A" w14:textId="77777777" w:rsidR="0090727C" w:rsidRPr="00AD58C6" w:rsidRDefault="0090727C">
      <w:pPr>
        <w:spacing w:line="6" w:lineRule="exact"/>
        <w:rPr>
          <w:rFonts w:ascii="Lato" w:eastAsia="Times New Roman" w:hAnsi="Lato"/>
        </w:rPr>
      </w:pPr>
    </w:p>
    <w:p w14:paraId="2B82E4AA" w14:textId="77777777" w:rsidR="0090727C" w:rsidRPr="00AD58C6" w:rsidRDefault="00933B2D">
      <w:pPr>
        <w:spacing w:line="239" w:lineRule="auto"/>
        <w:ind w:left="360" w:right="379"/>
        <w:rPr>
          <w:rFonts w:ascii="Lato" w:eastAsia="Cambria" w:hAnsi="Lato"/>
          <w:sz w:val="22"/>
        </w:rPr>
      </w:pPr>
      <w:r w:rsidRPr="00AD58C6">
        <w:rPr>
          <w:rFonts w:ascii="Lato" w:eastAsia="Cambria" w:hAnsi="Lato"/>
          <w:sz w:val="22"/>
        </w:rPr>
        <w:t xml:space="preserve">You should meet daily with the interviewers to discuss the quality of their work – both individually and with the team, depending upon the forms of feedback being given. In most cases, mistakes can be </w:t>
      </w:r>
      <w:proofErr w:type="gramStart"/>
      <w:r w:rsidRPr="00AD58C6">
        <w:rPr>
          <w:rFonts w:ascii="Lato" w:eastAsia="Cambria" w:hAnsi="Lato"/>
          <w:sz w:val="22"/>
        </w:rPr>
        <w:t>corrected</w:t>
      </w:r>
      <w:proofErr w:type="gramEnd"/>
      <w:r w:rsidRPr="00AD58C6">
        <w:rPr>
          <w:rFonts w:ascii="Lato" w:eastAsia="Cambria" w:hAnsi="Lato"/>
          <w:sz w:val="22"/>
        </w:rPr>
        <w:t xml:space="preserve"> and interviewing style improved by pointing out and discussing errors at regular meetings. Discuss examples of actual mistakes but be careful not to embarrass individual interviewers. Re-read relevant sections from the Interviewer's Manual with the team to resolve problems. Also, encourage the interviewers to talk about any situations they encountered in the field that were not covered in training. The group should discuss </w:t>
      </w:r>
      <w:proofErr w:type="gramStart"/>
      <w:r w:rsidRPr="00AD58C6">
        <w:rPr>
          <w:rFonts w:ascii="Lato" w:eastAsia="Cambria" w:hAnsi="Lato"/>
          <w:sz w:val="22"/>
        </w:rPr>
        <w:t>whether or not</w:t>
      </w:r>
      <w:proofErr w:type="gramEnd"/>
      <w:r w:rsidRPr="00AD58C6">
        <w:rPr>
          <w:rFonts w:ascii="Lato" w:eastAsia="Cambria" w:hAnsi="Lato"/>
          <w:sz w:val="22"/>
        </w:rPr>
        <w:t xml:space="preserve"> the situation was handled properly and how similar situations should be handled in the future. Team members can learn from one another in these meetings and should feel free to discuss their own mistakes without fear of embarrassment. Likewise, you should discuss issues arising from the quality-control interviews, discussing positive as well as negative feedback.</w:t>
      </w:r>
    </w:p>
    <w:p w14:paraId="578B0E45" w14:textId="77777777" w:rsidR="0090727C" w:rsidRPr="00AD58C6" w:rsidRDefault="0090727C">
      <w:pPr>
        <w:spacing w:line="200" w:lineRule="exact"/>
        <w:rPr>
          <w:rFonts w:ascii="Lato" w:eastAsia="Times New Roman" w:hAnsi="Lato"/>
        </w:rPr>
      </w:pPr>
    </w:p>
    <w:p w14:paraId="0CAF55F8" w14:textId="77777777" w:rsidR="0090727C" w:rsidRPr="00AD58C6" w:rsidRDefault="0090727C">
      <w:pPr>
        <w:spacing w:line="200" w:lineRule="exact"/>
        <w:rPr>
          <w:rFonts w:ascii="Lato" w:eastAsia="Times New Roman" w:hAnsi="Lato"/>
        </w:rPr>
      </w:pPr>
    </w:p>
    <w:p w14:paraId="3D81C9F6" w14:textId="77777777" w:rsidR="0090727C" w:rsidRPr="00AD58C6" w:rsidRDefault="0090727C">
      <w:pPr>
        <w:spacing w:line="200" w:lineRule="exact"/>
        <w:rPr>
          <w:rFonts w:ascii="Lato" w:eastAsia="Times New Roman" w:hAnsi="Lato"/>
        </w:rPr>
      </w:pPr>
    </w:p>
    <w:p w14:paraId="372DA50E" w14:textId="77777777" w:rsidR="0090727C" w:rsidRPr="00AD58C6" w:rsidRDefault="0090727C">
      <w:pPr>
        <w:spacing w:line="200" w:lineRule="exact"/>
        <w:rPr>
          <w:rFonts w:ascii="Lato" w:eastAsia="Times New Roman" w:hAnsi="Lato"/>
        </w:rPr>
      </w:pPr>
    </w:p>
    <w:p w14:paraId="6D21D6E3" w14:textId="77777777" w:rsidR="0090727C" w:rsidRPr="00AD58C6" w:rsidRDefault="0090727C">
      <w:pPr>
        <w:spacing w:line="200" w:lineRule="exact"/>
        <w:rPr>
          <w:rFonts w:ascii="Lato" w:eastAsia="Times New Roman" w:hAnsi="Lato"/>
        </w:rPr>
      </w:pPr>
    </w:p>
    <w:p w14:paraId="463DA346" w14:textId="77777777" w:rsidR="0090727C" w:rsidRPr="00AD58C6" w:rsidRDefault="0090727C">
      <w:pPr>
        <w:spacing w:line="200" w:lineRule="exact"/>
        <w:rPr>
          <w:rFonts w:ascii="Lato" w:eastAsia="Times New Roman" w:hAnsi="Lato"/>
        </w:rPr>
      </w:pPr>
    </w:p>
    <w:p w14:paraId="45AD81FB" w14:textId="77777777" w:rsidR="0090727C" w:rsidRPr="00AD58C6" w:rsidRDefault="0090727C">
      <w:pPr>
        <w:spacing w:line="200" w:lineRule="exact"/>
        <w:rPr>
          <w:rFonts w:ascii="Lato" w:eastAsia="Times New Roman" w:hAnsi="Lato"/>
        </w:rPr>
      </w:pPr>
    </w:p>
    <w:p w14:paraId="6B32CDDE" w14:textId="77777777" w:rsidR="0090727C" w:rsidRPr="00AD58C6" w:rsidRDefault="0090727C">
      <w:pPr>
        <w:spacing w:line="200" w:lineRule="exact"/>
        <w:rPr>
          <w:rFonts w:ascii="Lato" w:eastAsia="Times New Roman" w:hAnsi="Lato"/>
        </w:rPr>
      </w:pPr>
    </w:p>
    <w:p w14:paraId="1710A02F" w14:textId="77777777" w:rsidR="0090727C" w:rsidRPr="00AD58C6" w:rsidRDefault="0090727C">
      <w:pPr>
        <w:spacing w:line="200" w:lineRule="exact"/>
        <w:rPr>
          <w:rFonts w:ascii="Lato" w:eastAsia="Times New Roman" w:hAnsi="Lato"/>
        </w:rPr>
      </w:pPr>
    </w:p>
    <w:p w14:paraId="73DDD927" w14:textId="77777777" w:rsidR="0090727C" w:rsidRPr="00AD58C6" w:rsidRDefault="0090727C">
      <w:pPr>
        <w:spacing w:line="200" w:lineRule="exact"/>
        <w:rPr>
          <w:rFonts w:ascii="Lato" w:eastAsia="Times New Roman" w:hAnsi="Lato"/>
        </w:rPr>
      </w:pPr>
    </w:p>
    <w:p w14:paraId="20E0A235" w14:textId="77777777" w:rsidR="0090727C" w:rsidRPr="00AD58C6" w:rsidRDefault="0090727C">
      <w:pPr>
        <w:spacing w:line="200" w:lineRule="exact"/>
        <w:rPr>
          <w:rFonts w:ascii="Lato" w:eastAsia="Times New Roman" w:hAnsi="Lato"/>
        </w:rPr>
      </w:pPr>
    </w:p>
    <w:p w14:paraId="64BB9A9A" w14:textId="77777777" w:rsidR="0090727C" w:rsidRPr="00AD58C6" w:rsidRDefault="0090727C">
      <w:pPr>
        <w:spacing w:line="200" w:lineRule="exact"/>
        <w:rPr>
          <w:rFonts w:ascii="Lato" w:eastAsia="Times New Roman" w:hAnsi="Lato"/>
        </w:rPr>
      </w:pPr>
    </w:p>
    <w:p w14:paraId="0C26ED80" w14:textId="77777777" w:rsidR="0090727C" w:rsidRPr="00AD58C6" w:rsidRDefault="0090727C">
      <w:pPr>
        <w:spacing w:line="236" w:lineRule="exact"/>
        <w:rPr>
          <w:rFonts w:ascii="Lato" w:eastAsia="Times New Roman" w:hAnsi="Lato"/>
        </w:rPr>
      </w:pPr>
    </w:p>
    <w:p w14:paraId="4C71FC06" w14:textId="77777777" w:rsidR="0090727C" w:rsidRPr="00AD58C6" w:rsidRDefault="00933B2D">
      <w:pPr>
        <w:spacing w:line="0" w:lineRule="atLeast"/>
        <w:ind w:right="359"/>
        <w:jc w:val="right"/>
        <w:rPr>
          <w:rFonts w:ascii="Lato" w:hAnsi="Lato"/>
          <w:b/>
          <w:sz w:val="28"/>
        </w:rPr>
      </w:pPr>
      <w:r w:rsidRPr="00AD58C6">
        <w:rPr>
          <w:rFonts w:ascii="Lato" w:hAnsi="Lato"/>
          <w:b/>
          <w:sz w:val="28"/>
        </w:rPr>
        <w:t>16</w:t>
      </w:r>
    </w:p>
    <w:p w14:paraId="4BDE58AE" w14:textId="77777777" w:rsidR="0090727C" w:rsidRPr="00AD58C6" w:rsidRDefault="0090727C">
      <w:pPr>
        <w:spacing w:line="0" w:lineRule="atLeast"/>
        <w:ind w:right="359"/>
        <w:jc w:val="right"/>
        <w:rPr>
          <w:rFonts w:ascii="Lato" w:hAnsi="Lato"/>
          <w:b/>
          <w:sz w:val="28"/>
        </w:rPr>
        <w:sectPr w:rsidR="0090727C" w:rsidRPr="00AD58C6">
          <w:pgSz w:w="11900" w:h="16841"/>
          <w:pgMar w:top="1434" w:right="1440" w:bottom="489" w:left="1440" w:header="0" w:footer="0" w:gutter="0"/>
          <w:cols w:space="0" w:equalWidth="0">
            <w:col w:w="9019"/>
          </w:cols>
          <w:docGrid w:linePitch="360"/>
        </w:sectPr>
      </w:pPr>
    </w:p>
    <w:p w14:paraId="2BFCF7A2" w14:textId="77777777" w:rsidR="0090727C" w:rsidRPr="00AD58C6" w:rsidRDefault="006A35C4">
      <w:pPr>
        <w:spacing w:line="349" w:lineRule="exact"/>
        <w:rPr>
          <w:rFonts w:ascii="Lato" w:eastAsia="Times New Roman" w:hAnsi="Lato"/>
        </w:rPr>
      </w:pPr>
      <w:bookmarkStart w:id="19" w:name="page21"/>
      <w:bookmarkEnd w:id="19"/>
      <w:r w:rsidRPr="00AD58C6">
        <w:rPr>
          <w:rFonts w:ascii="Lato" w:hAnsi="Lato"/>
          <w:b/>
          <w:sz w:val="28"/>
        </w:rPr>
        <w:lastRenderedPageBreak/>
        <w:pict w14:anchorId="3CFC47C8">
          <v:shape id="_x0000_s1046" type="#_x0000_t75" style="position:absolute;margin-left:91pt;margin-top:0;width:657.8pt;height:594.95pt;z-index:-1;mso-position-horizontal-relative:page;mso-position-vertical-relative:page">
            <v:imagedata r:id="rId8" o:title=""/>
            <w10:wrap anchorx="page" anchory="page"/>
          </v:shape>
        </w:pict>
      </w:r>
    </w:p>
    <w:p w14:paraId="22B4D553" w14:textId="77777777" w:rsidR="0090727C" w:rsidRPr="006A35C4" w:rsidRDefault="00933B2D">
      <w:pPr>
        <w:spacing w:line="0" w:lineRule="atLeast"/>
        <w:rPr>
          <w:rFonts w:ascii="Lato" w:hAnsi="Lato"/>
          <w:b/>
          <w:color w:val="2F5496"/>
          <w:sz w:val="60"/>
        </w:rPr>
      </w:pPr>
      <w:r w:rsidRPr="006A35C4">
        <w:rPr>
          <w:rFonts w:ascii="Lato" w:hAnsi="Lato"/>
          <w:b/>
          <w:color w:val="2F5496"/>
          <w:sz w:val="60"/>
        </w:rPr>
        <w:t>APPENDIX 1. SUPERVISOR’S MONITORING SHEET</w:t>
      </w:r>
    </w:p>
    <w:p w14:paraId="0E6891F8" w14:textId="77777777" w:rsidR="0090727C" w:rsidRPr="00AD58C6" w:rsidRDefault="0090727C">
      <w:pPr>
        <w:spacing w:line="268" w:lineRule="exact"/>
        <w:rPr>
          <w:rFonts w:ascii="Lato" w:eastAsia="Times New Roman" w:hAnsi="Lato"/>
        </w:rPr>
      </w:pPr>
    </w:p>
    <w:tbl>
      <w:tblPr>
        <w:tblW w:w="0" w:type="auto"/>
        <w:tblInd w:w="380" w:type="dxa"/>
        <w:tblLayout w:type="fixed"/>
        <w:tblCellMar>
          <w:left w:w="0" w:type="dxa"/>
          <w:right w:w="0" w:type="dxa"/>
        </w:tblCellMar>
        <w:tblLook w:val="0000" w:firstRow="0" w:lastRow="0" w:firstColumn="0" w:lastColumn="0" w:noHBand="0" w:noVBand="0"/>
      </w:tblPr>
      <w:tblGrid>
        <w:gridCol w:w="1160"/>
        <w:gridCol w:w="1420"/>
        <w:gridCol w:w="1300"/>
        <w:gridCol w:w="900"/>
        <w:gridCol w:w="780"/>
        <w:gridCol w:w="900"/>
        <w:gridCol w:w="980"/>
        <w:gridCol w:w="460"/>
        <w:gridCol w:w="180"/>
        <w:gridCol w:w="1320"/>
        <w:gridCol w:w="220"/>
        <w:gridCol w:w="2180"/>
        <w:gridCol w:w="1340"/>
      </w:tblGrid>
      <w:tr w:rsidR="00AD58C6" w:rsidRPr="00AD58C6" w14:paraId="3CAC248C" w14:textId="77777777">
        <w:trPr>
          <w:trHeight w:val="164"/>
        </w:trPr>
        <w:tc>
          <w:tcPr>
            <w:tcW w:w="2580" w:type="dxa"/>
            <w:gridSpan w:val="2"/>
            <w:shd w:val="clear" w:color="auto" w:fill="auto"/>
            <w:vAlign w:val="bottom"/>
          </w:tcPr>
          <w:p w14:paraId="5CB48F24" w14:textId="77777777" w:rsidR="0090727C" w:rsidRPr="00AD58C6" w:rsidRDefault="00933B2D">
            <w:pPr>
              <w:spacing w:line="0" w:lineRule="atLeast"/>
              <w:ind w:left="220"/>
              <w:rPr>
                <w:rFonts w:ascii="Lato" w:eastAsia="Cambria" w:hAnsi="Lato"/>
                <w:sz w:val="14"/>
              </w:rPr>
            </w:pPr>
            <w:r w:rsidRPr="00AD58C6">
              <w:rPr>
                <w:rFonts w:ascii="Lato" w:eastAsia="Cambria" w:hAnsi="Lato"/>
                <w:sz w:val="14"/>
              </w:rPr>
              <w:t>CLUSTER NUMBER</w:t>
            </w:r>
          </w:p>
        </w:tc>
        <w:tc>
          <w:tcPr>
            <w:tcW w:w="1300" w:type="dxa"/>
            <w:shd w:val="clear" w:color="auto" w:fill="auto"/>
            <w:vAlign w:val="bottom"/>
          </w:tcPr>
          <w:p w14:paraId="15E42CD3" w14:textId="77777777" w:rsidR="0090727C" w:rsidRPr="00AD58C6" w:rsidRDefault="0090727C">
            <w:pPr>
              <w:spacing w:line="0" w:lineRule="atLeast"/>
              <w:rPr>
                <w:rFonts w:ascii="Lato" w:eastAsia="Times New Roman" w:hAnsi="Lato"/>
                <w:sz w:val="14"/>
              </w:rPr>
            </w:pPr>
          </w:p>
        </w:tc>
        <w:tc>
          <w:tcPr>
            <w:tcW w:w="900" w:type="dxa"/>
            <w:shd w:val="clear" w:color="auto" w:fill="auto"/>
            <w:vAlign w:val="bottom"/>
          </w:tcPr>
          <w:p w14:paraId="6D985ED6" w14:textId="77777777" w:rsidR="0090727C" w:rsidRPr="00AD58C6" w:rsidRDefault="0090727C">
            <w:pPr>
              <w:spacing w:line="0" w:lineRule="atLeast"/>
              <w:rPr>
                <w:rFonts w:ascii="Lato" w:eastAsia="Times New Roman" w:hAnsi="Lato"/>
                <w:sz w:val="14"/>
              </w:rPr>
            </w:pPr>
          </w:p>
        </w:tc>
        <w:tc>
          <w:tcPr>
            <w:tcW w:w="780" w:type="dxa"/>
            <w:shd w:val="clear" w:color="auto" w:fill="auto"/>
            <w:vAlign w:val="bottom"/>
          </w:tcPr>
          <w:p w14:paraId="097B1CD3" w14:textId="77777777" w:rsidR="0090727C" w:rsidRPr="00AD58C6" w:rsidRDefault="0090727C">
            <w:pPr>
              <w:spacing w:line="0" w:lineRule="atLeast"/>
              <w:rPr>
                <w:rFonts w:ascii="Lato" w:eastAsia="Times New Roman" w:hAnsi="Lato"/>
                <w:sz w:val="14"/>
              </w:rPr>
            </w:pPr>
          </w:p>
        </w:tc>
        <w:tc>
          <w:tcPr>
            <w:tcW w:w="900" w:type="dxa"/>
            <w:shd w:val="clear" w:color="auto" w:fill="auto"/>
            <w:vAlign w:val="bottom"/>
          </w:tcPr>
          <w:p w14:paraId="530D7F7A" w14:textId="77777777" w:rsidR="0090727C" w:rsidRPr="00AD58C6" w:rsidRDefault="0090727C">
            <w:pPr>
              <w:spacing w:line="0" w:lineRule="atLeast"/>
              <w:rPr>
                <w:rFonts w:ascii="Lato" w:eastAsia="Times New Roman" w:hAnsi="Lato"/>
                <w:sz w:val="14"/>
              </w:rPr>
            </w:pPr>
          </w:p>
        </w:tc>
        <w:tc>
          <w:tcPr>
            <w:tcW w:w="980" w:type="dxa"/>
            <w:shd w:val="clear" w:color="auto" w:fill="auto"/>
            <w:vAlign w:val="bottom"/>
          </w:tcPr>
          <w:p w14:paraId="47E04755" w14:textId="77777777" w:rsidR="0090727C" w:rsidRPr="00AD58C6" w:rsidRDefault="0090727C">
            <w:pPr>
              <w:spacing w:line="0" w:lineRule="atLeast"/>
              <w:rPr>
                <w:rFonts w:ascii="Lato" w:eastAsia="Times New Roman" w:hAnsi="Lato"/>
                <w:sz w:val="14"/>
              </w:rPr>
            </w:pPr>
          </w:p>
        </w:tc>
        <w:tc>
          <w:tcPr>
            <w:tcW w:w="460" w:type="dxa"/>
            <w:shd w:val="clear" w:color="auto" w:fill="auto"/>
            <w:vAlign w:val="bottom"/>
          </w:tcPr>
          <w:p w14:paraId="021D63D2" w14:textId="77777777" w:rsidR="0090727C" w:rsidRPr="00AD58C6" w:rsidRDefault="0090727C">
            <w:pPr>
              <w:spacing w:line="0" w:lineRule="atLeast"/>
              <w:rPr>
                <w:rFonts w:ascii="Lato" w:eastAsia="Times New Roman" w:hAnsi="Lato"/>
                <w:sz w:val="14"/>
              </w:rPr>
            </w:pPr>
          </w:p>
        </w:tc>
        <w:tc>
          <w:tcPr>
            <w:tcW w:w="180" w:type="dxa"/>
            <w:shd w:val="clear" w:color="auto" w:fill="auto"/>
            <w:vAlign w:val="bottom"/>
          </w:tcPr>
          <w:p w14:paraId="3C8B1DE5" w14:textId="77777777" w:rsidR="0090727C" w:rsidRPr="00AD58C6" w:rsidRDefault="0090727C">
            <w:pPr>
              <w:spacing w:line="0" w:lineRule="atLeast"/>
              <w:rPr>
                <w:rFonts w:ascii="Lato" w:eastAsia="Times New Roman" w:hAnsi="Lato"/>
                <w:sz w:val="14"/>
              </w:rPr>
            </w:pPr>
          </w:p>
        </w:tc>
        <w:tc>
          <w:tcPr>
            <w:tcW w:w="1540" w:type="dxa"/>
            <w:gridSpan w:val="2"/>
            <w:shd w:val="clear" w:color="auto" w:fill="auto"/>
            <w:vAlign w:val="bottom"/>
          </w:tcPr>
          <w:p w14:paraId="4006B349" w14:textId="77777777" w:rsidR="0090727C" w:rsidRPr="00AD58C6" w:rsidRDefault="0090727C">
            <w:pPr>
              <w:spacing w:line="0" w:lineRule="atLeast"/>
              <w:rPr>
                <w:rFonts w:ascii="Lato" w:eastAsia="Times New Roman" w:hAnsi="Lato"/>
                <w:sz w:val="14"/>
              </w:rPr>
            </w:pPr>
          </w:p>
        </w:tc>
        <w:tc>
          <w:tcPr>
            <w:tcW w:w="3520" w:type="dxa"/>
            <w:gridSpan w:val="2"/>
            <w:shd w:val="clear" w:color="auto" w:fill="auto"/>
            <w:vAlign w:val="bottom"/>
          </w:tcPr>
          <w:p w14:paraId="5C18C0DF"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NAME OF LOCALITY ___________________________</w:t>
            </w:r>
          </w:p>
        </w:tc>
      </w:tr>
      <w:tr w:rsidR="00AD58C6" w:rsidRPr="00AD58C6" w14:paraId="2CCF460B" w14:textId="77777777">
        <w:trPr>
          <w:trHeight w:val="328"/>
        </w:trPr>
        <w:tc>
          <w:tcPr>
            <w:tcW w:w="1160" w:type="dxa"/>
            <w:tcBorders>
              <w:bottom w:val="single" w:sz="8" w:space="0" w:color="auto"/>
            </w:tcBorders>
            <w:shd w:val="clear" w:color="auto" w:fill="auto"/>
            <w:vAlign w:val="bottom"/>
          </w:tcPr>
          <w:p w14:paraId="3302DA2A"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tcBorders>
            <w:shd w:val="clear" w:color="auto" w:fill="auto"/>
            <w:vAlign w:val="bottom"/>
          </w:tcPr>
          <w:p w14:paraId="0F7845CB"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tcBorders>
            <w:shd w:val="clear" w:color="auto" w:fill="auto"/>
            <w:vAlign w:val="bottom"/>
          </w:tcPr>
          <w:p w14:paraId="141A29A2"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tcBorders>
            <w:shd w:val="clear" w:color="auto" w:fill="auto"/>
            <w:vAlign w:val="bottom"/>
          </w:tcPr>
          <w:p w14:paraId="4ABBD7C2"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tcBorders>
            <w:shd w:val="clear" w:color="auto" w:fill="auto"/>
            <w:vAlign w:val="bottom"/>
          </w:tcPr>
          <w:p w14:paraId="23511840"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tcBorders>
            <w:shd w:val="clear" w:color="auto" w:fill="auto"/>
            <w:vAlign w:val="bottom"/>
          </w:tcPr>
          <w:p w14:paraId="791C22DE"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tcBorders>
            <w:shd w:val="clear" w:color="auto" w:fill="auto"/>
            <w:vAlign w:val="bottom"/>
          </w:tcPr>
          <w:p w14:paraId="477293C3"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tcBorders>
            <w:shd w:val="clear" w:color="auto" w:fill="auto"/>
            <w:vAlign w:val="bottom"/>
          </w:tcPr>
          <w:p w14:paraId="119B7616"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140DE018"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tcBorders>
            <w:shd w:val="clear" w:color="auto" w:fill="auto"/>
            <w:vAlign w:val="bottom"/>
          </w:tcPr>
          <w:p w14:paraId="735AB1BD"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tcBorders>
            <w:shd w:val="clear" w:color="auto" w:fill="auto"/>
            <w:vAlign w:val="bottom"/>
          </w:tcPr>
          <w:p w14:paraId="79618243"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PAGE _______ OF _______ PAGES</w:t>
            </w:r>
          </w:p>
        </w:tc>
      </w:tr>
      <w:tr w:rsidR="00AD58C6" w:rsidRPr="00AD58C6" w14:paraId="2C137A40" w14:textId="77777777">
        <w:trPr>
          <w:trHeight w:val="158"/>
        </w:trPr>
        <w:tc>
          <w:tcPr>
            <w:tcW w:w="1160" w:type="dxa"/>
            <w:shd w:val="clear" w:color="auto" w:fill="auto"/>
            <w:vAlign w:val="bottom"/>
          </w:tcPr>
          <w:p w14:paraId="26BED7A9" w14:textId="77777777" w:rsidR="0090727C" w:rsidRPr="00AD58C6" w:rsidRDefault="0090727C">
            <w:pPr>
              <w:spacing w:line="0" w:lineRule="atLeast"/>
              <w:rPr>
                <w:rFonts w:ascii="Lato" w:eastAsia="Times New Roman" w:hAnsi="Lato"/>
                <w:sz w:val="13"/>
              </w:rPr>
            </w:pPr>
          </w:p>
        </w:tc>
        <w:tc>
          <w:tcPr>
            <w:tcW w:w="1420" w:type="dxa"/>
            <w:shd w:val="clear" w:color="auto" w:fill="auto"/>
            <w:vAlign w:val="bottom"/>
          </w:tcPr>
          <w:p w14:paraId="026422B3" w14:textId="77777777" w:rsidR="0090727C" w:rsidRPr="00AD58C6" w:rsidRDefault="0090727C">
            <w:pPr>
              <w:spacing w:line="0" w:lineRule="atLeast"/>
              <w:rPr>
                <w:rFonts w:ascii="Lato" w:eastAsia="Times New Roman" w:hAnsi="Lato"/>
                <w:sz w:val="13"/>
              </w:rPr>
            </w:pPr>
          </w:p>
        </w:tc>
        <w:tc>
          <w:tcPr>
            <w:tcW w:w="1300" w:type="dxa"/>
            <w:shd w:val="clear" w:color="auto" w:fill="auto"/>
            <w:vAlign w:val="bottom"/>
          </w:tcPr>
          <w:p w14:paraId="5693D843" w14:textId="77777777" w:rsidR="0090727C" w:rsidRPr="00AD58C6" w:rsidRDefault="0090727C">
            <w:pPr>
              <w:spacing w:line="0" w:lineRule="atLeast"/>
              <w:rPr>
                <w:rFonts w:ascii="Lato" w:eastAsia="Times New Roman" w:hAnsi="Lato"/>
                <w:sz w:val="13"/>
              </w:rPr>
            </w:pPr>
          </w:p>
        </w:tc>
        <w:tc>
          <w:tcPr>
            <w:tcW w:w="900" w:type="dxa"/>
            <w:shd w:val="clear" w:color="auto" w:fill="auto"/>
            <w:vAlign w:val="bottom"/>
          </w:tcPr>
          <w:p w14:paraId="00DC54C4" w14:textId="77777777" w:rsidR="0090727C" w:rsidRPr="00AD58C6" w:rsidRDefault="0090727C">
            <w:pPr>
              <w:spacing w:line="0" w:lineRule="atLeast"/>
              <w:rPr>
                <w:rFonts w:ascii="Lato" w:eastAsia="Times New Roman" w:hAnsi="Lato"/>
                <w:sz w:val="13"/>
              </w:rPr>
            </w:pPr>
          </w:p>
        </w:tc>
        <w:tc>
          <w:tcPr>
            <w:tcW w:w="780" w:type="dxa"/>
            <w:shd w:val="clear" w:color="auto" w:fill="auto"/>
            <w:vAlign w:val="bottom"/>
          </w:tcPr>
          <w:p w14:paraId="1FACA631" w14:textId="77777777" w:rsidR="0090727C" w:rsidRPr="00AD58C6" w:rsidRDefault="0090727C">
            <w:pPr>
              <w:spacing w:line="0" w:lineRule="atLeast"/>
              <w:rPr>
                <w:rFonts w:ascii="Lato" w:eastAsia="Times New Roman" w:hAnsi="Lato"/>
                <w:sz w:val="13"/>
              </w:rPr>
            </w:pPr>
          </w:p>
        </w:tc>
        <w:tc>
          <w:tcPr>
            <w:tcW w:w="900" w:type="dxa"/>
            <w:shd w:val="clear" w:color="auto" w:fill="auto"/>
            <w:vAlign w:val="bottom"/>
          </w:tcPr>
          <w:p w14:paraId="3D70681D" w14:textId="77777777" w:rsidR="0090727C" w:rsidRPr="00AD58C6" w:rsidRDefault="0090727C">
            <w:pPr>
              <w:spacing w:line="0" w:lineRule="atLeast"/>
              <w:rPr>
                <w:rFonts w:ascii="Lato" w:eastAsia="Times New Roman" w:hAnsi="Lato"/>
                <w:sz w:val="13"/>
              </w:rPr>
            </w:pPr>
          </w:p>
        </w:tc>
        <w:tc>
          <w:tcPr>
            <w:tcW w:w="980" w:type="dxa"/>
            <w:tcBorders>
              <w:right w:val="single" w:sz="8" w:space="0" w:color="auto"/>
            </w:tcBorders>
            <w:shd w:val="clear" w:color="auto" w:fill="auto"/>
            <w:vAlign w:val="bottom"/>
          </w:tcPr>
          <w:p w14:paraId="1C56FC5D" w14:textId="77777777" w:rsidR="0090727C" w:rsidRPr="00AD58C6" w:rsidRDefault="0090727C">
            <w:pPr>
              <w:spacing w:line="0" w:lineRule="atLeast"/>
              <w:rPr>
                <w:rFonts w:ascii="Lato" w:eastAsia="Times New Roman" w:hAnsi="Lato"/>
                <w:sz w:val="13"/>
              </w:rPr>
            </w:pPr>
          </w:p>
        </w:tc>
        <w:tc>
          <w:tcPr>
            <w:tcW w:w="460" w:type="dxa"/>
            <w:tcBorders>
              <w:right w:val="single" w:sz="8" w:space="0" w:color="auto"/>
            </w:tcBorders>
            <w:shd w:val="clear" w:color="auto" w:fill="auto"/>
            <w:vAlign w:val="bottom"/>
          </w:tcPr>
          <w:p w14:paraId="501C3315" w14:textId="77777777" w:rsidR="0090727C" w:rsidRPr="00AD58C6" w:rsidRDefault="0090727C">
            <w:pPr>
              <w:spacing w:line="0" w:lineRule="atLeast"/>
              <w:rPr>
                <w:rFonts w:ascii="Lato" w:eastAsia="Times New Roman" w:hAnsi="Lato"/>
                <w:sz w:val="13"/>
              </w:rPr>
            </w:pPr>
          </w:p>
        </w:tc>
        <w:tc>
          <w:tcPr>
            <w:tcW w:w="1720" w:type="dxa"/>
            <w:gridSpan w:val="3"/>
            <w:tcBorders>
              <w:right w:val="single" w:sz="8" w:space="0" w:color="auto"/>
            </w:tcBorders>
            <w:shd w:val="clear" w:color="auto" w:fill="auto"/>
            <w:vAlign w:val="bottom"/>
          </w:tcPr>
          <w:p w14:paraId="64E0886A" w14:textId="77777777" w:rsidR="0090727C" w:rsidRPr="00AD58C6" w:rsidRDefault="00933B2D">
            <w:pPr>
              <w:spacing w:line="158" w:lineRule="exact"/>
              <w:ind w:left="100"/>
              <w:rPr>
                <w:rFonts w:ascii="Lato" w:eastAsia="Cambria" w:hAnsi="Lato"/>
                <w:sz w:val="14"/>
              </w:rPr>
            </w:pPr>
            <w:r w:rsidRPr="00AD58C6">
              <w:rPr>
                <w:rFonts w:ascii="Lato" w:eastAsia="Cambria" w:hAnsi="Lato"/>
                <w:sz w:val="14"/>
              </w:rPr>
              <w:t>Quality</w:t>
            </w:r>
          </w:p>
        </w:tc>
        <w:tc>
          <w:tcPr>
            <w:tcW w:w="3520" w:type="dxa"/>
            <w:gridSpan w:val="2"/>
            <w:tcBorders>
              <w:right w:val="single" w:sz="8" w:space="0" w:color="auto"/>
            </w:tcBorders>
            <w:shd w:val="clear" w:color="auto" w:fill="auto"/>
            <w:vAlign w:val="bottom"/>
          </w:tcPr>
          <w:p w14:paraId="14DE37E8" w14:textId="77777777" w:rsidR="0090727C" w:rsidRPr="00AD58C6" w:rsidRDefault="00933B2D">
            <w:pPr>
              <w:spacing w:line="158" w:lineRule="exact"/>
              <w:ind w:left="80"/>
              <w:rPr>
                <w:rFonts w:ascii="Lato" w:eastAsia="Cambria" w:hAnsi="Lato"/>
                <w:sz w:val="14"/>
              </w:rPr>
            </w:pPr>
            <w:r w:rsidRPr="00AD58C6">
              <w:rPr>
                <w:rFonts w:ascii="Lato" w:eastAsia="Cambria" w:hAnsi="Lato"/>
                <w:sz w:val="14"/>
              </w:rPr>
              <w:t>NOTES OR COMMENTS</w:t>
            </w:r>
          </w:p>
        </w:tc>
      </w:tr>
      <w:tr w:rsidR="00AD58C6" w:rsidRPr="00AD58C6" w14:paraId="1062D715" w14:textId="77777777">
        <w:trPr>
          <w:trHeight w:val="163"/>
        </w:trPr>
        <w:tc>
          <w:tcPr>
            <w:tcW w:w="2580" w:type="dxa"/>
            <w:gridSpan w:val="2"/>
            <w:shd w:val="clear" w:color="auto" w:fill="auto"/>
            <w:vAlign w:val="bottom"/>
          </w:tcPr>
          <w:p w14:paraId="0245C138"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HOUSEHOLD INTERVIEW</w:t>
            </w:r>
          </w:p>
        </w:tc>
        <w:tc>
          <w:tcPr>
            <w:tcW w:w="1300" w:type="dxa"/>
            <w:shd w:val="clear" w:color="auto" w:fill="auto"/>
            <w:vAlign w:val="bottom"/>
          </w:tcPr>
          <w:p w14:paraId="49123E43" w14:textId="77777777" w:rsidR="0090727C" w:rsidRPr="00AD58C6" w:rsidRDefault="0090727C">
            <w:pPr>
              <w:spacing w:line="0" w:lineRule="atLeast"/>
              <w:rPr>
                <w:rFonts w:ascii="Lato" w:eastAsia="Times New Roman" w:hAnsi="Lato"/>
                <w:sz w:val="14"/>
              </w:rPr>
            </w:pPr>
          </w:p>
        </w:tc>
        <w:tc>
          <w:tcPr>
            <w:tcW w:w="900" w:type="dxa"/>
            <w:shd w:val="clear" w:color="auto" w:fill="auto"/>
            <w:vAlign w:val="bottom"/>
          </w:tcPr>
          <w:p w14:paraId="5BEB5DAB" w14:textId="77777777" w:rsidR="0090727C" w:rsidRPr="00AD58C6" w:rsidRDefault="0090727C">
            <w:pPr>
              <w:spacing w:line="0" w:lineRule="atLeast"/>
              <w:rPr>
                <w:rFonts w:ascii="Lato" w:eastAsia="Times New Roman" w:hAnsi="Lato"/>
                <w:sz w:val="14"/>
              </w:rPr>
            </w:pPr>
          </w:p>
        </w:tc>
        <w:tc>
          <w:tcPr>
            <w:tcW w:w="780" w:type="dxa"/>
            <w:shd w:val="clear" w:color="auto" w:fill="auto"/>
            <w:vAlign w:val="bottom"/>
          </w:tcPr>
          <w:p w14:paraId="6F7544FB" w14:textId="77777777" w:rsidR="0090727C" w:rsidRPr="00AD58C6" w:rsidRDefault="0090727C">
            <w:pPr>
              <w:spacing w:line="0" w:lineRule="atLeast"/>
              <w:rPr>
                <w:rFonts w:ascii="Lato" w:eastAsia="Times New Roman" w:hAnsi="Lato"/>
                <w:sz w:val="14"/>
              </w:rPr>
            </w:pPr>
          </w:p>
        </w:tc>
        <w:tc>
          <w:tcPr>
            <w:tcW w:w="900" w:type="dxa"/>
            <w:shd w:val="clear" w:color="auto" w:fill="auto"/>
            <w:vAlign w:val="bottom"/>
          </w:tcPr>
          <w:p w14:paraId="00E4458D" w14:textId="77777777" w:rsidR="0090727C" w:rsidRPr="00AD58C6" w:rsidRDefault="0090727C">
            <w:pPr>
              <w:spacing w:line="0" w:lineRule="atLeast"/>
              <w:rPr>
                <w:rFonts w:ascii="Lato" w:eastAsia="Times New Roman" w:hAnsi="Lato"/>
                <w:sz w:val="14"/>
              </w:rPr>
            </w:pPr>
          </w:p>
        </w:tc>
        <w:tc>
          <w:tcPr>
            <w:tcW w:w="980" w:type="dxa"/>
            <w:tcBorders>
              <w:right w:val="single" w:sz="8" w:space="0" w:color="auto"/>
            </w:tcBorders>
            <w:shd w:val="clear" w:color="auto" w:fill="auto"/>
            <w:vAlign w:val="bottom"/>
          </w:tcPr>
          <w:p w14:paraId="504CE925" w14:textId="77777777" w:rsidR="0090727C" w:rsidRPr="00AD58C6" w:rsidRDefault="0090727C">
            <w:pPr>
              <w:spacing w:line="0" w:lineRule="atLeast"/>
              <w:rPr>
                <w:rFonts w:ascii="Lato" w:eastAsia="Times New Roman" w:hAnsi="Lato"/>
                <w:sz w:val="14"/>
              </w:rPr>
            </w:pPr>
          </w:p>
        </w:tc>
        <w:tc>
          <w:tcPr>
            <w:tcW w:w="460" w:type="dxa"/>
            <w:tcBorders>
              <w:right w:val="single" w:sz="8" w:space="0" w:color="auto"/>
            </w:tcBorders>
            <w:shd w:val="clear" w:color="auto" w:fill="auto"/>
            <w:vAlign w:val="bottom"/>
          </w:tcPr>
          <w:p w14:paraId="31990FC1" w14:textId="77777777" w:rsidR="0090727C" w:rsidRPr="00AD58C6" w:rsidRDefault="0090727C">
            <w:pPr>
              <w:spacing w:line="0" w:lineRule="atLeast"/>
              <w:rPr>
                <w:rFonts w:ascii="Lato" w:eastAsia="Times New Roman" w:hAnsi="Lato"/>
                <w:sz w:val="14"/>
              </w:rPr>
            </w:pPr>
          </w:p>
        </w:tc>
        <w:tc>
          <w:tcPr>
            <w:tcW w:w="1720" w:type="dxa"/>
            <w:gridSpan w:val="3"/>
            <w:tcBorders>
              <w:right w:val="single" w:sz="8" w:space="0" w:color="auto"/>
            </w:tcBorders>
            <w:shd w:val="clear" w:color="auto" w:fill="auto"/>
            <w:vAlign w:val="bottom"/>
          </w:tcPr>
          <w:p w14:paraId="57FE1FDA"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control</w:t>
            </w:r>
          </w:p>
        </w:tc>
        <w:tc>
          <w:tcPr>
            <w:tcW w:w="3520" w:type="dxa"/>
            <w:gridSpan w:val="2"/>
            <w:tcBorders>
              <w:right w:val="single" w:sz="8" w:space="0" w:color="auto"/>
            </w:tcBorders>
            <w:shd w:val="clear" w:color="auto" w:fill="auto"/>
            <w:vAlign w:val="bottom"/>
          </w:tcPr>
          <w:p w14:paraId="4B18C5A3" w14:textId="77777777" w:rsidR="0090727C" w:rsidRPr="00AD58C6" w:rsidRDefault="0090727C">
            <w:pPr>
              <w:spacing w:line="0" w:lineRule="atLeast"/>
              <w:rPr>
                <w:rFonts w:ascii="Lato" w:eastAsia="Times New Roman" w:hAnsi="Lato"/>
                <w:sz w:val="14"/>
              </w:rPr>
            </w:pPr>
          </w:p>
        </w:tc>
      </w:tr>
      <w:tr w:rsidR="00AD58C6" w:rsidRPr="00AD58C6" w14:paraId="12F15690" w14:textId="77777777">
        <w:trPr>
          <w:trHeight w:val="167"/>
        </w:trPr>
        <w:tc>
          <w:tcPr>
            <w:tcW w:w="1160" w:type="dxa"/>
            <w:tcBorders>
              <w:bottom w:val="single" w:sz="8" w:space="0" w:color="auto"/>
            </w:tcBorders>
            <w:shd w:val="clear" w:color="auto" w:fill="auto"/>
            <w:vAlign w:val="bottom"/>
          </w:tcPr>
          <w:p w14:paraId="3AE20471" w14:textId="77777777" w:rsidR="0090727C" w:rsidRPr="00AD58C6" w:rsidRDefault="0090727C">
            <w:pPr>
              <w:spacing w:line="0" w:lineRule="atLeast"/>
              <w:rPr>
                <w:rFonts w:ascii="Lato" w:eastAsia="Times New Roman" w:hAnsi="Lato"/>
                <w:sz w:val="14"/>
              </w:rPr>
            </w:pPr>
          </w:p>
        </w:tc>
        <w:tc>
          <w:tcPr>
            <w:tcW w:w="1420" w:type="dxa"/>
            <w:tcBorders>
              <w:bottom w:val="single" w:sz="8" w:space="0" w:color="auto"/>
            </w:tcBorders>
            <w:shd w:val="clear" w:color="auto" w:fill="auto"/>
            <w:vAlign w:val="bottom"/>
          </w:tcPr>
          <w:p w14:paraId="0BD1254A" w14:textId="77777777" w:rsidR="0090727C" w:rsidRPr="00AD58C6" w:rsidRDefault="0090727C">
            <w:pPr>
              <w:spacing w:line="0" w:lineRule="atLeast"/>
              <w:rPr>
                <w:rFonts w:ascii="Lato" w:eastAsia="Times New Roman" w:hAnsi="Lato"/>
                <w:sz w:val="14"/>
              </w:rPr>
            </w:pPr>
          </w:p>
        </w:tc>
        <w:tc>
          <w:tcPr>
            <w:tcW w:w="1300" w:type="dxa"/>
            <w:tcBorders>
              <w:bottom w:val="single" w:sz="8" w:space="0" w:color="auto"/>
            </w:tcBorders>
            <w:shd w:val="clear" w:color="auto" w:fill="auto"/>
            <w:vAlign w:val="bottom"/>
          </w:tcPr>
          <w:p w14:paraId="7190513C" w14:textId="77777777" w:rsidR="0090727C" w:rsidRPr="00AD58C6" w:rsidRDefault="0090727C">
            <w:pPr>
              <w:spacing w:line="0" w:lineRule="atLeast"/>
              <w:rPr>
                <w:rFonts w:ascii="Lato" w:eastAsia="Times New Roman" w:hAnsi="Lato"/>
                <w:sz w:val="14"/>
              </w:rPr>
            </w:pPr>
          </w:p>
        </w:tc>
        <w:tc>
          <w:tcPr>
            <w:tcW w:w="900" w:type="dxa"/>
            <w:tcBorders>
              <w:bottom w:val="single" w:sz="8" w:space="0" w:color="auto"/>
            </w:tcBorders>
            <w:shd w:val="clear" w:color="auto" w:fill="auto"/>
            <w:vAlign w:val="bottom"/>
          </w:tcPr>
          <w:p w14:paraId="48896455" w14:textId="77777777" w:rsidR="0090727C" w:rsidRPr="00AD58C6" w:rsidRDefault="0090727C">
            <w:pPr>
              <w:spacing w:line="0" w:lineRule="atLeast"/>
              <w:rPr>
                <w:rFonts w:ascii="Lato" w:eastAsia="Times New Roman" w:hAnsi="Lato"/>
                <w:sz w:val="14"/>
              </w:rPr>
            </w:pPr>
          </w:p>
        </w:tc>
        <w:tc>
          <w:tcPr>
            <w:tcW w:w="780" w:type="dxa"/>
            <w:tcBorders>
              <w:bottom w:val="single" w:sz="8" w:space="0" w:color="auto"/>
            </w:tcBorders>
            <w:shd w:val="clear" w:color="auto" w:fill="auto"/>
            <w:vAlign w:val="bottom"/>
          </w:tcPr>
          <w:p w14:paraId="59DADC55" w14:textId="77777777" w:rsidR="0090727C" w:rsidRPr="00AD58C6" w:rsidRDefault="0090727C">
            <w:pPr>
              <w:spacing w:line="0" w:lineRule="atLeast"/>
              <w:rPr>
                <w:rFonts w:ascii="Lato" w:eastAsia="Times New Roman" w:hAnsi="Lato"/>
                <w:sz w:val="14"/>
              </w:rPr>
            </w:pPr>
          </w:p>
        </w:tc>
        <w:tc>
          <w:tcPr>
            <w:tcW w:w="900" w:type="dxa"/>
            <w:tcBorders>
              <w:bottom w:val="single" w:sz="8" w:space="0" w:color="auto"/>
            </w:tcBorders>
            <w:shd w:val="clear" w:color="auto" w:fill="auto"/>
            <w:vAlign w:val="bottom"/>
          </w:tcPr>
          <w:p w14:paraId="3C437F59" w14:textId="77777777" w:rsidR="0090727C" w:rsidRPr="00AD58C6" w:rsidRDefault="0090727C">
            <w:pPr>
              <w:spacing w:line="0" w:lineRule="atLeast"/>
              <w:rPr>
                <w:rFonts w:ascii="Lato" w:eastAsia="Times New Roman" w:hAnsi="Lato"/>
                <w:sz w:val="14"/>
              </w:rPr>
            </w:pPr>
          </w:p>
        </w:tc>
        <w:tc>
          <w:tcPr>
            <w:tcW w:w="980" w:type="dxa"/>
            <w:tcBorders>
              <w:bottom w:val="single" w:sz="8" w:space="0" w:color="auto"/>
              <w:right w:val="single" w:sz="8" w:space="0" w:color="auto"/>
            </w:tcBorders>
            <w:shd w:val="clear" w:color="auto" w:fill="auto"/>
            <w:vAlign w:val="bottom"/>
          </w:tcPr>
          <w:p w14:paraId="04794457" w14:textId="77777777" w:rsidR="0090727C" w:rsidRPr="00AD58C6" w:rsidRDefault="0090727C">
            <w:pPr>
              <w:spacing w:line="0" w:lineRule="atLeast"/>
              <w:rPr>
                <w:rFonts w:ascii="Lato" w:eastAsia="Times New Roman" w:hAnsi="Lato"/>
                <w:sz w:val="14"/>
              </w:rPr>
            </w:pPr>
          </w:p>
        </w:tc>
        <w:tc>
          <w:tcPr>
            <w:tcW w:w="460" w:type="dxa"/>
            <w:tcBorders>
              <w:right w:val="single" w:sz="8" w:space="0" w:color="auto"/>
            </w:tcBorders>
            <w:shd w:val="clear" w:color="auto" w:fill="auto"/>
            <w:vAlign w:val="bottom"/>
          </w:tcPr>
          <w:p w14:paraId="3B3F6A43" w14:textId="77777777" w:rsidR="0090727C" w:rsidRPr="00AD58C6" w:rsidRDefault="0090727C">
            <w:pPr>
              <w:spacing w:line="0" w:lineRule="atLeast"/>
              <w:rPr>
                <w:rFonts w:ascii="Lato" w:eastAsia="Times New Roman" w:hAnsi="Lato"/>
                <w:sz w:val="14"/>
              </w:rPr>
            </w:pPr>
          </w:p>
        </w:tc>
        <w:tc>
          <w:tcPr>
            <w:tcW w:w="1720" w:type="dxa"/>
            <w:gridSpan w:val="3"/>
            <w:tcBorders>
              <w:bottom w:val="single" w:sz="8" w:space="0" w:color="auto"/>
              <w:right w:val="single" w:sz="8" w:space="0" w:color="auto"/>
            </w:tcBorders>
            <w:shd w:val="clear" w:color="auto" w:fill="auto"/>
            <w:vAlign w:val="bottom"/>
          </w:tcPr>
          <w:p w14:paraId="0ADC7013" w14:textId="77777777" w:rsidR="0090727C" w:rsidRPr="00AD58C6" w:rsidRDefault="0090727C">
            <w:pPr>
              <w:spacing w:line="0" w:lineRule="atLeast"/>
              <w:rPr>
                <w:rFonts w:ascii="Lato" w:eastAsia="Times New Roman" w:hAnsi="Lato"/>
                <w:sz w:val="14"/>
              </w:rPr>
            </w:pPr>
          </w:p>
        </w:tc>
        <w:tc>
          <w:tcPr>
            <w:tcW w:w="3520" w:type="dxa"/>
            <w:gridSpan w:val="2"/>
            <w:tcBorders>
              <w:bottom w:val="single" w:sz="8" w:space="0" w:color="auto"/>
              <w:right w:val="single" w:sz="8" w:space="0" w:color="auto"/>
            </w:tcBorders>
            <w:shd w:val="clear" w:color="auto" w:fill="auto"/>
            <w:vAlign w:val="bottom"/>
          </w:tcPr>
          <w:p w14:paraId="45C43350" w14:textId="77777777" w:rsidR="0090727C" w:rsidRPr="00AD58C6" w:rsidRDefault="0090727C">
            <w:pPr>
              <w:spacing w:line="0" w:lineRule="atLeast"/>
              <w:rPr>
                <w:rFonts w:ascii="Lato" w:eastAsia="Times New Roman" w:hAnsi="Lato"/>
                <w:sz w:val="14"/>
              </w:rPr>
            </w:pPr>
          </w:p>
        </w:tc>
      </w:tr>
      <w:tr w:rsidR="00AD58C6" w:rsidRPr="00AD58C6" w14:paraId="4B25BFED" w14:textId="77777777">
        <w:trPr>
          <w:trHeight w:val="156"/>
        </w:trPr>
        <w:tc>
          <w:tcPr>
            <w:tcW w:w="1160" w:type="dxa"/>
            <w:tcBorders>
              <w:right w:val="single" w:sz="8" w:space="0" w:color="auto"/>
            </w:tcBorders>
            <w:shd w:val="clear" w:color="auto" w:fill="auto"/>
            <w:vAlign w:val="bottom"/>
          </w:tcPr>
          <w:p w14:paraId="4F928543" w14:textId="77777777" w:rsidR="0090727C" w:rsidRPr="00AD58C6" w:rsidRDefault="0090727C">
            <w:pPr>
              <w:spacing w:line="0" w:lineRule="atLeast"/>
              <w:rPr>
                <w:rFonts w:ascii="Lato" w:eastAsia="Times New Roman" w:hAnsi="Lato"/>
                <w:sz w:val="13"/>
              </w:rPr>
            </w:pPr>
          </w:p>
        </w:tc>
        <w:tc>
          <w:tcPr>
            <w:tcW w:w="1420" w:type="dxa"/>
            <w:tcBorders>
              <w:right w:val="single" w:sz="8" w:space="0" w:color="auto"/>
            </w:tcBorders>
            <w:shd w:val="clear" w:color="auto" w:fill="auto"/>
            <w:vAlign w:val="bottom"/>
          </w:tcPr>
          <w:p w14:paraId="430F48F6" w14:textId="77777777" w:rsidR="0090727C" w:rsidRPr="00AD58C6" w:rsidRDefault="00933B2D">
            <w:pPr>
              <w:spacing w:line="156" w:lineRule="exact"/>
              <w:ind w:left="100"/>
              <w:rPr>
                <w:rFonts w:ascii="Lato" w:eastAsia="Cambria" w:hAnsi="Lato"/>
                <w:sz w:val="14"/>
              </w:rPr>
            </w:pPr>
            <w:r w:rsidRPr="00AD58C6">
              <w:rPr>
                <w:rFonts w:ascii="Lato" w:eastAsia="Cambria" w:hAnsi="Lato"/>
                <w:sz w:val="14"/>
              </w:rPr>
              <w:t>INTERVIEWER</w:t>
            </w:r>
          </w:p>
        </w:tc>
        <w:tc>
          <w:tcPr>
            <w:tcW w:w="1300" w:type="dxa"/>
            <w:tcBorders>
              <w:right w:val="single" w:sz="8" w:space="0" w:color="auto"/>
            </w:tcBorders>
            <w:shd w:val="clear" w:color="auto" w:fill="auto"/>
            <w:vAlign w:val="bottom"/>
          </w:tcPr>
          <w:p w14:paraId="3C6ED53E" w14:textId="77777777" w:rsidR="0090727C" w:rsidRPr="00AD58C6" w:rsidRDefault="00933B2D">
            <w:pPr>
              <w:spacing w:line="156" w:lineRule="exact"/>
              <w:ind w:left="100"/>
              <w:rPr>
                <w:rFonts w:ascii="Lato" w:eastAsia="Cambria" w:hAnsi="Lato"/>
                <w:sz w:val="14"/>
              </w:rPr>
            </w:pPr>
            <w:r w:rsidRPr="00AD58C6">
              <w:rPr>
                <w:rFonts w:ascii="Lato" w:eastAsia="Cambria" w:hAnsi="Lato"/>
                <w:sz w:val="14"/>
              </w:rPr>
              <w:t>NAME OF</w:t>
            </w:r>
          </w:p>
        </w:tc>
        <w:tc>
          <w:tcPr>
            <w:tcW w:w="900" w:type="dxa"/>
            <w:tcBorders>
              <w:right w:val="single" w:sz="8" w:space="0" w:color="auto"/>
            </w:tcBorders>
            <w:shd w:val="clear" w:color="auto" w:fill="auto"/>
            <w:vAlign w:val="bottom"/>
          </w:tcPr>
          <w:p w14:paraId="02F77721" w14:textId="77777777" w:rsidR="0090727C" w:rsidRPr="00AD58C6" w:rsidRDefault="00933B2D">
            <w:pPr>
              <w:spacing w:line="156" w:lineRule="exact"/>
              <w:ind w:left="60"/>
              <w:rPr>
                <w:rFonts w:ascii="Lato" w:eastAsia="Cambria" w:hAnsi="Lato"/>
                <w:sz w:val="14"/>
              </w:rPr>
            </w:pPr>
            <w:r w:rsidRPr="00AD58C6">
              <w:rPr>
                <w:rFonts w:ascii="Lato" w:eastAsia="Cambria" w:hAnsi="Lato"/>
                <w:sz w:val="14"/>
              </w:rPr>
              <w:t>DATE</w:t>
            </w:r>
          </w:p>
        </w:tc>
        <w:tc>
          <w:tcPr>
            <w:tcW w:w="780" w:type="dxa"/>
            <w:tcBorders>
              <w:right w:val="single" w:sz="8" w:space="0" w:color="auto"/>
            </w:tcBorders>
            <w:shd w:val="clear" w:color="auto" w:fill="auto"/>
            <w:vAlign w:val="bottom"/>
          </w:tcPr>
          <w:p w14:paraId="6AA1EB07" w14:textId="77777777" w:rsidR="0090727C" w:rsidRPr="00AD58C6" w:rsidRDefault="00933B2D">
            <w:pPr>
              <w:spacing w:line="156" w:lineRule="exact"/>
              <w:ind w:left="60"/>
              <w:rPr>
                <w:rFonts w:ascii="Lato" w:eastAsia="Cambria" w:hAnsi="Lato"/>
                <w:sz w:val="14"/>
              </w:rPr>
            </w:pPr>
            <w:r w:rsidRPr="00AD58C6">
              <w:rPr>
                <w:rFonts w:ascii="Lato" w:eastAsia="Cambria" w:hAnsi="Lato"/>
                <w:sz w:val="14"/>
              </w:rPr>
              <w:t>DATE</w:t>
            </w:r>
          </w:p>
        </w:tc>
        <w:tc>
          <w:tcPr>
            <w:tcW w:w="900" w:type="dxa"/>
            <w:tcBorders>
              <w:right w:val="single" w:sz="8" w:space="0" w:color="auto"/>
            </w:tcBorders>
            <w:shd w:val="clear" w:color="auto" w:fill="auto"/>
            <w:vAlign w:val="bottom"/>
          </w:tcPr>
          <w:p w14:paraId="60C254AB" w14:textId="77777777" w:rsidR="0090727C" w:rsidRPr="00AD58C6" w:rsidRDefault="00933B2D">
            <w:pPr>
              <w:spacing w:line="156" w:lineRule="exact"/>
              <w:ind w:left="100"/>
              <w:rPr>
                <w:rFonts w:ascii="Lato" w:eastAsia="Cambria" w:hAnsi="Lato"/>
                <w:sz w:val="14"/>
              </w:rPr>
            </w:pPr>
            <w:r w:rsidRPr="00AD58C6">
              <w:rPr>
                <w:rFonts w:ascii="Lato" w:eastAsia="Cambria" w:hAnsi="Lato"/>
                <w:sz w:val="14"/>
              </w:rPr>
              <w:t>DATE</w:t>
            </w:r>
          </w:p>
        </w:tc>
        <w:tc>
          <w:tcPr>
            <w:tcW w:w="980" w:type="dxa"/>
            <w:tcBorders>
              <w:right w:val="single" w:sz="8" w:space="0" w:color="auto"/>
            </w:tcBorders>
            <w:shd w:val="clear" w:color="auto" w:fill="auto"/>
            <w:vAlign w:val="bottom"/>
          </w:tcPr>
          <w:p w14:paraId="1A370EE6" w14:textId="77777777" w:rsidR="0090727C" w:rsidRPr="00AD58C6" w:rsidRDefault="00933B2D">
            <w:pPr>
              <w:spacing w:line="156" w:lineRule="exact"/>
              <w:ind w:left="100"/>
              <w:rPr>
                <w:rFonts w:ascii="Lato" w:eastAsia="Cambria" w:hAnsi="Lato"/>
                <w:sz w:val="14"/>
              </w:rPr>
            </w:pPr>
            <w:r w:rsidRPr="00AD58C6">
              <w:rPr>
                <w:rFonts w:ascii="Lato" w:eastAsia="Cambria" w:hAnsi="Lato"/>
                <w:sz w:val="14"/>
              </w:rPr>
              <w:t>FINAL</w:t>
            </w:r>
          </w:p>
        </w:tc>
        <w:tc>
          <w:tcPr>
            <w:tcW w:w="460" w:type="dxa"/>
            <w:tcBorders>
              <w:right w:val="single" w:sz="8" w:space="0" w:color="auto"/>
            </w:tcBorders>
            <w:shd w:val="clear" w:color="auto" w:fill="auto"/>
            <w:vAlign w:val="bottom"/>
          </w:tcPr>
          <w:p w14:paraId="4D433AD0" w14:textId="77777777" w:rsidR="0090727C" w:rsidRPr="00AD58C6" w:rsidRDefault="0090727C">
            <w:pPr>
              <w:spacing w:line="0" w:lineRule="atLeast"/>
              <w:rPr>
                <w:rFonts w:ascii="Lato" w:eastAsia="Times New Roman" w:hAnsi="Lato"/>
                <w:sz w:val="13"/>
              </w:rPr>
            </w:pPr>
          </w:p>
        </w:tc>
        <w:tc>
          <w:tcPr>
            <w:tcW w:w="1720" w:type="dxa"/>
            <w:gridSpan w:val="3"/>
            <w:tcBorders>
              <w:right w:val="single" w:sz="8" w:space="0" w:color="auto"/>
            </w:tcBorders>
            <w:shd w:val="clear" w:color="auto" w:fill="auto"/>
            <w:vAlign w:val="bottom"/>
          </w:tcPr>
          <w:p w14:paraId="27340C50" w14:textId="77777777" w:rsidR="0090727C" w:rsidRPr="00AD58C6" w:rsidRDefault="00933B2D">
            <w:pPr>
              <w:spacing w:line="156" w:lineRule="exact"/>
              <w:ind w:left="100"/>
              <w:rPr>
                <w:rFonts w:ascii="Lato" w:eastAsia="Cambria" w:hAnsi="Lato"/>
                <w:sz w:val="14"/>
              </w:rPr>
            </w:pPr>
            <w:r w:rsidRPr="00AD58C6">
              <w:rPr>
                <w:rFonts w:ascii="Lato" w:eastAsia="Cambria" w:hAnsi="Lato"/>
                <w:sz w:val="14"/>
              </w:rPr>
              <w:t>Quality control</w:t>
            </w:r>
          </w:p>
        </w:tc>
        <w:tc>
          <w:tcPr>
            <w:tcW w:w="3520" w:type="dxa"/>
            <w:gridSpan w:val="2"/>
            <w:tcBorders>
              <w:right w:val="single" w:sz="8" w:space="0" w:color="auto"/>
            </w:tcBorders>
            <w:shd w:val="clear" w:color="auto" w:fill="auto"/>
            <w:vAlign w:val="bottom"/>
          </w:tcPr>
          <w:p w14:paraId="12C92F3C" w14:textId="77777777" w:rsidR="0090727C" w:rsidRPr="00AD58C6" w:rsidRDefault="00933B2D">
            <w:pPr>
              <w:spacing w:line="156" w:lineRule="exact"/>
              <w:ind w:left="80"/>
              <w:rPr>
                <w:rFonts w:ascii="Lato" w:eastAsia="Cambria" w:hAnsi="Lato"/>
                <w:sz w:val="14"/>
              </w:rPr>
            </w:pPr>
            <w:r w:rsidRPr="00AD58C6">
              <w:rPr>
                <w:rFonts w:ascii="Lato" w:eastAsia="Cambria" w:hAnsi="Lato"/>
                <w:sz w:val="14"/>
              </w:rPr>
              <w:t>(11)</w:t>
            </w:r>
          </w:p>
        </w:tc>
      </w:tr>
      <w:tr w:rsidR="00AD58C6" w:rsidRPr="00AD58C6" w14:paraId="5552D748" w14:textId="77777777">
        <w:trPr>
          <w:trHeight w:val="166"/>
        </w:trPr>
        <w:tc>
          <w:tcPr>
            <w:tcW w:w="1160" w:type="dxa"/>
            <w:tcBorders>
              <w:right w:val="single" w:sz="8" w:space="0" w:color="auto"/>
            </w:tcBorders>
            <w:shd w:val="clear" w:color="auto" w:fill="auto"/>
            <w:vAlign w:val="bottom"/>
          </w:tcPr>
          <w:p w14:paraId="0240CA9B"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HOUSEHOLD</w:t>
            </w:r>
          </w:p>
        </w:tc>
        <w:tc>
          <w:tcPr>
            <w:tcW w:w="1420" w:type="dxa"/>
            <w:tcBorders>
              <w:right w:val="single" w:sz="8" w:space="0" w:color="auto"/>
            </w:tcBorders>
            <w:shd w:val="clear" w:color="auto" w:fill="auto"/>
            <w:vAlign w:val="bottom"/>
          </w:tcPr>
          <w:p w14:paraId="0AA9582E"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&amp; DATE</w:t>
            </w:r>
          </w:p>
        </w:tc>
        <w:tc>
          <w:tcPr>
            <w:tcW w:w="1300" w:type="dxa"/>
            <w:tcBorders>
              <w:right w:val="single" w:sz="8" w:space="0" w:color="auto"/>
            </w:tcBorders>
            <w:shd w:val="clear" w:color="auto" w:fill="auto"/>
            <w:vAlign w:val="bottom"/>
          </w:tcPr>
          <w:p w14:paraId="1DA89536"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RESPONDENT</w:t>
            </w:r>
          </w:p>
        </w:tc>
        <w:tc>
          <w:tcPr>
            <w:tcW w:w="900" w:type="dxa"/>
            <w:tcBorders>
              <w:right w:val="single" w:sz="8" w:space="0" w:color="auto"/>
            </w:tcBorders>
            <w:shd w:val="clear" w:color="auto" w:fill="auto"/>
            <w:vAlign w:val="bottom"/>
          </w:tcPr>
          <w:p w14:paraId="67710170" w14:textId="77777777" w:rsidR="0090727C" w:rsidRPr="00AD58C6" w:rsidRDefault="00933B2D">
            <w:pPr>
              <w:spacing w:line="0" w:lineRule="atLeast"/>
              <w:ind w:left="60"/>
              <w:rPr>
                <w:rFonts w:ascii="Lato" w:eastAsia="Cambria" w:hAnsi="Lato"/>
                <w:sz w:val="14"/>
              </w:rPr>
            </w:pPr>
            <w:r w:rsidRPr="00AD58C6">
              <w:rPr>
                <w:rFonts w:ascii="Lato" w:eastAsia="Cambria" w:hAnsi="Lato"/>
                <w:sz w:val="14"/>
              </w:rPr>
              <w:t>VISIT 1</w:t>
            </w:r>
          </w:p>
        </w:tc>
        <w:tc>
          <w:tcPr>
            <w:tcW w:w="780" w:type="dxa"/>
            <w:tcBorders>
              <w:right w:val="single" w:sz="8" w:space="0" w:color="auto"/>
            </w:tcBorders>
            <w:shd w:val="clear" w:color="auto" w:fill="auto"/>
            <w:vAlign w:val="bottom"/>
          </w:tcPr>
          <w:p w14:paraId="7551058E" w14:textId="77777777" w:rsidR="0090727C" w:rsidRPr="00AD58C6" w:rsidRDefault="00933B2D">
            <w:pPr>
              <w:spacing w:line="0" w:lineRule="atLeast"/>
              <w:ind w:left="60"/>
              <w:rPr>
                <w:rFonts w:ascii="Lato" w:eastAsia="Cambria" w:hAnsi="Lato"/>
                <w:sz w:val="14"/>
              </w:rPr>
            </w:pPr>
            <w:r w:rsidRPr="00AD58C6">
              <w:rPr>
                <w:rFonts w:ascii="Lato" w:eastAsia="Cambria" w:hAnsi="Lato"/>
                <w:sz w:val="14"/>
              </w:rPr>
              <w:t>VISIT 2</w:t>
            </w:r>
          </w:p>
        </w:tc>
        <w:tc>
          <w:tcPr>
            <w:tcW w:w="900" w:type="dxa"/>
            <w:tcBorders>
              <w:right w:val="single" w:sz="8" w:space="0" w:color="auto"/>
            </w:tcBorders>
            <w:shd w:val="clear" w:color="auto" w:fill="auto"/>
            <w:vAlign w:val="bottom"/>
          </w:tcPr>
          <w:p w14:paraId="404F1544"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VISIT 3</w:t>
            </w:r>
          </w:p>
        </w:tc>
        <w:tc>
          <w:tcPr>
            <w:tcW w:w="980" w:type="dxa"/>
            <w:tcBorders>
              <w:right w:val="single" w:sz="8" w:space="0" w:color="auto"/>
            </w:tcBorders>
            <w:shd w:val="clear" w:color="auto" w:fill="auto"/>
            <w:vAlign w:val="bottom"/>
          </w:tcPr>
          <w:p w14:paraId="34EFB522"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RESULT</w:t>
            </w:r>
          </w:p>
        </w:tc>
        <w:tc>
          <w:tcPr>
            <w:tcW w:w="460" w:type="dxa"/>
            <w:tcBorders>
              <w:right w:val="single" w:sz="8" w:space="0" w:color="auto"/>
            </w:tcBorders>
            <w:shd w:val="clear" w:color="auto" w:fill="auto"/>
            <w:vAlign w:val="bottom"/>
          </w:tcPr>
          <w:p w14:paraId="6B04B49D" w14:textId="77777777" w:rsidR="0090727C" w:rsidRPr="00AD58C6" w:rsidRDefault="0090727C">
            <w:pPr>
              <w:spacing w:line="0" w:lineRule="atLeast"/>
              <w:rPr>
                <w:rFonts w:ascii="Lato" w:eastAsia="Times New Roman" w:hAnsi="Lato"/>
                <w:sz w:val="14"/>
              </w:rPr>
            </w:pPr>
          </w:p>
        </w:tc>
        <w:tc>
          <w:tcPr>
            <w:tcW w:w="1720" w:type="dxa"/>
            <w:gridSpan w:val="3"/>
            <w:tcBorders>
              <w:right w:val="single" w:sz="8" w:space="0" w:color="auto"/>
            </w:tcBorders>
            <w:shd w:val="clear" w:color="auto" w:fill="auto"/>
            <w:vAlign w:val="bottom"/>
          </w:tcPr>
          <w:p w14:paraId="2E91CE04"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conducted</w:t>
            </w:r>
          </w:p>
        </w:tc>
        <w:tc>
          <w:tcPr>
            <w:tcW w:w="3520" w:type="dxa"/>
            <w:gridSpan w:val="2"/>
            <w:tcBorders>
              <w:right w:val="single" w:sz="8" w:space="0" w:color="auto"/>
            </w:tcBorders>
            <w:shd w:val="clear" w:color="auto" w:fill="auto"/>
            <w:vAlign w:val="bottom"/>
          </w:tcPr>
          <w:p w14:paraId="2A994758" w14:textId="77777777" w:rsidR="0090727C" w:rsidRPr="00AD58C6" w:rsidRDefault="0090727C">
            <w:pPr>
              <w:spacing w:line="0" w:lineRule="atLeast"/>
              <w:rPr>
                <w:rFonts w:ascii="Lato" w:eastAsia="Times New Roman" w:hAnsi="Lato"/>
                <w:sz w:val="14"/>
              </w:rPr>
            </w:pPr>
          </w:p>
        </w:tc>
      </w:tr>
      <w:tr w:rsidR="00AD58C6" w:rsidRPr="00AD58C6" w14:paraId="54D4976A" w14:textId="77777777">
        <w:trPr>
          <w:trHeight w:val="163"/>
        </w:trPr>
        <w:tc>
          <w:tcPr>
            <w:tcW w:w="1160" w:type="dxa"/>
            <w:tcBorders>
              <w:right w:val="single" w:sz="8" w:space="0" w:color="auto"/>
            </w:tcBorders>
            <w:shd w:val="clear" w:color="auto" w:fill="auto"/>
            <w:vAlign w:val="bottom"/>
          </w:tcPr>
          <w:p w14:paraId="6619B69A"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NUMBER /</w:t>
            </w:r>
          </w:p>
        </w:tc>
        <w:tc>
          <w:tcPr>
            <w:tcW w:w="1420" w:type="dxa"/>
            <w:tcBorders>
              <w:right w:val="single" w:sz="8" w:space="0" w:color="auto"/>
            </w:tcBorders>
            <w:shd w:val="clear" w:color="auto" w:fill="auto"/>
            <w:vAlign w:val="bottom"/>
          </w:tcPr>
          <w:p w14:paraId="037F1CCC"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ASSIGNED</w:t>
            </w:r>
          </w:p>
        </w:tc>
        <w:tc>
          <w:tcPr>
            <w:tcW w:w="1300" w:type="dxa"/>
            <w:tcBorders>
              <w:right w:val="single" w:sz="8" w:space="0" w:color="auto"/>
            </w:tcBorders>
            <w:shd w:val="clear" w:color="auto" w:fill="auto"/>
            <w:vAlign w:val="bottom"/>
          </w:tcPr>
          <w:p w14:paraId="3E807256"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(3)</w:t>
            </w:r>
          </w:p>
        </w:tc>
        <w:tc>
          <w:tcPr>
            <w:tcW w:w="900" w:type="dxa"/>
            <w:tcBorders>
              <w:right w:val="single" w:sz="8" w:space="0" w:color="auto"/>
            </w:tcBorders>
            <w:shd w:val="clear" w:color="auto" w:fill="auto"/>
            <w:vAlign w:val="bottom"/>
          </w:tcPr>
          <w:p w14:paraId="60AF17DE" w14:textId="77777777" w:rsidR="0090727C" w:rsidRPr="00AD58C6" w:rsidRDefault="00933B2D">
            <w:pPr>
              <w:spacing w:line="0" w:lineRule="atLeast"/>
              <w:ind w:left="60"/>
              <w:rPr>
                <w:rFonts w:ascii="Lato" w:eastAsia="Cambria" w:hAnsi="Lato"/>
                <w:sz w:val="14"/>
              </w:rPr>
            </w:pPr>
            <w:r w:rsidRPr="00AD58C6">
              <w:rPr>
                <w:rFonts w:ascii="Lato" w:eastAsia="Cambria" w:hAnsi="Lato"/>
                <w:sz w:val="14"/>
              </w:rPr>
              <w:t>(4)</w:t>
            </w:r>
          </w:p>
        </w:tc>
        <w:tc>
          <w:tcPr>
            <w:tcW w:w="780" w:type="dxa"/>
            <w:tcBorders>
              <w:right w:val="single" w:sz="8" w:space="0" w:color="auto"/>
            </w:tcBorders>
            <w:shd w:val="clear" w:color="auto" w:fill="auto"/>
            <w:vAlign w:val="bottom"/>
          </w:tcPr>
          <w:p w14:paraId="38339C8E" w14:textId="77777777" w:rsidR="0090727C" w:rsidRPr="00AD58C6" w:rsidRDefault="00933B2D">
            <w:pPr>
              <w:spacing w:line="0" w:lineRule="atLeast"/>
              <w:ind w:left="60"/>
              <w:rPr>
                <w:rFonts w:ascii="Lato" w:eastAsia="Cambria" w:hAnsi="Lato"/>
                <w:sz w:val="14"/>
              </w:rPr>
            </w:pPr>
            <w:r w:rsidRPr="00AD58C6">
              <w:rPr>
                <w:rFonts w:ascii="Lato" w:eastAsia="Cambria" w:hAnsi="Lato"/>
                <w:sz w:val="14"/>
              </w:rPr>
              <w:t>(5)</w:t>
            </w:r>
          </w:p>
        </w:tc>
        <w:tc>
          <w:tcPr>
            <w:tcW w:w="900" w:type="dxa"/>
            <w:tcBorders>
              <w:right w:val="single" w:sz="8" w:space="0" w:color="auto"/>
            </w:tcBorders>
            <w:shd w:val="clear" w:color="auto" w:fill="auto"/>
            <w:vAlign w:val="bottom"/>
          </w:tcPr>
          <w:p w14:paraId="2F09C58F"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(6)</w:t>
            </w:r>
          </w:p>
        </w:tc>
        <w:tc>
          <w:tcPr>
            <w:tcW w:w="980" w:type="dxa"/>
            <w:tcBorders>
              <w:right w:val="single" w:sz="8" w:space="0" w:color="auto"/>
            </w:tcBorders>
            <w:shd w:val="clear" w:color="auto" w:fill="auto"/>
            <w:vAlign w:val="bottom"/>
          </w:tcPr>
          <w:p w14:paraId="24ECCDDA"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(7)</w:t>
            </w:r>
          </w:p>
        </w:tc>
        <w:tc>
          <w:tcPr>
            <w:tcW w:w="460" w:type="dxa"/>
            <w:tcBorders>
              <w:right w:val="single" w:sz="8" w:space="0" w:color="auto"/>
            </w:tcBorders>
            <w:shd w:val="clear" w:color="auto" w:fill="auto"/>
            <w:vAlign w:val="bottom"/>
          </w:tcPr>
          <w:p w14:paraId="2BA1E1F0" w14:textId="77777777" w:rsidR="0090727C" w:rsidRPr="00AD58C6" w:rsidRDefault="0090727C">
            <w:pPr>
              <w:spacing w:line="0" w:lineRule="atLeast"/>
              <w:rPr>
                <w:rFonts w:ascii="Lato" w:eastAsia="Times New Roman" w:hAnsi="Lato"/>
                <w:sz w:val="14"/>
              </w:rPr>
            </w:pPr>
          </w:p>
        </w:tc>
        <w:tc>
          <w:tcPr>
            <w:tcW w:w="180" w:type="dxa"/>
            <w:shd w:val="clear" w:color="auto" w:fill="auto"/>
            <w:vAlign w:val="bottom"/>
          </w:tcPr>
          <w:p w14:paraId="7C65816F" w14:textId="77777777" w:rsidR="0090727C" w:rsidRPr="00AD58C6" w:rsidRDefault="00933B2D">
            <w:pPr>
              <w:spacing w:line="0" w:lineRule="atLeast"/>
              <w:ind w:left="100"/>
              <w:rPr>
                <w:rFonts w:ascii="Lato" w:eastAsia="Cambria" w:hAnsi="Lato"/>
                <w:w w:val="76"/>
                <w:sz w:val="14"/>
              </w:rPr>
            </w:pPr>
            <w:r w:rsidRPr="00AD58C6">
              <w:rPr>
                <w:rFonts w:ascii="Lato" w:eastAsia="Cambria" w:hAnsi="Lato"/>
                <w:w w:val="76"/>
                <w:sz w:val="14"/>
              </w:rPr>
              <w:t>1</w:t>
            </w:r>
          </w:p>
        </w:tc>
        <w:tc>
          <w:tcPr>
            <w:tcW w:w="1540" w:type="dxa"/>
            <w:gridSpan w:val="2"/>
            <w:tcBorders>
              <w:right w:val="single" w:sz="8" w:space="0" w:color="auto"/>
            </w:tcBorders>
            <w:shd w:val="clear" w:color="auto" w:fill="auto"/>
            <w:vAlign w:val="bottom"/>
          </w:tcPr>
          <w:p w14:paraId="5D2389F1" w14:textId="77777777" w:rsidR="0090727C" w:rsidRPr="00AD58C6" w:rsidRDefault="00933B2D">
            <w:pPr>
              <w:spacing w:line="0" w:lineRule="atLeast"/>
              <w:ind w:left="20"/>
              <w:rPr>
                <w:rFonts w:ascii="Lato" w:eastAsia="Cambria" w:hAnsi="Lato"/>
                <w:sz w:val="14"/>
              </w:rPr>
            </w:pPr>
            <w:r w:rsidRPr="00AD58C6">
              <w:rPr>
                <w:rFonts w:ascii="Lato" w:eastAsia="Cambria" w:hAnsi="Lato"/>
                <w:sz w:val="14"/>
              </w:rPr>
              <w:t>= yes</w:t>
            </w:r>
          </w:p>
        </w:tc>
        <w:tc>
          <w:tcPr>
            <w:tcW w:w="3520" w:type="dxa"/>
            <w:gridSpan w:val="2"/>
            <w:tcBorders>
              <w:right w:val="single" w:sz="8" w:space="0" w:color="auto"/>
            </w:tcBorders>
            <w:shd w:val="clear" w:color="auto" w:fill="auto"/>
            <w:vAlign w:val="bottom"/>
          </w:tcPr>
          <w:p w14:paraId="376FBDE4" w14:textId="77777777" w:rsidR="0090727C" w:rsidRPr="00AD58C6" w:rsidRDefault="0090727C">
            <w:pPr>
              <w:spacing w:line="0" w:lineRule="atLeast"/>
              <w:rPr>
                <w:rFonts w:ascii="Lato" w:eastAsia="Times New Roman" w:hAnsi="Lato"/>
                <w:sz w:val="14"/>
              </w:rPr>
            </w:pPr>
          </w:p>
        </w:tc>
      </w:tr>
      <w:tr w:rsidR="00AD58C6" w:rsidRPr="00AD58C6" w14:paraId="5891C4EB" w14:textId="77777777">
        <w:trPr>
          <w:trHeight w:val="166"/>
        </w:trPr>
        <w:tc>
          <w:tcPr>
            <w:tcW w:w="1160" w:type="dxa"/>
            <w:tcBorders>
              <w:right w:val="single" w:sz="8" w:space="0" w:color="auto"/>
            </w:tcBorders>
            <w:shd w:val="clear" w:color="auto" w:fill="auto"/>
            <w:vAlign w:val="bottom"/>
          </w:tcPr>
          <w:p w14:paraId="7AC19133"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HH head</w:t>
            </w:r>
          </w:p>
        </w:tc>
        <w:tc>
          <w:tcPr>
            <w:tcW w:w="1420" w:type="dxa"/>
            <w:tcBorders>
              <w:right w:val="single" w:sz="8" w:space="0" w:color="auto"/>
            </w:tcBorders>
            <w:shd w:val="clear" w:color="auto" w:fill="auto"/>
            <w:vAlign w:val="bottom"/>
          </w:tcPr>
          <w:p w14:paraId="6EEC4D9B"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(2)</w:t>
            </w:r>
          </w:p>
        </w:tc>
        <w:tc>
          <w:tcPr>
            <w:tcW w:w="1300" w:type="dxa"/>
            <w:tcBorders>
              <w:right w:val="single" w:sz="8" w:space="0" w:color="auto"/>
            </w:tcBorders>
            <w:shd w:val="clear" w:color="auto" w:fill="auto"/>
            <w:vAlign w:val="bottom"/>
          </w:tcPr>
          <w:p w14:paraId="7A6A2BB7" w14:textId="77777777" w:rsidR="0090727C" w:rsidRPr="00AD58C6" w:rsidRDefault="0090727C">
            <w:pPr>
              <w:spacing w:line="0" w:lineRule="atLeast"/>
              <w:rPr>
                <w:rFonts w:ascii="Lato" w:eastAsia="Times New Roman" w:hAnsi="Lato"/>
                <w:sz w:val="14"/>
              </w:rPr>
            </w:pPr>
          </w:p>
        </w:tc>
        <w:tc>
          <w:tcPr>
            <w:tcW w:w="900" w:type="dxa"/>
            <w:tcBorders>
              <w:right w:val="single" w:sz="8" w:space="0" w:color="auto"/>
            </w:tcBorders>
            <w:shd w:val="clear" w:color="auto" w:fill="auto"/>
            <w:vAlign w:val="bottom"/>
          </w:tcPr>
          <w:p w14:paraId="561C07C9" w14:textId="77777777" w:rsidR="0090727C" w:rsidRPr="00AD58C6" w:rsidRDefault="0090727C">
            <w:pPr>
              <w:spacing w:line="0" w:lineRule="atLeast"/>
              <w:rPr>
                <w:rFonts w:ascii="Lato" w:eastAsia="Times New Roman" w:hAnsi="Lato"/>
                <w:sz w:val="14"/>
              </w:rPr>
            </w:pPr>
          </w:p>
        </w:tc>
        <w:tc>
          <w:tcPr>
            <w:tcW w:w="780" w:type="dxa"/>
            <w:tcBorders>
              <w:right w:val="single" w:sz="8" w:space="0" w:color="auto"/>
            </w:tcBorders>
            <w:shd w:val="clear" w:color="auto" w:fill="auto"/>
            <w:vAlign w:val="bottom"/>
          </w:tcPr>
          <w:p w14:paraId="0C63910D" w14:textId="77777777" w:rsidR="0090727C" w:rsidRPr="00AD58C6" w:rsidRDefault="0090727C">
            <w:pPr>
              <w:spacing w:line="0" w:lineRule="atLeast"/>
              <w:rPr>
                <w:rFonts w:ascii="Lato" w:eastAsia="Times New Roman" w:hAnsi="Lato"/>
                <w:sz w:val="14"/>
              </w:rPr>
            </w:pPr>
          </w:p>
        </w:tc>
        <w:tc>
          <w:tcPr>
            <w:tcW w:w="900" w:type="dxa"/>
            <w:tcBorders>
              <w:right w:val="single" w:sz="8" w:space="0" w:color="auto"/>
            </w:tcBorders>
            <w:shd w:val="clear" w:color="auto" w:fill="auto"/>
            <w:vAlign w:val="bottom"/>
          </w:tcPr>
          <w:p w14:paraId="62C049D5" w14:textId="77777777" w:rsidR="0090727C" w:rsidRPr="00AD58C6" w:rsidRDefault="0090727C">
            <w:pPr>
              <w:spacing w:line="0" w:lineRule="atLeast"/>
              <w:rPr>
                <w:rFonts w:ascii="Lato" w:eastAsia="Times New Roman" w:hAnsi="Lato"/>
                <w:sz w:val="14"/>
              </w:rPr>
            </w:pPr>
          </w:p>
        </w:tc>
        <w:tc>
          <w:tcPr>
            <w:tcW w:w="980" w:type="dxa"/>
            <w:tcBorders>
              <w:right w:val="single" w:sz="8" w:space="0" w:color="auto"/>
            </w:tcBorders>
            <w:shd w:val="clear" w:color="auto" w:fill="auto"/>
            <w:vAlign w:val="bottom"/>
          </w:tcPr>
          <w:p w14:paraId="05DD4D5E" w14:textId="77777777" w:rsidR="0090727C" w:rsidRPr="00AD58C6" w:rsidRDefault="0090727C">
            <w:pPr>
              <w:spacing w:line="0" w:lineRule="atLeast"/>
              <w:rPr>
                <w:rFonts w:ascii="Lato" w:eastAsia="Times New Roman" w:hAnsi="Lato"/>
                <w:sz w:val="14"/>
              </w:rPr>
            </w:pPr>
          </w:p>
        </w:tc>
        <w:tc>
          <w:tcPr>
            <w:tcW w:w="460" w:type="dxa"/>
            <w:tcBorders>
              <w:right w:val="single" w:sz="8" w:space="0" w:color="auto"/>
            </w:tcBorders>
            <w:shd w:val="clear" w:color="auto" w:fill="auto"/>
            <w:vAlign w:val="bottom"/>
          </w:tcPr>
          <w:p w14:paraId="15EDD296" w14:textId="77777777" w:rsidR="0090727C" w:rsidRPr="00AD58C6" w:rsidRDefault="0090727C">
            <w:pPr>
              <w:spacing w:line="0" w:lineRule="atLeast"/>
              <w:rPr>
                <w:rFonts w:ascii="Lato" w:eastAsia="Times New Roman" w:hAnsi="Lato"/>
                <w:sz w:val="14"/>
              </w:rPr>
            </w:pPr>
          </w:p>
        </w:tc>
        <w:tc>
          <w:tcPr>
            <w:tcW w:w="180" w:type="dxa"/>
            <w:shd w:val="clear" w:color="auto" w:fill="auto"/>
            <w:vAlign w:val="bottom"/>
          </w:tcPr>
          <w:p w14:paraId="5FB48A40" w14:textId="77777777" w:rsidR="0090727C" w:rsidRPr="00AD58C6" w:rsidRDefault="00933B2D">
            <w:pPr>
              <w:spacing w:line="0" w:lineRule="atLeast"/>
              <w:ind w:left="100"/>
              <w:rPr>
                <w:rFonts w:ascii="Lato" w:eastAsia="Cambria" w:hAnsi="Lato"/>
                <w:w w:val="76"/>
                <w:sz w:val="14"/>
              </w:rPr>
            </w:pPr>
            <w:r w:rsidRPr="00AD58C6">
              <w:rPr>
                <w:rFonts w:ascii="Lato" w:eastAsia="Cambria" w:hAnsi="Lato"/>
                <w:w w:val="76"/>
                <w:sz w:val="14"/>
              </w:rPr>
              <w:t>2</w:t>
            </w:r>
          </w:p>
        </w:tc>
        <w:tc>
          <w:tcPr>
            <w:tcW w:w="1540" w:type="dxa"/>
            <w:gridSpan w:val="2"/>
            <w:tcBorders>
              <w:right w:val="single" w:sz="8" w:space="0" w:color="auto"/>
            </w:tcBorders>
            <w:shd w:val="clear" w:color="auto" w:fill="auto"/>
            <w:vAlign w:val="bottom"/>
          </w:tcPr>
          <w:p w14:paraId="2C289736" w14:textId="77777777" w:rsidR="0090727C" w:rsidRPr="00AD58C6" w:rsidRDefault="00933B2D">
            <w:pPr>
              <w:spacing w:line="0" w:lineRule="atLeast"/>
              <w:ind w:left="20"/>
              <w:rPr>
                <w:rFonts w:ascii="Lato" w:eastAsia="Cambria" w:hAnsi="Lato"/>
                <w:sz w:val="14"/>
              </w:rPr>
            </w:pPr>
            <w:r w:rsidRPr="00AD58C6">
              <w:rPr>
                <w:rFonts w:ascii="Lato" w:eastAsia="Cambria" w:hAnsi="Lato"/>
                <w:sz w:val="14"/>
              </w:rPr>
              <w:t>= no</w:t>
            </w:r>
          </w:p>
        </w:tc>
        <w:tc>
          <w:tcPr>
            <w:tcW w:w="3520" w:type="dxa"/>
            <w:gridSpan w:val="2"/>
            <w:tcBorders>
              <w:right w:val="single" w:sz="8" w:space="0" w:color="auto"/>
            </w:tcBorders>
            <w:shd w:val="clear" w:color="auto" w:fill="auto"/>
            <w:vAlign w:val="bottom"/>
          </w:tcPr>
          <w:p w14:paraId="2C3DC3EA" w14:textId="77777777" w:rsidR="0090727C" w:rsidRPr="00AD58C6" w:rsidRDefault="0090727C">
            <w:pPr>
              <w:spacing w:line="0" w:lineRule="atLeast"/>
              <w:rPr>
                <w:rFonts w:ascii="Lato" w:eastAsia="Times New Roman" w:hAnsi="Lato"/>
                <w:sz w:val="14"/>
              </w:rPr>
            </w:pPr>
          </w:p>
        </w:tc>
      </w:tr>
      <w:tr w:rsidR="00AD58C6" w:rsidRPr="00AD58C6" w14:paraId="50E97451" w14:textId="77777777">
        <w:trPr>
          <w:trHeight w:val="188"/>
        </w:trPr>
        <w:tc>
          <w:tcPr>
            <w:tcW w:w="1160" w:type="dxa"/>
            <w:tcBorders>
              <w:bottom w:val="single" w:sz="8" w:space="0" w:color="auto"/>
              <w:right w:val="single" w:sz="8" w:space="0" w:color="auto"/>
            </w:tcBorders>
            <w:shd w:val="clear" w:color="auto" w:fill="auto"/>
            <w:vAlign w:val="bottom"/>
          </w:tcPr>
          <w:p w14:paraId="6B3C4E33"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(1)</w:t>
            </w:r>
          </w:p>
        </w:tc>
        <w:tc>
          <w:tcPr>
            <w:tcW w:w="1420" w:type="dxa"/>
            <w:tcBorders>
              <w:bottom w:val="single" w:sz="8" w:space="0" w:color="auto"/>
              <w:right w:val="single" w:sz="8" w:space="0" w:color="auto"/>
            </w:tcBorders>
            <w:shd w:val="clear" w:color="auto" w:fill="auto"/>
            <w:vAlign w:val="bottom"/>
          </w:tcPr>
          <w:p w14:paraId="0390EAC6" w14:textId="77777777" w:rsidR="0090727C" w:rsidRPr="00AD58C6" w:rsidRDefault="0090727C">
            <w:pPr>
              <w:spacing w:line="0" w:lineRule="atLeast"/>
              <w:rPr>
                <w:rFonts w:ascii="Lato" w:eastAsia="Times New Roman" w:hAnsi="Lato"/>
                <w:sz w:val="16"/>
              </w:rPr>
            </w:pPr>
          </w:p>
        </w:tc>
        <w:tc>
          <w:tcPr>
            <w:tcW w:w="1300" w:type="dxa"/>
            <w:tcBorders>
              <w:bottom w:val="single" w:sz="8" w:space="0" w:color="auto"/>
              <w:right w:val="single" w:sz="8" w:space="0" w:color="auto"/>
            </w:tcBorders>
            <w:shd w:val="clear" w:color="auto" w:fill="auto"/>
            <w:vAlign w:val="bottom"/>
          </w:tcPr>
          <w:p w14:paraId="698B654D" w14:textId="77777777" w:rsidR="0090727C" w:rsidRPr="00AD58C6" w:rsidRDefault="0090727C">
            <w:pPr>
              <w:spacing w:line="0" w:lineRule="atLeast"/>
              <w:rPr>
                <w:rFonts w:ascii="Lato" w:eastAsia="Times New Roman" w:hAnsi="Lato"/>
                <w:sz w:val="16"/>
              </w:rPr>
            </w:pPr>
          </w:p>
        </w:tc>
        <w:tc>
          <w:tcPr>
            <w:tcW w:w="900" w:type="dxa"/>
            <w:tcBorders>
              <w:bottom w:val="single" w:sz="8" w:space="0" w:color="auto"/>
              <w:right w:val="single" w:sz="8" w:space="0" w:color="auto"/>
            </w:tcBorders>
            <w:shd w:val="clear" w:color="auto" w:fill="auto"/>
            <w:vAlign w:val="bottom"/>
          </w:tcPr>
          <w:p w14:paraId="23BA1DBB" w14:textId="77777777" w:rsidR="0090727C" w:rsidRPr="00AD58C6" w:rsidRDefault="0090727C">
            <w:pPr>
              <w:spacing w:line="0" w:lineRule="atLeast"/>
              <w:rPr>
                <w:rFonts w:ascii="Lato" w:eastAsia="Times New Roman" w:hAnsi="Lato"/>
                <w:sz w:val="16"/>
              </w:rPr>
            </w:pPr>
          </w:p>
        </w:tc>
        <w:tc>
          <w:tcPr>
            <w:tcW w:w="780" w:type="dxa"/>
            <w:tcBorders>
              <w:bottom w:val="single" w:sz="8" w:space="0" w:color="auto"/>
              <w:right w:val="single" w:sz="8" w:space="0" w:color="auto"/>
            </w:tcBorders>
            <w:shd w:val="clear" w:color="auto" w:fill="auto"/>
            <w:vAlign w:val="bottom"/>
          </w:tcPr>
          <w:p w14:paraId="361351D8" w14:textId="77777777" w:rsidR="0090727C" w:rsidRPr="00AD58C6" w:rsidRDefault="0090727C">
            <w:pPr>
              <w:spacing w:line="0" w:lineRule="atLeast"/>
              <w:rPr>
                <w:rFonts w:ascii="Lato" w:eastAsia="Times New Roman" w:hAnsi="Lato"/>
                <w:sz w:val="16"/>
              </w:rPr>
            </w:pPr>
          </w:p>
        </w:tc>
        <w:tc>
          <w:tcPr>
            <w:tcW w:w="900" w:type="dxa"/>
            <w:tcBorders>
              <w:bottom w:val="single" w:sz="8" w:space="0" w:color="auto"/>
              <w:right w:val="single" w:sz="8" w:space="0" w:color="auto"/>
            </w:tcBorders>
            <w:shd w:val="clear" w:color="auto" w:fill="auto"/>
            <w:vAlign w:val="bottom"/>
          </w:tcPr>
          <w:p w14:paraId="1E37AD2D" w14:textId="77777777" w:rsidR="0090727C" w:rsidRPr="00AD58C6" w:rsidRDefault="0090727C">
            <w:pPr>
              <w:spacing w:line="0" w:lineRule="atLeast"/>
              <w:rPr>
                <w:rFonts w:ascii="Lato" w:eastAsia="Times New Roman" w:hAnsi="Lato"/>
                <w:sz w:val="16"/>
              </w:rPr>
            </w:pPr>
          </w:p>
        </w:tc>
        <w:tc>
          <w:tcPr>
            <w:tcW w:w="980" w:type="dxa"/>
            <w:tcBorders>
              <w:bottom w:val="single" w:sz="8" w:space="0" w:color="auto"/>
              <w:right w:val="single" w:sz="8" w:space="0" w:color="auto"/>
            </w:tcBorders>
            <w:shd w:val="clear" w:color="auto" w:fill="auto"/>
            <w:vAlign w:val="bottom"/>
          </w:tcPr>
          <w:p w14:paraId="58FB6BCA" w14:textId="77777777" w:rsidR="0090727C" w:rsidRPr="00AD58C6" w:rsidRDefault="0090727C">
            <w:pPr>
              <w:spacing w:line="0" w:lineRule="atLeast"/>
              <w:rPr>
                <w:rFonts w:ascii="Lato" w:eastAsia="Times New Roman" w:hAnsi="Lato"/>
                <w:sz w:val="16"/>
              </w:rPr>
            </w:pPr>
          </w:p>
        </w:tc>
        <w:tc>
          <w:tcPr>
            <w:tcW w:w="460" w:type="dxa"/>
            <w:tcBorders>
              <w:right w:val="single" w:sz="8" w:space="0" w:color="auto"/>
            </w:tcBorders>
            <w:shd w:val="clear" w:color="auto" w:fill="auto"/>
            <w:vAlign w:val="bottom"/>
          </w:tcPr>
          <w:p w14:paraId="4063196C" w14:textId="77777777" w:rsidR="0090727C" w:rsidRPr="00AD58C6" w:rsidRDefault="0090727C">
            <w:pPr>
              <w:spacing w:line="0" w:lineRule="atLeast"/>
              <w:rPr>
                <w:rFonts w:ascii="Lato" w:eastAsia="Times New Roman" w:hAnsi="Lato"/>
                <w:sz w:val="16"/>
              </w:rPr>
            </w:pPr>
          </w:p>
        </w:tc>
        <w:tc>
          <w:tcPr>
            <w:tcW w:w="1720" w:type="dxa"/>
            <w:gridSpan w:val="3"/>
            <w:tcBorders>
              <w:bottom w:val="single" w:sz="8" w:space="0" w:color="auto"/>
              <w:right w:val="single" w:sz="8" w:space="0" w:color="auto"/>
            </w:tcBorders>
            <w:shd w:val="clear" w:color="auto" w:fill="auto"/>
            <w:vAlign w:val="bottom"/>
          </w:tcPr>
          <w:p w14:paraId="34D3136F"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(8)</w:t>
            </w:r>
          </w:p>
        </w:tc>
        <w:tc>
          <w:tcPr>
            <w:tcW w:w="3520" w:type="dxa"/>
            <w:gridSpan w:val="2"/>
            <w:tcBorders>
              <w:bottom w:val="single" w:sz="8" w:space="0" w:color="auto"/>
              <w:right w:val="single" w:sz="8" w:space="0" w:color="auto"/>
            </w:tcBorders>
            <w:shd w:val="clear" w:color="auto" w:fill="auto"/>
            <w:vAlign w:val="bottom"/>
          </w:tcPr>
          <w:p w14:paraId="209D62F1" w14:textId="77777777" w:rsidR="0090727C" w:rsidRPr="00AD58C6" w:rsidRDefault="0090727C">
            <w:pPr>
              <w:spacing w:line="0" w:lineRule="atLeast"/>
              <w:rPr>
                <w:rFonts w:ascii="Lato" w:eastAsia="Times New Roman" w:hAnsi="Lato"/>
                <w:sz w:val="16"/>
              </w:rPr>
            </w:pPr>
          </w:p>
        </w:tc>
      </w:tr>
      <w:tr w:rsidR="00AD58C6" w:rsidRPr="00AD58C6" w14:paraId="2CD9AC0F" w14:textId="77777777">
        <w:trPr>
          <w:trHeight w:val="406"/>
        </w:trPr>
        <w:tc>
          <w:tcPr>
            <w:tcW w:w="1160" w:type="dxa"/>
            <w:tcBorders>
              <w:bottom w:val="single" w:sz="8" w:space="0" w:color="auto"/>
              <w:right w:val="single" w:sz="8" w:space="0" w:color="auto"/>
            </w:tcBorders>
            <w:shd w:val="clear" w:color="auto" w:fill="auto"/>
            <w:vAlign w:val="bottom"/>
          </w:tcPr>
          <w:p w14:paraId="27202D2E"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18720AD1"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6A15A3E1"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5B3CD22B"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475796E2"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06443F16"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0334E073"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1E934AC2"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13A7CA0D"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26FF0979"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211B3C01" w14:textId="77777777" w:rsidR="0090727C" w:rsidRPr="00AD58C6" w:rsidRDefault="0090727C">
            <w:pPr>
              <w:spacing w:line="0" w:lineRule="atLeast"/>
              <w:rPr>
                <w:rFonts w:ascii="Lato" w:eastAsia="Times New Roman" w:hAnsi="Lato"/>
                <w:sz w:val="24"/>
              </w:rPr>
            </w:pPr>
          </w:p>
        </w:tc>
      </w:tr>
      <w:tr w:rsidR="00AD58C6" w:rsidRPr="00AD58C6" w14:paraId="343E2618" w14:textId="77777777">
        <w:trPr>
          <w:trHeight w:val="395"/>
        </w:trPr>
        <w:tc>
          <w:tcPr>
            <w:tcW w:w="1160" w:type="dxa"/>
            <w:tcBorders>
              <w:bottom w:val="single" w:sz="8" w:space="0" w:color="auto"/>
              <w:right w:val="single" w:sz="8" w:space="0" w:color="auto"/>
            </w:tcBorders>
            <w:shd w:val="clear" w:color="auto" w:fill="auto"/>
            <w:vAlign w:val="bottom"/>
          </w:tcPr>
          <w:p w14:paraId="35AA900B"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6B64D29B"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15F071A2"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444407ED"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00F0F228"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3686A0F4"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65D981DD"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6457DCB1"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19BA513D"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1BCB49F5"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60E109B4" w14:textId="77777777" w:rsidR="0090727C" w:rsidRPr="00AD58C6" w:rsidRDefault="0090727C">
            <w:pPr>
              <w:spacing w:line="0" w:lineRule="atLeast"/>
              <w:rPr>
                <w:rFonts w:ascii="Lato" w:eastAsia="Times New Roman" w:hAnsi="Lato"/>
                <w:sz w:val="24"/>
              </w:rPr>
            </w:pPr>
          </w:p>
        </w:tc>
      </w:tr>
      <w:tr w:rsidR="00AD58C6" w:rsidRPr="00AD58C6" w14:paraId="7D12BA07" w14:textId="77777777">
        <w:trPr>
          <w:trHeight w:val="398"/>
        </w:trPr>
        <w:tc>
          <w:tcPr>
            <w:tcW w:w="1160" w:type="dxa"/>
            <w:tcBorders>
              <w:bottom w:val="single" w:sz="8" w:space="0" w:color="auto"/>
              <w:right w:val="single" w:sz="8" w:space="0" w:color="auto"/>
            </w:tcBorders>
            <w:shd w:val="clear" w:color="auto" w:fill="auto"/>
            <w:vAlign w:val="bottom"/>
          </w:tcPr>
          <w:p w14:paraId="4F48292E"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1E60A7F9"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7D18C243"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39E17721"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19A41152"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46393295"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1B565606"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5A2EDA20"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5272F56F"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1F3E8E2D"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3DE10893" w14:textId="77777777" w:rsidR="0090727C" w:rsidRPr="00AD58C6" w:rsidRDefault="0090727C">
            <w:pPr>
              <w:spacing w:line="0" w:lineRule="atLeast"/>
              <w:rPr>
                <w:rFonts w:ascii="Lato" w:eastAsia="Times New Roman" w:hAnsi="Lato"/>
                <w:sz w:val="24"/>
              </w:rPr>
            </w:pPr>
          </w:p>
        </w:tc>
      </w:tr>
      <w:tr w:rsidR="00AD58C6" w:rsidRPr="00AD58C6" w14:paraId="7D8D6100" w14:textId="77777777">
        <w:trPr>
          <w:trHeight w:val="398"/>
        </w:trPr>
        <w:tc>
          <w:tcPr>
            <w:tcW w:w="1160" w:type="dxa"/>
            <w:tcBorders>
              <w:bottom w:val="single" w:sz="8" w:space="0" w:color="auto"/>
              <w:right w:val="single" w:sz="8" w:space="0" w:color="auto"/>
            </w:tcBorders>
            <w:shd w:val="clear" w:color="auto" w:fill="auto"/>
            <w:vAlign w:val="bottom"/>
          </w:tcPr>
          <w:p w14:paraId="52779B73"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51935CD3"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1D5CE086"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0F1E2E4E"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13E30D9A"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088D8751"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388CF502"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12A02B9D"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25B5F05E"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4FD300D1"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6CD33461" w14:textId="77777777" w:rsidR="0090727C" w:rsidRPr="00AD58C6" w:rsidRDefault="0090727C">
            <w:pPr>
              <w:spacing w:line="0" w:lineRule="atLeast"/>
              <w:rPr>
                <w:rFonts w:ascii="Lato" w:eastAsia="Times New Roman" w:hAnsi="Lato"/>
                <w:sz w:val="24"/>
              </w:rPr>
            </w:pPr>
          </w:p>
        </w:tc>
      </w:tr>
      <w:tr w:rsidR="00AD58C6" w:rsidRPr="00AD58C6" w14:paraId="3B12DFA4" w14:textId="77777777">
        <w:trPr>
          <w:trHeight w:val="398"/>
        </w:trPr>
        <w:tc>
          <w:tcPr>
            <w:tcW w:w="1160" w:type="dxa"/>
            <w:tcBorders>
              <w:bottom w:val="single" w:sz="8" w:space="0" w:color="auto"/>
              <w:right w:val="single" w:sz="8" w:space="0" w:color="auto"/>
            </w:tcBorders>
            <w:shd w:val="clear" w:color="auto" w:fill="auto"/>
            <w:vAlign w:val="bottom"/>
          </w:tcPr>
          <w:p w14:paraId="33CF2F44"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2E551DB2"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1260EEEA"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2BBA31CB"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211507B9"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3ED608EB"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3420E881"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6D845B20"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09A8D8A8"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2D8C6C97"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7F2EA23C" w14:textId="77777777" w:rsidR="0090727C" w:rsidRPr="00AD58C6" w:rsidRDefault="0090727C">
            <w:pPr>
              <w:spacing w:line="0" w:lineRule="atLeast"/>
              <w:rPr>
                <w:rFonts w:ascii="Lato" w:eastAsia="Times New Roman" w:hAnsi="Lato"/>
                <w:sz w:val="24"/>
              </w:rPr>
            </w:pPr>
          </w:p>
        </w:tc>
      </w:tr>
      <w:tr w:rsidR="00AD58C6" w:rsidRPr="00AD58C6" w14:paraId="0F5F62CE" w14:textId="77777777">
        <w:trPr>
          <w:trHeight w:val="395"/>
        </w:trPr>
        <w:tc>
          <w:tcPr>
            <w:tcW w:w="1160" w:type="dxa"/>
            <w:tcBorders>
              <w:bottom w:val="single" w:sz="8" w:space="0" w:color="auto"/>
              <w:right w:val="single" w:sz="8" w:space="0" w:color="auto"/>
            </w:tcBorders>
            <w:shd w:val="clear" w:color="auto" w:fill="auto"/>
            <w:vAlign w:val="bottom"/>
          </w:tcPr>
          <w:p w14:paraId="5E1A7C8E"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39293598"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7CF9D22B"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1700C68A"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13CD6CFC"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4ADAB2A6"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43045F80"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19D07922"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6DC3D9B3"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0D83ABC1"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0F60CB2E" w14:textId="77777777" w:rsidR="0090727C" w:rsidRPr="00AD58C6" w:rsidRDefault="0090727C">
            <w:pPr>
              <w:spacing w:line="0" w:lineRule="atLeast"/>
              <w:rPr>
                <w:rFonts w:ascii="Lato" w:eastAsia="Times New Roman" w:hAnsi="Lato"/>
                <w:sz w:val="24"/>
              </w:rPr>
            </w:pPr>
          </w:p>
        </w:tc>
      </w:tr>
      <w:tr w:rsidR="00AD58C6" w:rsidRPr="00AD58C6" w14:paraId="52452378" w14:textId="77777777">
        <w:trPr>
          <w:trHeight w:val="398"/>
        </w:trPr>
        <w:tc>
          <w:tcPr>
            <w:tcW w:w="1160" w:type="dxa"/>
            <w:tcBorders>
              <w:bottom w:val="single" w:sz="8" w:space="0" w:color="auto"/>
              <w:right w:val="single" w:sz="8" w:space="0" w:color="auto"/>
            </w:tcBorders>
            <w:shd w:val="clear" w:color="auto" w:fill="auto"/>
            <w:vAlign w:val="bottom"/>
          </w:tcPr>
          <w:p w14:paraId="595E2A10" w14:textId="77777777" w:rsidR="0090727C" w:rsidRPr="00AD58C6" w:rsidRDefault="0090727C">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14:paraId="0C808E9E" w14:textId="77777777" w:rsidR="0090727C" w:rsidRPr="00AD58C6" w:rsidRDefault="0090727C">
            <w:pPr>
              <w:spacing w:line="0" w:lineRule="atLeast"/>
              <w:rPr>
                <w:rFonts w:ascii="Lato" w:eastAsia="Times New Roman" w:hAnsi="Lato"/>
                <w:sz w:val="24"/>
              </w:rPr>
            </w:pPr>
          </w:p>
        </w:tc>
        <w:tc>
          <w:tcPr>
            <w:tcW w:w="1300" w:type="dxa"/>
            <w:tcBorders>
              <w:bottom w:val="single" w:sz="8" w:space="0" w:color="auto"/>
              <w:right w:val="single" w:sz="8" w:space="0" w:color="auto"/>
            </w:tcBorders>
            <w:shd w:val="clear" w:color="auto" w:fill="auto"/>
            <w:vAlign w:val="bottom"/>
          </w:tcPr>
          <w:p w14:paraId="3AEBFEF8"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0AA13315" w14:textId="77777777" w:rsidR="0090727C" w:rsidRPr="00AD58C6" w:rsidRDefault="0090727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14:paraId="65316EF0" w14:textId="77777777" w:rsidR="0090727C" w:rsidRPr="00AD58C6" w:rsidRDefault="0090727C">
            <w:pPr>
              <w:spacing w:line="0" w:lineRule="atLeast"/>
              <w:rPr>
                <w:rFonts w:ascii="Lato" w:eastAsia="Times New Roman" w:hAnsi="Lato"/>
                <w:sz w:val="24"/>
              </w:rPr>
            </w:pPr>
          </w:p>
        </w:tc>
        <w:tc>
          <w:tcPr>
            <w:tcW w:w="900" w:type="dxa"/>
            <w:tcBorders>
              <w:bottom w:val="single" w:sz="8" w:space="0" w:color="auto"/>
              <w:right w:val="single" w:sz="8" w:space="0" w:color="auto"/>
            </w:tcBorders>
            <w:shd w:val="clear" w:color="auto" w:fill="auto"/>
            <w:vAlign w:val="bottom"/>
          </w:tcPr>
          <w:p w14:paraId="3479E3E0" w14:textId="77777777" w:rsidR="0090727C" w:rsidRPr="00AD58C6" w:rsidRDefault="0090727C">
            <w:pPr>
              <w:spacing w:line="0" w:lineRule="atLeast"/>
              <w:rPr>
                <w:rFonts w:ascii="Lato" w:eastAsia="Times New Roman" w:hAnsi="Lato"/>
                <w:sz w:val="24"/>
              </w:rPr>
            </w:pPr>
          </w:p>
        </w:tc>
        <w:tc>
          <w:tcPr>
            <w:tcW w:w="980" w:type="dxa"/>
            <w:tcBorders>
              <w:bottom w:val="single" w:sz="8" w:space="0" w:color="auto"/>
              <w:right w:val="single" w:sz="8" w:space="0" w:color="auto"/>
            </w:tcBorders>
            <w:shd w:val="clear" w:color="auto" w:fill="auto"/>
            <w:vAlign w:val="bottom"/>
          </w:tcPr>
          <w:p w14:paraId="4327D76D"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6A803C46" w14:textId="77777777" w:rsidR="0090727C" w:rsidRPr="00AD58C6" w:rsidRDefault="0090727C">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549534CD" w14:textId="77777777" w:rsidR="0090727C" w:rsidRPr="00AD58C6" w:rsidRDefault="0090727C">
            <w:pPr>
              <w:spacing w:line="0" w:lineRule="atLeast"/>
              <w:rPr>
                <w:rFonts w:ascii="Lato" w:eastAsia="Times New Roman" w:hAnsi="Lato"/>
                <w:sz w:val="24"/>
              </w:rPr>
            </w:pPr>
          </w:p>
        </w:tc>
        <w:tc>
          <w:tcPr>
            <w:tcW w:w="1540" w:type="dxa"/>
            <w:gridSpan w:val="2"/>
            <w:tcBorders>
              <w:bottom w:val="single" w:sz="8" w:space="0" w:color="auto"/>
              <w:right w:val="single" w:sz="8" w:space="0" w:color="auto"/>
            </w:tcBorders>
            <w:shd w:val="clear" w:color="auto" w:fill="auto"/>
            <w:vAlign w:val="bottom"/>
          </w:tcPr>
          <w:p w14:paraId="7B178179" w14:textId="77777777" w:rsidR="0090727C" w:rsidRPr="00AD58C6" w:rsidRDefault="0090727C">
            <w:pPr>
              <w:spacing w:line="0" w:lineRule="atLeast"/>
              <w:rPr>
                <w:rFonts w:ascii="Lato" w:eastAsia="Times New Roman" w:hAnsi="Lato"/>
                <w:sz w:val="24"/>
              </w:rPr>
            </w:pPr>
          </w:p>
        </w:tc>
        <w:tc>
          <w:tcPr>
            <w:tcW w:w="3520" w:type="dxa"/>
            <w:gridSpan w:val="2"/>
            <w:tcBorders>
              <w:bottom w:val="single" w:sz="8" w:space="0" w:color="auto"/>
              <w:right w:val="single" w:sz="8" w:space="0" w:color="auto"/>
            </w:tcBorders>
            <w:shd w:val="clear" w:color="auto" w:fill="auto"/>
            <w:vAlign w:val="bottom"/>
          </w:tcPr>
          <w:p w14:paraId="4FCEF977" w14:textId="77777777" w:rsidR="0090727C" w:rsidRPr="00AD58C6" w:rsidRDefault="0090727C">
            <w:pPr>
              <w:spacing w:line="0" w:lineRule="atLeast"/>
              <w:rPr>
                <w:rFonts w:ascii="Lato" w:eastAsia="Times New Roman" w:hAnsi="Lato"/>
                <w:sz w:val="24"/>
              </w:rPr>
            </w:pPr>
          </w:p>
        </w:tc>
      </w:tr>
      <w:tr w:rsidR="00AD58C6" w:rsidRPr="00AD58C6" w14:paraId="20E57A7F" w14:textId="77777777">
        <w:trPr>
          <w:gridAfter w:val="1"/>
          <w:wAfter w:w="1340" w:type="dxa"/>
          <w:trHeight w:val="174"/>
        </w:trPr>
        <w:tc>
          <w:tcPr>
            <w:tcW w:w="2920" w:type="dxa"/>
            <w:gridSpan w:val="3"/>
            <w:tcBorders>
              <w:bottom w:val="single" w:sz="8" w:space="0" w:color="auto"/>
            </w:tcBorders>
            <w:shd w:val="clear" w:color="auto" w:fill="auto"/>
            <w:vAlign w:val="bottom"/>
          </w:tcPr>
          <w:p w14:paraId="416E993F" w14:textId="77777777" w:rsidR="0090727C" w:rsidRPr="00AD58C6" w:rsidRDefault="00933B2D">
            <w:pPr>
              <w:spacing w:line="162" w:lineRule="exact"/>
              <w:ind w:left="120"/>
              <w:rPr>
                <w:rFonts w:ascii="Lato" w:eastAsia="Cambria" w:hAnsi="Lato"/>
                <w:sz w:val="14"/>
              </w:rPr>
            </w:pPr>
            <w:r w:rsidRPr="00AD58C6">
              <w:rPr>
                <w:rFonts w:ascii="Lato" w:eastAsia="Cambria" w:hAnsi="Lato"/>
                <w:sz w:val="14"/>
              </w:rPr>
              <w:t>CODES FOR COLUMN 7</w:t>
            </w:r>
          </w:p>
        </w:tc>
        <w:tc>
          <w:tcPr>
            <w:tcW w:w="3380" w:type="dxa"/>
            <w:gridSpan w:val="4"/>
            <w:tcBorders>
              <w:bottom w:val="single" w:sz="8" w:space="0" w:color="auto"/>
            </w:tcBorders>
            <w:shd w:val="clear" w:color="auto" w:fill="auto"/>
            <w:vAlign w:val="bottom"/>
          </w:tcPr>
          <w:p w14:paraId="4AF9D9E2" w14:textId="77777777" w:rsidR="0090727C" w:rsidRPr="00AD58C6" w:rsidRDefault="0090727C">
            <w:pPr>
              <w:spacing w:line="0" w:lineRule="atLeast"/>
              <w:rPr>
                <w:rFonts w:ascii="Lato" w:eastAsia="Times New Roman" w:hAnsi="Lato"/>
                <w:sz w:val="15"/>
              </w:rPr>
            </w:pPr>
          </w:p>
        </w:tc>
        <w:tc>
          <w:tcPr>
            <w:tcW w:w="1960" w:type="dxa"/>
            <w:gridSpan w:val="3"/>
            <w:shd w:val="clear" w:color="auto" w:fill="auto"/>
            <w:vAlign w:val="bottom"/>
          </w:tcPr>
          <w:p w14:paraId="6E287E54" w14:textId="77777777" w:rsidR="0090727C" w:rsidRPr="00AD58C6" w:rsidRDefault="0090727C">
            <w:pPr>
              <w:spacing w:line="0" w:lineRule="atLeast"/>
              <w:rPr>
                <w:rFonts w:ascii="Lato" w:eastAsia="Times New Roman" w:hAnsi="Lato"/>
                <w:sz w:val="15"/>
              </w:rPr>
            </w:pPr>
          </w:p>
        </w:tc>
        <w:tc>
          <w:tcPr>
            <w:tcW w:w="2400" w:type="dxa"/>
            <w:gridSpan w:val="2"/>
            <w:shd w:val="clear" w:color="auto" w:fill="auto"/>
            <w:vAlign w:val="bottom"/>
          </w:tcPr>
          <w:p w14:paraId="22834471" w14:textId="77777777" w:rsidR="0090727C" w:rsidRPr="00AD58C6" w:rsidRDefault="0090727C">
            <w:pPr>
              <w:spacing w:line="0" w:lineRule="atLeast"/>
              <w:rPr>
                <w:rFonts w:ascii="Lato" w:eastAsia="Times New Roman" w:hAnsi="Lato"/>
                <w:sz w:val="15"/>
              </w:rPr>
            </w:pPr>
          </w:p>
        </w:tc>
      </w:tr>
      <w:tr w:rsidR="00AD58C6" w:rsidRPr="00AD58C6" w14:paraId="13B7A728" w14:textId="77777777">
        <w:trPr>
          <w:gridAfter w:val="1"/>
          <w:wAfter w:w="1340" w:type="dxa"/>
          <w:trHeight w:val="164"/>
        </w:trPr>
        <w:tc>
          <w:tcPr>
            <w:tcW w:w="2920" w:type="dxa"/>
            <w:gridSpan w:val="3"/>
            <w:shd w:val="clear" w:color="auto" w:fill="auto"/>
            <w:vAlign w:val="bottom"/>
          </w:tcPr>
          <w:p w14:paraId="1E990CA4"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1. HH head refused</w:t>
            </w:r>
          </w:p>
        </w:tc>
        <w:tc>
          <w:tcPr>
            <w:tcW w:w="3380" w:type="dxa"/>
            <w:gridSpan w:val="4"/>
            <w:shd w:val="clear" w:color="auto" w:fill="auto"/>
            <w:vAlign w:val="bottom"/>
          </w:tcPr>
          <w:p w14:paraId="7086B363" w14:textId="77777777" w:rsidR="0090727C" w:rsidRPr="00AD58C6" w:rsidRDefault="00933B2D">
            <w:pPr>
              <w:spacing w:line="0" w:lineRule="atLeast"/>
              <w:ind w:left="180"/>
              <w:rPr>
                <w:rFonts w:ascii="Lato" w:eastAsia="Cambria" w:hAnsi="Lato"/>
                <w:sz w:val="14"/>
              </w:rPr>
            </w:pPr>
            <w:r w:rsidRPr="00AD58C6">
              <w:rPr>
                <w:rFonts w:ascii="Lato" w:eastAsia="Cambria" w:hAnsi="Lato"/>
                <w:sz w:val="14"/>
              </w:rPr>
              <w:t>5. Entire HH absent for extended period</w:t>
            </w:r>
          </w:p>
        </w:tc>
        <w:tc>
          <w:tcPr>
            <w:tcW w:w="1960" w:type="dxa"/>
            <w:gridSpan w:val="3"/>
            <w:shd w:val="clear" w:color="auto" w:fill="auto"/>
            <w:vAlign w:val="bottom"/>
          </w:tcPr>
          <w:p w14:paraId="7A9CC590"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9. Selected respondent</w:t>
            </w:r>
          </w:p>
        </w:tc>
        <w:tc>
          <w:tcPr>
            <w:tcW w:w="2400" w:type="dxa"/>
            <w:gridSpan w:val="2"/>
            <w:shd w:val="clear" w:color="auto" w:fill="auto"/>
            <w:vAlign w:val="bottom"/>
          </w:tcPr>
          <w:p w14:paraId="6B541507" w14:textId="77777777" w:rsidR="0090727C" w:rsidRPr="00AD58C6" w:rsidRDefault="00933B2D">
            <w:pPr>
              <w:spacing w:line="0" w:lineRule="atLeast"/>
              <w:ind w:left="140"/>
              <w:rPr>
                <w:rFonts w:ascii="Lato" w:eastAsia="Cambria" w:hAnsi="Lato"/>
                <w:w w:val="98"/>
                <w:sz w:val="14"/>
              </w:rPr>
            </w:pPr>
            <w:r w:rsidRPr="00AD58C6">
              <w:rPr>
                <w:rFonts w:ascii="Lato" w:eastAsia="Cambria" w:hAnsi="Lato"/>
                <w:w w:val="98"/>
                <w:sz w:val="14"/>
              </w:rPr>
              <w:t>13. Selected respondent incapacitated</w:t>
            </w:r>
          </w:p>
        </w:tc>
      </w:tr>
      <w:tr w:rsidR="00AD58C6" w:rsidRPr="00AD58C6" w14:paraId="3C4BEA6E" w14:textId="77777777">
        <w:trPr>
          <w:gridAfter w:val="1"/>
          <w:wAfter w:w="1340" w:type="dxa"/>
          <w:trHeight w:val="163"/>
        </w:trPr>
        <w:tc>
          <w:tcPr>
            <w:tcW w:w="2920" w:type="dxa"/>
            <w:gridSpan w:val="3"/>
            <w:shd w:val="clear" w:color="auto" w:fill="auto"/>
            <w:vAlign w:val="bottom"/>
          </w:tcPr>
          <w:p w14:paraId="07945585"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2. Dwelling vacant or address not a dwelling</w:t>
            </w:r>
          </w:p>
        </w:tc>
        <w:tc>
          <w:tcPr>
            <w:tcW w:w="3380" w:type="dxa"/>
            <w:gridSpan w:val="4"/>
            <w:shd w:val="clear" w:color="auto" w:fill="auto"/>
            <w:vAlign w:val="bottom"/>
          </w:tcPr>
          <w:p w14:paraId="60A17454" w14:textId="77777777" w:rsidR="0090727C" w:rsidRPr="00AD58C6" w:rsidRDefault="00933B2D">
            <w:pPr>
              <w:spacing w:line="0" w:lineRule="atLeast"/>
              <w:ind w:left="180"/>
              <w:rPr>
                <w:rFonts w:ascii="Lato" w:eastAsia="Cambria" w:hAnsi="Lato"/>
                <w:sz w:val="14"/>
              </w:rPr>
            </w:pPr>
            <w:r w:rsidRPr="00AD58C6">
              <w:rPr>
                <w:rFonts w:ascii="Lato" w:eastAsia="Cambria" w:hAnsi="Lato"/>
                <w:sz w:val="14"/>
              </w:rPr>
              <w:t>6. No HH member at home at time of visits</w:t>
            </w:r>
          </w:p>
        </w:tc>
        <w:tc>
          <w:tcPr>
            <w:tcW w:w="1960" w:type="dxa"/>
            <w:gridSpan w:val="3"/>
            <w:shd w:val="clear" w:color="auto" w:fill="auto"/>
            <w:vAlign w:val="bottom"/>
          </w:tcPr>
          <w:p w14:paraId="2CF8B061"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refused</w:t>
            </w:r>
          </w:p>
        </w:tc>
        <w:tc>
          <w:tcPr>
            <w:tcW w:w="2400" w:type="dxa"/>
            <w:gridSpan w:val="2"/>
            <w:shd w:val="clear" w:color="auto" w:fill="auto"/>
            <w:vAlign w:val="bottom"/>
          </w:tcPr>
          <w:p w14:paraId="5B93485C" w14:textId="77777777" w:rsidR="0090727C" w:rsidRPr="00AD58C6" w:rsidRDefault="00933B2D">
            <w:pPr>
              <w:spacing w:line="0" w:lineRule="atLeast"/>
              <w:ind w:left="140"/>
              <w:rPr>
                <w:rFonts w:ascii="Lato" w:eastAsia="Cambria" w:hAnsi="Lato"/>
                <w:sz w:val="14"/>
              </w:rPr>
            </w:pPr>
            <w:r w:rsidRPr="00AD58C6">
              <w:rPr>
                <w:rFonts w:ascii="Lato" w:eastAsia="Cambria" w:hAnsi="Lato"/>
                <w:sz w:val="14"/>
              </w:rPr>
              <w:t>14. Questionnaire partly completed</w:t>
            </w:r>
          </w:p>
        </w:tc>
      </w:tr>
      <w:tr w:rsidR="00AD58C6" w:rsidRPr="00AD58C6" w14:paraId="29830F1D" w14:textId="77777777">
        <w:trPr>
          <w:gridAfter w:val="1"/>
          <w:wAfter w:w="1340" w:type="dxa"/>
          <w:trHeight w:val="163"/>
        </w:trPr>
        <w:tc>
          <w:tcPr>
            <w:tcW w:w="2920" w:type="dxa"/>
            <w:gridSpan w:val="3"/>
            <w:shd w:val="clear" w:color="auto" w:fill="auto"/>
            <w:vAlign w:val="bottom"/>
          </w:tcPr>
          <w:p w14:paraId="476D6536"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3. Dwelling destroyed</w:t>
            </w:r>
          </w:p>
        </w:tc>
        <w:tc>
          <w:tcPr>
            <w:tcW w:w="3380" w:type="dxa"/>
            <w:gridSpan w:val="4"/>
            <w:shd w:val="clear" w:color="auto" w:fill="auto"/>
            <w:vAlign w:val="bottom"/>
          </w:tcPr>
          <w:p w14:paraId="4AD0ADFF" w14:textId="77777777" w:rsidR="0090727C" w:rsidRPr="00AD58C6" w:rsidRDefault="00933B2D">
            <w:pPr>
              <w:spacing w:line="0" w:lineRule="atLeast"/>
              <w:ind w:left="180"/>
              <w:rPr>
                <w:rFonts w:ascii="Lato" w:eastAsia="Cambria" w:hAnsi="Lato"/>
                <w:sz w:val="14"/>
              </w:rPr>
            </w:pPr>
            <w:r w:rsidRPr="00AD58C6">
              <w:rPr>
                <w:rFonts w:ascii="Lato" w:eastAsia="Cambria" w:hAnsi="Lato"/>
                <w:sz w:val="14"/>
              </w:rPr>
              <w:t>7. HH respondent postponed</w:t>
            </w:r>
          </w:p>
        </w:tc>
        <w:tc>
          <w:tcPr>
            <w:tcW w:w="1960" w:type="dxa"/>
            <w:gridSpan w:val="3"/>
            <w:shd w:val="clear" w:color="auto" w:fill="auto"/>
            <w:vAlign w:val="bottom"/>
          </w:tcPr>
          <w:p w14:paraId="42AFE042"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10. No eligible respondent in</w:t>
            </w:r>
          </w:p>
        </w:tc>
        <w:tc>
          <w:tcPr>
            <w:tcW w:w="2400" w:type="dxa"/>
            <w:gridSpan w:val="2"/>
            <w:shd w:val="clear" w:color="auto" w:fill="auto"/>
            <w:vAlign w:val="bottom"/>
          </w:tcPr>
          <w:p w14:paraId="703B2EE6" w14:textId="77777777" w:rsidR="0090727C" w:rsidRPr="00AD58C6" w:rsidRDefault="00933B2D">
            <w:pPr>
              <w:spacing w:line="0" w:lineRule="atLeast"/>
              <w:ind w:left="140"/>
              <w:rPr>
                <w:rFonts w:ascii="Lato" w:eastAsia="Cambria" w:hAnsi="Lato"/>
                <w:b/>
                <w:sz w:val="14"/>
              </w:rPr>
            </w:pPr>
            <w:r w:rsidRPr="00AD58C6">
              <w:rPr>
                <w:rFonts w:ascii="Lato" w:eastAsia="Cambria" w:hAnsi="Lato"/>
                <w:b/>
                <w:sz w:val="14"/>
              </w:rPr>
              <w:t>16. QUESTIONNAIRE COMPLETED</w:t>
            </w:r>
          </w:p>
        </w:tc>
      </w:tr>
      <w:tr w:rsidR="00AD58C6" w:rsidRPr="00AD58C6" w14:paraId="5F24939C" w14:textId="77777777">
        <w:trPr>
          <w:gridAfter w:val="1"/>
          <w:wAfter w:w="1340" w:type="dxa"/>
          <w:trHeight w:val="166"/>
        </w:trPr>
        <w:tc>
          <w:tcPr>
            <w:tcW w:w="2920" w:type="dxa"/>
            <w:gridSpan w:val="3"/>
            <w:shd w:val="clear" w:color="auto" w:fill="auto"/>
            <w:vAlign w:val="bottom"/>
          </w:tcPr>
          <w:p w14:paraId="23E79232"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4. Dwelling not found, not accessible</w:t>
            </w:r>
          </w:p>
        </w:tc>
        <w:tc>
          <w:tcPr>
            <w:tcW w:w="3380" w:type="dxa"/>
            <w:gridSpan w:val="4"/>
            <w:shd w:val="clear" w:color="auto" w:fill="auto"/>
            <w:vAlign w:val="bottom"/>
          </w:tcPr>
          <w:p w14:paraId="05E046A8" w14:textId="77777777" w:rsidR="0090727C" w:rsidRPr="00AD58C6" w:rsidRDefault="00933B2D">
            <w:pPr>
              <w:spacing w:line="0" w:lineRule="atLeast"/>
              <w:ind w:left="180"/>
              <w:rPr>
                <w:rFonts w:ascii="Lato" w:eastAsia="Cambria" w:hAnsi="Lato"/>
                <w:sz w:val="14"/>
              </w:rPr>
            </w:pPr>
            <w:r w:rsidRPr="00AD58C6">
              <w:rPr>
                <w:rFonts w:ascii="Lato" w:eastAsia="Cambria" w:hAnsi="Lato"/>
                <w:sz w:val="14"/>
              </w:rPr>
              <w:t>8. Incomprehensible language</w:t>
            </w:r>
          </w:p>
        </w:tc>
        <w:tc>
          <w:tcPr>
            <w:tcW w:w="1960" w:type="dxa"/>
            <w:gridSpan w:val="3"/>
            <w:shd w:val="clear" w:color="auto" w:fill="auto"/>
            <w:vAlign w:val="bottom"/>
          </w:tcPr>
          <w:p w14:paraId="0803613E"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HH</w:t>
            </w:r>
          </w:p>
        </w:tc>
        <w:tc>
          <w:tcPr>
            <w:tcW w:w="2400" w:type="dxa"/>
            <w:gridSpan w:val="2"/>
            <w:shd w:val="clear" w:color="auto" w:fill="auto"/>
            <w:vAlign w:val="bottom"/>
          </w:tcPr>
          <w:p w14:paraId="04B64292" w14:textId="77777777" w:rsidR="0090727C" w:rsidRPr="00AD58C6" w:rsidRDefault="0090727C">
            <w:pPr>
              <w:spacing w:line="0" w:lineRule="atLeast"/>
              <w:rPr>
                <w:rFonts w:ascii="Lato" w:eastAsia="Times New Roman" w:hAnsi="Lato"/>
                <w:sz w:val="14"/>
              </w:rPr>
            </w:pPr>
          </w:p>
        </w:tc>
      </w:tr>
      <w:tr w:rsidR="00AD58C6" w:rsidRPr="00AD58C6" w14:paraId="67BE9AD8" w14:textId="77777777">
        <w:trPr>
          <w:gridAfter w:val="1"/>
          <w:wAfter w:w="1340" w:type="dxa"/>
          <w:trHeight w:val="163"/>
        </w:trPr>
        <w:tc>
          <w:tcPr>
            <w:tcW w:w="2920" w:type="dxa"/>
            <w:gridSpan w:val="3"/>
            <w:shd w:val="clear" w:color="auto" w:fill="auto"/>
            <w:vAlign w:val="bottom"/>
          </w:tcPr>
          <w:p w14:paraId="193FA6D5" w14:textId="77777777" w:rsidR="0090727C" w:rsidRPr="00AD58C6" w:rsidRDefault="0090727C">
            <w:pPr>
              <w:spacing w:line="0" w:lineRule="atLeast"/>
              <w:rPr>
                <w:rFonts w:ascii="Lato" w:eastAsia="Times New Roman" w:hAnsi="Lato"/>
                <w:sz w:val="14"/>
              </w:rPr>
            </w:pPr>
          </w:p>
        </w:tc>
        <w:tc>
          <w:tcPr>
            <w:tcW w:w="3380" w:type="dxa"/>
            <w:gridSpan w:val="4"/>
            <w:shd w:val="clear" w:color="auto" w:fill="auto"/>
            <w:vAlign w:val="bottom"/>
          </w:tcPr>
          <w:p w14:paraId="39F00715" w14:textId="77777777" w:rsidR="0090727C" w:rsidRPr="00AD58C6" w:rsidRDefault="0090727C">
            <w:pPr>
              <w:spacing w:line="0" w:lineRule="atLeast"/>
              <w:rPr>
                <w:rFonts w:ascii="Lato" w:eastAsia="Times New Roman" w:hAnsi="Lato"/>
                <w:sz w:val="14"/>
              </w:rPr>
            </w:pPr>
          </w:p>
        </w:tc>
        <w:tc>
          <w:tcPr>
            <w:tcW w:w="1960" w:type="dxa"/>
            <w:gridSpan w:val="3"/>
            <w:shd w:val="clear" w:color="auto" w:fill="auto"/>
            <w:vAlign w:val="bottom"/>
          </w:tcPr>
          <w:p w14:paraId="484C71F7"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11. Selected respondent not</w:t>
            </w:r>
          </w:p>
        </w:tc>
        <w:tc>
          <w:tcPr>
            <w:tcW w:w="2400" w:type="dxa"/>
            <w:gridSpan w:val="2"/>
            <w:shd w:val="clear" w:color="auto" w:fill="auto"/>
            <w:vAlign w:val="bottom"/>
          </w:tcPr>
          <w:p w14:paraId="37BCF98E" w14:textId="77777777" w:rsidR="0090727C" w:rsidRPr="00AD58C6" w:rsidRDefault="0090727C">
            <w:pPr>
              <w:spacing w:line="0" w:lineRule="atLeast"/>
              <w:rPr>
                <w:rFonts w:ascii="Lato" w:eastAsia="Times New Roman" w:hAnsi="Lato"/>
                <w:sz w:val="14"/>
              </w:rPr>
            </w:pPr>
          </w:p>
        </w:tc>
      </w:tr>
      <w:tr w:rsidR="00AD58C6" w:rsidRPr="00AD58C6" w14:paraId="79ECAF64" w14:textId="77777777">
        <w:trPr>
          <w:gridAfter w:val="1"/>
          <w:wAfter w:w="1340" w:type="dxa"/>
          <w:trHeight w:val="166"/>
        </w:trPr>
        <w:tc>
          <w:tcPr>
            <w:tcW w:w="2920" w:type="dxa"/>
            <w:gridSpan w:val="3"/>
            <w:shd w:val="clear" w:color="auto" w:fill="auto"/>
            <w:vAlign w:val="bottom"/>
          </w:tcPr>
          <w:p w14:paraId="16473DA4" w14:textId="77777777" w:rsidR="0090727C" w:rsidRPr="00AD58C6" w:rsidRDefault="0090727C">
            <w:pPr>
              <w:spacing w:line="0" w:lineRule="atLeast"/>
              <w:rPr>
                <w:rFonts w:ascii="Lato" w:eastAsia="Times New Roman" w:hAnsi="Lato"/>
                <w:sz w:val="14"/>
              </w:rPr>
            </w:pPr>
          </w:p>
        </w:tc>
        <w:tc>
          <w:tcPr>
            <w:tcW w:w="3380" w:type="dxa"/>
            <w:gridSpan w:val="4"/>
            <w:shd w:val="clear" w:color="auto" w:fill="auto"/>
            <w:vAlign w:val="bottom"/>
          </w:tcPr>
          <w:p w14:paraId="46148901" w14:textId="77777777" w:rsidR="0090727C" w:rsidRPr="00AD58C6" w:rsidRDefault="0090727C">
            <w:pPr>
              <w:spacing w:line="0" w:lineRule="atLeast"/>
              <w:rPr>
                <w:rFonts w:ascii="Lato" w:eastAsia="Times New Roman" w:hAnsi="Lato"/>
                <w:sz w:val="14"/>
              </w:rPr>
            </w:pPr>
          </w:p>
        </w:tc>
        <w:tc>
          <w:tcPr>
            <w:tcW w:w="1960" w:type="dxa"/>
            <w:gridSpan w:val="3"/>
            <w:shd w:val="clear" w:color="auto" w:fill="auto"/>
            <w:vAlign w:val="bottom"/>
          </w:tcPr>
          <w:p w14:paraId="1CD8CFB2"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at home</w:t>
            </w:r>
          </w:p>
        </w:tc>
        <w:tc>
          <w:tcPr>
            <w:tcW w:w="2400" w:type="dxa"/>
            <w:gridSpan w:val="2"/>
            <w:shd w:val="clear" w:color="auto" w:fill="auto"/>
            <w:vAlign w:val="bottom"/>
          </w:tcPr>
          <w:p w14:paraId="44A49B75" w14:textId="77777777" w:rsidR="0090727C" w:rsidRPr="00AD58C6" w:rsidRDefault="0090727C">
            <w:pPr>
              <w:spacing w:line="0" w:lineRule="atLeast"/>
              <w:rPr>
                <w:rFonts w:ascii="Lato" w:eastAsia="Times New Roman" w:hAnsi="Lato"/>
                <w:sz w:val="14"/>
              </w:rPr>
            </w:pPr>
          </w:p>
        </w:tc>
      </w:tr>
    </w:tbl>
    <w:p w14:paraId="08119202" w14:textId="77777777" w:rsidR="0090727C" w:rsidRPr="00AD58C6" w:rsidRDefault="0090727C">
      <w:pPr>
        <w:spacing w:line="144" w:lineRule="exact"/>
        <w:rPr>
          <w:rFonts w:ascii="Lato" w:eastAsia="Times New Roman" w:hAnsi="Lato"/>
        </w:rPr>
      </w:pPr>
    </w:p>
    <w:tbl>
      <w:tblPr>
        <w:tblW w:w="0" w:type="auto"/>
        <w:tblInd w:w="500" w:type="dxa"/>
        <w:tblLayout w:type="fixed"/>
        <w:tblCellMar>
          <w:left w:w="0" w:type="dxa"/>
          <w:right w:w="0" w:type="dxa"/>
        </w:tblCellMar>
        <w:tblLook w:val="0000" w:firstRow="0" w:lastRow="0" w:firstColumn="0" w:lastColumn="0" w:noHBand="0" w:noVBand="0"/>
      </w:tblPr>
      <w:tblGrid>
        <w:gridCol w:w="880"/>
        <w:gridCol w:w="1560"/>
        <w:gridCol w:w="740"/>
        <w:gridCol w:w="1180"/>
        <w:gridCol w:w="1080"/>
        <w:gridCol w:w="1860"/>
        <w:gridCol w:w="400"/>
        <w:gridCol w:w="880"/>
        <w:gridCol w:w="740"/>
        <w:gridCol w:w="880"/>
        <w:gridCol w:w="2580"/>
      </w:tblGrid>
      <w:tr w:rsidR="00AD58C6" w:rsidRPr="00AD58C6" w14:paraId="5573BAD2" w14:textId="77777777">
        <w:trPr>
          <w:trHeight w:val="180"/>
        </w:trPr>
        <w:tc>
          <w:tcPr>
            <w:tcW w:w="880" w:type="dxa"/>
            <w:shd w:val="clear" w:color="auto" w:fill="auto"/>
            <w:vAlign w:val="bottom"/>
          </w:tcPr>
          <w:p w14:paraId="251B01D0" w14:textId="77777777" w:rsidR="0090727C" w:rsidRPr="00AD58C6" w:rsidRDefault="00933B2D">
            <w:pPr>
              <w:spacing w:line="0" w:lineRule="atLeast"/>
              <w:rPr>
                <w:rFonts w:ascii="Lato" w:eastAsia="Cambria" w:hAnsi="Lato"/>
                <w:sz w:val="14"/>
              </w:rPr>
            </w:pPr>
            <w:r w:rsidRPr="00AD58C6">
              <w:rPr>
                <w:rFonts w:ascii="Lato" w:eastAsia="Cambria" w:hAnsi="Lato"/>
                <w:sz w:val="14"/>
              </w:rPr>
              <w:t>SUMMARY</w:t>
            </w:r>
          </w:p>
        </w:tc>
        <w:tc>
          <w:tcPr>
            <w:tcW w:w="1560" w:type="dxa"/>
            <w:shd w:val="clear" w:color="auto" w:fill="auto"/>
            <w:vAlign w:val="bottom"/>
          </w:tcPr>
          <w:p w14:paraId="18214D0D" w14:textId="77777777" w:rsidR="0090727C" w:rsidRPr="00AD58C6" w:rsidRDefault="00933B2D">
            <w:pPr>
              <w:spacing w:line="0" w:lineRule="atLeast"/>
              <w:ind w:left="260"/>
              <w:rPr>
                <w:rFonts w:ascii="Lato" w:eastAsia="Cambria" w:hAnsi="Lato"/>
                <w:sz w:val="14"/>
              </w:rPr>
            </w:pPr>
            <w:r w:rsidRPr="00AD58C6">
              <w:rPr>
                <w:rFonts w:ascii="Lato" w:eastAsia="Cambria" w:hAnsi="Lato"/>
                <w:sz w:val="14"/>
              </w:rPr>
              <w:t>NUMBER OF</w:t>
            </w:r>
          </w:p>
        </w:tc>
        <w:tc>
          <w:tcPr>
            <w:tcW w:w="740" w:type="dxa"/>
            <w:shd w:val="clear" w:color="auto" w:fill="auto"/>
            <w:vAlign w:val="bottom"/>
          </w:tcPr>
          <w:p w14:paraId="50959FF2" w14:textId="77777777" w:rsidR="0090727C" w:rsidRPr="00AD58C6" w:rsidRDefault="0090727C">
            <w:pPr>
              <w:spacing w:line="0" w:lineRule="atLeast"/>
              <w:rPr>
                <w:rFonts w:ascii="Lato" w:eastAsia="Times New Roman" w:hAnsi="Lato"/>
                <w:sz w:val="15"/>
              </w:rPr>
            </w:pPr>
          </w:p>
        </w:tc>
        <w:tc>
          <w:tcPr>
            <w:tcW w:w="1180" w:type="dxa"/>
            <w:shd w:val="clear" w:color="auto" w:fill="auto"/>
            <w:vAlign w:val="bottom"/>
          </w:tcPr>
          <w:p w14:paraId="1725F7E9"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NUMBER OF</w:t>
            </w:r>
          </w:p>
        </w:tc>
        <w:tc>
          <w:tcPr>
            <w:tcW w:w="1080" w:type="dxa"/>
            <w:shd w:val="clear" w:color="auto" w:fill="auto"/>
            <w:vAlign w:val="bottom"/>
          </w:tcPr>
          <w:p w14:paraId="26A455D3" w14:textId="77777777" w:rsidR="0090727C" w:rsidRPr="00AD58C6" w:rsidRDefault="0090727C">
            <w:pPr>
              <w:spacing w:line="0" w:lineRule="atLeast"/>
              <w:rPr>
                <w:rFonts w:ascii="Lato" w:eastAsia="Times New Roman" w:hAnsi="Lato"/>
                <w:sz w:val="15"/>
              </w:rPr>
            </w:pPr>
          </w:p>
        </w:tc>
        <w:tc>
          <w:tcPr>
            <w:tcW w:w="3140" w:type="dxa"/>
            <w:gridSpan w:val="3"/>
            <w:shd w:val="clear" w:color="auto" w:fill="auto"/>
            <w:vAlign w:val="bottom"/>
          </w:tcPr>
          <w:p w14:paraId="097D51A1"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NUMBER</w:t>
            </w:r>
          </w:p>
        </w:tc>
        <w:tc>
          <w:tcPr>
            <w:tcW w:w="740" w:type="dxa"/>
            <w:tcBorders>
              <w:top w:val="single" w:sz="8" w:space="0" w:color="auto"/>
            </w:tcBorders>
            <w:shd w:val="clear" w:color="auto" w:fill="auto"/>
            <w:vAlign w:val="bottom"/>
          </w:tcPr>
          <w:p w14:paraId="27B13607" w14:textId="77777777" w:rsidR="0090727C" w:rsidRPr="00AD58C6" w:rsidRDefault="0090727C">
            <w:pPr>
              <w:spacing w:line="0" w:lineRule="atLeast"/>
              <w:rPr>
                <w:rFonts w:ascii="Lato" w:eastAsia="Times New Roman" w:hAnsi="Lato"/>
                <w:sz w:val="15"/>
              </w:rPr>
            </w:pPr>
          </w:p>
        </w:tc>
        <w:tc>
          <w:tcPr>
            <w:tcW w:w="880" w:type="dxa"/>
            <w:shd w:val="clear" w:color="auto" w:fill="auto"/>
            <w:vAlign w:val="bottom"/>
          </w:tcPr>
          <w:p w14:paraId="54726848" w14:textId="77777777" w:rsidR="0090727C" w:rsidRPr="00AD58C6" w:rsidRDefault="0090727C">
            <w:pPr>
              <w:spacing w:line="0" w:lineRule="atLeast"/>
              <w:rPr>
                <w:rFonts w:ascii="Lato" w:eastAsia="Times New Roman" w:hAnsi="Lato"/>
                <w:sz w:val="15"/>
              </w:rPr>
            </w:pPr>
          </w:p>
        </w:tc>
        <w:tc>
          <w:tcPr>
            <w:tcW w:w="2580" w:type="dxa"/>
            <w:shd w:val="clear" w:color="auto" w:fill="auto"/>
            <w:vAlign w:val="bottom"/>
          </w:tcPr>
          <w:p w14:paraId="441785C5"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Signature of supervisor</w:t>
            </w:r>
          </w:p>
        </w:tc>
      </w:tr>
      <w:tr w:rsidR="00AD58C6" w:rsidRPr="00AD58C6" w14:paraId="28F7373C" w14:textId="77777777">
        <w:trPr>
          <w:trHeight w:val="162"/>
        </w:trPr>
        <w:tc>
          <w:tcPr>
            <w:tcW w:w="880" w:type="dxa"/>
            <w:shd w:val="clear" w:color="auto" w:fill="auto"/>
            <w:vAlign w:val="bottom"/>
          </w:tcPr>
          <w:p w14:paraId="53D2E57A" w14:textId="77777777" w:rsidR="0090727C" w:rsidRPr="00AD58C6" w:rsidRDefault="00933B2D">
            <w:pPr>
              <w:spacing w:line="163" w:lineRule="exact"/>
              <w:rPr>
                <w:rFonts w:ascii="Lato" w:eastAsia="Cambria" w:hAnsi="Lato"/>
                <w:sz w:val="14"/>
              </w:rPr>
            </w:pPr>
            <w:r w:rsidRPr="00AD58C6">
              <w:rPr>
                <w:rFonts w:ascii="Lato" w:eastAsia="Cambria" w:hAnsi="Lato"/>
                <w:sz w:val="14"/>
              </w:rPr>
              <w:t>FIGURES</w:t>
            </w:r>
          </w:p>
        </w:tc>
        <w:tc>
          <w:tcPr>
            <w:tcW w:w="1560" w:type="dxa"/>
            <w:shd w:val="clear" w:color="auto" w:fill="auto"/>
            <w:vAlign w:val="bottom"/>
          </w:tcPr>
          <w:p w14:paraId="5CBA5555" w14:textId="77777777" w:rsidR="0090727C" w:rsidRPr="00AD58C6" w:rsidRDefault="00933B2D">
            <w:pPr>
              <w:spacing w:line="163" w:lineRule="exact"/>
              <w:ind w:left="260"/>
              <w:rPr>
                <w:rFonts w:ascii="Lato" w:eastAsia="Cambria" w:hAnsi="Lato"/>
                <w:sz w:val="14"/>
              </w:rPr>
            </w:pPr>
            <w:r w:rsidRPr="00AD58C6">
              <w:rPr>
                <w:rFonts w:ascii="Lato" w:eastAsia="Cambria" w:hAnsi="Lato"/>
                <w:sz w:val="14"/>
              </w:rPr>
              <w:t>HOUSEHOLDS</w:t>
            </w:r>
          </w:p>
        </w:tc>
        <w:tc>
          <w:tcPr>
            <w:tcW w:w="740" w:type="dxa"/>
            <w:shd w:val="clear" w:color="auto" w:fill="auto"/>
            <w:vAlign w:val="bottom"/>
          </w:tcPr>
          <w:p w14:paraId="736879D0" w14:textId="77777777" w:rsidR="0090727C" w:rsidRPr="00AD58C6" w:rsidRDefault="0090727C">
            <w:pPr>
              <w:spacing w:line="0" w:lineRule="atLeast"/>
              <w:rPr>
                <w:rFonts w:ascii="Lato" w:eastAsia="Times New Roman" w:hAnsi="Lato"/>
                <w:sz w:val="14"/>
              </w:rPr>
            </w:pPr>
          </w:p>
        </w:tc>
        <w:tc>
          <w:tcPr>
            <w:tcW w:w="1180" w:type="dxa"/>
            <w:shd w:val="clear" w:color="auto" w:fill="auto"/>
            <w:vAlign w:val="bottom"/>
          </w:tcPr>
          <w:p w14:paraId="0A161BE6" w14:textId="77777777" w:rsidR="0090727C" w:rsidRPr="00AD58C6" w:rsidRDefault="00933B2D">
            <w:pPr>
              <w:spacing w:line="163" w:lineRule="exact"/>
              <w:ind w:left="100"/>
              <w:rPr>
                <w:rFonts w:ascii="Lato" w:eastAsia="Cambria" w:hAnsi="Lato"/>
                <w:sz w:val="14"/>
              </w:rPr>
            </w:pPr>
            <w:r w:rsidRPr="00AD58C6">
              <w:rPr>
                <w:rFonts w:ascii="Lato" w:eastAsia="Cambria" w:hAnsi="Lato"/>
                <w:sz w:val="14"/>
              </w:rPr>
              <w:t>INTERVIEWS</w:t>
            </w:r>
          </w:p>
        </w:tc>
        <w:tc>
          <w:tcPr>
            <w:tcW w:w="1080" w:type="dxa"/>
            <w:shd w:val="clear" w:color="auto" w:fill="auto"/>
            <w:vAlign w:val="bottom"/>
          </w:tcPr>
          <w:p w14:paraId="0D38F96F" w14:textId="77777777" w:rsidR="0090727C" w:rsidRPr="00AD58C6" w:rsidRDefault="0090727C">
            <w:pPr>
              <w:spacing w:line="0" w:lineRule="atLeast"/>
              <w:rPr>
                <w:rFonts w:ascii="Lato" w:eastAsia="Times New Roman" w:hAnsi="Lato"/>
                <w:sz w:val="14"/>
              </w:rPr>
            </w:pPr>
          </w:p>
        </w:tc>
        <w:tc>
          <w:tcPr>
            <w:tcW w:w="3140" w:type="dxa"/>
            <w:gridSpan w:val="3"/>
            <w:shd w:val="clear" w:color="auto" w:fill="auto"/>
            <w:vAlign w:val="bottom"/>
          </w:tcPr>
          <w:p w14:paraId="5DC5D79C" w14:textId="77777777" w:rsidR="0090727C" w:rsidRPr="00AD58C6" w:rsidRDefault="00933B2D">
            <w:pPr>
              <w:spacing w:line="163" w:lineRule="exact"/>
              <w:ind w:left="120"/>
              <w:rPr>
                <w:rFonts w:ascii="Lato" w:eastAsia="Cambria" w:hAnsi="Lato"/>
                <w:sz w:val="14"/>
              </w:rPr>
            </w:pPr>
            <w:r w:rsidRPr="00AD58C6">
              <w:rPr>
                <w:rFonts w:ascii="Lato" w:eastAsia="Cambria" w:hAnsi="Lato"/>
                <w:sz w:val="14"/>
              </w:rPr>
              <w:t>QUALITY CONTROL</w:t>
            </w:r>
          </w:p>
        </w:tc>
        <w:tc>
          <w:tcPr>
            <w:tcW w:w="740" w:type="dxa"/>
            <w:shd w:val="clear" w:color="auto" w:fill="auto"/>
            <w:vAlign w:val="bottom"/>
          </w:tcPr>
          <w:p w14:paraId="09ED7609"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75D5DC22" w14:textId="77777777" w:rsidR="0090727C" w:rsidRPr="00AD58C6" w:rsidRDefault="0090727C">
            <w:pPr>
              <w:spacing w:line="0" w:lineRule="atLeast"/>
              <w:rPr>
                <w:rFonts w:ascii="Lato" w:eastAsia="Times New Roman" w:hAnsi="Lato"/>
                <w:sz w:val="14"/>
              </w:rPr>
            </w:pPr>
          </w:p>
        </w:tc>
        <w:tc>
          <w:tcPr>
            <w:tcW w:w="2580" w:type="dxa"/>
            <w:shd w:val="clear" w:color="auto" w:fill="auto"/>
            <w:vAlign w:val="bottom"/>
          </w:tcPr>
          <w:p w14:paraId="286AEC47" w14:textId="77777777" w:rsidR="0090727C" w:rsidRPr="00AD58C6" w:rsidRDefault="0090727C">
            <w:pPr>
              <w:spacing w:line="0" w:lineRule="atLeast"/>
              <w:rPr>
                <w:rFonts w:ascii="Lato" w:eastAsia="Times New Roman" w:hAnsi="Lato"/>
                <w:sz w:val="14"/>
              </w:rPr>
            </w:pPr>
          </w:p>
        </w:tc>
      </w:tr>
      <w:tr w:rsidR="00AD58C6" w:rsidRPr="00AD58C6" w14:paraId="448AAE5C" w14:textId="77777777">
        <w:trPr>
          <w:trHeight w:val="163"/>
        </w:trPr>
        <w:tc>
          <w:tcPr>
            <w:tcW w:w="880" w:type="dxa"/>
            <w:shd w:val="clear" w:color="auto" w:fill="auto"/>
            <w:vAlign w:val="bottom"/>
          </w:tcPr>
          <w:p w14:paraId="2F0ED1AA" w14:textId="77777777" w:rsidR="0090727C" w:rsidRPr="00AD58C6" w:rsidRDefault="0090727C">
            <w:pPr>
              <w:spacing w:line="0" w:lineRule="atLeast"/>
              <w:rPr>
                <w:rFonts w:ascii="Lato" w:eastAsia="Times New Roman" w:hAnsi="Lato"/>
                <w:sz w:val="14"/>
              </w:rPr>
            </w:pPr>
          </w:p>
        </w:tc>
        <w:tc>
          <w:tcPr>
            <w:tcW w:w="1560" w:type="dxa"/>
            <w:shd w:val="clear" w:color="auto" w:fill="auto"/>
            <w:vAlign w:val="bottom"/>
          </w:tcPr>
          <w:p w14:paraId="668E2A91" w14:textId="77777777" w:rsidR="0090727C" w:rsidRPr="00AD58C6" w:rsidRDefault="00933B2D">
            <w:pPr>
              <w:spacing w:line="0" w:lineRule="atLeast"/>
              <w:ind w:left="260"/>
              <w:rPr>
                <w:rFonts w:ascii="Lato" w:eastAsia="Cambria" w:hAnsi="Lato"/>
                <w:sz w:val="14"/>
              </w:rPr>
            </w:pPr>
            <w:r w:rsidRPr="00AD58C6">
              <w:rPr>
                <w:rFonts w:ascii="Lato" w:eastAsia="Cambria" w:hAnsi="Lato"/>
                <w:sz w:val="14"/>
              </w:rPr>
              <w:t>SELECTED</w:t>
            </w:r>
          </w:p>
        </w:tc>
        <w:tc>
          <w:tcPr>
            <w:tcW w:w="740" w:type="dxa"/>
            <w:shd w:val="clear" w:color="auto" w:fill="auto"/>
            <w:vAlign w:val="bottom"/>
          </w:tcPr>
          <w:p w14:paraId="7703E546" w14:textId="77777777" w:rsidR="0090727C" w:rsidRPr="00AD58C6" w:rsidRDefault="0090727C">
            <w:pPr>
              <w:spacing w:line="0" w:lineRule="atLeast"/>
              <w:rPr>
                <w:rFonts w:ascii="Lato" w:eastAsia="Times New Roman" w:hAnsi="Lato"/>
                <w:sz w:val="14"/>
              </w:rPr>
            </w:pPr>
          </w:p>
        </w:tc>
        <w:tc>
          <w:tcPr>
            <w:tcW w:w="1180" w:type="dxa"/>
            <w:shd w:val="clear" w:color="auto" w:fill="auto"/>
            <w:vAlign w:val="bottom"/>
          </w:tcPr>
          <w:p w14:paraId="6B7F9E25"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COMPLETED</w:t>
            </w:r>
          </w:p>
        </w:tc>
        <w:tc>
          <w:tcPr>
            <w:tcW w:w="1080" w:type="dxa"/>
            <w:shd w:val="clear" w:color="auto" w:fill="auto"/>
            <w:vAlign w:val="bottom"/>
          </w:tcPr>
          <w:p w14:paraId="19E2EB0D" w14:textId="77777777" w:rsidR="0090727C" w:rsidRPr="00AD58C6" w:rsidRDefault="0090727C">
            <w:pPr>
              <w:spacing w:line="0" w:lineRule="atLeast"/>
              <w:rPr>
                <w:rFonts w:ascii="Lato" w:eastAsia="Times New Roman" w:hAnsi="Lato"/>
                <w:sz w:val="14"/>
              </w:rPr>
            </w:pPr>
          </w:p>
        </w:tc>
        <w:tc>
          <w:tcPr>
            <w:tcW w:w="3140" w:type="dxa"/>
            <w:gridSpan w:val="3"/>
            <w:shd w:val="clear" w:color="auto" w:fill="auto"/>
            <w:vAlign w:val="bottom"/>
          </w:tcPr>
          <w:p w14:paraId="31602412" w14:textId="77777777" w:rsidR="0090727C" w:rsidRPr="00AD58C6" w:rsidRDefault="00933B2D">
            <w:pPr>
              <w:spacing w:line="0" w:lineRule="atLeast"/>
              <w:ind w:left="120"/>
              <w:rPr>
                <w:rFonts w:ascii="Lato" w:eastAsia="Cambria" w:hAnsi="Lato"/>
                <w:sz w:val="14"/>
              </w:rPr>
            </w:pPr>
            <w:r w:rsidRPr="00AD58C6">
              <w:rPr>
                <w:rFonts w:ascii="Lato" w:eastAsia="Cambria" w:hAnsi="Lato"/>
                <w:sz w:val="14"/>
              </w:rPr>
              <w:t>CONDUCTED</w:t>
            </w:r>
          </w:p>
        </w:tc>
        <w:tc>
          <w:tcPr>
            <w:tcW w:w="740" w:type="dxa"/>
            <w:shd w:val="clear" w:color="auto" w:fill="auto"/>
            <w:vAlign w:val="bottom"/>
          </w:tcPr>
          <w:p w14:paraId="505491EB"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576EB3DE" w14:textId="77777777" w:rsidR="0090727C" w:rsidRPr="00AD58C6" w:rsidRDefault="0090727C">
            <w:pPr>
              <w:spacing w:line="0" w:lineRule="atLeast"/>
              <w:rPr>
                <w:rFonts w:ascii="Lato" w:eastAsia="Times New Roman" w:hAnsi="Lato"/>
                <w:sz w:val="14"/>
              </w:rPr>
            </w:pPr>
          </w:p>
        </w:tc>
        <w:tc>
          <w:tcPr>
            <w:tcW w:w="2580" w:type="dxa"/>
            <w:shd w:val="clear" w:color="auto" w:fill="auto"/>
            <w:vAlign w:val="bottom"/>
          </w:tcPr>
          <w:p w14:paraId="4CF74123" w14:textId="77777777" w:rsidR="0090727C" w:rsidRPr="00AD58C6" w:rsidRDefault="0090727C">
            <w:pPr>
              <w:spacing w:line="0" w:lineRule="atLeast"/>
              <w:rPr>
                <w:rFonts w:ascii="Lato" w:eastAsia="Times New Roman" w:hAnsi="Lato"/>
                <w:sz w:val="14"/>
              </w:rPr>
            </w:pPr>
          </w:p>
        </w:tc>
      </w:tr>
      <w:tr w:rsidR="00AD58C6" w:rsidRPr="00AD58C6" w14:paraId="4779E1BB" w14:textId="77777777">
        <w:trPr>
          <w:trHeight w:val="166"/>
        </w:trPr>
        <w:tc>
          <w:tcPr>
            <w:tcW w:w="880" w:type="dxa"/>
            <w:shd w:val="clear" w:color="auto" w:fill="auto"/>
            <w:vAlign w:val="bottom"/>
          </w:tcPr>
          <w:p w14:paraId="174FE6AD" w14:textId="77777777" w:rsidR="0090727C" w:rsidRPr="00AD58C6" w:rsidRDefault="0090727C">
            <w:pPr>
              <w:spacing w:line="0" w:lineRule="atLeast"/>
              <w:rPr>
                <w:rFonts w:ascii="Lato" w:eastAsia="Times New Roman" w:hAnsi="Lato"/>
                <w:sz w:val="14"/>
              </w:rPr>
            </w:pPr>
          </w:p>
        </w:tc>
        <w:tc>
          <w:tcPr>
            <w:tcW w:w="1560" w:type="dxa"/>
            <w:shd w:val="clear" w:color="auto" w:fill="auto"/>
            <w:vAlign w:val="bottom"/>
          </w:tcPr>
          <w:p w14:paraId="6F5139DC" w14:textId="77777777" w:rsidR="0090727C" w:rsidRPr="00AD58C6" w:rsidRDefault="0090727C">
            <w:pPr>
              <w:spacing w:line="0" w:lineRule="atLeast"/>
              <w:rPr>
                <w:rFonts w:ascii="Lato" w:eastAsia="Times New Roman" w:hAnsi="Lato"/>
                <w:sz w:val="14"/>
              </w:rPr>
            </w:pPr>
          </w:p>
        </w:tc>
        <w:tc>
          <w:tcPr>
            <w:tcW w:w="740" w:type="dxa"/>
            <w:shd w:val="clear" w:color="auto" w:fill="auto"/>
            <w:vAlign w:val="bottom"/>
          </w:tcPr>
          <w:p w14:paraId="1A25A3E9" w14:textId="77777777" w:rsidR="0090727C" w:rsidRPr="00AD58C6" w:rsidRDefault="0090727C">
            <w:pPr>
              <w:spacing w:line="0" w:lineRule="atLeast"/>
              <w:rPr>
                <w:rFonts w:ascii="Lato" w:eastAsia="Times New Roman" w:hAnsi="Lato"/>
                <w:sz w:val="14"/>
              </w:rPr>
            </w:pPr>
          </w:p>
        </w:tc>
        <w:tc>
          <w:tcPr>
            <w:tcW w:w="1180" w:type="dxa"/>
            <w:shd w:val="clear" w:color="auto" w:fill="auto"/>
            <w:vAlign w:val="bottom"/>
          </w:tcPr>
          <w:p w14:paraId="310DE635"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OR PARTIALLY</w:t>
            </w:r>
          </w:p>
        </w:tc>
        <w:tc>
          <w:tcPr>
            <w:tcW w:w="1080" w:type="dxa"/>
            <w:shd w:val="clear" w:color="auto" w:fill="auto"/>
            <w:vAlign w:val="bottom"/>
          </w:tcPr>
          <w:p w14:paraId="7D453A72" w14:textId="77777777" w:rsidR="0090727C" w:rsidRPr="00AD58C6" w:rsidRDefault="0090727C">
            <w:pPr>
              <w:spacing w:line="0" w:lineRule="atLeast"/>
              <w:rPr>
                <w:rFonts w:ascii="Lato" w:eastAsia="Times New Roman" w:hAnsi="Lato"/>
                <w:sz w:val="14"/>
              </w:rPr>
            </w:pPr>
          </w:p>
        </w:tc>
        <w:tc>
          <w:tcPr>
            <w:tcW w:w="1860" w:type="dxa"/>
            <w:shd w:val="clear" w:color="auto" w:fill="auto"/>
            <w:vAlign w:val="bottom"/>
          </w:tcPr>
          <w:p w14:paraId="63E01448" w14:textId="77777777" w:rsidR="0090727C" w:rsidRPr="00AD58C6" w:rsidRDefault="0090727C">
            <w:pPr>
              <w:spacing w:line="0" w:lineRule="atLeast"/>
              <w:rPr>
                <w:rFonts w:ascii="Lato" w:eastAsia="Times New Roman" w:hAnsi="Lato"/>
                <w:sz w:val="14"/>
              </w:rPr>
            </w:pPr>
          </w:p>
        </w:tc>
        <w:tc>
          <w:tcPr>
            <w:tcW w:w="400" w:type="dxa"/>
            <w:shd w:val="clear" w:color="auto" w:fill="auto"/>
            <w:vAlign w:val="bottom"/>
          </w:tcPr>
          <w:p w14:paraId="26770B83"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40017602" w14:textId="77777777" w:rsidR="0090727C" w:rsidRPr="00AD58C6" w:rsidRDefault="0090727C">
            <w:pPr>
              <w:spacing w:line="0" w:lineRule="atLeast"/>
              <w:rPr>
                <w:rFonts w:ascii="Lato" w:eastAsia="Times New Roman" w:hAnsi="Lato"/>
                <w:sz w:val="14"/>
              </w:rPr>
            </w:pPr>
          </w:p>
        </w:tc>
        <w:tc>
          <w:tcPr>
            <w:tcW w:w="740" w:type="dxa"/>
            <w:shd w:val="clear" w:color="auto" w:fill="auto"/>
            <w:vAlign w:val="bottom"/>
          </w:tcPr>
          <w:p w14:paraId="13190744"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42387BB1" w14:textId="77777777" w:rsidR="0090727C" w:rsidRPr="00AD58C6" w:rsidRDefault="0090727C">
            <w:pPr>
              <w:spacing w:line="0" w:lineRule="atLeast"/>
              <w:rPr>
                <w:rFonts w:ascii="Lato" w:eastAsia="Times New Roman" w:hAnsi="Lato"/>
                <w:sz w:val="14"/>
              </w:rPr>
            </w:pPr>
          </w:p>
        </w:tc>
        <w:tc>
          <w:tcPr>
            <w:tcW w:w="2580" w:type="dxa"/>
            <w:shd w:val="clear" w:color="auto" w:fill="auto"/>
            <w:vAlign w:val="bottom"/>
          </w:tcPr>
          <w:p w14:paraId="0BEE13CA" w14:textId="77777777" w:rsidR="0090727C" w:rsidRPr="00AD58C6" w:rsidRDefault="0090727C">
            <w:pPr>
              <w:spacing w:line="0" w:lineRule="atLeast"/>
              <w:rPr>
                <w:rFonts w:ascii="Lato" w:eastAsia="Times New Roman" w:hAnsi="Lato"/>
                <w:sz w:val="14"/>
              </w:rPr>
            </w:pPr>
          </w:p>
        </w:tc>
      </w:tr>
      <w:tr w:rsidR="0090727C" w:rsidRPr="00AD58C6" w14:paraId="6349EB02" w14:textId="77777777">
        <w:trPr>
          <w:trHeight w:val="165"/>
        </w:trPr>
        <w:tc>
          <w:tcPr>
            <w:tcW w:w="880" w:type="dxa"/>
            <w:shd w:val="clear" w:color="auto" w:fill="auto"/>
            <w:vAlign w:val="bottom"/>
          </w:tcPr>
          <w:p w14:paraId="29D5A95D" w14:textId="77777777" w:rsidR="0090727C" w:rsidRPr="00AD58C6" w:rsidRDefault="0090727C">
            <w:pPr>
              <w:spacing w:line="0" w:lineRule="atLeast"/>
              <w:rPr>
                <w:rFonts w:ascii="Lato" w:eastAsia="Times New Roman" w:hAnsi="Lato"/>
                <w:sz w:val="14"/>
              </w:rPr>
            </w:pPr>
          </w:p>
        </w:tc>
        <w:tc>
          <w:tcPr>
            <w:tcW w:w="1560" w:type="dxa"/>
            <w:shd w:val="clear" w:color="auto" w:fill="auto"/>
            <w:vAlign w:val="bottom"/>
          </w:tcPr>
          <w:p w14:paraId="04CF13E1" w14:textId="77777777" w:rsidR="0090727C" w:rsidRPr="00AD58C6" w:rsidRDefault="0090727C">
            <w:pPr>
              <w:spacing w:line="0" w:lineRule="atLeast"/>
              <w:rPr>
                <w:rFonts w:ascii="Lato" w:eastAsia="Times New Roman" w:hAnsi="Lato"/>
                <w:sz w:val="14"/>
              </w:rPr>
            </w:pPr>
          </w:p>
        </w:tc>
        <w:tc>
          <w:tcPr>
            <w:tcW w:w="740" w:type="dxa"/>
            <w:tcBorders>
              <w:bottom w:val="single" w:sz="8" w:space="0" w:color="auto"/>
            </w:tcBorders>
            <w:shd w:val="clear" w:color="auto" w:fill="auto"/>
            <w:vAlign w:val="bottom"/>
          </w:tcPr>
          <w:p w14:paraId="173A4FF8" w14:textId="77777777" w:rsidR="0090727C" w:rsidRPr="00AD58C6" w:rsidRDefault="0090727C">
            <w:pPr>
              <w:spacing w:line="0" w:lineRule="atLeast"/>
              <w:rPr>
                <w:rFonts w:ascii="Lato" w:eastAsia="Times New Roman" w:hAnsi="Lato"/>
                <w:sz w:val="14"/>
              </w:rPr>
            </w:pPr>
          </w:p>
        </w:tc>
        <w:tc>
          <w:tcPr>
            <w:tcW w:w="1180" w:type="dxa"/>
            <w:shd w:val="clear" w:color="auto" w:fill="auto"/>
            <w:vAlign w:val="bottom"/>
          </w:tcPr>
          <w:p w14:paraId="331A9D88" w14:textId="77777777" w:rsidR="0090727C" w:rsidRPr="00AD58C6" w:rsidRDefault="00933B2D">
            <w:pPr>
              <w:spacing w:line="0" w:lineRule="atLeast"/>
              <w:ind w:left="100"/>
              <w:rPr>
                <w:rFonts w:ascii="Lato" w:eastAsia="Cambria" w:hAnsi="Lato"/>
                <w:sz w:val="14"/>
              </w:rPr>
            </w:pPr>
            <w:r w:rsidRPr="00AD58C6">
              <w:rPr>
                <w:rFonts w:ascii="Lato" w:eastAsia="Cambria" w:hAnsi="Lato"/>
                <w:sz w:val="14"/>
              </w:rPr>
              <w:t>COMPLETED</w:t>
            </w:r>
          </w:p>
        </w:tc>
        <w:tc>
          <w:tcPr>
            <w:tcW w:w="1080" w:type="dxa"/>
            <w:tcBorders>
              <w:bottom w:val="single" w:sz="8" w:space="0" w:color="auto"/>
            </w:tcBorders>
            <w:shd w:val="clear" w:color="auto" w:fill="auto"/>
            <w:vAlign w:val="bottom"/>
          </w:tcPr>
          <w:p w14:paraId="1F1A4C57" w14:textId="77777777" w:rsidR="0090727C" w:rsidRPr="00AD58C6" w:rsidRDefault="0090727C">
            <w:pPr>
              <w:spacing w:line="0" w:lineRule="atLeast"/>
              <w:rPr>
                <w:rFonts w:ascii="Lato" w:eastAsia="Times New Roman" w:hAnsi="Lato"/>
                <w:sz w:val="14"/>
              </w:rPr>
            </w:pPr>
          </w:p>
        </w:tc>
        <w:tc>
          <w:tcPr>
            <w:tcW w:w="1860" w:type="dxa"/>
            <w:shd w:val="clear" w:color="auto" w:fill="auto"/>
            <w:vAlign w:val="bottom"/>
          </w:tcPr>
          <w:p w14:paraId="4EEF6897" w14:textId="77777777" w:rsidR="0090727C" w:rsidRPr="00AD58C6" w:rsidRDefault="0090727C">
            <w:pPr>
              <w:spacing w:line="0" w:lineRule="atLeast"/>
              <w:rPr>
                <w:rFonts w:ascii="Lato" w:eastAsia="Times New Roman" w:hAnsi="Lato"/>
                <w:sz w:val="14"/>
              </w:rPr>
            </w:pPr>
          </w:p>
        </w:tc>
        <w:tc>
          <w:tcPr>
            <w:tcW w:w="400" w:type="dxa"/>
            <w:tcBorders>
              <w:bottom w:val="single" w:sz="8" w:space="0" w:color="auto"/>
            </w:tcBorders>
            <w:shd w:val="clear" w:color="auto" w:fill="auto"/>
            <w:vAlign w:val="bottom"/>
          </w:tcPr>
          <w:p w14:paraId="518C5188"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0F209EBC" w14:textId="77777777" w:rsidR="0090727C" w:rsidRPr="00AD58C6" w:rsidRDefault="0090727C">
            <w:pPr>
              <w:spacing w:line="0" w:lineRule="atLeast"/>
              <w:rPr>
                <w:rFonts w:ascii="Lato" w:eastAsia="Times New Roman" w:hAnsi="Lato"/>
                <w:sz w:val="14"/>
              </w:rPr>
            </w:pPr>
          </w:p>
        </w:tc>
        <w:tc>
          <w:tcPr>
            <w:tcW w:w="740" w:type="dxa"/>
            <w:shd w:val="clear" w:color="auto" w:fill="auto"/>
            <w:vAlign w:val="bottom"/>
          </w:tcPr>
          <w:p w14:paraId="71763AFB" w14:textId="77777777" w:rsidR="0090727C" w:rsidRPr="00AD58C6" w:rsidRDefault="0090727C">
            <w:pPr>
              <w:spacing w:line="0" w:lineRule="atLeast"/>
              <w:rPr>
                <w:rFonts w:ascii="Lato" w:eastAsia="Times New Roman" w:hAnsi="Lato"/>
                <w:sz w:val="14"/>
              </w:rPr>
            </w:pPr>
          </w:p>
        </w:tc>
        <w:tc>
          <w:tcPr>
            <w:tcW w:w="880" w:type="dxa"/>
            <w:shd w:val="clear" w:color="auto" w:fill="auto"/>
            <w:vAlign w:val="bottom"/>
          </w:tcPr>
          <w:p w14:paraId="5FC1A139" w14:textId="77777777" w:rsidR="0090727C" w:rsidRPr="00AD58C6" w:rsidRDefault="0090727C">
            <w:pPr>
              <w:spacing w:line="0" w:lineRule="atLeast"/>
              <w:rPr>
                <w:rFonts w:ascii="Lato" w:eastAsia="Times New Roman" w:hAnsi="Lato"/>
                <w:sz w:val="14"/>
              </w:rPr>
            </w:pPr>
          </w:p>
        </w:tc>
        <w:tc>
          <w:tcPr>
            <w:tcW w:w="2580" w:type="dxa"/>
            <w:tcBorders>
              <w:bottom w:val="single" w:sz="8" w:space="0" w:color="auto"/>
            </w:tcBorders>
            <w:shd w:val="clear" w:color="auto" w:fill="auto"/>
            <w:vAlign w:val="bottom"/>
          </w:tcPr>
          <w:p w14:paraId="2252F33B" w14:textId="77777777" w:rsidR="0090727C" w:rsidRPr="00AD58C6" w:rsidRDefault="0090727C">
            <w:pPr>
              <w:spacing w:line="0" w:lineRule="atLeast"/>
              <w:rPr>
                <w:rFonts w:ascii="Lato" w:eastAsia="Times New Roman" w:hAnsi="Lato"/>
                <w:sz w:val="14"/>
              </w:rPr>
            </w:pPr>
          </w:p>
        </w:tc>
      </w:tr>
    </w:tbl>
    <w:p w14:paraId="25C99DFE" w14:textId="77777777" w:rsidR="0090727C" w:rsidRPr="00AD58C6" w:rsidRDefault="0090727C">
      <w:pPr>
        <w:spacing w:line="200" w:lineRule="exact"/>
        <w:rPr>
          <w:rFonts w:ascii="Lato" w:eastAsia="Times New Roman" w:hAnsi="Lato"/>
        </w:rPr>
      </w:pPr>
    </w:p>
    <w:p w14:paraId="42BEF330" w14:textId="77777777" w:rsidR="0090727C" w:rsidRPr="00AD58C6" w:rsidRDefault="0090727C">
      <w:pPr>
        <w:spacing w:line="200" w:lineRule="exact"/>
        <w:rPr>
          <w:rFonts w:ascii="Lato" w:eastAsia="Times New Roman" w:hAnsi="Lato"/>
        </w:rPr>
      </w:pPr>
    </w:p>
    <w:p w14:paraId="32845114" w14:textId="77777777" w:rsidR="0090727C" w:rsidRPr="00AD58C6" w:rsidRDefault="0090727C">
      <w:pPr>
        <w:spacing w:line="319" w:lineRule="exact"/>
        <w:rPr>
          <w:rFonts w:ascii="Lato" w:eastAsia="Times New Roman" w:hAnsi="Lato"/>
        </w:rPr>
      </w:pPr>
    </w:p>
    <w:p w14:paraId="19274189" w14:textId="77777777" w:rsidR="0090727C" w:rsidRPr="00AD58C6" w:rsidRDefault="00933B2D">
      <w:pPr>
        <w:spacing w:line="0" w:lineRule="atLeast"/>
        <w:ind w:right="1"/>
        <w:jc w:val="right"/>
        <w:rPr>
          <w:rFonts w:ascii="Lato" w:hAnsi="Lato"/>
          <w:b/>
          <w:sz w:val="28"/>
        </w:rPr>
      </w:pPr>
      <w:r w:rsidRPr="00AD58C6">
        <w:rPr>
          <w:rFonts w:ascii="Lato" w:hAnsi="Lato"/>
          <w:b/>
          <w:sz w:val="28"/>
        </w:rPr>
        <w:t>17</w:t>
      </w:r>
    </w:p>
    <w:p w14:paraId="1209F35F" w14:textId="77777777" w:rsidR="0090727C" w:rsidRPr="00AD58C6" w:rsidRDefault="0090727C">
      <w:pPr>
        <w:spacing w:line="0" w:lineRule="atLeast"/>
        <w:ind w:right="1"/>
        <w:jc w:val="right"/>
        <w:rPr>
          <w:rFonts w:ascii="Lato" w:hAnsi="Lato"/>
          <w:b/>
          <w:sz w:val="28"/>
        </w:rPr>
        <w:sectPr w:rsidR="0090727C" w:rsidRPr="00AD58C6">
          <w:pgSz w:w="16840" w:h="11899" w:orient="landscape"/>
          <w:pgMar w:top="1440" w:right="1440" w:bottom="487" w:left="1440" w:header="0" w:footer="0" w:gutter="0"/>
          <w:cols w:space="0" w:equalWidth="0">
            <w:col w:w="13961"/>
          </w:cols>
          <w:docGrid w:linePitch="360"/>
        </w:sectPr>
      </w:pPr>
    </w:p>
    <w:p w14:paraId="22CA4BBF" w14:textId="6DBA780B" w:rsidR="0090727C" w:rsidRPr="006A35C4" w:rsidRDefault="0090727C">
      <w:pPr>
        <w:spacing w:line="122" w:lineRule="exact"/>
        <w:rPr>
          <w:rFonts w:ascii="Lato" w:eastAsia="Times New Roman" w:hAnsi="Lato"/>
          <w:color w:val="2F5496"/>
        </w:rPr>
      </w:pPr>
      <w:bookmarkStart w:id="20" w:name="page22"/>
      <w:bookmarkEnd w:id="20"/>
    </w:p>
    <w:p w14:paraId="45C895C2" w14:textId="77777777" w:rsidR="0090727C" w:rsidRPr="006A35C4" w:rsidRDefault="00933B2D" w:rsidP="00AD58C6">
      <w:pPr>
        <w:spacing w:line="218" w:lineRule="auto"/>
        <w:ind w:left="500" w:right="71"/>
        <w:rPr>
          <w:rFonts w:ascii="Lato" w:hAnsi="Lato"/>
          <w:b/>
          <w:color w:val="2F5496"/>
          <w:sz w:val="60"/>
        </w:rPr>
      </w:pPr>
      <w:r w:rsidRPr="006A35C4">
        <w:rPr>
          <w:rFonts w:ascii="Lato" w:hAnsi="Lato"/>
          <w:b/>
          <w:color w:val="2F5496"/>
          <w:sz w:val="60"/>
        </w:rPr>
        <w:t>APPENDIX 2. INTERVIEWER’S PROGRESS SHEET</w:t>
      </w:r>
    </w:p>
    <w:p w14:paraId="3B26163C" w14:textId="77777777" w:rsidR="0090727C" w:rsidRPr="00AD58C6" w:rsidRDefault="0090727C">
      <w:pPr>
        <w:spacing w:line="208" w:lineRule="exact"/>
        <w:rPr>
          <w:rFonts w:ascii="Lato" w:eastAsia="Times New Roman" w:hAnsi="Lato"/>
        </w:rPr>
      </w:pPr>
    </w:p>
    <w:p w14:paraId="3F2FBEB5" w14:textId="77777777" w:rsidR="0090727C" w:rsidRPr="00AD58C6" w:rsidRDefault="00933B2D">
      <w:pPr>
        <w:spacing w:line="0" w:lineRule="atLeast"/>
        <w:ind w:left="500"/>
        <w:rPr>
          <w:rFonts w:ascii="Lato" w:eastAsia="Cambria" w:hAnsi="Lato"/>
          <w:sz w:val="22"/>
        </w:rPr>
      </w:pPr>
      <w:r w:rsidRPr="00AD58C6">
        <w:rPr>
          <w:rFonts w:ascii="Lato" w:eastAsia="Cambria" w:hAnsi="Lato"/>
          <w:sz w:val="22"/>
        </w:rPr>
        <w:t>USE A SEPARATE SHEET FOR EACH INTERVIEWER)</w:t>
      </w:r>
    </w:p>
    <w:p w14:paraId="25B40776" w14:textId="77777777" w:rsidR="0090727C" w:rsidRPr="00AD58C6" w:rsidRDefault="0090727C">
      <w:pPr>
        <w:spacing w:line="152" w:lineRule="exact"/>
        <w:rPr>
          <w:rFonts w:ascii="Lato" w:eastAsia="Times New Roman" w:hAnsi="Lato"/>
        </w:rPr>
      </w:pPr>
    </w:p>
    <w:p w14:paraId="068F0E51" w14:textId="77777777" w:rsidR="0090727C" w:rsidRPr="00AD58C6" w:rsidRDefault="00933B2D">
      <w:pPr>
        <w:spacing w:line="0" w:lineRule="atLeast"/>
        <w:ind w:left="120"/>
        <w:rPr>
          <w:rFonts w:ascii="Lato" w:eastAsia="Cambria" w:hAnsi="Lato"/>
          <w:sz w:val="13"/>
        </w:rPr>
      </w:pPr>
      <w:r w:rsidRPr="00AD58C6">
        <w:rPr>
          <w:rFonts w:ascii="Lato" w:eastAsia="Cambria" w:hAnsi="Lato"/>
          <w:sz w:val="13"/>
        </w:rPr>
        <w:t>INTERVIEWER NAME</w:t>
      </w:r>
    </w:p>
    <w:p w14:paraId="3924E1BD" w14:textId="77777777" w:rsidR="0090727C" w:rsidRPr="00AD58C6" w:rsidRDefault="0090727C">
      <w:pPr>
        <w:spacing w:line="304" w:lineRule="exact"/>
        <w:rPr>
          <w:rFonts w:ascii="Lato" w:eastAsia="Times New Roman" w:hAnsi="Lato"/>
        </w:rPr>
      </w:pPr>
    </w:p>
    <w:p w14:paraId="56F4DEDC" w14:textId="77777777" w:rsidR="0090727C" w:rsidRPr="00AD58C6" w:rsidRDefault="00933B2D">
      <w:pPr>
        <w:spacing w:line="0" w:lineRule="atLeast"/>
        <w:ind w:left="120"/>
        <w:rPr>
          <w:rFonts w:ascii="Lato" w:eastAsia="Cambria" w:hAnsi="Lato"/>
          <w:sz w:val="13"/>
        </w:rPr>
      </w:pPr>
      <w:r w:rsidRPr="00AD58C6">
        <w:rPr>
          <w:rFonts w:ascii="Lato" w:eastAsia="Cambria" w:hAnsi="Lato"/>
          <w:sz w:val="13"/>
        </w:rPr>
        <w:t>____________________________________________</w:t>
      </w:r>
    </w:p>
    <w:tbl>
      <w:tblPr>
        <w:tblW w:w="0" w:type="auto"/>
        <w:tblInd w:w="10" w:type="dxa"/>
        <w:tblLayout w:type="fixed"/>
        <w:tblCellMar>
          <w:left w:w="0" w:type="dxa"/>
          <w:right w:w="0" w:type="dxa"/>
        </w:tblCellMar>
        <w:tblLook w:val="0000" w:firstRow="0" w:lastRow="0" w:firstColumn="0" w:lastColumn="0" w:noHBand="0" w:noVBand="0"/>
      </w:tblPr>
      <w:tblGrid>
        <w:gridCol w:w="1220"/>
        <w:gridCol w:w="1060"/>
        <w:gridCol w:w="1260"/>
        <w:gridCol w:w="260"/>
        <w:gridCol w:w="1260"/>
        <w:gridCol w:w="1260"/>
        <w:gridCol w:w="460"/>
        <w:gridCol w:w="1260"/>
        <w:gridCol w:w="1280"/>
      </w:tblGrid>
      <w:tr w:rsidR="00AD58C6" w:rsidRPr="00AD58C6" w14:paraId="2B70CC0D" w14:textId="77777777">
        <w:trPr>
          <w:trHeight w:val="150"/>
        </w:trPr>
        <w:tc>
          <w:tcPr>
            <w:tcW w:w="1220" w:type="dxa"/>
            <w:tcBorders>
              <w:top w:val="single" w:sz="8" w:space="0" w:color="auto"/>
              <w:left w:val="single" w:sz="8" w:space="0" w:color="auto"/>
              <w:right w:val="single" w:sz="8" w:space="0" w:color="auto"/>
            </w:tcBorders>
            <w:shd w:val="clear" w:color="auto" w:fill="auto"/>
            <w:vAlign w:val="bottom"/>
          </w:tcPr>
          <w:p w14:paraId="0B16778A" w14:textId="77777777" w:rsidR="0090727C" w:rsidRPr="00AD58C6" w:rsidRDefault="0090727C">
            <w:pPr>
              <w:spacing w:line="0" w:lineRule="atLeast"/>
              <w:rPr>
                <w:rFonts w:ascii="Lato" w:eastAsia="Times New Roman" w:hAnsi="Lato"/>
                <w:sz w:val="13"/>
              </w:rPr>
            </w:pPr>
          </w:p>
        </w:tc>
        <w:tc>
          <w:tcPr>
            <w:tcW w:w="1060" w:type="dxa"/>
            <w:tcBorders>
              <w:top w:val="single" w:sz="8" w:space="0" w:color="auto"/>
            </w:tcBorders>
            <w:shd w:val="clear" w:color="auto" w:fill="auto"/>
            <w:vAlign w:val="bottom"/>
          </w:tcPr>
          <w:p w14:paraId="77F4A5E6" w14:textId="77777777" w:rsidR="0090727C" w:rsidRPr="00AD58C6" w:rsidRDefault="00933B2D">
            <w:pPr>
              <w:spacing w:line="150" w:lineRule="exact"/>
              <w:ind w:left="100"/>
              <w:rPr>
                <w:rFonts w:ascii="Lato" w:eastAsia="Cambria" w:hAnsi="Lato"/>
                <w:sz w:val="13"/>
              </w:rPr>
            </w:pPr>
            <w:r w:rsidRPr="00AD58C6">
              <w:rPr>
                <w:rFonts w:ascii="Lato" w:eastAsia="Cambria" w:hAnsi="Lato"/>
                <w:sz w:val="13"/>
              </w:rPr>
              <w:t>WORKLOAD</w:t>
            </w:r>
          </w:p>
        </w:tc>
        <w:tc>
          <w:tcPr>
            <w:tcW w:w="1260" w:type="dxa"/>
            <w:tcBorders>
              <w:top w:val="single" w:sz="8" w:space="0" w:color="auto"/>
            </w:tcBorders>
            <w:shd w:val="clear" w:color="auto" w:fill="auto"/>
            <w:vAlign w:val="bottom"/>
          </w:tcPr>
          <w:p w14:paraId="7F8D4E4E" w14:textId="77777777" w:rsidR="0090727C" w:rsidRPr="00AD58C6" w:rsidRDefault="0090727C">
            <w:pPr>
              <w:spacing w:line="0" w:lineRule="atLeast"/>
              <w:rPr>
                <w:rFonts w:ascii="Lato" w:eastAsia="Times New Roman" w:hAnsi="Lato"/>
                <w:sz w:val="13"/>
              </w:rPr>
            </w:pPr>
          </w:p>
        </w:tc>
        <w:tc>
          <w:tcPr>
            <w:tcW w:w="260" w:type="dxa"/>
            <w:tcBorders>
              <w:top w:val="single" w:sz="8" w:space="0" w:color="auto"/>
            </w:tcBorders>
            <w:shd w:val="clear" w:color="auto" w:fill="auto"/>
            <w:vAlign w:val="bottom"/>
          </w:tcPr>
          <w:p w14:paraId="6B01F9F3" w14:textId="77777777" w:rsidR="0090727C" w:rsidRPr="00AD58C6" w:rsidRDefault="0090727C">
            <w:pPr>
              <w:spacing w:line="0" w:lineRule="atLeast"/>
              <w:rPr>
                <w:rFonts w:ascii="Lato" w:eastAsia="Times New Roman" w:hAnsi="Lato"/>
                <w:sz w:val="13"/>
              </w:rPr>
            </w:pPr>
          </w:p>
        </w:tc>
        <w:tc>
          <w:tcPr>
            <w:tcW w:w="1260" w:type="dxa"/>
            <w:tcBorders>
              <w:top w:val="single" w:sz="8" w:space="0" w:color="auto"/>
            </w:tcBorders>
            <w:shd w:val="clear" w:color="auto" w:fill="auto"/>
            <w:vAlign w:val="bottom"/>
          </w:tcPr>
          <w:p w14:paraId="45DEC39B" w14:textId="77777777" w:rsidR="0090727C" w:rsidRPr="00AD58C6" w:rsidRDefault="0090727C">
            <w:pPr>
              <w:spacing w:line="0" w:lineRule="atLeast"/>
              <w:rPr>
                <w:rFonts w:ascii="Lato" w:eastAsia="Times New Roman" w:hAnsi="Lato"/>
                <w:sz w:val="13"/>
              </w:rPr>
            </w:pPr>
          </w:p>
        </w:tc>
        <w:tc>
          <w:tcPr>
            <w:tcW w:w="1260" w:type="dxa"/>
            <w:tcBorders>
              <w:top w:val="single" w:sz="8" w:space="0" w:color="auto"/>
              <w:right w:val="single" w:sz="8" w:space="0" w:color="auto"/>
            </w:tcBorders>
            <w:shd w:val="clear" w:color="auto" w:fill="auto"/>
            <w:vAlign w:val="bottom"/>
          </w:tcPr>
          <w:p w14:paraId="0E02F38B" w14:textId="77777777" w:rsidR="0090727C" w:rsidRPr="00AD58C6" w:rsidRDefault="0090727C">
            <w:pPr>
              <w:spacing w:line="0" w:lineRule="atLeast"/>
              <w:rPr>
                <w:rFonts w:ascii="Lato" w:eastAsia="Times New Roman" w:hAnsi="Lato"/>
                <w:sz w:val="13"/>
              </w:rPr>
            </w:pPr>
          </w:p>
        </w:tc>
        <w:tc>
          <w:tcPr>
            <w:tcW w:w="460" w:type="dxa"/>
            <w:tcBorders>
              <w:right w:val="single" w:sz="8" w:space="0" w:color="auto"/>
            </w:tcBorders>
            <w:shd w:val="clear" w:color="auto" w:fill="auto"/>
            <w:vAlign w:val="bottom"/>
          </w:tcPr>
          <w:p w14:paraId="2245D3FF" w14:textId="77777777" w:rsidR="0090727C" w:rsidRPr="00AD58C6" w:rsidRDefault="0090727C">
            <w:pPr>
              <w:spacing w:line="0" w:lineRule="atLeast"/>
              <w:rPr>
                <w:rFonts w:ascii="Lato" w:eastAsia="Times New Roman" w:hAnsi="Lato"/>
                <w:sz w:val="13"/>
              </w:rPr>
            </w:pPr>
          </w:p>
        </w:tc>
        <w:tc>
          <w:tcPr>
            <w:tcW w:w="1260" w:type="dxa"/>
            <w:tcBorders>
              <w:top w:val="single" w:sz="8" w:space="0" w:color="auto"/>
            </w:tcBorders>
            <w:shd w:val="clear" w:color="auto" w:fill="auto"/>
            <w:vAlign w:val="bottom"/>
          </w:tcPr>
          <w:p w14:paraId="6BE28F76" w14:textId="77777777" w:rsidR="0090727C" w:rsidRPr="00AD58C6" w:rsidRDefault="0090727C">
            <w:pPr>
              <w:spacing w:line="0" w:lineRule="atLeast"/>
              <w:rPr>
                <w:rFonts w:ascii="Lato" w:eastAsia="Times New Roman" w:hAnsi="Lato"/>
                <w:sz w:val="13"/>
              </w:rPr>
            </w:pPr>
          </w:p>
        </w:tc>
        <w:tc>
          <w:tcPr>
            <w:tcW w:w="1280" w:type="dxa"/>
            <w:tcBorders>
              <w:top w:val="single" w:sz="8" w:space="0" w:color="auto"/>
              <w:right w:val="single" w:sz="8" w:space="0" w:color="auto"/>
            </w:tcBorders>
            <w:shd w:val="clear" w:color="auto" w:fill="auto"/>
            <w:vAlign w:val="bottom"/>
          </w:tcPr>
          <w:p w14:paraId="6DA69A0D" w14:textId="77777777" w:rsidR="0090727C" w:rsidRPr="00AD58C6" w:rsidRDefault="0090727C">
            <w:pPr>
              <w:spacing w:line="0" w:lineRule="atLeast"/>
              <w:rPr>
                <w:rFonts w:ascii="Lato" w:eastAsia="Times New Roman" w:hAnsi="Lato"/>
                <w:sz w:val="13"/>
              </w:rPr>
            </w:pPr>
          </w:p>
        </w:tc>
      </w:tr>
      <w:tr w:rsidR="00AD58C6" w:rsidRPr="00AD58C6" w14:paraId="7C3A858D" w14:textId="77777777">
        <w:trPr>
          <w:trHeight w:val="248"/>
        </w:trPr>
        <w:tc>
          <w:tcPr>
            <w:tcW w:w="1220" w:type="dxa"/>
            <w:tcBorders>
              <w:left w:val="single" w:sz="8" w:space="0" w:color="auto"/>
              <w:right w:val="single" w:sz="8" w:space="0" w:color="auto"/>
            </w:tcBorders>
            <w:shd w:val="clear" w:color="auto" w:fill="auto"/>
            <w:vAlign w:val="bottom"/>
          </w:tcPr>
          <w:p w14:paraId="2150D4C8" w14:textId="77777777" w:rsidR="0090727C" w:rsidRPr="00AD58C6" w:rsidRDefault="0090727C">
            <w:pPr>
              <w:spacing w:line="0" w:lineRule="atLeast"/>
              <w:rPr>
                <w:rFonts w:ascii="Lato" w:eastAsia="Times New Roman" w:hAnsi="Lato"/>
                <w:sz w:val="21"/>
              </w:rPr>
            </w:pPr>
          </w:p>
        </w:tc>
        <w:tc>
          <w:tcPr>
            <w:tcW w:w="1060" w:type="dxa"/>
            <w:tcBorders>
              <w:bottom w:val="single" w:sz="8" w:space="0" w:color="auto"/>
            </w:tcBorders>
            <w:shd w:val="clear" w:color="auto" w:fill="auto"/>
            <w:vAlign w:val="bottom"/>
          </w:tcPr>
          <w:p w14:paraId="34FFD021" w14:textId="77777777" w:rsidR="0090727C" w:rsidRPr="00AD58C6" w:rsidRDefault="0090727C">
            <w:pPr>
              <w:spacing w:line="0" w:lineRule="atLeast"/>
              <w:rPr>
                <w:rFonts w:ascii="Lato" w:eastAsia="Times New Roman" w:hAnsi="Lato"/>
                <w:sz w:val="21"/>
              </w:rPr>
            </w:pPr>
          </w:p>
        </w:tc>
        <w:tc>
          <w:tcPr>
            <w:tcW w:w="1260" w:type="dxa"/>
            <w:tcBorders>
              <w:bottom w:val="single" w:sz="8" w:space="0" w:color="auto"/>
            </w:tcBorders>
            <w:shd w:val="clear" w:color="auto" w:fill="auto"/>
            <w:vAlign w:val="bottom"/>
          </w:tcPr>
          <w:p w14:paraId="54E042CD" w14:textId="77777777" w:rsidR="0090727C" w:rsidRPr="00AD58C6" w:rsidRDefault="0090727C">
            <w:pPr>
              <w:spacing w:line="0" w:lineRule="atLeast"/>
              <w:rPr>
                <w:rFonts w:ascii="Lato" w:eastAsia="Times New Roman" w:hAnsi="Lato"/>
                <w:sz w:val="21"/>
              </w:rPr>
            </w:pPr>
          </w:p>
        </w:tc>
        <w:tc>
          <w:tcPr>
            <w:tcW w:w="260" w:type="dxa"/>
            <w:tcBorders>
              <w:bottom w:val="single" w:sz="8" w:space="0" w:color="auto"/>
            </w:tcBorders>
            <w:shd w:val="clear" w:color="auto" w:fill="auto"/>
            <w:vAlign w:val="bottom"/>
          </w:tcPr>
          <w:p w14:paraId="3A6F90E2" w14:textId="77777777" w:rsidR="0090727C" w:rsidRPr="00AD58C6" w:rsidRDefault="0090727C">
            <w:pPr>
              <w:spacing w:line="0" w:lineRule="atLeast"/>
              <w:rPr>
                <w:rFonts w:ascii="Lato" w:eastAsia="Times New Roman" w:hAnsi="Lato"/>
                <w:sz w:val="21"/>
              </w:rPr>
            </w:pPr>
          </w:p>
        </w:tc>
        <w:tc>
          <w:tcPr>
            <w:tcW w:w="1260" w:type="dxa"/>
            <w:tcBorders>
              <w:bottom w:val="single" w:sz="8" w:space="0" w:color="auto"/>
            </w:tcBorders>
            <w:shd w:val="clear" w:color="auto" w:fill="auto"/>
            <w:vAlign w:val="bottom"/>
          </w:tcPr>
          <w:p w14:paraId="651602D8" w14:textId="77777777" w:rsidR="0090727C" w:rsidRPr="00AD58C6" w:rsidRDefault="0090727C">
            <w:pPr>
              <w:spacing w:line="0" w:lineRule="atLeast"/>
              <w:rPr>
                <w:rFonts w:ascii="Lato" w:eastAsia="Times New Roman" w:hAnsi="Lato"/>
                <w:sz w:val="21"/>
              </w:rPr>
            </w:pPr>
          </w:p>
        </w:tc>
        <w:tc>
          <w:tcPr>
            <w:tcW w:w="1260" w:type="dxa"/>
            <w:tcBorders>
              <w:bottom w:val="single" w:sz="8" w:space="0" w:color="auto"/>
              <w:right w:val="single" w:sz="8" w:space="0" w:color="auto"/>
            </w:tcBorders>
            <w:shd w:val="clear" w:color="auto" w:fill="auto"/>
            <w:vAlign w:val="bottom"/>
          </w:tcPr>
          <w:p w14:paraId="18780305" w14:textId="77777777" w:rsidR="0090727C" w:rsidRPr="00AD58C6" w:rsidRDefault="0090727C">
            <w:pPr>
              <w:spacing w:line="0" w:lineRule="atLeast"/>
              <w:rPr>
                <w:rFonts w:ascii="Lato" w:eastAsia="Times New Roman" w:hAnsi="Lato"/>
                <w:sz w:val="21"/>
              </w:rPr>
            </w:pPr>
          </w:p>
        </w:tc>
        <w:tc>
          <w:tcPr>
            <w:tcW w:w="460" w:type="dxa"/>
            <w:tcBorders>
              <w:bottom w:val="single" w:sz="8" w:space="0" w:color="auto"/>
              <w:right w:val="single" w:sz="8" w:space="0" w:color="auto"/>
            </w:tcBorders>
            <w:shd w:val="clear" w:color="auto" w:fill="auto"/>
            <w:vAlign w:val="bottom"/>
          </w:tcPr>
          <w:p w14:paraId="4F189588" w14:textId="77777777" w:rsidR="0090727C" w:rsidRPr="00AD58C6" w:rsidRDefault="0090727C">
            <w:pPr>
              <w:spacing w:line="0" w:lineRule="atLeast"/>
              <w:rPr>
                <w:rFonts w:ascii="Lato" w:eastAsia="Times New Roman" w:hAnsi="Lato"/>
                <w:sz w:val="21"/>
              </w:rPr>
            </w:pPr>
          </w:p>
        </w:tc>
        <w:tc>
          <w:tcPr>
            <w:tcW w:w="1260" w:type="dxa"/>
            <w:tcBorders>
              <w:bottom w:val="single" w:sz="8" w:space="0" w:color="auto"/>
            </w:tcBorders>
            <w:shd w:val="clear" w:color="auto" w:fill="auto"/>
            <w:vAlign w:val="bottom"/>
          </w:tcPr>
          <w:p w14:paraId="7D2D5D84" w14:textId="77777777" w:rsidR="0090727C" w:rsidRPr="00AD58C6" w:rsidRDefault="0090727C">
            <w:pPr>
              <w:spacing w:line="0" w:lineRule="atLeast"/>
              <w:rPr>
                <w:rFonts w:ascii="Lato" w:eastAsia="Times New Roman" w:hAnsi="Lato"/>
                <w:sz w:val="21"/>
              </w:rPr>
            </w:pPr>
          </w:p>
        </w:tc>
        <w:tc>
          <w:tcPr>
            <w:tcW w:w="1280" w:type="dxa"/>
            <w:tcBorders>
              <w:bottom w:val="single" w:sz="8" w:space="0" w:color="auto"/>
              <w:right w:val="single" w:sz="8" w:space="0" w:color="auto"/>
            </w:tcBorders>
            <w:shd w:val="clear" w:color="auto" w:fill="auto"/>
            <w:vAlign w:val="bottom"/>
          </w:tcPr>
          <w:p w14:paraId="50698C5C" w14:textId="77777777" w:rsidR="0090727C" w:rsidRPr="00AD58C6" w:rsidRDefault="0090727C">
            <w:pPr>
              <w:spacing w:line="0" w:lineRule="atLeast"/>
              <w:rPr>
                <w:rFonts w:ascii="Lato" w:eastAsia="Times New Roman" w:hAnsi="Lato"/>
                <w:sz w:val="21"/>
              </w:rPr>
            </w:pPr>
          </w:p>
        </w:tc>
      </w:tr>
      <w:tr w:rsidR="00AD58C6" w:rsidRPr="00AD58C6" w14:paraId="4C5133A6" w14:textId="77777777">
        <w:trPr>
          <w:trHeight w:val="147"/>
        </w:trPr>
        <w:tc>
          <w:tcPr>
            <w:tcW w:w="1220" w:type="dxa"/>
            <w:tcBorders>
              <w:left w:val="single" w:sz="8" w:space="0" w:color="auto"/>
              <w:right w:val="single" w:sz="8" w:space="0" w:color="auto"/>
            </w:tcBorders>
            <w:shd w:val="clear" w:color="auto" w:fill="auto"/>
            <w:vAlign w:val="bottom"/>
          </w:tcPr>
          <w:p w14:paraId="6C227425" w14:textId="77777777" w:rsidR="0090727C" w:rsidRPr="00AD58C6" w:rsidRDefault="0090727C">
            <w:pPr>
              <w:spacing w:line="0" w:lineRule="atLeast"/>
              <w:rPr>
                <w:rFonts w:ascii="Lato" w:eastAsia="Times New Roman" w:hAnsi="Lato"/>
                <w:sz w:val="12"/>
              </w:rPr>
            </w:pPr>
          </w:p>
        </w:tc>
        <w:tc>
          <w:tcPr>
            <w:tcW w:w="2320" w:type="dxa"/>
            <w:gridSpan w:val="2"/>
            <w:tcBorders>
              <w:right w:val="single" w:sz="8" w:space="0" w:color="auto"/>
            </w:tcBorders>
            <w:shd w:val="clear" w:color="auto" w:fill="auto"/>
            <w:vAlign w:val="bottom"/>
          </w:tcPr>
          <w:p w14:paraId="00CEAE73"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NUMBER OF HOUSEHOLDS</w:t>
            </w:r>
          </w:p>
        </w:tc>
        <w:tc>
          <w:tcPr>
            <w:tcW w:w="260" w:type="dxa"/>
            <w:tcBorders>
              <w:right w:val="single" w:sz="8" w:space="0" w:color="auto"/>
            </w:tcBorders>
            <w:shd w:val="clear" w:color="auto" w:fill="auto"/>
            <w:vAlign w:val="bottom"/>
          </w:tcPr>
          <w:p w14:paraId="140720C3" w14:textId="77777777" w:rsidR="0090727C" w:rsidRPr="00AD58C6" w:rsidRDefault="0090727C">
            <w:pPr>
              <w:spacing w:line="0" w:lineRule="atLeast"/>
              <w:rPr>
                <w:rFonts w:ascii="Lato" w:eastAsia="Times New Roman" w:hAnsi="Lato"/>
                <w:sz w:val="12"/>
              </w:rPr>
            </w:pPr>
          </w:p>
        </w:tc>
        <w:tc>
          <w:tcPr>
            <w:tcW w:w="2520" w:type="dxa"/>
            <w:gridSpan w:val="2"/>
            <w:tcBorders>
              <w:right w:val="single" w:sz="8" w:space="0" w:color="auto"/>
            </w:tcBorders>
            <w:shd w:val="clear" w:color="auto" w:fill="auto"/>
            <w:vAlign w:val="bottom"/>
          </w:tcPr>
          <w:p w14:paraId="7080880B"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NUMBER OF INTERVIEWS STARTED</w:t>
            </w:r>
          </w:p>
        </w:tc>
        <w:tc>
          <w:tcPr>
            <w:tcW w:w="460" w:type="dxa"/>
            <w:tcBorders>
              <w:right w:val="single" w:sz="8" w:space="0" w:color="auto"/>
            </w:tcBorders>
            <w:shd w:val="clear" w:color="auto" w:fill="auto"/>
            <w:vAlign w:val="bottom"/>
          </w:tcPr>
          <w:p w14:paraId="0DF003F9" w14:textId="77777777" w:rsidR="0090727C" w:rsidRPr="00AD58C6" w:rsidRDefault="0090727C">
            <w:pPr>
              <w:spacing w:line="0" w:lineRule="atLeast"/>
              <w:rPr>
                <w:rFonts w:ascii="Lato" w:eastAsia="Times New Roman" w:hAnsi="Lato"/>
                <w:sz w:val="12"/>
              </w:rPr>
            </w:pPr>
          </w:p>
        </w:tc>
        <w:tc>
          <w:tcPr>
            <w:tcW w:w="2540" w:type="dxa"/>
            <w:gridSpan w:val="2"/>
            <w:tcBorders>
              <w:right w:val="single" w:sz="8" w:space="0" w:color="auto"/>
            </w:tcBorders>
            <w:shd w:val="clear" w:color="auto" w:fill="auto"/>
            <w:vAlign w:val="bottom"/>
          </w:tcPr>
          <w:p w14:paraId="4BD52DF7"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NUMBER INTERVIEWS</w:t>
            </w:r>
          </w:p>
        </w:tc>
      </w:tr>
      <w:tr w:rsidR="00AD58C6" w:rsidRPr="00AD58C6" w14:paraId="64412749" w14:textId="77777777">
        <w:trPr>
          <w:trHeight w:val="151"/>
        </w:trPr>
        <w:tc>
          <w:tcPr>
            <w:tcW w:w="1220" w:type="dxa"/>
            <w:tcBorders>
              <w:left w:val="single" w:sz="8" w:space="0" w:color="auto"/>
              <w:right w:val="single" w:sz="8" w:space="0" w:color="auto"/>
            </w:tcBorders>
            <w:shd w:val="clear" w:color="auto" w:fill="auto"/>
            <w:vAlign w:val="bottom"/>
          </w:tcPr>
          <w:p w14:paraId="623735C1" w14:textId="77777777" w:rsidR="0090727C" w:rsidRPr="00AD58C6" w:rsidRDefault="0090727C">
            <w:pPr>
              <w:spacing w:line="0" w:lineRule="atLeast"/>
              <w:rPr>
                <w:rFonts w:ascii="Lato" w:eastAsia="Times New Roman" w:hAnsi="Lato"/>
                <w:sz w:val="13"/>
              </w:rPr>
            </w:pPr>
          </w:p>
        </w:tc>
        <w:tc>
          <w:tcPr>
            <w:tcW w:w="1060" w:type="dxa"/>
            <w:shd w:val="clear" w:color="auto" w:fill="auto"/>
            <w:vAlign w:val="bottom"/>
          </w:tcPr>
          <w:p w14:paraId="7B160DC4" w14:textId="77777777" w:rsidR="0090727C" w:rsidRPr="00AD58C6" w:rsidRDefault="00933B2D">
            <w:pPr>
              <w:spacing w:line="152" w:lineRule="exact"/>
              <w:ind w:left="140"/>
              <w:rPr>
                <w:rFonts w:ascii="Lato" w:eastAsia="Cambria" w:hAnsi="Lato"/>
                <w:sz w:val="13"/>
              </w:rPr>
            </w:pPr>
            <w:r w:rsidRPr="00AD58C6">
              <w:rPr>
                <w:rFonts w:ascii="Lato" w:eastAsia="Cambria" w:hAnsi="Lato"/>
                <w:sz w:val="13"/>
              </w:rPr>
              <w:t>APPROACHED</w:t>
            </w:r>
          </w:p>
        </w:tc>
        <w:tc>
          <w:tcPr>
            <w:tcW w:w="1260" w:type="dxa"/>
            <w:tcBorders>
              <w:right w:val="single" w:sz="8" w:space="0" w:color="auto"/>
            </w:tcBorders>
            <w:shd w:val="clear" w:color="auto" w:fill="auto"/>
            <w:vAlign w:val="bottom"/>
          </w:tcPr>
          <w:p w14:paraId="181B248C" w14:textId="77777777" w:rsidR="0090727C" w:rsidRPr="00AD58C6" w:rsidRDefault="0090727C">
            <w:pPr>
              <w:spacing w:line="0" w:lineRule="atLeast"/>
              <w:rPr>
                <w:rFonts w:ascii="Lato" w:eastAsia="Times New Roman" w:hAnsi="Lato"/>
                <w:sz w:val="13"/>
              </w:rPr>
            </w:pPr>
          </w:p>
        </w:tc>
        <w:tc>
          <w:tcPr>
            <w:tcW w:w="260" w:type="dxa"/>
            <w:tcBorders>
              <w:right w:val="single" w:sz="8" w:space="0" w:color="auto"/>
            </w:tcBorders>
            <w:shd w:val="clear" w:color="auto" w:fill="auto"/>
            <w:vAlign w:val="bottom"/>
          </w:tcPr>
          <w:p w14:paraId="6455CA93" w14:textId="77777777" w:rsidR="0090727C" w:rsidRPr="00AD58C6" w:rsidRDefault="0090727C">
            <w:pPr>
              <w:spacing w:line="0" w:lineRule="atLeast"/>
              <w:rPr>
                <w:rFonts w:ascii="Lato" w:eastAsia="Times New Roman" w:hAnsi="Lato"/>
                <w:sz w:val="13"/>
              </w:rPr>
            </w:pPr>
          </w:p>
        </w:tc>
        <w:tc>
          <w:tcPr>
            <w:tcW w:w="1260" w:type="dxa"/>
            <w:shd w:val="clear" w:color="auto" w:fill="auto"/>
            <w:vAlign w:val="bottom"/>
          </w:tcPr>
          <w:p w14:paraId="4A4960B0"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7C0F205E" w14:textId="77777777" w:rsidR="0090727C" w:rsidRPr="00AD58C6" w:rsidRDefault="0090727C">
            <w:pPr>
              <w:spacing w:line="0" w:lineRule="atLeast"/>
              <w:rPr>
                <w:rFonts w:ascii="Lato" w:eastAsia="Times New Roman" w:hAnsi="Lato"/>
                <w:sz w:val="13"/>
              </w:rPr>
            </w:pPr>
          </w:p>
        </w:tc>
        <w:tc>
          <w:tcPr>
            <w:tcW w:w="460" w:type="dxa"/>
            <w:tcBorders>
              <w:right w:val="single" w:sz="8" w:space="0" w:color="auto"/>
            </w:tcBorders>
            <w:shd w:val="clear" w:color="auto" w:fill="auto"/>
            <w:vAlign w:val="bottom"/>
          </w:tcPr>
          <w:p w14:paraId="6B59AD95" w14:textId="77777777" w:rsidR="0090727C" w:rsidRPr="00AD58C6" w:rsidRDefault="0090727C">
            <w:pPr>
              <w:spacing w:line="0" w:lineRule="atLeast"/>
              <w:rPr>
                <w:rFonts w:ascii="Lato" w:eastAsia="Times New Roman" w:hAnsi="Lato"/>
                <w:sz w:val="13"/>
              </w:rPr>
            </w:pPr>
          </w:p>
        </w:tc>
        <w:tc>
          <w:tcPr>
            <w:tcW w:w="1260" w:type="dxa"/>
            <w:shd w:val="clear" w:color="auto" w:fill="auto"/>
            <w:vAlign w:val="bottom"/>
          </w:tcPr>
          <w:p w14:paraId="6A651BA5" w14:textId="77777777" w:rsidR="0090727C" w:rsidRPr="00AD58C6" w:rsidRDefault="00933B2D">
            <w:pPr>
              <w:spacing w:line="152" w:lineRule="exact"/>
              <w:ind w:left="100"/>
              <w:rPr>
                <w:rFonts w:ascii="Lato" w:eastAsia="Cambria" w:hAnsi="Lato"/>
                <w:sz w:val="13"/>
              </w:rPr>
            </w:pPr>
            <w:r w:rsidRPr="00AD58C6">
              <w:rPr>
                <w:rFonts w:ascii="Lato" w:eastAsia="Cambria" w:hAnsi="Lato"/>
                <w:sz w:val="13"/>
              </w:rPr>
              <w:t>COMPLETED</w:t>
            </w:r>
          </w:p>
        </w:tc>
        <w:tc>
          <w:tcPr>
            <w:tcW w:w="1280" w:type="dxa"/>
            <w:tcBorders>
              <w:right w:val="single" w:sz="8" w:space="0" w:color="auto"/>
            </w:tcBorders>
            <w:shd w:val="clear" w:color="auto" w:fill="auto"/>
            <w:vAlign w:val="bottom"/>
          </w:tcPr>
          <w:p w14:paraId="43E28626" w14:textId="77777777" w:rsidR="0090727C" w:rsidRPr="00AD58C6" w:rsidRDefault="0090727C">
            <w:pPr>
              <w:spacing w:line="0" w:lineRule="atLeast"/>
              <w:rPr>
                <w:rFonts w:ascii="Lato" w:eastAsia="Times New Roman" w:hAnsi="Lato"/>
                <w:sz w:val="13"/>
              </w:rPr>
            </w:pPr>
          </w:p>
        </w:tc>
      </w:tr>
      <w:tr w:rsidR="00AD58C6" w:rsidRPr="00AD58C6" w14:paraId="0DEF6003" w14:textId="77777777">
        <w:trPr>
          <w:trHeight w:val="305"/>
        </w:trPr>
        <w:tc>
          <w:tcPr>
            <w:tcW w:w="1220" w:type="dxa"/>
            <w:tcBorders>
              <w:left w:val="single" w:sz="8" w:space="0" w:color="auto"/>
              <w:right w:val="single" w:sz="8" w:space="0" w:color="auto"/>
            </w:tcBorders>
            <w:shd w:val="clear" w:color="auto" w:fill="auto"/>
            <w:vAlign w:val="bottom"/>
          </w:tcPr>
          <w:p w14:paraId="328D004D" w14:textId="77777777" w:rsidR="0090727C" w:rsidRPr="00AD58C6" w:rsidRDefault="00933B2D">
            <w:pPr>
              <w:spacing w:line="0" w:lineRule="atLeast"/>
              <w:ind w:left="120"/>
              <w:rPr>
                <w:rFonts w:ascii="Lato" w:eastAsia="Cambria" w:hAnsi="Lato"/>
                <w:sz w:val="13"/>
              </w:rPr>
            </w:pPr>
            <w:r w:rsidRPr="00AD58C6">
              <w:rPr>
                <w:rFonts w:ascii="Lato" w:eastAsia="Cambria" w:hAnsi="Lato"/>
                <w:sz w:val="13"/>
              </w:rPr>
              <w:t>CLUSTER</w:t>
            </w:r>
          </w:p>
        </w:tc>
        <w:tc>
          <w:tcPr>
            <w:tcW w:w="1060" w:type="dxa"/>
            <w:shd w:val="clear" w:color="auto" w:fill="auto"/>
            <w:vAlign w:val="bottom"/>
          </w:tcPr>
          <w:p w14:paraId="66514936" w14:textId="77777777" w:rsidR="0090727C" w:rsidRPr="00AD58C6" w:rsidRDefault="0090727C">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57728225"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5EF7A400" w14:textId="77777777" w:rsidR="0090727C" w:rsidRPr="00AD58C6" w:rsidRDefault="0090727C">
            <w:pPr>
              <w:spacing w:line="0" w:lineRule="atLeast"/>
              <w:rPr>
                <w:rFonts w:ascii="Lato" w:eastAsia="Times New Roman" w:hAnsi="Lato"/>
                <w:sz w:val="24"/>
              </w:rPr>
            </w:pPr>
          </w:p>
        </w:tc>
        <w:tc>
          <w:tcPr>
            <w:tcW w:w="1260" w:type="dxa"/>
            <w:shd w:val="clear" w:color="auto" w:fill="auto"/>
            <w:vAlign w:val="bottom"/>
          </w:tcPr>
          <w:p w14:paraId="5D5B76AE" w14:textId="77777777" w:rsidR="0090727C" w:rsidRPr="00AD58C6" w:rsidRDefault="0090727C">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18E4D385"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1D9354C8" w14:textId="77777777" w:rsidR="0090727C" w:rsidRPr="00AD58C6" w:rsidRDefault="0090727C">
            <w:pPr>
              <w:spacing w:line="0" w:lineRule="atLeast"/>
              <w:rPr>
                <w:rFonts w:ascii="Lato" w:eastAsia="Times New Roman" w:hAnsi="Lato"/>
                <w:sz w:val="24"/>
              </w:rPr>
            </w:pPr>
          </w:p>
        </w:tc>
        <w:tc>
          <w:tcPr>
            <w:tcW w:w="1260" w:type="dxa"/>
            <w:shd w:val="clear" w:color="auto" w:fill="auto"/>
            <w:vAlign w:val="bottom"/>
          </w:tcPr>
          <w:p w14:paraId="382850BA" w14:textId="77777777" w:rsidR="0090727C" w:rsidRPr="00AD58C6" w:rsidRDefault="0090727C">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7DADC1C3" w14:textId="77777777" w:rsidR="0090727C" w:rsidRPr="00AD58C6" w:rsidRDefault="0090727C">
            <w:pPr>
              <w:spacing w:line="0" w:lineRule="atLeast"/>
              <w:rPr>
                <w:rFonts w:ascii="Lato" w:eastAsia="Times New Roman" w:hAnsi="Lato"/>
                <w:sz w:val="24"/>
              </w:rPr>
            </w:pPr>
          </w:p>
        </w:tc>
      </w:tr>
      <w:tr w:rsidR="00AD58C6" w:rsidRPr="00AD58C6" w14:paraId="13AF442B" w14:textId="77777777">
        <w:trPr>
          <w:trHeight w:val="154"/>
        </w:trPr>
        <w:tc>
          <w:tcPr>
            <w:tcW w:w="1220" w:type="dxa"/>
            <w:tcBorders>
              <w:left w:val="single" w:sz="8" w:space="0" w:color="auto"/>
              <w:right w:val="single" w:sz="8" w:space="0" w:color="auto"/>
            </w:tcBorders>
            <w:shd w:val="clear" w:color="auto" w:fill="auto"/>
            <w:vAlign w:val="bottom"/>
          </w:tcPr>
          <w:p w14:paraId="33430478" w14:textId="77777777" w:rsidR="0090727C" w:rsidRPr="00AD58C6" w:rsidRDefault="00933B2D">
            <w:pPr>
              <w:spacing w:line="0" w:lineRule="atLeast"/>
              <w:ind w:left="120"/>
              <w:rPr>
                <w:rFonts w:ascii="Lato" w:eastAsia="Cambria" w:hAnsi="Lato"/>
                <w:sz w:val="13"/>
              </w:rPr>
            </w:pPr>
            <w:r w:rsidRPr="00AD58C6">
              <w:rPr>
                <w:rFonts w:ascii="Lato" w:eastAsia="Cambria" w:hAnsi="Lato"/>
                <w:sz w:val="13"/>
              </w:rPr>
              <w:t>NUMBER</w:t>
            </w:r>
          </w:p>
        </w:tc>
        <w:tc>
          <w:tcPr>
            <w:tcW w:w="1060" w:type="dxa"/>
            <w:shd w:val="clear" w:color="auto" w:fill="auto"/>
            <w:vAlign w:val="bottom"/>
          </w:tcPr>
          <w:p w14:paraId="2D0F3DF8"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3CC92CC9" w14:textId="77777777" w:rsidR="0090727C" w:rsidRPr="00AD58C6" w:rsidRDefault="0090727C">
            <w:pPr>
              <w:spacing w:line="0" w:lineRule="atLeast"/>
              <w:rPr>
                <w:rFonts w:ascii="Lato" w:eastAsia="Times New Roman" w:hAnsi="Lato"/>
                <w:sz w:val="13"/>
              </w:rPr>
            </w:pPr>
          </w:p>
        </w:tc>
        <w:tc>
          <w:tcPr>
            <w:tcW w:w="260" w:type="dxa"/>
            <w:tcBorders>
              <w:right w:val="single" w:sz="8" w:space="0" w:color="auto"/>
            </w:tcBorders>
            <w:shd w:val="clear" w:color="auto" w:fill="auto"/>
            <w:vAlign w:val="bottom"/>
          </w:tcPr>
          <w:p w14:paraId="0CC7DEC2" w14:textId="77777777" w:rsidR="0090727C" w:rsidRPr="00AD58C6" w:rsidRDefault="0090727C">
            <w:pPr>
              <w:spacing w:line="0" w:lineRule="atLeast"/>
              <w:rPr>
                <w:rFonts w:ascii="Lato" w:eastAsia="Times New Roman" w:hAnsi="Lato"/>
                <w:sz w:val="13"/>
              </w:rPr>
            </w:pPr>
          </w:p>
        </w:tc>
        <w:tc>
          <w:tcPr>
            <w:tcW w:w="1260" w:type="dxa"/>
            <w:shd w:val="clear" w:color="auto" w:fill="auto"/>
            <w:vAlign w:val="bottom"/>
          </w:tcPr>
          <w:p w14:paraId="6AB973BE"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679A33DC" w14:textId="77777777" w:rsidR="0090727C" w:rsidRPr="00AD58C6" w:rsidRDefault="0090727C">
            <w:pPr>
              <w:spacing w:line="0" w:lineRule="atLeast"/>
              <w:rPr>
                <w:rFonts w:ascii="Lato" w:eastAsia="Times New Roman" w:hAnsi="Lato"/>
                <w:sz w:val="13"/>
              </w:rPr>
            </w:pPr>
          </w:p>
        </w:tc>
        <w:tc>
          <w:tcPr>
            <w:tcW w:w="460" w:type="dxa"/>
            <w:tcBorders>
              <w:right w:val="single" w:sz="8" w:space="0" w:color="auto"/>
            </w:tcBorders>
            <w:shd w:val="clear" w:color="auto" w:fill="auto"/>
            <w:vAlign w:val="bottom"/>
          </w:tcPr>
          <w:p w14:paraId="21C47815" w14:textId="77777777" w:rsidR="0090727C" w:rsidRPr="00AD58C6" w:rsidRDefault="0090727C">
            <w:pPr>
              <w:spacing w:line="0" w:lineRule="atLeast"/>
              <w:rPr>
                <w:rFonts w:ascii="Lato" w:eastAsia="Times New Roman" w:hAnsi="Lato"/>
                <w:sz w:val="13"/>
              </w:rPr>
            </w:pPr>
          </w:p>
        </w:tc>
        <w:tc>
          <w:tcPr>
            <w:tcW w:w="1260" w:type="dxa"/>
            <w:shd w:val="clear" w:color="auto" w:fill="auto"/>
            <w:vAlign w:val="bottom"/>
          </w:tcPr>
          <w:p w14:paraId="093F8C75" w14:textId="77777777" w:rsidR="0090727C" w:rsidRPr="00AD58C6" w:rsidRDefault="0090727C">
            <w:pPr>
              <w:spacing w:line="0" w:lineRule="atLeast"/>
              <w:rPr>
                <w:rFonts w:ascii="Lato" w:eastAsia="Times New Roman" w:hAnsi="Lato"/>
                <w:sz w:val="13"/>
              </w:rPr>
            </w:pPr>
          </w:p>
        </w:tc>
        <w:tc>
          <w:tcPr>
            <w:tcW w:w="1280" w:type="dxa"/>
            <w:tcBorders>
              <w:right w:val="single" w:sz="8" w:space="0" w:color="auto"/>
            </w:tcBorders>
            <w:shd w:val="clear" w:color="auto" w:fill="auto"/>
            <w:vAlign w:val="bottom"/>
          </w:tcPr>
          <w:p w14:paraId="65FC1B46" w14:textId="77777777" w:rsidR="0090727C" w:rsidRPr="00AD58C6" w:rsidRDefault="0090727C">
            <w:pPr>
              <w:spacing w:line="0" w:lineRule="atLeast"/>
              <w:rPr>
                <w:rFonts w:ascii="Lato" w:eastAsia="Times New Roman" w:hAnsi="Lato"/>
                <w:sz w:val="13"/>
              </w:rPr>
            </w:pPr>
          </w:p>
        </w:tc>
      </w:tr>
      <w:tr w:rsidR="00AD58C6" w:rsidRPr="00AD58C6" w14:paraId="6699BB66" w14:textId="77777777">
        <w:trPr>
          <w:trHeight w:val="153"/>
        </w:trPr>
        <w:tc>
          <w:tcPr>
            <w:tcW w:w="1220" w:type="dxa"/>
            <w:tcBorders>
              <w:left w:val="single" w:sz="8" w:space="0" w:color="auto"/>
              <w:right w:val="single" w:sz="8" w:space="0" w:color="auto"/>
            </w:tcBorders>
            <w:shd w:val="clear" w:color="auto" w:fill="auto"/>
            <w:vAlign w:val="bottom"/>
          </w:tcPr>
          <w:p w14:paraId="45D6E323" w14:textId="77777777" w:rsidR="0090727C" w:rsidRPr="00AD58C6" w:rsidRDefault="00933B2D">
            <w:pPr>
              <w:spacing w:line="0" w:lineRule="atLeast"/>
              <w:ind w:left="120"/>
              <w:rPr>
                <w:rFonts w:ascii="Lato" w:eastAsia="Cambria" w:hAnsi="Lato"/>
                <w:sz w:val="13"/>
              </w:rPr>
            </w:pPr>
            <w:r w:rsidRPr="00AD58C6">
              <w:rPr>
                <w:rFonts w:ascii="Lato" w:eastAsia="Cambria" w:hAnsi="Lato"/>
                <w:sz w:val="13"/>
              </w:rPr>
              <w:t>(1)</w:t>
            </w:r>
          </w:p>
        </w:tc>
        <w:tc>
          <w:tcPr>
            <w:tcW w:w="1060" w:type="dxa"/>
            <w:tcBorders>
              <w:bottom w:val="single" w:sz="8" w:space="0" w:color="auto"/>
            </w:tcBorders>
            <w:shd w:val="clear" w:color="auto" w:fill="auto"/>
            <w:vAlign w:val="bottom"/>
          </w:tcPr>
          <w:p w14:paraId="5FD4946C" w14:textId="77777777" w:rsidR="0090727C" w:rsidRPr="00AD58C6" w:rsidRDefault="0090727C">
            <w:pPr>
              <w:spacing w:line="0" w:lineRule="atLeast"/>
              <w:rPr>
                <w:rFonts w:ascii="Lato" w:eastAsia="Times New Roman" w:hAnsi="Lato"/>
                <w:sz w:val="13"/>
              </w:rPr>
            </w:pPr>
          </w:p>
        </w:tc>
        <w:tc>
          <w:tcPr>
            <w:tcW w:w="1260" w:type="dxa"/>
            <w:tcBorders>
              <w:bottom w:val="single" w:sz="8" w:space="0" w:color="auto"/>
              <w:right w:val="single" w:sz="8" w:space="0" w:color="auto"/>
            </w:tcBorders>
            <w:shd w:val="clear" w:color="auto" w:fill="auto"/>
            <w:vAlign w:val="bottom"/>
          </w:tcPr>
          <w:p w14:paraId="794EE3D9" w14:textId="77777777" w:rsidR="0090727C" w:rsidRPr="00AD58C6" w:rsidRDefault="0090727C">
            <w:pPr>
              <w:spacing w:line="0" w:lineRule="atLeast"/>
              <w:rPr>
                <w:rFonts w:ascii="Lato" w:eastAsia="Times New Roman" w:hAnsi="Lato"/>
                <w:sz w:val="13"/>
              </w:rPr>
            </w:pPr>
          </w:p>
        </w:tc>
        <w:tc>
          <w:tcPr>
            <w:tcW w:w="260" w:type="dxa"/>
            <w:tcBorders>
              <w:bottom w:val="single" w:sz="8" w:space="0" w:color="auto"/>
              <w:right w:val="single" w:sz="8" w:space="0" w:color="auto"/>
            </w:tcBorders>
            <w:shd w:val="clear" w:color="auto" w:fill="auto"/>
            <w:vAlign w:val="bottom"/>
          </w:tcPr>
          <w:p w14:paraId="6287FC42" w14:textId="77777777" w:rsidR="0090727C" w:rsidRPr="00AD58C6" w:rsidRDefault="0090727C">
            <w:pPr>
              <w:spacing w:line="0" w:lineRule="atLeast"/>
              <w:rPr>
                <w:rFonts w:ascii="Lato" w:eastAsia="Times New Roman" w:hAnsi="Lato"/>
                <w:sz w:val="13"/>
              </w:rPr>
            </w:pPr>
          </w:p>
        </w:tc>
        <w:tc>
          <w:tcPr>
            <w:tcW w:w="1260" w:type="dxa"/>
            <w:tcBorders>
              <w:bottom w:val="single" w:sz="8" w:space="0" w:color="auto"/>
            </w:tcBorders>
            <w:shd w:val="clear" w:color="auto" w:fill="auto"/>
            <w:vAlign w:val="bottom"/>
          </w:tcPr>
          <w:p w14:paraId="15E556B5" w14:textId="77777777" w:rsidR="0090727C" w:rsidRPr="00AD58C6" w:rsidRDefault="0090727C">
            <w:pPr>
              <w:spacing w:line="0" w:lineRule="atLeast"/>
              <w:rPr>
                <w:rFonts w:ascii="Lato" w:eastAsia="Times New Roman" w:hAnsi="Lato"/>
                <w:sz w:val="13"/>
              </w:rPr>
            </w:pPr>
          </w:p>
        </w:tc>
        <w:tc>
          <w:tcPr>
            <w:tcW w:w="1260" w:type="dxa"/>
            <w:tcBorders>
              <w:bottom w:val="single" w:sz="8" w:space="0" w:color="auto"/>
              <w:right w:val="single" w:sz="8" w:space="0" w:color="auto"/>
            </w:tcBorders>
            <w:shd w:val="clear" w:color="auto" w:fill="auto"/>
            <w:vAlign w:val="bottom"/>
          </w:tcPr>
          <w:p w14:paraId="1A3C125B" w14:textId="77777777" w:rsidR="0090727C" w:rsidRPr="00AD58C6" w:rsidRDefault="0090727C">
            <w:pPr>
              <w:spacing w:line="0" w:lineRule="atLeast"/>
              <w:rPr>
                <w:rFonts w:ascii="Lato" w:eastAsia="Times New Roman" w:hAnsi="Lato"/>
                <w:sz w:val="13"/>
              </w:rPr>
            </w:pPr>
          </w:p>
        </w:tc>
        <w:tc>
          <w:tcPr>
            <w:tcW w:w="460" w:type="dxa"/>
            <w:tcBorders>
              <w:bottom w:val="single" w:sz="8" w:space="0" w:color="auto"/>
              <w:right w:val="single" w:sz="8" w:space="0" w:color="auto"/>
            </w:tcBorders>
            <w:shd w:val="clear" w:color="auto" w:fill="auto"/>
            <w:vAlign w:val="bottom"/>
          </w:tcPr>
          <w:p w14:paraId="0D98F42B" w14:textId="77777777" w:rsidR="0090727C" w:rsidRPr="00AD58C6" w:rsidRDefault="0090727C">
            <w:pPr>
              <w:spacing w:line="0" w:lineRule="atLeast"/>
              <w:rPr>
                <w:rFonts w:ascii="Lato" w:eastAsia="Times New Roman" w:hAnsi="Lato"/>
                <w:sz w:val="13"/>
              </w:rPr>
            </w:pPr>
          </w:p>
        </w:tc>
        <w:tc>
          <w:tcPr>
            <w:tcW w:w="1260" w:type="dxa"/>
            <w:tcBorders>
              <w:bottom w:val="single" w:sz="8" w:space="0" w:color="auto"/>
            </w:tcBorders>
            <w:shd w:val="clear" w:color="auto" w:fill="auto"/>
            <w:vAlign w:val="bottom"/>
          </w:tcPr>
          <w:p w14:paraId="3FDBD78F" w14:textId="77777777" w:rsidR="0090727C" w:rsidRPr="00AD58C6" w:rsidRDefault="0090727C">
            <w:pPr>
              <w:spacing w:line="0" w:lineRule="atLeast"/>
              <w:rPr>
                <w:rFonts w:ascii="Lato" w:eastAsia="Times New Roman" w:hAnsi="Lato"/>
                <w:sz w:val="13"/>
              </w:rPr>
            </w:pPr>
          </w:p>
        </w:tc>
        <w:tc>
          <w:tcPr>
            <w:tcW w:w="1280" w:type="dxa"/>
            <w:tcBorders>
              <w:bottom w:val="single" w:sz="8" w:space="0" w:color="auto"/>
              <w:right w:val="single" w:sz="8" w:space="0" w:color="auto"/>
            </w:tcBorders>
            <w:shd w:val="clear" w:color="auto" w:fill="auto"/>
            <w:vAlign w:val="bottom"/>
          </w:tcPr>
          <w:p w14:paraId="6FE95CCB" w14:textId="77777777" w:rsidR="0090727C" w:rsidRPr="00AD58C6" w:rsidRDefault="0090727C">
            <w:pPr>
              <w:spacing w:line="0" w:lineRule="atLeast"/>
              <w:rPr>
                <w:rFonts w:ascii="Lato" w:eastAsia="Times New Roman" w:hAnsi="Lato"/>
                <w:sz w:val="13"/>
              </w:rPr>
            </w:pPr>
          </w:p>
        </w:tc>
      </w:tr>
      <w:tr w:rsidR="00AD58C6" w:rsidRPr="00AD58C6" w14:paraId="574CA81D" w14:textId="77777777">
        <w:trPr>
          <w:trHeight w:val="146"/>
        </w:trPr>
        <w:tc>
          <w:tcPr>
            <w:tcW w:w="1220" w:type="dxa"/>
            <w:tcBorders>
              <w:left w:val="single" w:sz="8" w:space="0" w:color="auto"/>
              <w:right w:val="single" w:sz="8" w:space="0" w:color="auto"/>
            </w:tcBorders>
            <w:shd w:val="clear" w:color="auto" w:fill="auto"/>
            <w:vAlign w:val="bottom"/>
          </w:tcPr>
          <w:p w14:paraId="32B72860" w14:textId="77777777" w:rsidR="0090727C" w:rsidRPr="00AD58C6" w:rsidRDefault="0090727C">
            <w:pPr>
              <w:spacing w:line="0" w:lineRule="atLeast"/>
              <w:rPr>
                <w:rFonts w:ascii="Lato" w:eastAsia="Times New Roman" w:hAnsi="Lato"/>
                <w:sz w:val="12"/>
              </w:rPr>
            </w:pPr>
          </w:p>
        </w:tc>
        <w:tc>
          <w:tcPr>
            <w:tcW w:w="1060" w:type="dxa"/>
            <w:tcBorders>
              <w:right w:val="single" w:sz="8" w:space="0" w:color="auto"/>
            </w:tcBorders>
            <w:shd w:val="clear" w:color="auto" w:fill="auto"/>
            <w:vAlign w:val="bottom"/>
          </w:tcPr>
          <w:p w14:paraId="3794A911"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IN CLUSTER</w:t>
            </w:r>
          </w:p>
        </w:tc>
        <w:tc>
          <w:tcPr>
            <w:tcW w:w="1260" w:type="dxa"/>
            <w:tcBorders>
              <w:right w:val="single" w:sz="8" w:space="0" w:color="auto"/>
            </w:tcBorders>
            <w:shd w:val="clear" w:color="auto" w:fill="auto"/>
            <w:vAlign w:val="bottom"/>
          </w:tcPr>
          <w:p w14:paraId="5D26C1DF"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CUMULATIVE</w:t>
            </w:r>
          </w:p>
        </w:tc>
        <w:tc>
          <w:tcPr>
            <w:tcW w:w="260" w:type="dxa"/>
            <w:tcBorders>
              <w:right w:val="single" w:sz="8" w:space="0" w:color="auto"/>
            </w:tcBorders>
            <w:shd w:val="clear" w:color="auto" w:fill="auto"/>
            <w:vAlign w:val="bottom"/>
          </w:tcPr>
          <w:p w14:paraId="32E879E7" w14:textId="77777777" w:rsidR="0090727C" w:rsidRPr="00AD58C6" w:rsidRDefault="0090727C">
            <w:pPr>
              <w:spacing w:line="0" w:lineRule="atLeast"/>
              <w:rPr>
                <w:rFonts w:ascii="Lato" w:eastAsia="Times New Roman" w:hAnsi="Lato"/>
                <w:sz w:val="12"/>
              </w:rPr>
            </w:pPr>
          </w:p>
        </w:tc>
        <w:tc>
          <w:tcPr>
            <w:tcW w:w="1260" w:type="dxa"/>
            <w:tcBorders>
              <w:right w:val="single" w:sz="8" w:space="0" w:color="auto"/>
            </w:tcBorders>
            <w:shd w:val="clear" w:color="auto" w:fill="auto"/>
            <w:vAlign w:val="bottom"/>
          </w:tcPr>
          <w:p w14:paraId="1B99705B"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IN CLUSTER</w:t>
            </w:r>
          </w:p>
        </w:tc>
        <w:tc>
          <w:tcPr>
            <w:tcW w:w="1260" w:type="dxa"/>
            <w:tcBorders>
              <w:right w:val="single" w:sz="8" w:space="0" w:color="auto"/>
            </w:tcBorders>
            <w:shd w:val="clear" w:color="auto" w:fill="auto"/>
            <w:vAlign w:val="bottom"/>
          </w:tcPr>
          <w:p w14:paraId="687819F0"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CUMULATIVE</w:t>
            </w:r>
          </w:p>
        </w:tc>
        <w:tc>
          <w:tcPr>
            <w:tcW w:w="460" w:type="dxa"/>
            <w:tcBorders>
              <w:right w:val="single" w:sz="8" w:space="0" w:color="auto"/>
            </w:tcBorders>
            <w:shd w:val="clear" w:color="auto" w:fill="auto"/>
            <w:vAlign w:val="bottom"/>
          </w:tcPr>
          <w:p w14:paraId="628805F2" w14:textId="77777777" w:rsidR="0090727C" w:rsidRPr="00AD58C6" w:rsidRDefault="0090727C">
            <w:pPr>
              <w:spacing w:line="0" w:lineRule="atLeast"/>
              <w:rPr>
                <w:rFonts w:ascii="Lato" w:eastAsia="Times New Roman" w:hAnsi="Lato"/>
                <w:sz w:val="12"/>
              </w:rPr>
            </w:pPr>
          </w:p>
        </w:tc>
        <w:tc>
          <w:tcPr>
            <w:tcW w:w="1260" w:type="dxa"/>
            <w:tcBorders>
              <w:right w:val="single" w:sz="8" w:space="0" w:color="auto"/>
            </w:tcBorders>
            <w:shd w:val="clear" w:color="auto" w:fill="auto"/>
            <w:vAlign w:val="bottom"/>
          </w:tcPr>
          <w:p w14:paraId="1758F520"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PER CLUSTER</w:t>
            </w:r>
          </w:p>
        </w:tc>
        <w:tc>
          <w:tcPr>
            <w:tcW w:w="1280" w:type="dxa"/>
            <w:tcBorders>
              <w:right w:val="single" w:sz="8" w:space="0" w:color="auto"/>
            </w:tcBorders>
            <w:shd w:val="clear" w:color="auto" w:fill="auto"/>
            <w:vAlign w:val="bottom"/>
          </w:tcPr>
          <w:p w14:paraId="4AC088CB" w14:textId="77777777" w:rsidR="0090727C" w:rsidRPr="00AD58C6" w:rsidRDefault="00933B2D">
            <w:pPr>
              <w:spacing w:line="147" w:lineRule="exact"/>
              <w:ind w:left="100"/>
              <w:rPr>
                <w:rFonts w:ascii="Lato" w:eastAsia="Cambria" w:hAnsi="Lato"/>
                <w:sz w:val="13"/>
              </w:rPr>
            </w:pPr>
            <w:r w:rsidRPr="00AD58C6">
              <w:rPr>
                <w:rFonts w:ascii="Lato" w:eastAsia="Cambria" w:hAnsi="Lato"/>
                <w:sz w:val="13"/>
              </w:rPr>
              <w:t>CUMULATIVE</w:t>
            </w:r>
          </w:p>
        </w:tc>
      </w:tr>
      <w:tr w:rsidR="00AD58C6" w:rsidRPr="00AD58C6" w14:paraId="0FA88E46" w14:textId="77777777">
        <w:trPr>
          <w:trHeight w:val="151"/>
        </w:trPr>
        <w:tc>
          <w:tcPr>
            <w:tcW w:w="1220" w:type="dxa"/>
            <w:tcBorders>
              <w:left w:val="single" w:sz="8" w:space="0" w:color="auto"/>
              <w:right w:val="single" w:sz="8" w:space="0" w:color="auto"/>
            </w:tcBorders>
            <w:shd w:val="clear" w:color="auto" w:fill="auto"/>
            <w:vAlign w:val="bottom"/>
          </w:tcPr>
          <w:p w14:paraId="32DA4E9B" w14:textId="77777777" w:rsidR="0090727C" w:rsidRPr="00AD58C6" w:rsidRDefault="0090727C">
            <w:pPr>
              <w:spacing w:line="0" w:lineRule="atLeast"/>
              <w:rPr>
                <w:rFonts w:ascii="Lato" w:eastAsia="Times New Roman" w:hAnsi="Lato"/>
                <w:sz w:val="13"/>
              </w:rPr>
            </w:pPr>
          </w:p>
        </w:tc>
        <w:tc>
          <w:tcPr>
            <w:tcW w:w="1060" w:type="dxa"/>
            <w:tcBorders>
              <w:right w:val="single" w:sz="8" w:space="0" w:color="auto"/>
            </w:tcBorders>
            <w:shd w:val="clear" w:color="auto" w:fill="auto"/>
            <w:vAlign w:val="bottom"/>
          </w:tcPr>
          <w:p w14:paraId="7C0663A0" w14:textId="77777777" w:rsidR="0090727C" w:rsidRPr="00AD58C6" w:rsidRDefault="00933B2D">
            <w:pPr>
              <w:spacing w:line="152" w:lineRule="exact"/>
              <w:ind w:left="100"/>
              <w:rPr>
                <w:rFonts w:ascii="Lato" w:eastAsia="Cambria" w:hAnsi="Lato"/>
                <w:sz w:val="13"/>
              </w:rPr>
            </w:pPr>
            <w:r w:rsidRPr="00AD58C6">
              <w:rPr>
                <w:rFonts w:ascii="Lato" w:eastAsia="Cambria" w:hAnsi="Lato"/>
                <w:sz w:val="13"/>
              </w:rPr>
              <w:t>(2)</w:t>
            </w:r>
          </w:p>
        </w:tc>
        <w:tc>
          <w:tcPr>
            <w:tcW w:w="1260" w:type="dxa"/>
            <w:tcBorders>
              <w:right w:val="single" w:sz="8" w:space="0" w:color="auto"/>
            </w:tcBorders>
            <w:shd w:val="clear" w:color="auto" w:fill="auto"/>
            <w:vAlign w:val="bottom"/>
          </w:tcPr>
          <w:p w14:paraId="1C28F0BB" w14:textId="77777777" w:rsidR="0090727C" w:rsidRPr="00AD58C6" w:rsidRDefault="00933B2D">
            <w:pPr>
              <w:spacing w:line="152" w:lineRule="exact"/>
              <w:ind w:left="100"/>
              <w:rPr>
                <w:rFonts w:ascii="Lato" w:eastAsia="Cambria" w:hAnsi="Lato"/>
                <w:sz w:val="13"/>
              </w:rPr>
            </w:pPr>
            <w:r w:rsidRPr="00AD58C6">
              <w:rPr>
                <w:rFonts w:ascii="Lato" w:eastAsia="Cambria" w:hAnsi="Lato"/>
                <w:sz w:val="13"/>
              </w:rPr>
              <w:t>TOTAL</w:t>
            </w:r>
          </w:p>
        </w:tc>
        <w:tc>
          <w:tcPr>
            <w:tcW w:w="260" w:type="dxa"/>
            <w:tcBorders>
              <w:right w:val="single" w:sz="8" w:space="0" w:color="auto"/>
            </w:tcBorders>
            <w:shd w:val="clear" w:color="auto" w:fill="auto"/>
            <w:vAlign w:val="bottom"/>
          </w:tcPr>
          <w:p w14:paraId="69A7F64B"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6BA09C92"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0BA37A83" w14:textId="77777777" w:rsidR="0090727C" w:rsidRPr="00AD58C6" w:rsidRDefault="00933B2D">
            <w:pPr>
              <w:spacing w:line="152" w:lineRule="exact"/>
              <w:ind w:left="100"/>
              <w:rPr>
                <w:rFonts w:ascii="Lato" w:eastAsia="Cambria" w:hAnsi="Lato"/>
                <w:sz w:val="13"/>
              </w:rPr>
            </w:pPr>
            <w:r w:rsidRPr="00AD58C6">
              <w:rPr>
                <w:rFonts w:ascii="Lato" w:eastAsia="Cambria" w:hAnsi="Lato"/>
                <w:sz w:val="13"/>
              </w:rPr>
              <w:t>TOTAL</w:t>
            </w:r>
          </w:p>
        </w:tc>
        <w:tc>
          <w:tcPr>
            <w:tcW w:w="460" w:type="dxa"/>
            <w:tcBorders>
              <w:right w:val="single" w:sz="8" w:space="0" w:color="auto"/>
            </w:tcBorders>
            <w:shd w:val="clear" w:color="auto" w:fill="auto"/>
            <w:vAlign w:val="bottom"/>
          </w:tcPr>
          <w:p w14:paraId="199FB59B" w14:textId="77777777" w:rsidR="0090727C" w:rsidRPr="00AD58C6" w:rsidRDefault="0090727C">
            <w:pPr>
              <w:spacing w:line="0" w:lineRule="atLeast"/>
              <w:rPr>
                <w:rFonts w:ascii="Lato" w:eastAsia="Times New Roman" w:hAnsi="Lato"/>
                <w:sz w:val="13"/>
              </w:rPr>
            </w:pPr>
          </w:p>
        </w:tc>
        <w:tc>
          <w:tcPr>
            <w:tcW w:w="1260" w:type="dxa"/>
            <w:tcBorders>
              <w:right w:val="single" w:sz="8" w:space="0" w:color="auto"/>
            </w:tcBorders>
            <w:shd w:val="clear" w:color="auto" w:fill="auto"/>
            <w:vAlign w:val="bottom"/>
          </w:tcPr>
          <w:p w14:paraId="1F06AFC3" w14:textId="77777777" w:rsidR="0090727C" w:rsidRPr="00AD58C6" w:rsidRDefault="0090727C">
            <w:pPr>
              <w:spacing w:line="0" w:lineRule="atLeast"/>
              <w:rPr>
                <w:rFonts w:ascii="Lato" w:eastAsia="Times New Roman" w:hAnsi="Lato"/>
                <w:sz w:val="13"/>
              </w:rPr>
            </w:pPr>
          </w:p>
        </w:tc>
        <w:tc>
          <w:tcPr>
            <w:tcW w:w="1280" w:type="dxa"/>
            <w:tcBorders>
              <w:right w:val="single" w:sz="8" w:space="0" w:color="auto"/>
            </w:tcBorders>
            <w:shd w:val="clear" w:color="auto" w:fill="auto"/>
            <w:vAlign w:val="bottom"/>
          </w:tcPr>
          <w:p w14:paraId="5E918502" w14:textId="77777777" w:rsidR="0090727C" w:rsidRPr="00AD58C6" w:rsidRDefault="00933B2D">
            <w:pPr>
              <w:spacing w:line="152" w:lineRule="exact"/>
              <w:ind w:left="100"/>
              <w:rPr>
                <w:rFonts w:ascii="Lato" w:eastAsia="Cambria" w:hAnsi="Lato"/>
                <w:sz w:val="13"/>
              </w:rPr>
            </w:pPr>
            <w:r w:rsidRPr="00AD58C6">
              <w:rPr>
                <w:rFonts w:ascii="Lato" w:eastAsia="Cambria" w:hAnsi="Lato"/>
                <w:sz w:val="13"/>
              </w:rPr>
              <w:t>TOTAL</w:t>
            </w:r>
          </w:p>
        </w:tc>
      </w:tr>
      <w:tr w:rsidR="00AD58C6" w:rsidRPr="00AD58C6" w14:paraId="0C8B4B1B" w14:textId="77777777">
        <w:trPr>
          <w:trHeight w:val="178"/>
        </w:trPr>
        <w:tc>
          <w:tcPr>
            <w:tcW w:w="1220" w:type="dxa"/>
            <w:tcBorders>
              <w:left w:val="single" w:sz="8" w:space="0" w:color="auto"/>
              <w:bottom w:val="single" w:sz="8" w:space="0" w:color="auto"/>
              <w:right w:val="single" w:sz="8" w:space="0" w:color="auto"/>
            </w:tcBorders>
            <w:shd w:val="clear" w:color="auto" w:fill="auto"/>
            <w:vAlign w:val="bottom"/>
          </w:tcPr>
          <w:p w14:paraId="5066C029" w14:textId="77777777" w:rsidR="0090727C" w:rsidRPr="00AD58C6" w:rsidRDefault="0090727C">
            <w:pPr>
              <w:spacing w:line="0" w:lineRule="atLeast"/>
              <w:rPr>
                <w:rFonts w:ascii="Lato" w:eastAsia="Times New Roman" w:hAnsi="Lato"/>
                <w:sz w:val="15"/>
              </w:rPr>
            </w:pPr>
          </w:p>
        </w:tc>
        <w:tc>
          <w:tcPr>
            <w:tcW w:w="1060" w:type="dxa"/>
            <w:tcBorders>
              <w:bottom w:val="single" w:sz="8" w:space="0" w:color="auto"/>
              <w:right w:val="single" w:sz="8" w:space="0" w:color="auto"/>
            </w:tcBorders>
            <w:shd w:val="clear" w:color="auto" w:fill="auto"/>
            <w:vAlign w:val="bottom"/>
          </w:tcPr>
          <w:p w14:paraId="10E6CF98" w14:textId="77777777" w:rsidR="0090727C" w:rsidRPr="00AD58C6" w:rsidRDefault="0090727C">
            <w:pPr>
              <w:spacing w:line="0" w:lineRule="atLeast"/>
              <w:rPr>
                <w:rFonts w:ascii="Lato" w:eastAsia="Times New Roman" w:hAnsi="Lato"/>
                <w:sz w:val="15"/>
              </w:rPr>
            </w:pPr>
          </w:p>
        </w:tc>
        <w:tc>
          <w:tcPr>
            <w:tcW w:w="1260" w:type="dxa"/>
            <w:tcBorders>
              <w:bottom w:val="single" w:sz="8" w:space="0" w:color="auto"/>
              <w:right w:val="single" w:sz="8" w:space="0" w:color="auto"/>
            </w:tcBorders>
            <w:shd w:val="clear" w:color="auto" w:fill="auto"/>
            <w:vAlign w:val="bottom"/>
          </w:tcPr>
          <w:p w14:paraId="01B6C6E0" w14:textId="77777777" w:rsidR="0090727C" w:rsidRPr="00AD58C6" w:rsidRDefault="00933B2D">
            <w:pPr>
              <w:spacing w:line="0" w:lineRule="atLeast"/>
              <w:ind w:left="100"/>
              <w:rPr>
                <w:rFonts w:ascii="Lato" w:eastAsia="Cambria" w:hAnsi="Lato"/>
                <w:sz w:val="13"/>
              </w:rPr>
            </w:pPr>
            <w:r w:rsidRPr="00AD58C6">
              <w:rPr>
                <w:rFonts w:ascii="Lato" w:eastAsia="Cambria" w:hAnsi="Lato"/>
                <w:sz w:val="13"/>
              </w:rPr>
              <w:t>(3)</w:t>
            </w:r>
          </w:p>
        </w:tc>
        <w:tc>
          <w:tcPr>
            <w:tcW w:w="260" w:type="dxa"/>
            <w:tcBorders>
              <w:right w:val="single" w:sz="8" w:space="0" w:color="auto"/>
            </w:tcBorders>
            <w:shd w:val="clear" w:color="auto" w:fill="auto"/>
            <w:vAlign w:val="bottom"/>
          </w:tcPr>
          <w:p w14:paraId="5BF82BE2" w14:textId="77777777" w:rsidR="0090727C" w:rsidRPr="00AD58C6" w:rsidRDefault="0090727C">
            <w:pPr>
              <w:spacing w:line="0" w:lineRule="atLeast"/>
              <w:rPr>
                <w:rFonts w:ascii="Lato" w:eastAsia="Times New Roman" w:hAnsi="Lato"/>
                <w:sz w:val="15"/>
              </w:rPr>
            </w:pPr>
          </w:p>
        </w:tc>
        <w:tc>
          <w:tcPr>
            <w:tcW w:w="1260" w:type="dxa"/>
            <w:tcBorders>
              <w:bottom w:val="single" w:sz="8" w:space="0" w:color="auto"/>
              <w:right w:val="single" w:sz="8" w:space="0" w:color="auto"/>
            </w:tcBorders>
            <w:shd w:val="clear" w:color="auto" w:fill="auto"/>
            <w:vAlign w:val="bottom"/>
          </w:tcPr>
          <w:p w14:paraId="5AB852E5" w14:textId="77777777" w:rsidR="0090727C" w:rsidRPr="00AD58C6" w:rsidRDefault="00933B2D">
            <w:pPr>
              <w:spacing w:line="0" w:lineRule="atLeast"/>
              <w:ind w:left="100"/>
              <w:rPr>
                <w:rFonts w:ascii="Lato" w:eastAsia="Cambria" w:hAnsi="Lato"/>
                <w:sz w:val="13"/>
              </w:rPr>
            </w:pPr>
            <w:r w:rsidRPr="00AD58C6">
              <w:rPr>
                <w:rFonts w:ascii="Lato" w:eastAsia="Cambria" w:hAnsi="Lato"/>
                <w:sz w:val="13"/>
              </w:rPr>
              <w:t>(4)</w:t>
            </w:r>
          </w:p>
        </w:tc>
        <w:tc>
          <w:tcPr>
            <w:tcW w:w="1260" w:type="dxa"/>
            <w:tcBorders>
              <w:bottom w:val="single" w:sz="8" w:space="0" w:color="auto"/>
              <w:right w:val="single" w:sz="8" w:space="0" w:color="auto"/>
            </w:tcBorders>
            <w:shd w:val="clear" w:color="auto" w:fill="auto"/>
            <w:vAlign w:val="bottom"/>
          </w:tcPr>
          <w:p w14:paraId="6C510B35" w14:textId="77777777" w:rsidR="0090727C" w:rsidRPr="00AD58C6" w:rsidRDefault="00933B2D">
            <w:pPr>
              <w:spacing w:line="0" w:lineRule="atLeast"/>
              <w:ind w:left="100"/>
              <w:rPr>
                <w:rFonts w:ascii="Lato" w:eastAsia="Cambria" w:hAnsi="Lato"/>
                <w:sz w:val="13"/>
              </w:rPr>
            </w:pPr>
            <w:r w:rsidRPr="00AD58C6">
              <w:rPr>
                <w:rFonts w:ascii="Lato" w:eastAsia="Cambria" w:hAnsi="Lato"/>
                <w:sz w:val="13"/>
              </w:rPr>
              <w:t>(5)</w:t>
            </w:r>
          </w:p>
        </w:tc>
        <w:tc>
          <w:tcPr>
            <w:tcW w:w="460" w:type="dxa"/>
            <w:tcBorders>
              <w:bottom w:val="single" w:sz="8" w:space="0" w:color="auto"/>
              <w:right w:val="single" w:sz="8" w:space="0" w:color="auto"/>
            </w:tcBorders>
            <w:shd w:val="clear" w:color="auto" w:fill="auto"/>
            <w:vAlign w:val="bottom"/>
          </w:tcPr>
          <w:p w14:paraId="7C27DF4B" w14:textId="77777777" w:rsidR="0090727C" w:rsidRPr="00AD58C6" w:rsidRDefault="0090727C">
            <w:pPr>
              <w:spacing w:line="0" w:lineRule="atLeast"/>
              <w:rPr>
                <w:rFonts w:ascii="Lato" w:eastAsia="Times New Roman" w:hAnsi="Lato"/>
                <w:sz w:val="15"/>
              </w:rPr>
            </w:pPr>
          </w:p>
        </w:tc>
        <w:tc>
          <w:tcPr>
            <w:tcW w:w="1260" w:type="dxa"/>
            <w:tcBorders>
              <w:bottom w:val="single" w:sz="8" w:space="0" w:color="auto"/>
              <w:right w:val="single" w:sz="8" w:space="0" w:color="auto"/>
            </w:tcBorders>
            <w:shd w:val="clear" w:color="auto" w:fill="auto"/>
            <w:vAlign w:val="bottom"/>
          </w:tcPr>
          <w:p w14:paraId="20AE47F2" w14:textId="77777777" w:rsidR="0090727C" w:rsidRPr="00AD58C6" w:rsidRDefault="00933B2D">
            <w:pPr>
              <w:spacing w:line="0" w:lineRule="atLeast"/>
              <w:ind w:left="100"/>
              <w:rPr>
                <w:rFonts w:ascii="Lato" w:eastAsia="Cambria" w:hAnsi="Lato"/>
                <w:sz w:val="13"/>
              </w:rPr>
            </w:pPr>
            <w:r w:rsidRPr="00AD58C6">
              <w:rPr>
                <w:rFonts w:ascii="Lato" w:eastAsia="Cambria" w:hAnsi="Lato"/>
                <w:sz w:val="13"/>
              </w:rPr>
              <w:t>(6)</w:t>
            </w:r>
          </w:p>
        </w:tc>
        <w:tc>
          <w:tcPr>
            <w:tcW w:w="1280" w:type="dxa"/>
            <w:tcBorders>
              <w:bottom w:val="single" w:sz="8" w:space="0" w:color="auto"/>
              <w:right w:val="single" w:sz="8" w:space="0" w:color="auto"/>
            </w:tcBorders>
            <w:shd w:val="clear" w:color="auto" w:fill="auto"/>
            <w:vAlign w:val="bottom"/>
          </w:tcPr>
          <w:p w14:paraId="590AC097" w14:textId="77777777" w:rsidR="0090727C" w:rsidRPr="00AD58C6" w:rsidRDefault="00933B2D">
            <w:pPr>
              <w:spacing w:line="0" w:lineRule="atLeast"/>
              <w:ind w:left="100"/>
              <w:rPr>
                <w:rFonts w:ascii="Lato" w:eastAsia="Cambria" w:hAnsi="Lato"/>
                <w:sz w:val="13"/>
              </w:rPr>
            </w:pPr>
            <w:r w:rsidRPr="00AD58C6">
              <w:rPr>
                <w:rFonts w:ascii="Lato" w:eastAsia="Cambria" w:hAnsi="Lato"/>
                <w:sz w:val="13"/>
              </w:rPr>
              <w:t>(7)</w:t>
            </w:r>
          </w:p>
        </w:tc>
      </w:tr>
      <w:tr w:rsidR="00AD58C6" w:rsidRPr="00AD58C6" w14:paraId="51B34F8F" w14:textId="77777777">
        <w:trPr>
          <w:trHeight w:val="538"/>
        </w:trPr>
        <w:tc>
          <w:tcPr>
            <w:tcW w:w="1220" w:type="dxa"/>
            <w:tcBorders>
              <w:left w:val="single" w:sz="8" w:space="0" w:color="auto"/>
              <w:bottom w:val="single" w:sz="8" w:space="0" w:color="auto"/>
              <w:right w:val="single" w:sz="8" w:space="0" w:color="auto"/>
            </w:tcBorders>
            <w:shd w:val="clear" w:color="auto" w:fill="auto"/>
            <w:vAlign w:val="bottom"/>
          </w:tcPr>
          <w:p w14:paraId="56CD1403"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1485A2B1"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5BF0D7B"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6D7515D3"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3FD3404E"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656C588"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69E4BA09"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6C1DDFD"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566DE9E8" w14:textId="77777777" w:rsidR="0090727C" w:rsidRPr="00AD58C6" w:rsidRDefault="0090727C">
            <w:pPr>
              <w:spacing w:line="0" w:lineRule="atLeast"/>
              <w:rPr>
                <w:rFonts w:ascii="Lato" w:eastAsia="Times New Roman" w:hAnsi="Lato"/>
                <w:sz w:val="24"/>
              </w:rPr>
            </w:pPr>
          </w:p>
        </w:tc>
      </w:tr>
      <w:tr w:rsidR="00AD58C6" w:rsidRPr="00AD58C6" w14:paraId="7693F691" w14:textId="77777777">
        <w:trPr>
          <w:trHeight w:val="395"/>
        </w:trPr>
        <w:tc>
          <w:tcPr>
            <w:tcW w:w="1220" w:type="dxa"/>
            <w:tcBorders>
              <w:left w:val="single" w:sz="8" w:space="0" w:color="auto"/>
              <w:bottom w:val="single" w:sz="8" w:space="0" w:color="auto"/>
              <w:right w:val="single" w:sz="8" w:space="0" w:color="auto"/>
            </w:tcBorders>
            <w:shd w:val="clear" w:color="auto" w:fill="auto"/>
            <w:vAlign w:val="bottom"/>
          </w:tcPr>
          <w:p w14:paraId="66FFF877"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04EBCD11"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526C4DD"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1B5B3B43"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5FD3F2D"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F6D5FEA"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12056130"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36E255B"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639C19BB" w14:textId="77777777" w:rsidR="0090727C" w:rsidRPr="00AD58C6" w:rsidRDefault="0090727C">
            <w:pPr>
              <w:spacing w:line="0" w:lineRule="atLeast"/>
              <w:rPr>
                <w:rFonts w:ascii="Lato" w:eastAsia="Times New Roman" w:hAnsi="Lato"/>
                <w:sz w:val="24"/>
              </w:rPr>
            </w:pPr>
          </w:p>
        </w:tc>
      </w:tr>
      <w:tr w:rsidR="00AD58C6" w:rsidRPr="00AD58C6" w14:paraId="40FD0163"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25671E80"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0009D7DD"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4AAF814"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7DFBD2F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0D9EC20"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3446284"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71842217"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51CB8C7"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69E994C4" w14:textId="77777777" w:rsidR="0090727C" w:rsidRPr="00AD58C6" w:rsidRDefault="0090727C">
            <w:pPr>
              <w:spacing w:line="0" w:lineRule="atLeast"/>
              <w:rPr>
                <w:rFonts w:ascii="Lato" w:eastAsia="Times New Roman" w:hAnsi="Lato"/>
                <w:sz w:val="24"/>
              </w:rPr>
            </w:pPr>
          </w:p>
        </w:tc>
      </w:tr>
      <w:tr w:rsidR="00AD58C6" w:rsidRPr="00AD58C6" w14:paraId="44FB2DEC"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452B192B"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2171572C"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429F094"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27FF1D15"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10B74C4"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F8B3748"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0AD481DA"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5864C1F"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5C22FAC5" w14:textId="77777777" w:rsidR="0090727C" w:rsidRPr="00AD58C6" w:rsidRDefault="0090727C">
            <w:pPr>
              <w:spacing w:line="0" w:lineRule="atLeast"/>
              <w:rPr>
                <w:rFonts w:ascii="Lato" w:eastAsia="Times New Roman" w:hAnsi="Lato"/>
                <w:sz w:val="24"/>
              </w:rPr>
            </w:pPr>
          </w:p>
        </w:tc>
      </w:tr>
      <w:tr w:rsidR="00AD58C6" w:rsidRPr="00AD58C6" w14:paraId="4A12CF46"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731D8A80"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4F57538D"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42D1639"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30BA65E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9E4C0B5"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7C1E5E0"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449CA19C"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7F0B257"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77F6972F" w14:textId="77777777" w:rsidR="0090727C" w:rsidRPr="00AD58C6" w:rsidRDefault="0090727C">
            <w:pPr>
              <w:spacing w:line="0" w:lineRule="atLeast"/>
              <w:rPr>
                <w:rFonts w:ascii="Lato" w:eastAsia="Times New Roman" w:hAnsi="Lato"/>
                <w:sz w:val="24"/>
              </w:rPr>
            </w:pPr>
          </w:p>
        </w:tc>
      </w:tr>
      <w:tr w:rsidR="00AD58C6" w:rsidRPr="00AD58C6" w14:paraId="278D6613" w14:textId="77777777">
        <w:trPr>
          <w:trHeight w:val="395"/>
        </w:trPr>
        <w:tc>
          <w:tcPr>
            <w:tcW w:w="1220" w:type="dxa"/>
            <w:tcBorders>
              <w:left w:val="single" w:sz="8" w:space="0" w:color="auto"/>
              <w:bottom w:val="single" w:sz="8" w:space="0" w:color="auto"/>
              <w:right w:val="single" w:sz="8" w:space="0" w:color="auto"/>
            </w:tcBorders>
            <w:shd w:val="clear" w:color="auto" w:fill="auto"/>
            <w:vAlign w:val="bottom"/>
          </w:tcPr>
          <w:p w14:paraId="4EA68B2B"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6635C92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387404BD"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55E69961"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A970C76"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FC5C5C2"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41409AD6"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680EB24"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7AC9B764" w14:textId="77777777" w:rsidR="0090727C" w:rsidRPr="00AD58C6" w:rsidRDefault="0090727C">
            <w:pPr>
              <w:spacing w:line="0" w:lineRule="atLeast"/>
              <w:rPr>
                <w:rFonts w:ascii="Lato" w:eastAsia="Times New Roman" w:hAnsi="Lato"/>
                <w:sz w:val="24"/>
              </w:rPr>
            </w:pPr>
          </w:p>
        </w:tc>
      </w:tr>
      <w:tr w:rsidR="00AD58C6" w:rsidRPr="00AD58C6" w14:paraId="3F0019BA"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7691AC5C"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4D8E2DD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282A5F1"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4924F7E6"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A471B3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4EC76C3"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7E94BF86"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B8469B9"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11D8A35E" w14:textId="77777777" w:rsidR="0090727C" w:rsidRPr="00AD58C6" w:rsidRDefault="0090727C">
            <w:pPr>
              <w:spacing w:line="0" w:lineRule="atLeast"/>
              <w:rPr>
                <w:rFonts w:ascii="Lato" w:eastAsia="Times New Roman" w:hAnsi="Lato"/>
                <w:sz w:val="24"/>
              </w:rPr>
            </w:pPr>
          </w:p>
        </w:tc>
      </w:tr>
      <w:tr w:rsidR="00AD58C6" w:rsidRPr="00AD58C6" w14:paraId="4AE20F2E"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01E7C07A"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32CFBBD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66732A7"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200F1CF1"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ED60F15"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50D880B"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23291219"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9A8058C"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3DE9BC1A" w14:textId="77777777" w:rsidR="0090727C" w:rsidRPr="00AD58C6" w:rsidRDefault="0090727C">
            <w:pPr>
              <w:spacing w:line="0" w:lineRule="atLeast"/>
              <w:rPr>
                <w:rFonts w:ascii="Lato" w:eastAsia="Times New Roman" w:hAnsi="Lato"/>
                <w:sz w:val="24"/>
              </w:rPr>
            </w:pPr>
          </w:p>
        </w:tc>
      </w:tr>
      <w:tr w:rsidR="00AD58C6" w:rsidRPr="00AD58C6" w14:paraId="0A17F9D7"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5D6D3A77"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4268D081"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A13C692"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73B5A37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A4D9AB9"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E357A8F"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54AB8123"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285F69A"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78525872" w14:textId="77777777" w:rsidR="0090727C" w:rsidRPr="00AD58C6" w:rsidRDefault="0090727C">
            <w:pPr>
              <w:spacing w:line="0" w:lineRule="atLeast"/>
              <w:rPr>
                <w:rFonts w:ascii="Lato" w:eastAsia="Times New Roman" w:hAnsi="Lato"/>
                <w:sz w:val="24"/>
              </w:rPr>
            </w:pPr>
          </w:p>
        </w:tc>
      </w:tr>
      <w:tr w:rsidR="00AD58C6" w:rsidRPr="00AD58C6" w14:paraId="1425DD80" w14:textId="77777777">
        <w:trPr>
          <w:trHeight w:val="395"/>
        </w:trPr>
        <w:tc>
          <w:tcPr>
            <w:tcW w:w="1220" w:type="dxa"/>
            <w:tcBorders>
              <w:left w:val="single" w:sz="8" w:space="0" w:color="auto"/>
              <w:bottom w:val="single" w:sz="8" w:space="0" w:color="auto"/>
              <w:right w:val="single" w:sz="8" w:space="0" w:color="auto"/>
            </w:tcBorders>
            <w:shd w:val="clear" w:color="auto" w:fill="auto"/>
            <w:vAlign w:val="bottom"/>
          </w:tcPr>
          <w:p w14:paraId="54D85A49"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0B0C90A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C16A40B"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0BA0357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C307059"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952D6CF"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4A0779D2"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BD95717"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7BEED31C" w14:textId="77777777" w:rsidR="0090727C" w:rsidRPr="00AD58C6" w:rsidRDefault="0090727C">
            <w:pPr>
              <w:spacing w:line="0" w:lineRule="atLeast"/>
              <w:rPr>
                <w:rFonts w:ascii="Lato" w:eastAsia="Times New Roman" w:hAnsi="Lato"/>
                <w:sz w:val="24"/>
              </w:rPr>
            </w:pPr>
          </w:p>
        </w:tc>
      </w:tr>
      <w:tr w:rsidR="00AD58C6" w:rsidRPr="00AD58C6" w14:paraId="723F4B7F"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0BAF2296"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58CE98FA"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8CF896A"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1CD74BC7"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A82C17A"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54510ED"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55A7495C"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DB63288"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21BD324C" w14:textId="77777777" w:rsidR="0090727C" w:rsidRPr="00AD58C6" w:rsidRDefault="0090727C">
            <w:pPr>
              <w:spacing w:line="0" w:lineRule="atLeast"/>
              <w:rPr>
                <w:rFonts w:ascii="Lato" w:eastAsia="Times New Roman" w:hAnsi="Lato"/>
                <w:sz w:val="24"/>
              </w:rPr>
            </w:pPr>
          </w:p>
        </w:tc>
      </w:tr>
      <w:tr w:rsidR="00AD58C6" w:rsidRPr="00AD58C6" w14:paraId="3D35B495"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014048B1"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1A316407"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73D71D15"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1E83B158"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3D373ED5"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B723E42"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38CB2B64"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54C64C2"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3EC2409E" w14:textId="77777777" w:rsidR="0090727C" w:rsidRPr="00AD58C6" w:rsidRDefault="0090727C">
            <w:pPr>
              <w:spacing w:line="0" w:lineRule="atLeast"/>
              <w:rPr>
                <w:rFonts w:ascii="Lato" w:eastAsia="Times New Roman" w:hAnsi="Lato"/>
                <w:sz w:val="24"/>
              </w:rPr>
            </w:pPr>
          </w:p>
        </w:tc>
      </w:tr>
      <w:tr w:rsidR="00AD58C6" w:rsidRPr="00AD58C6" w14:paraId="4A175754"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505D8109"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2E2C05F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9EEC54D"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0814079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37520C7"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3F7726BE"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5916268E"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1D20621"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3141F316" w14:textId="77777777" w:rsidR="0090727C" w:rsidRPr="00AD58C6" w:rsidRDefault="0090727C">
            <w:pPr>
              <w:spacing w:line="0" w:lineRule="atLeast"/>
              <w:rPr>
                <w:rFonts w:ascii="Lato" w:eastAsia="Times New Roman" w:hAnsi="Lato"/>
                <w:sz w:val="24"/>
              </w:rPr>
            </w:pPr>
          </w:p>
        </w:tc>
      </w:tr>
      <w:tr w:rsidR="00AD58C6" w:rsidRPr="00AD58C6" w14:paraId="0193AE4A"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7C7DFE2A"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088C8A7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2A9D9B8"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1912286F"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8A5F3D4"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187ED1F"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16A0A7B0"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2C4DD438"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40D3348C" w14:textId="77777777" w:rsidR="0090727C" w:rsidRPr="00AD58C6" w:rsidRDefault="0090727C">
            <w:pPr>
              <w:spacing w:line="0" w:lineRule="atLeast"/>
              <w:rPr>
                <w:rFonts w:ascii="Lato" w:eastAsia="Times New Roman" w:hAnsi="Lato"/>
                <w:sz w:val="24"/>
              </w:rPr>
            </w:pPr>
          </w:p>
        </w:tc>
      </w:tr>
      <w:tr w:rsidR="00AD58C6" w:rsidRPr="00AD58C6" w14:paraId="5CCA1426" w14:textId="77777777">
        <w:trPr>
          <w:trHeight w:val="395"/>
        </w:trPr>
        <w:tc>
          <w:tcPr>
            <w:tcW w:w="1220" w:type="dxa"/>
            <w:tcBorders>
              <w:left w:val="single" w:sz="8" w:space="0" w:color="auto"/>
              <w:bottom w:val="single" w:sz="8" w:space="0" w:color="auto"/>
              <w:right w:val="single" w:sz="8" w:space="0" w:color="auto"/>
            </w:tcBorders>
            <w:shd w:val="clear" w:color="auto" w:fill="auto"/>
            <w:vAlign w:val="bottom"/>
          </w:tcPr>
          <w:p w14:paraId="1991EEAE"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0E7E399E"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B752E6A" w14:textId="77777777" w:rsidR="0090727C" w:rsidRPr="00AD58C6" w:rsidRDefault="0090727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798269B0"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1B1D90F2"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84E437E" w14:textId="77777777" w:rsidR="0090727C" w:rsidRPr="00AD58C6" w:rsidRDefault="0090727C">
            <w:pPr>
              <w:spacing w:line="0" w:lineRule="atLeast"/>
              <w:rPr>
                <w:rFonts w:ascii="Lato" w:eastAsia="Times New Roman" w:hAnsi="Lato"/>
                <w:sz w:val="24"/>
              </w:rPr>
            </w:pPr>
          </w:p>
        </w:tc>
        <w:tc>
          <w:tcPr>
            <w:tcW w:w="460" w:type="dxa"/>
            <w:tcBorders>
              <w:right w:val="single" w:sz="8" w:space="0" w:color="auto"/>
            </w:tcBorders>
            <w:shd w:val="clear" w:color="auto" w:fill="auto"/>
            <w:vAlign w:val="bottom"/>
          </w:tcPr>
          <w:p w14:paraId="4D801FB9"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74DEC13"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13667603" w14:textId="77777777" w:rsidR="0090727C" w:rsidRPr="00AD58C6" w:rsidRDefault="0090727C">
            <w:pPr>
              <w:spacing w:line="0" w:lineRule="atLeast"/>
              <w:rPr>
                <w:rFonts w:ascii="Lato" w:eastAsia="Times New Roman" w:hAnsi="Lato"/>
                <w:sz w:val="24"/>
              </w:rPr>
            </w:pPr>
          </w:p>
        </w:tc>
      </w:tr>
      <w:tr w:rsidR="0090727C" w:rsidRPr="00AD58C6" w14:paraId="71E6CD52" w14:textId="77777777">
        <w:trPr>
          <w:trHeight w:val="398"/>
        </w:trPr>
        <w:tc>
          <w:tcPr>
            <w:tcW w:w="1220" w:type="dxa"/>
            <w:tcBorders>
              <w:left w:val="single" w:sz="8" w:space="0" w:color="auto"/>
              <w:bottom w:val="single" w:sz="8" w:space="0" w:color="auto"/>
              <w:right w:val="single" w:sz="8" w:space="0" w:color="auto"/>
            </w:tcBorders>
            <w:shd w:val="clear" w:color="auto" w:fill="auto"/>
            <w:vAlign w:val="bottom"/>
          </w:tcPr>
          <w:p w14:paraId="4F73E572" w14:textId="77777777" w:rsidR="0090727C" w:rsidRPr="00AD58C6" w:rsidRDefault="0090727C">
            <w:pPr>
              <w:spacing w:line="0" w:lineRule="atLeast"/>
              <w:rPr>
                <w:rFonts w:ascii="Lato" w:eastAsia="Times New Roman" w:hAnsi="Lato"/>
                <w:sz w:val="24"/>
              </w:rPr>
            </w:pPr>
          </w:p>
        </w:tc>
        <w:tc>
          <w:tcPr>
            <w:tcW w:w="1060" w:type="dxa"/>
            <w:tcBorders>
              <w:bottom w:val="single" w:sz="8" w:space="0" w:color="auto"/>
              <w:right w:val="single" w:sz="8" w:space="0" w:color="auto"/>
            </w:tcBorders>
            <w:shd w:val="clear" w:color="auto" w:fill="auto"/>
            <w:vAlign w:val="bottom"/>
          </w:tcPr>
          <w:p w14:paraId="2C3638FB"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3734C49C" w14:textId="77777777" w:rsidR="0090727C" w:rsidRPr="00AD58C6" w:rsidRDefault="0090727C">
            <w:pPr>
              <w:spacing w:line="0" w:lineRule="atLeast"/>
              <w:rPr>
                <w:rFonts w:ascii="Lato" w:eastAsia="Times New Roman" w:hAnsi="Lato"/>
                <w:sz w:val="24"/>
              </w:rPr>
            </w:pPr>
          </w:p>
        </w:tc>
        <w:tc>
          <w:tcPr>
            <w:tcW w:w="260" w:type="dxa"/>
            <w:tcBorders>
              <w:bottom w:val="single" w:sz="8" w:space="0" w:color="auto"/>
              <w:right w:val="single" w:sz="8" w:space="0" w:color="auto"/>
            </w:tcBorders>
            <w:shd w:val="clear" w:color="auto" w:fill="auto"/>
            <w:vAlign w:val="bottom"/>
          </w:tcPr>
          <w:p w14:paraId="7E675CD3"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5E6107C8"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B746AAF" w14:textId="77777777" w:rsidR="0090727C" w:rsidRPr="00AD58C6" w:rsidRDefault="0090727C">
            <w:pPr>
              <w:spacing w:line="0" w:lineRule="atLeast"/>
              <w:rPr>
                <w:rFonts w:ascii="Lato" w:eastAsia="Times New Roman" w:hAnsi="Lato"/>
                <w:sz w:val="24"/>
              </w:rPr>
            </w:pPr>
          </w:p>
        </w:tc>
        <w:tc>
          <w:tcPr>
            <w:tcW w:w="460" w:type="dxa"/>
            <w:tcBorders>
              <w:bottom w:val="single" w:sz="8" w:space="0" w:color="auto"/>
              <w:right w:val="single" w:sz="8" w:space="0" w:color="auto"/>
            </w:tcBorders>
            <w:shd w:val="clear" w:color="auto" w:fill="auto"/>
            <w:vAlign w:val="bottom"/>
          </w:tcPr>
          <w:p w14:paraId="4C2D8C0C" w14:textId="77777777" w:rsidR="0090727C" w:rsidRPr="00AD58C6" w:rsidRDefault="0090727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0A628559" w14:textId="77777777" w:rsidR="0090727C" w:rsidRPr="00AD58C6" w:rsidRDefault="0090727C">
            <w:pPr>
              <w:spacing w:line="0" w:lineRule="atLeast"/>
              <w:rPr>
                <w:rFonts w:ascii="Lato" w:eastAsia="Times New Roman" w:hAnsi="Lato"/>
                <w:sz w:val="24"/>
              </w:rPr>
            </w:pPr>
          </w:p>
        </w:tc>
        <w:tc>
          <w:tcPr>
            <w:tcW w:w="1280" w:type="dxa"/>
            <w:tcBorders>
              <w:bottom w:val="single" w:sz="8" w:space="0" w:color="auto"/>
              <w:right w:val="single" w:sz="8" w:space="0" w:color="auto"/>
            </w:tcBorders>
            <w:shd w:val="clear" w:color="auto" w:fill="auto"/>
            <w:vAlign w:val="bottom"/>
          </w:tcPr>
          <w:p w14:paraId="00A26AC6" w14:textId="77777777" w:rsidR="0090727C" w:rsidRPr="00AD58C6" w:rsidRDefault="0090727C">
            <w:pPr>
              <w:spacing w:line="0" w:lineRule="atLeast"/>
              <w:rPr>
                <w:rFonts w:ascii="Lato" w:eastAsia="Times New Roman" w:hAnsi="Lato"/>
                <w:sz w:val="24"/>
              </w:rPr>
            </w:pPr>
          </w:p>
        </w:tc>
      </w:tr>
    </w:tbl>
    <w:p w14:paraId="3E5FC71D" w14:textId="77777777" w:rsidR="0090727C" w:rsidRPr="00AD58C6" w:rsidRDefault="0090727C">
      <w:pPr>
        <w:spacing w:line="200" w:lineRule="exact"/>
        <w:rPr>
          <w:rFonts w:ascii="Lato" w:eastAsia="Times New Roman" w:hAnsi="Lato"/>
        </w:rPr>
      </w:pPr>
    </w:p>
    <w:p w14:paraId="7B66805E" w14:textId="77777777" w:rsidR="0090727C" w:rsidRPr="00AD58C6" w:rsidRDefault="0090727C">
      <w:pPr>
        <w:spacing w:line="200" w:lineRule="exact"/>
        <w:rPr>
          <w:rFonts w:ascii="Lato" w:eastAsia="Times New Roman" w:hAnsi="Lato"/>
        </w:rPr>
      </w:pPr>
    </w:p>
    <w:p w14:paraId="26579860" w14:textId="77777777" w:rsidR="0090727C" w:rsidRPr="00AD58C6" w:rsidRDefault="0090727C">
      <w:pPr>
        <w:spacing w:line="200" w:lineRule="exact"/>
        <w:rPr>
          <w:rFonts w:ascii="Lato" w:eastAsia="Times New Roman" w:hAnsi="Lato"/>
        </w:rPr>
      </w:pPr>
    </w:p>
    <w:p w14:paraId="097D6907" w14:textId="77777777" w:rsidR="0090727C" w:rsidRPr="00AD58C6" w:rsidRDefault="0090727C">
      <w:pPr>
        <w:spacing w:line="200" w:lineRule="exact"/>
        <w:rPr>
          <w:rFonts w:ascii="Lato" w:eastAsia="Times New Roman" w:hAnsi="Lato"/>
        </w:rPr>
      </w:pPr>
    </w:p>
    <w:p w14:paraId="2B32F654" w14:textId="77777777" w:rsidR="0090727C" w:rsidRPr="00AD58C6" w:rsidRDefault="0090727C">
      <w:pPr>
        <w:spacing w:line="200" w:lineRule="exact"/>
        <w:rPr>
          <w:rFonts w:ascii="Lato" w:eastAsia="Times New Roman" w:hAnsi="Lato"/>
        </w:rPr>
      </w:pPr>
    </w:p>
    <w:p w14:paraId="5D20C49D" w14:textId="77777777" w:rsidR="0090727C" w:rsidRPr="00AD58C6" w:rsidRDefault="0090727C">
      <w:pPr>
        <w:spacing w:line="200" w:lineRule="exact"/>
        <w:rPr>
          <w:rFonts w:ascii="Lato" w:eastAsia="Times New Roman" w:hAnsi="Lato"/>
        </w:rPr>
      </w:pPr>
    </w:p>
    <w:p w14:paraId="4D239B8B" w14:textId="77777777" w:rsidR="0090727C" w:rsidRPr="00AD58C6" w:rsidRDefault="0090727C">
      <w:pPr>
        <w:spacing w:line="200" w:lineRule="exact"/>
        <w:rPr>
          <w:rFonts w:ascii="Lato" w:eastAsia="Times New Roman" w:hAnsi="Lato"/>
        </w:rPr>
      </w:pPr>
    </w:p>
    <w:p w14:paraId="6A12FB89" w14:textId="77777777" w:rsidR="0090727C" w:rsidRPr="00AD58C6" w:rsidRDefault="0090727C">
      <w:pPr>
        <w:spacing w:line="200" w:lineRule="exact"/>
        <w:rPr>
          <w:rFonts w:ascii="Lato" w:eastAsia="Times New Roman" w:hAnsi="Lato"/>
        </w:rPr>
      </w:pPr>
    </w:p>
    <w:p w14:paraId="7548A104" w14:textId="77777777" w:rsidR="0090727C" w:rsidRPr="00AD58C6" w:rsidRDefault="0090727C">
      <w:pPr>
        <w:spacing w:line="200" w:lineRule="exact"/>
        <w:rPr>
          <w:rFonts w:ascii="Lato" w:eastAsia="Times New Roman" w:hAnsi="Lato"/>
        </w:rPr>
      </w:pPr>
    </w:p>
    <w:p w14:paraId="7E560605" w14:textId="77777777" w:rsidR="0090727C" w:rsidRPr="00AD58C6" w:rsidRDefault="0090727C">
      <w:pPr>
        <w:spacing w:line="200" w:lineRule="exact"/>
        <w:rPr>
          <w:rFonts w:ascii="Lato" w:eastAsia="Times New Roman" w:hAnsi="Lato"/>
        </w:rPr>
      </w:pPr>
    </w:p>
    <w:p w14:paraId="4531D97D" w14:textId="77777777" w:rsidR="0090727C" w:rsidRPr="00AD58C6" w:rsidRDefault="0090727C">
      <w:pPr>
        <w:spacing w:line="200" w:lineRule="exact"/>
        <w:rPr>
          <w:rFonts w:ascii="Lato" w:eastAsia="Times New Roman" w:hAnsi="Lato"/>
        </w:rPr>
      </w:pPr>
    </w:p>
    <w:p w14:paraId="24716B00" w14:textId="77777777" w:rsidR="0090727C" w:rsidRPr="00AD58C6" w:rsidRDefault="0090727C">
      <w:pPr>
        <w:spacing w:line="200" w:lineRule="exact"/>
        <w:rPr>
          <w:rFonts w:ascii="Lato" w:eastAsia="Times New Roman" w:hAnsi="Lato"/>
        </w:rPr>
      </w:pPr>
    </w:p>
    <w:p w14:paraId="2E22A9A1" w14:textId="77777777" w:rsidR="0090727C" w:rsidRPr="00AD58C6" w:rsidRDefault="0090727C">
      <w:pPr>
        <w:spacing w:line="256" w:lineRule="exact"/>
        <w:rPr>
          <w:rFonts w:ascii="Lato" w:eastAsia="Times New Roman" w:hAnsi="Lato"/>
        </w:rPr>
      </w:pPr>
    </w:p>
    <w:p w14:paraId="2FE10653" w14:textId="77777777" w:rsidR="0090727C" w:rsidRPr="006A35C4" w:rsidRDefault="00933B2D" w:rsidP="00AD58C6">
      <w:pPr>
        <w:spacing w:line="206" w:lineRule="auto"/>
        <w:ind w:left="680" w:right="-19"/>
        <w:rPr>
          <w:rFonts w:ascii="Lato" w:hAnsi="Lato"/>
          <w:b/>
          <w:color w:val="2F5496"/>
          <w:sz w:val="67"/>
          <w:vertAlign w:val="superscript"/>
        </w:rPr>
      </w:pPr>
      <w:bookmarkStart w:id="21" w:name="page23"/>
      <w:bookmarkEnd w:id="21"/>
      <w:r w:rsidRPr="006A35C4">
        <w:rPr>
          <w:rFonts w:ascii="Lato" w:hAnsi="Lato"/>
          <w:b/>
          <w:color w:val="2F5496"/>
          <w:sz w:val="51"/>
        </w:rPr>
        <w:lastRenderedPageBreak/>
        <w:t>APPENDIX 3. SUPERVISOR’S QUESTIONNAIRE</w:t>
      </w:r>
      <w:r w:rsidRPr="006A35C4">
        <w:rPr>
          <w:rFonts w:ascii="Lato" w:hAnsi="Lato"/>
          <w:b/>
          <w:color w:val="2F5496"/>
          <w:sz w:val="67"/>
          <w:vertAlign w:val="superscript"/>
        </w:rPr>
        <w:t>3</w:t>
      </w:r>
    </w:p>
    <w:p w14:paraId="66BC6256" w14:textId="77777777" w:rsidR="0090727C" w:rsidRPr="00AD58C6" w:rsidRDefault="0090727C">
      <w:pPr>
        <w:spacing w:line="269" w:lineRule="exact"/>
        <w:rPr>
          <w:rFonts w:ascii="Lato" w:eastAsia="Times New Roman" w:hAnsi="Lato"/>
        </w:rPr>
      </w:pPr>
    </w:p>
    <w:p w14:paraId="64156252" w14:textId="77777777" w:rsidR="0090727C" w:rsidRPr="00AD58C6" w:rsidRDefault="00933B2D">
      <w:pPr>
        <w:tabs>
          <w:tab w:val="left" w:pos="2520"/>
          <w:tab w:val="left" w:pos="4600"/>
        </w:tabs>
        <w:spacing w:line="0" w:lineRule="atLeast"/>
        <w:ind w:left="680"/>
        <w:rPr>
          <w:rFonts w:ascii="Lato" w:eastAsia="Cambria" w:hAnsi="Lato"/>
          <w:b/>
          <w:sz w:val="21"/>
        </w:rPr>
      </w:pPr>
      <w:r w:rsidRPr="00AD58C6">
        <w:rPr>
          <w:rFonts w:ascii="Lato" w:eastAsia="Cambria" w:hAnsi="Lato"/>
          <w:b/>
          <w:sz w:val="22"/>
        </w:rPr>
        <w:t>Region __________</w:t>
      </w:r>
      <w:r w:rsidRPr="00AD58C6">
        <w:rPr>
          <w:rFonts w:ascii="Lato" w:eastAsia="Cambria" w:hAnsi="Lato"/>
          <w:b/>
          <w:sz w:val="22"/>
        </w:rPr>
        <w:tab/>
        <w:t>Cluster _____________</w:t>
      </w:r>
      <w:r w:rsidRPr="00AD58C6">
        <w:rPr>
          <w:rFonts w:ascii="Lato" w:eastAsia="Times New Roman" w:hAnsi="Lato"/>
        </w:rPr>
        <w:tab/>
      </w:r>
      <w:r w:rsidRPr="00AD58C6">
        <w:rPr>
          <w:rFonts w:ascii="Lato" w:eastAsia="Cambria" w:hAnsi="Lato"/>
          <w:b/>
          <w:sz w:val="21"/>
        </w:rPr>
        <w:t>Household number ____________</w:t>
      </w:r>
    </w:p>
    <w:p w14:paraId="2369BEE7" w14:textId="77777777" w:rsidR="0090727C" w:rsidRPr="00AD58C6" w:rsidRDefault="0090727C">
      <w:pPr>
        <w:spacing w:line="1" w:lineRule="exact"/>
        <w:rPr>
          <w:rFonts w:ascii="Lato" w:eastAsia="Times New Roman" w:hAnsi="Lato"/>
        </w:rPr>
      </w:pPr>
    </w:p>
    <w:p w14:paraId="2ACD78F7" w14:textId="77777777" w:rsidR="0090727C" w:rsidRPr="00AD58C6" w:rsidRDefault="00933B2D">
      <w:pPr>
        <w:spacing w:line="0" w:lineRule="atLeast"/>
        <w:ind w:left="680"/>
        <w:rPr>
          <w:rFonts w:ascii="Lato" w:eastAsia="Cambria" w:hAnsi="Lato"/>
          <w:b/>
          <w:sz w:val="22"/>
        </w:rPr>
      </w:pPr>
      <w:r w:rsidRPr="00AD58C6">
        <w:rPr>
          <w:rFonts w:ascii="Lato" w:eastAsia="Cambria" w:hAnsi="Lato"/>
          <w:b/>
          <w:sz w:val="22"/>
        </w:rPr>
        <w:t>Name of interviewer: _____________ Date of interview: __ __ / __ __ / __ __ __</w:t>
      </w:r>
    </w:p>
    <w:p w14:paraId="27A6556D" w14:textId="77777777" w:rsidR="0090727C" w:rsidRPr="00AD58C6" w:rsidRDefault="00933B2D">
      <w:pPr>
        <w:spacing w:line="0" w:lineRule="atLeast"/>
        <w:ind w:left="680"/>
        <w:rPr>
          <w:rFonts w:ascii="Lato" w:eastAsia="Cambria" w:hAnsi="Lato"/>
          <w:b/>
          <w:sz w:val="23"/>
        </w:rPr>
      </w:pPr>
      <w:r w:rsidRPr="00AD58C6">
        <w:rPr>
          <w:rFonts w:ascii="Lato" w:eastAsia="Cambria" w:hAnsi="Lato"/>
          <w:b/>
          <w:sz w:val="23"/>
        </w:rPr>
        <w:t xml:space="preserve">Name of </w:t>
      </w:r>
      <w:proofErr w:type="gramStart"/>
      <w:r w:rsidRPr="00AD58C6">
        <w:rPr>
          <w:rFonts w:ascii="Lato" w:eastAsia="Cambria" w:hAnsi="Lato"/>
          <w:b/>
          <w:sz w:val="23"/>
        </w:rPr>
        <w:t>supervisor:_</w:t>
      </w:r>
      <w:proofErr w:type="gramEnd"/>
      <w:r w:rsidRPr="00AD58C6">
        <w:rPr>
          <w:rFonts w:ascii="Lato" w:eastAsia="Cambria" w:hAnsi="Lato"/>
          <w:b/>
          <w:sz w:val="23"/>
        </w:rPr>
        <w:t>____________ Date of supervisory visit: __ __ / __ __ / __ __ __</w:t>
      </w:r>
    </w:p>
    <w:p w14:paraId="33280B31" w14:textId="77777777" w:rsidR="0090727C" w:rsidRPr="00AD58C6" w:rsidRDefault="0090727C">
      <w:pPr>
        <w:spacing w:line="200" w:lineRule="exact"/>
        <w:rPr>
          <w:rFonts w:ascii="Lato" w:eastAsia="Times New Roman" w:hAnsi="Lato"/>
        </w:rPr>
      </w:pPr>
    </w:p>
    <w:p w14:paraId="2242336A" w14:textId="77777777" w:rsidR="0090727C" w:rsidRPr="00AD58C6" w:rsidRDefault="0090727C">
      <w:pPr>
        <w:spacing w:line="340" w:lineRule="exact"/>
        <w:rPr>
          <w:rFonts w:ascii="Lato" w:eastAsia="Times New Roman" w:hAnsi="Lato"/>
        </w:rPr>
      </w:pPr>
    </w:p>
    <w:p w14:paraId="60BB3077" w14:textId="77777777" w:rsidR="0090727C" w:rsidRPr="00AD58C6" w:rsidRDefault="00933B2D">
      <w:pPr>
        <w:spacing w:line="0" w:lineRule="atLeast"/>
        <w:ind w:left="680" w:right="1400"/>
        <w:rPr>
          <w:rFonts w:ascii="Lato" w:eastAsia="Cambria" w:hAnsi="Lato"/>
          <w:i/>
          <w:sz w:val="24"/>
        </w:rPr>
      </w:pPr>
      <w:r w:rsidRPr="00AD58C6">
        <w:rPr>
          <w:rFonts w:ascii="Lato" w:eastAsia="Cambria" w:hAnsi="Lato"/>
          <w:i/>
          <w:sz w:val="24"/>
        </w:rPr>
        <w:t xml:space="preserve">BEFORE GOING TO HH, WRITE DOWN NUMBER OF ELIGIBLE MEN IN HH: </w:t>
      </w:r>
      <w:proofErr w:type="gramStart"/>
      <w:r w:rsidRPr="00AD58C6">
        <w:rPr>
          <w:rFonts w:ascii="Lato" w:eastAsia="Cambria" w:hAnsi="Lato"/>
          <w:i/>
          <w:sz w:val="24"/>
        </w:rPr>
        <w:t>[ ]</w:t>
      </w:r>
      <w:proofErr w:type="gramEnd"/>
      <w:r w:rsidRPr="00AD58C6">
        <w:rPr>
          <w:rFonts w:ascii="Lato" w:eastAsia="Cambria" w:hAnsi="Lato"/>
          <w:i/>
          <w:sz w:val="24"/>
        </w:rPr>
        <w:t>[ ] ASK FOR THE MAN WHO WAS SELECTED TO BE INTERVIEWED</w:t>
      </w:r>
    </w:p>
    <w:p w14:paraId="083F1F99" w14:textId="77777777" w:rsidR="0090727C" w:rsidRPr="00AD58C6" w:rsidRDefault="0090727C">
      <w:pPr>
        <w:spacing w:line="1" w:lineRule="exact"/>
        <w:rPr>
          <w:rFonts w:ascii="Lato" w:eastAsia="Times New Roman" w:hAnsi="Lato"/>
        </w:rPr>
      </w:pPr>
    </w:p>
    <w:p w14:paraId="78ABE64D" w14:textId="77777777" w:rsidR="0090727C" w:rsidRPr="00AD58C6" w:rsidRDefault="00933B2D">
      <w:pPr>
        <w:spacing w:line="239" w:lineRule="auto"/>
        <w:ind w:left="680" w:right="1080"/>
        <w:rPr>
          <w:rFonts w:ascii="Lato" w:eastAsia="Cambria" w:hAnsi="Lato"/>
          <w:sz w:val="24"/>
        </w:rPr>
      </w:pPr>
      <w:r w:rsidRPr="00AD58C6">
        <w:rPr>
          <w:rFonts w:ascii="Lato" w:eastAsia="Cambria" w:hAnsi="Lato"/>
          <w:sz w:val="24"/>
        </w:rPr>
        <w:t xml:space="preserve">You were recently interviewed by an interviewer working for [NAME </w:t>
      </w:r>
      <w:r w:rsidRPr="00AD58C6">
        <w:rPr>
          <w:rFonts w:ascii="Lato" w:eastAsia="Cambria" w:hAnsi="Lato"/>
          <w:sz w:val="24"/>
          <w:highlight w:val="yellow"/>
        </w:rPr>
        <w:t>OF</w:t>
      </w:r>
      <w:r w:rsidRPr="00AD58C6">
        <w:rPr>
          <w:rFonts w:ascii="Lato" w:eastAsia="Cambria" w:hAnsi="Lato"/>
          <w:sz w:val="24"/>
        </w:rPr>
        <w:t xml:space="preserve"> </w:t>
      </w:r>
      <w:r w:rsidRPr="00AD58C6">
        <w:rPr>
          <w:rFonts w:ascii="Lato" w:eastAsia="Cambria" w:hAnsi="Lato"/>
          <w:sz w:val="24"/>
          <w:highlight w:val="yellow"/>
        </w:rPr>
        <w:t xml:space="preserve">INSTITUTION]. </w:t>
      </w:r>
      <w:r w:rsidRPr="00AD58C6">
        <w:rPr>
          <w:rFonts w:ascii="Lato" w:eastAsia="Cambria" w:hAnsi="Lato"/>
          <w:sz w:val="24"/>
        </w:rPr>
        <w:t>I work for the same organization and am responsible for</w:t>
      </w:r>
      <w:r w:rsidRPr="00AD58C6">
        <w:rPr>
          <w:rFonts w:ascii="Lato" w:eastAsia="Cambria" w:hAnsi="Lato"/>
          <w:sz w:val="24"/>
          <w:highlight w:val="yellow"/>
        </w:rPr>
        <w:t xml:space="preserve"> </w:t>
      </w:r>
      <w:r w:rsidRPr="00AD58C6">
        <w:rPr>
          <w:rFonts w:ascii="Lato" w:eastAsia="Cambria" w:hAnsi="Lato"/>
          <w:sz w:val="24"/>
        </w:rPr>
        <w:t xml:space="preserve">supervising the interviewers. As part of my </w:t>
      </w:r>
      <w:proofErr w:type="gramStart"/>
      <w:r w:rsidRPr="00AD58C6">
        <w:rPr>
          <w:rFonts w:ascii="Lato" w:eastAsia="Cambria" w:hAnsi="Lato"/>
          <w:sz w:val="24"/>
        </w:rPr>
        <w:t>job</w:t>
      </w:r>
      <w:proofErr w:type="gramEnd"/>
      <w:r w:rsidRPr="00AD58C6">
        <w:rPr>
          <w:rFonts w:ascii="Lato" w:eastAsia="Cambria" w:hAnsi="Lato"/>
          <w:sz w:val="24"/>
        </w:rPr>
        <w:t xml:space="preserve"> I have to find out from some of the men who have been interviewed whether our interviewers are doing their work well. Because the interview was private, I know nothing about you or what you discussed with our interviewer. However, if you don’t </w:t>
      </w:r>
      <w:proofErr w:type="gramStart"/>
      <w:r w:rsidRPr="00AD58C6">
        <w:rPr>
          <w:rFonts w:ascii="Lato" w:eastAsia="Cambria" w:hAnsi="Lato"/>
          <w:sz w:val="24"/>
        </w:rPr>
        <w:t>mind</w:t>
      </w:r>
      <w:proofErr w:type="gramEnd"/>
      <w:r w:rsidRPr="00AD58C6">
        <w:rPr>
          <w:rFonts w:ascii="Lato" w:eastAsia="Cambria" w:hAnsi="Lato"/>
          <w:sz w:val="24"/>
        </w:rPr>
        <w:t xml:space="preserve"> I would like to ask you a few questions about how well our interviewer worked. These will only take a few minutes. Please be honest in your feedback because this will help us to ensure that we treat participants well and conduct a good study. Do you have any questions?</w:t>
      </w:r>
    </w:p>
    <w:p w14:paraId="75AF213D" w14:textId="77777777" w:rsidR="0090727C" w:rsidRPr="00AD58C6" w:rsidRDefault="0090727C">
      <w:pPr>
        <w:spacing w:line="10" w:lineRule="exact"/>
        <w:rPr>
          <w:rFonts w:ascii="Lato" w:eastAsia="Times New Roman" w:hAnsi="Lato"/>
        </w:rPr>
      </w:pPr>
    </w:p>
    <w:p w14:paraId="5A9B185F" w14:textId="77777777" w:rsidR="0090727C" w:rsidRPr="00AD58C6" w:rsidRDefault="00933B2D">
      <w:pPr>
        <w:spacing w:line="0" w:lineRule="atLeast"/>
        <w:ind w:left="680"/>
        <w:rPr>
          <w:rFonts w:ascii="Lato" w:eastAsia="Cambria" w:hAnsi="Lato"/>
          <w:sz w:val="24"/>
        </w:rPr>
      </w:pPr>
      <w:r w:rsidRPr="00AD58C6">
        <w:rPr>
          <w:rFonts w:ascii="Lato" w:eastAsia="Cambria" w:hAnsi="Lato"/>
          <w:sz w:val="24"/>
        </w:rPr>
        <w:t>Can I continue?</w:t>
      </w:r>
    </w:p>
    <w:p w14:paraId="0B02CE0E" w14:textId="77777777" w:rsidR="0090727C" w:rsidRPr="00AD58C6" w:rsidRDefault="0090727C">
      <w:pPr>
        <w:spacing w:line="1" w:lineRule="exact"/>
        <w:rPr>
          <w:rFonts w:ascii="Lato" w:eastAsia="Times New Roman" w:hAnsi="Lato"/>
        </w:rPr>
      </w:pPr>
    </w:p>
    <w:p w14:paraId="05A7A4E3" w14:textId="77777777" w:rsidR="0090727C" w:rsidRPr="00AD58C6" w:rsidRDefault="00933B2D">
      <w:pPr>
        <w:spacing w:line="0" w:lineRule="atLeast"/>
        <w:ind w:left="680" w:right="1740"/>
        <w:rPr>
          <w:rFonts w:ascii="Lato" w:eastAsia="Cambria" w:hAnsi="Lato"/>
          <w:sz w:val="24"/>
        </w:rPr>
      </w:pPr>
      <w:r w:rsidRPr="00AD58C6">
        <w:rPr>
          <w:rFonts w:ascii="Lato" w:eastAsia="Cambria" w:hAnsi="Lato"/>
          <w:sz w:val="24"/>
        </w:rPr>
        <w:t>Is this a good place to conduct the interview or is there somewhere private where we can conduct the interview?</w:t>
      </w:r>
    </w:p>
    <w:p w14:paraId="0B6D5BFB" w14:textId="77777777" w:rsidR="0090727C" w:rsidRPr="00AD58C6" w:rsidRDefault="0090727C">
      <w:pPr>
        <w:spacing w:line="200" w:lineRule="exact"/>
        <w:rPr>
          <w:rFonts w:ascii="Lato" w:eastAsia="Times New Roman" w:hAnsi="Lato"/>
        </w:rPr>
      </w:pPr>
    </w:p>
    <w:p w14:paraId="7D6E528B" w14:textId="77777777" w:rsidR="0090727C" w:rsidRPr="00AD58C6" w:rsidRDefault="0090727C">
      <w:pPr>
        <w:spacing w:line="316" w:lineRule="exact"/>
        <w:rPr>
          <w:rFonts w:ascii="Lato" w:eastAsia="Times New Roman" w:hAnsi="Lato"/>
        </w:rPr>
      </w:pPr>
    </w:p>
    <w:p w14:paraId="0C619EB4" w14:textId="77777777" w:rsidR="0090727C" w:rsidRPr="00AD58C6" w:rsidRDefault="00933B2D">
      <w:pPr>
        <w:spacing w:line="0" w:lineRule="atLeast"/>
        <w:ind w:left="100"/>
        <w:rPr>
          <w:rFonts w:ascii="Lato" w:eastAsia="Cambria" w:hAnsi="Lato"/>
          <w:i/>
          <w:sz w:val="23"/>
        </w:rPr>
      </w:pPr>
      <w:r w:rsidRPr="00AD58C6">
        <w:rPr>
          <w:rFonts w:ascii="Lato" w:eastAsia="Cambria" w:hAnsi="Lato"/>
          <w:sz w:val="23"/>
        </w:rPr>
        <w:t xml:space="preserve">DISCUSS THESE ISSUES, PROBE IF NECESSARY </w:t>
      </w:r>
      <w:r w:rsidRPr="00AD58C6">
        <w:rPr>
          <w:rFonts w:ascii="Lato" w:eastAsia="Cambria" w:hAnsi="Lato"/>
          <w:i/>
          <w:sz w:val="23"/>
        </w:rPr>
        <w:t>(specify if necessary)</w:t>
      </w:r>
    </w:p>
    <w:tbl>
      <w:tblPr>
        <w:tblW w:w="0" w:type="auto"/>
        <w:tblLayout w:type="fixed"/>
        <w:tblCellMar>
          <w:left w:w="0" w:type="dxa"/>
          <w:right w:w="0" w:type="dxa"/>
        </w:tblCellMar>
        <w:tblLook w:val="0000" w:firstRow="0" w:lastRow="0" w:firstColumn="0" w:lastColumn="0" w:noHBand="0" w:noVBand="0"/>
      </w:tblPr>
      <w:tblGrid>
        <w:gridCol w:w="5120"/>
        <w:gridCol w:w="2920"/>
        <w:gridCol w:w="580"/>
        <w:gridCol w:w="780"/>
        <w:gridCol w:w="660"/>
      </w:tblGrid>
      <w:tr w:rsidR="00AD58C6" w:rsidRPr="00AD58C6" w14:paraId="11B23AB6" w14:textId="77777777">
        <w:trPr>
          <w:trHeight w:val="261"/>
        </w:trPr>
        <w:tc>
          <w:tcPr>
            <w:tcW w:w="5120" w:type="dxa"/>
            <w:tcBorders>
              <w:top w:val="single" w:sz="8" w:space="0" w:color="auto"/>
              <w:right w:val="single" w:sz="8" w:space="0" w:color="auto"/>
            </w:tcBorders>
            <w:shd w:val="clear" w:color="auto" w:fill="auto"/>
            <w:vAlign w:val="bottom"/>
          </w:tcPr>
          <w:p w14:paraId="18120AC7" w14:textId="77777777" w:rsidR="0090727C" w:rsidRPr="00AD58C6" w:rsidRDefault="00933B2D">
            <w:pPr>
              <w:spacing w:line="261" w:lineRule="exact"/>
              <w:ind w:left="100"/>
              <w:rPr>
                <w:rFonts w:ascii="Lato" w:eastAsia="Cambria" w:hAnsi="Lato"/>
                <w:sz w:val="23"/>
              </w:rPr>
            </w:pPr>
            <w:r w:rsidRPr="00AD58C6">
              <w:rPr>
                <w:rFonts w:ascii="Lato" w:eastAsia="Cambria" w:hAnsi="Lato"/>
                <w:sz w:val="23"/>
              </w:rPr>
              <w:t>1. At the start of the interview, did the</w:t>
            </w:r>
          </w:p>
        </w:tc>
        <w:tc>
          <w:tcPr>
            <w:tcW w:w="2920" w:type="dxa"/>
            <w:tcBorders>
              <w:top w:val="single" w:sz="8" w:space="0" w:color="auto"/>
            </w:tcBorders>
            <w:shd w:val="clear" w:color="auto" w:fill="auto"/>
            <w:vAlign w:val="bottom"/>
          </w:tcPr>
          <w:p w14:paraId="07342E4B" w14:textId="77777777" w:rsidR="0090727C" w:rsidRPr="00AD58C6" w:rsidRDefault="00933B2D">
            <w:pPr>
              <w:spacing w:line="261" w:lineRule="exac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Yes</w:t>
            </w:r>
          </w:p>
        </w:tc>
        <w:tc>
          <w:tcPr>
            <w:tcW w:w="580" w:type="dxa"/>
            <w:tcBorders>
              <w:top w:val="single" w:sz="8" w:space="0" w:color="auto"/>
            </w:tcBorders>
            <w:shd w:val="clear" w:color="auto" w:fill="auto"/>
            <w:vAlign w:val="bottom"/>
          </w:tcPr>
          <w:p w14:paraId="77E096FC" w14:textId="77777777" w:rsidR="0090727C" w:rsidRPr="00AD58C6" w:rsidRDefault="0090727C">
            <w:pPr>
              <w:spacing w:line="0" w:lineRule="atLeast"/>
              <w:rPr>
                <w:rFonts w:ascii="Lato" w:eastAsia="Times New Roman" w:hAnsi="Lato"/>
                <w:sz w:val="22"/>
              </w:rPr>
            </w:pPr>
          </w:p>
        </w:tc>
        <w:tc>
          <w:tcPr>
            <w:tcW w:w="780" w:type="dxa"/>
            <w:tcBorders>
              <w:top w:val="single" w:sz="8" w:space="0" w:color="auto"/>
            </w:tcBorders>
            <w:shd w:val="clear" w:color="auto" w:fill="auto"/>
            <w:vAlign w:val="bottom"/>
          </w:tcPr>
          <w:p w14:paraId="7E0D3409" w14:textId="77777777" w:rsidR="0090727C" w:rsidRPr="00AD58C6" w:rsidRDefault="0090727C">
            <w:pPr>
              <w:spacing w:line="0" w:lineRule="atLeast"/>
              <w:rPr>
                <w:rFonts w:ascii="Lato" w:eastAsia="Times New Roman" w:hAnsi="Lato"/>
                <w:sz w:val="22"/>
              </w:rPr>
            </w:pPr>
          </w:p>
        </w:tc>
        <w:tc>
          <w:tcPr>
            <w:tcW w:w="660" w:type="dxa"/>
            <w:tcBorders>
              <w:top w:val="single" w:sz="8" w:space="0" w:color="auto"/>
            </w:tcBorders>
            <w:shd w:val="clear" w:color="auto" w:fill="auto"/>
            <w:vAlign w:val="bottom"/>
          </w:tcPr>
          <w:p w14:paraId="5B922C16" w14:textId="77777777" w:rsidR="0090727C" w:rsidRPr="00AD58C6" w:rsidRDefault="0090727C">
            <w:pPr>
              <w:spacing w:line="0" w:lineRule="atLeast"/>
              <w:rPr>
                <w:rFonts w:ascii="Lato" w:eastAsia="Times New Roman" w:hAnsi="Lato"/>
                <w:sz w:val="22"/>
              </w:rPr>
            </w:pPr>
          </w:p>
        </w:tc>
      </w:tr>
      <w:tr w:rsidR="00AD58C6" w:rsidRPr="00AD58C6" w14:paraId="1393E99B" w14:textId="77777777">
        <w:trPr>
          <w:trHeight w:val="269"/>
        </w:trPr>
        <w:tc>
          <w:tcPr>
            <w:tcW w:w="5120" w:type="dxa"/>
            <w:tcBorders>
              <w:right w:val="single" w:sz="8" w:space="0" w:color="auto"/>
            </w:tcBorders>
            <w:shd w:val="clear" w:color="auto" w:fill="auto"/>
            <w:vAlign w:val="bottom"/>
          </w:tcPr>
          <w:p w14:paraId="7D830F1C" w14:textId="77777777" w:rsidR="0090727C" w:rsidRPr="00AD58C6" w:rsidRDefault="00933B2D">
            <w:pPr>
              <w:spacing w:line="0" w:lineRule="atLeast"/>
              <w:ind w:left="100"/>
              <w:rPr>
                <w:rFonts w:ascii="Lato" w:eastAsia="Cambria" w:hAnsi="Lato"/>
                <w:sz w:val="23"/>
              </w:rPr>
            </w:pPr>
            <w:proofErr w:type="gramStart"/>
            <w:r w:rsidRPr="00AD58C6">
              <w:rPr>
                <w:rFonts w:ascii="Lato" w:eastAsia="Cambria" w:hAnsi="Lato"/>
                <w:sz w:val="23"/>
              </w:rPr>
              <w:t>interviewer</w:t>
            </w:r>
            <w:proofErr w:type="gramEnd"/>
            <w:r w:rsidRPr="00AD58C6">
              <w:rPr>
                <w:rFonts w:ascii="Lato" w:eastAsia="Cambria" w:hAnsi="Lato"/>
                <w:sz w:val="23"/>
              </w:rPr>
              <w:t xml:space="preserve"> explain the purpose of the study and</w:t>
            </w:r>
          </w:p>
        </w:tc>
        <w:tc>
          <w:tcPr>
            <w:tcW w:w="2920" w:type="dxa"/>
            <w:shd w:val="clear" w:color="auto" w:fill="auto"/>
            <w:vAlign w:val="bottom"/>
          </w:tcPr>
          <w:p w14:paraId="27E7B1D0" w14:textId="77777777" w:rsidR="0090727C" w:rsidRPr="00AD58C6" w:rsidRDefault="0090727C">
            <w:pPr>
              <w:spacing w:line="0" w:lineRule="atLeast"/>
              <w:rPr>
                <w:rFonts w:ascii="Lato" w:eastAsia="Times New Roman" w:hAnsi="Lato"/>
                <w:sz w:val="23"/>
              </w:rPr>
            </w:pPr>
          </w:p>
        </w:tc>
        <w:tc>
          <w:tcPr>
            <w:tcW w:w="580" w:type="dxa"/>
            <w:shd w:val="clear" w:color="auto" w:fill="auto"/>
            <w:vAlign w:val="bottom"/>
          </w:tcPr>
          <w:p w14:paraId="7E9D5026"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7418CEF7"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76C8E206" w14:textId="77777777" w:rsidR="0090727C" w:rsidRPr="00AD58C6" w:rsidRDefault="0090727C">
            <w:pPr>
              <w:spacing w:line="0" w:lineRule="atLeast"/>
              <w:rPr>
                <w:rFonts w:ascii="Lato" w:eastAsia="Times New Roman" w:hAnsi="Lato"/>
                <w:sz w:val="23"/>
              </w:rPr>
            </w:pPr>
          </w:p>
        </w:tc>
      </w:tr>
      <w:tr w:rsidR="00AD58C6" w:rsidRPr="00AD58C6" w14:paraId="4042C5C5" w14:textId="77777777">
        <w:trPr>
          <w:trHeight w:val="271"/>
        </w:trPr>
        <w:tc>
          <w:tcPr>
            <w:tcW w:w="5120" w:type="dxa"/>
            <w:tcBorders>
              <w:right w:val="single" w:sz="8" w:space="0" w:color="auto"/>
            </w:tcBorders>
            <w:shd w:val="clear" w:color="auto" w:fill="auto"/>
            <w:vAlign w:val="bottom"/>
          </w:tcPr>
          <w:p w14:paraId="2C75A8AA"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ask whether you wanted to be interviewed or</w:t>
            </w:r>
          </w:p>
        </w:tc>
        <w:tc>
          <w:tcPr>
            <w:tcW w:w="2920" w:type="dxa"/>
            <w:shd w:val="clear" w:color="auto" w:fill="auto"/>
            <w:vAlign w:val="bottom"/>
          </w:tcPr>
          <w:p w14:paraId="38D454EE"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No</w:t>
            </w:r>
          </w:p>
        </w:tc>
        <w:tc>
          <w:tcPr>
            <w:tcW w:w="580" w:type="dxa"/>
            <w:shd w:val="clear" w:color="auto" w:fill="auto"/>
            <w:vAlign w:val="bottom"/>
          </w:tcPr>
          <w:p w14:paraId="44CAF9C4"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39DC9CBC"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5F75AB8A" w14:textId="77777777" w:rsidR="0090727C" w:rsidRPr="00AD58C6" w:rsidRDefault="0090727C">
            <w:pPr>
              <w:spacing w:line="0" w:lineRule="atLeast"/>
              <w:rPr>
                <w:rFonts w:ascii="Lato" w:eastAsia="Times New Roman" w:hAnsi="Lato"/>
                <w:sz w:val="23"/>
              </w:rPr>
            </w:pPr>
          </w:p>
        </w:tc>
      </w:tr>
      <w:tr w:rsidR="00AD58C6" w:rsidRPr="00AD58C6" w14:paraId="4DF38FEF" w14:textId="77777777">
        <w:trPr>
          <w:trHeight w:val="269"/>
        </w:trPr>
        <w:tc>
          <w:tcPr>
            <w:tcW w:w="5120" w:type="dxa"/>
            <w:tcBorders>
              <w:bottom w:val="single" w:sz="8" w:space="0" w:color="auto"/>
              <w:right w:val="single" w:sz="8" w:space="0" w:color="auto"/>
            </w:tcBorders>
            <w:shd w:val="clear" w:color="auto" w:fill="auto"/>
            <w:vAlign w:val="bottom"/>
          </w:tcPr>
          <w:p w14:paraId="5CA9DAF9"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not?</w:t>
            </w:r>
          </w:p>
        </w:tc>
        <w:tc>
          <w:tcPr>
            <w:tcW w:w="2920" w:type="dxa"/>
            <w:tcBorders>
              <w:bottom w:val="single" w:sz="8" w:space="0" w:color="auto"/>
            </w:tcBorders>
            <w:shd w:val="clear" w:color="auto" w:fill="auto"/>
            <w:vAlign w:val="bottom"/>
          </w:tcPr>
          <w:p w14:paraId="7B427C70" w14:textId="77777777" w:rsidR="0090727C" w:rsidRPr="00AD58C6" w:rsidRDefault="0090727C">
            <w:pPr>
              <w:spacing w:line="0" w:lineRule="atLeast"/>
              <w:rPr>
                <w:rFonts w:ascii="Lato" w:eastAsia="Times New Roman" w:hAnsi="Lato"/>
                <w:sz w:val="23"/>
              </w:rPr>
            </w:pPr>
          </w:p>
        </w:tc>
        <w:tc>
          <w:tcPr>
            <w:tcW w:w="580" w:type="dxa"/>
            <w:tcBorders>
              <w:bottom w:val="single" w:sz="8" w:space="0" w:color="auto"/>
            </w:tcBorders>
            <w:shd w:val="clear" w:color="auto" w:fill="auto"/>
            <w:vAlign w:val="bottom"/>
          </w:tcPr>
          <w:p w14:paraId="40ACC9CD" w14:textId="77777777" w:rsidR="0090727C" w:rsidRPr="00AD58C6" w:rsidRDefault="0090727C">
            <w:pPr>
              <w:spacing w:line="0" w:lineRule="atLeast"/>
              <w:rPr>
                <w:rFonts w:ascii="Lato" w:eastAsia="Times New Roman" w:hAnsi="Lato"/>
                <w:sz w:val="23"/>
              </w:rPr>
            </w:pPr>
          </w:p>
        </w:tc>
        <w:tc>
          <w:tcPr>
            <w:tcW w:w="780" w:type="dxa"/>
            <w:tcBorders>
              <w:bottom w:val="single" w:sz="8" w:space="0" w:color="auto"/>
            </w:tcBorders>
            <w:shd w:val="clear" w:color="auto" w:fill="auto"/>
            <w:vAlign w:val="bottom"/>
          </w:tcPr>
          <w:p w14:paraId="3FC693B7" w14:textId="77777777" w:rsidR="0090727C" w:rsidRPr="00AD58C6" w:rsidRDefault="0090727C">
            <w:pPr>
              <w:spacing w:line="0" w:lineRule="atLeast"/>
              <w:rPr>
                <w:rFonts w:ascii="Lato" w:eastAsia="Times New Roman" w:hAnsi="Lato"/>
                <w:sz w:val="23"/>
              </w:rPr>
            </w:pPr>
          </w:p>
        </w:tc>
        <w:tc>
          <w:tcPr>
            <w:tcW w:w="660" w:type="dxa"/>
            <w:tcBorders>
              <w:bottom w:val="single" w:sz="8" w:space="0" w:color="auto"/>
            </w:tcBorders>
            <w:shd w:val="clear" w:color="auto" w:fill="auto"/>
            <w:vAlign w:val="bottom"/>
          </w:tcPr>
          <w:p w14:paraId="401DAFF1" w14:textId="77777777" w:rsidR="0090727C" w:rsidRPr="00AD58C6" w:rsidRDefault="0090727C">
            <w:pPr>
              <w:spacing w:line="0" w:lineRule="atLeast"/>
              <w:rPr>
                <w:rFonts w:ascii="Lato" w:eastAsia="Times New Roman" w:hAnsi="Lato"/>
                <w:sz w:val="23"/>
              </w:rPr>
            </w:pPr>
          </w:p>
        </w:tc>
      </w:tr>
      <w:tr w:rsidR="00AD58C6" w:rsidRPr="00AD58C6" w14:paraId="54883E8F" w14:textId="77777777">
        <w:trPr>
          <w:trHeight w:val="258"/>
        </w:trPr>
        <w:tc>
          <w:tcPr>
            <w:tcW w:w="5120" w:type="dxa"/>
            <w:tcBorders>
              <w:right w:val="single" w:sz="8" w:space="0" w:color="auto"/>
            </w:tcBorders>
            <w:shd w:val="clear" w:color="auto" w:fill="auto"/>
            <w:vAlign w:val="bottom"/>
          </w:tcPr>
          <w:p w14:paraId="13E5A66F" w14:textId="77777777" w:rsidR="0090727C" w:rsidRPr="00AD58C6" w:rsidRDefault="00933B2D">
            <w:pPr>
              <w:spacing w:line="258" w:lineRule="exact"/>
              <w:ind w:left="100"/>
              <w:rPr>
                <w:rFonts w:ascii="Lato" w:eastAsia="Cambria" w:hAnsi="Lato"/>
                <w:sz w:val="23"/>
              </w:rPr>
            </w:pPr>
            <w:r w:rsidRPr="00AD58C6">
              <w:rPr>
                <w:rFonts w:ascii="Lato" w:eastAsia="Cambria" w:hAnsi="Lato"/>
                <w:sz w:val="23"/>
              </w:rPr>
              <w:t>2. Was there anyone else with you while you</w:t>
            </w:r>
          </w:p>
        </w:tc>
        <w:tc>
          <w:tcPr>
            <w:tcW w:w="4940" w:type="dxa"/>
            <w:gridSpan w:val="4"/>
            <w:shd w:val="clear" w:color="auto" w:fill="auto"/>
            <w:vAlign w:val="bottom"/>
          </w:tcPr>
          <w:p w14:paraId="6C2EA54C" w14:textId="77777777" w:rsidR="0090727C" w:rsidRPr="00AD58C6" w:rsidRDefault="00933B2D">
            <w:pPr>
              <w:spacing w:line="258" w:lineRule="exac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Yes (note who was present; if children,</w:t>
            </w:r>
          </w:p>
        </w:tc>
      </w:tr>
      <w:tr w:rsidR="00AD58C6" w:rsidRPr="00AD58C6" w14:paraId="47D5E87F" w14:textId="77777777">
        <w:trPr>
          <w:trHeight w:val="271"/>
        </w:trPr>
        <w:tc>
          <w:tcPr>
            <w:tcW w:w="5120" w:type="dxa"/>
            <w:tcBorders>
              <w:right w:val="single" w:sz="8" w:space="0" w:color="auto"/>
            </w:tcBorders>
            <w:shd w:val="clear" w:color="auto" w:fill="auto"/>
            <w:vAlign w:val="bottom"/>
          </w:tcPr>
          <w:p w14:paraId="09D4C7CC" w14:textId="77777777" w:rsidR="0090727C" w:rsidRPr="00AD58C6" w:rsidRDefault="00933B2D">
            <w:pPr>
              <w:spacing w:line="0" w:lineRule="atLeast"/>
              <w:ind w:left="100"/>
              <w:rPr>
                <w:rFonts w:ascii="Lato" w:eastAsia="Cambria" w:hAnsi="Lato"/>
                <w:sz w:val="23"/>
              </w:rPr>
            </w:pPr>
            <w:proofErr w:type="spellStart"/>
            <w:r w:rsidRPr="00AD58C6">
              <w:rPr>
                <w:rFonts w:ascii="Lato" w:eastAsia="Cambria" w:hAnsi="Lato"/>
                <w:sz w:val="23"/>
              </w:rPr>
              <w:t>were</w:t>
            </w:r>
            <w:proofErr w:type="spellEnd"/>
            <w:r w:rsidRPr="00AD58C6">
              <w:rPr>
                <w:rFonts w:ascii="Lato" w:eastAsia="Cambria" w:hAnsi="Lato"/>
                <w:sz w:val="23"/>
              </w:rPr>
              <w:t xml:space="preserve"> being interviewed?</w:t>
            </w:r>
          </w:p>
        </w:tc>
        <w:tc>
          <w:tcPr>
            <w:tcW w:w="2920" w:type="dxa"/>
            <w:shd w:val="clear" w:color="auto" w:fill="auto"/>
            <w:vAlign w:val="bottom"/>
          </w:tcPr>
          <w:p w14:paraId="43019A67" w14:textId="77777777" w:rsidR="0090727C" w:rsidRPr="00AD58C6" w:rsidRDefault="00933B2D">
            <w:pPr>
              <w:spacing w:line="0" w:lineRule="atLeast"/>
              <w:ind w:left="800"/>
              <w:rPr>
                <w:rFonts w:ascii="Lato" w:eastAsia="Cambria" w:hAnsi="Lato"/>
                <w:sz w:val="23"/>
              </w:rPr>
            </w:pPr>
            <w:r w:rsidRPr="00AD58C6">
              <w:rPr>
                <w:rFonts w:ascii="Lato" w:eastAsia="Cambria" w:hAnsi="Lato"/>
                <w:sz w:val="23"/>
              </w:rPr>
              <w:t>note their ages)</w:t>
            </w:r>
          </w:p>
        </w:tc>
        <w:tc>
          <w:tcPr>
            <w:tcW w:w="580" w:type="dxa"/>
            <w:shd w:val="clear" w:color="auto" w:fill="auto"/>
            <w:vAlign w:val="bottom"/>
          </w:tcPr>
          <w:p w14:paraId="2F8D2B39"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55C00053"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41D94918" w14:textId="77777777" w:rsidR="0090727C" w:rsidRPr="00AD58C6" w:rsidRDefault="0090727C">
            <w:pPr>
              <w:spacing w:line="0" w:lineRule="atLeast"/>
              <w:rPr>
                <w:rFonts w:ascii="Lato" w:eastAsia="Times New Roman" w:hAnsi="Lato"/>
                <w:sz w:val="23"/>
              </w:rPr>
            </w:pPr>
          </w:p>
        </w:tc>
      </w:tr>
      <w:tr w:rsidR="00AD58C6" w:rsidRPr="00AD58C6" w14:paraId="76DC8629" w14:textId="77777777">
        <w:trPr>
          <w:trHeight w:val="269"/>
        </w:trPr>
        <w:tc>
          <w:tcPr>
            <w:tcW w:w="5120" w:type="dxa"/>
            <w:tcBorders>
              <w:bottom w:val="single" w:sz="8" w:space="0" w:color="auto"/>
              <w:right w:val="single" w:sz="8" w:space="0" w:color="auto"/>
            </w:tcBorders>
            <w:shd w:val="clear" w:color="auto" w:fill="auto"/>
            <w:vAlign w:val="bottom"/>
          </w:tcPr>
          <w:p w14:paraId="7445349D"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Probe: Were there any children present?</w:t>
            </w:r>
          </w:p>
        </w:tc>
        <w:tc>
          <w:tcPr>
            <w:tcW w:w="2920" w:type="dxa"/>
            <w:tcBorders>
              <w:bottom w:val="single" w:sz="8" w:space="0" w:color="auto"/>
            </w:tcBorders>
            <w:shd w:val="clear" w:color="auto" w:fill="auto"/>
            <w:vAlign w:val="bottom"/>
          </w:tcPr>
          <w:p w14:paraId="1E005B21"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No</w:t>
            </w:r>
          </w:p>
        </w:tc>
        <w:tc>
          <w:tcPr>
            <w:tcW w:w="580" w:type="dxa"/>
            <w:tcBorders>
              <w:bottom w:val="single" w:sz="8" w:space="0" w:color="auto"/>
            </w:tcBorders>
            <w:shd w:val="clear" w:color="auto" w:fill="auto"/>
            <w:vAlign w:val="bottom"/>
          </w:tcPr>
          <w:p w14:paraId="0EB4D0A4" w14:textId="77777777" w:rsidR="0090727C" w:rsidRPr="00AD58C6" w:rsidRDefault="0090727C">
            <w:pPr>
              <w:spacing w:line="0" w:lineRule="atLeast"/>
              <w:rPr>
                <w:rFonts w:ascii="Lato" w:eastAsia="Times New Roman" w:hAnsi="Lato"/>
                <w:sz w:val="23"/>
              </w:rPr>
            </w:pPr>
          </w:p>
        </w:tc>
        <w:tc>
          <w:tcPr>
            <w:tcW w:w="780" w:type="dxa"/>
            <w:tcBorders>
              <w:bottom w:val="single" w:sz="8" w:space="0" w:color="auto"/>
            </w:tcBorders>
            <w:shd w:val="clear" w:color="auto" w:fill="auto"/>
            <w:vAlign w:val="bottom"/>
          </w:tcPr>
          <w:p w14:paraId="49B4DA47" w14:textId="77777777" w:rsidR="0090727C" w:rsidRPr="00AD58C6" w:rsidRDefault="0090727C">
            <w:pPr>
              <w:spacing w:line="0" w:lineRule="atLeast"/>
              <w:rPr>
                <w:rFonts w:ascii="Lato" w:eastAsia="Times New Roman" w:hAnsi="Lato"/>
                <w:sz w:val="23"/>
              </w:rPr>
            </w:pPr>
          </w:p>
        </w:tc>
        <w:tc>
          <w:tcPr>
            <w:tcW w:w="660" w:type="dxa"/>
            <w:tcBorders>
              <w:bottom w:val="single" w:sz="8" w:space="0" w:color="auto"/>
            </w:tcBorders>
            <w:shd w:val="clear" w:color="auto" w:fill="auto"/>
            <w:vAlign w:val="bottom"/>
          </w:tcPr>
          <w:p w14:paraId="3A26A033" w14:textId="77777777" w:rsidR="0090727C" w:rsidRPr="00AD58C6" w:rsidRDefault="0090727C">
            <w:pPr>
              <w:spacing w:line="0" w:lineRule="atLeast"/>
              <w:rPr>
                <w:rFonts w:ascii="Lato" w:eastAsia="Times New Roman" w:hAnsi="Lato"/>
                <w:sz w:val="23"/>
              </w:rPr>
            </w:pPr>
          </w:p>
        </w:tc>
      </w:tr>
      <w:tr w:rsidR="00AD58C6" w:rsidRPr="00AD58C6" w14:paraId="18117F74" w14:textId="77777777">
        <w:trPr>
          <w:trHeight w:val="261"/>
        </w:trPr>
        <w:tc>
          <w:tcPr>
            <w:tcW w:w="5120" w:type="dxa"/>
            <w:tcBorders>
              <w:right w:val="single" w:sz="8" w:space="0" w:color="auto"/>
            </w:tcBorders>
            <w:shd w:val="clear" w:color="auto" w:fill="auto"/>
            <w:vAlign w:val="bottom"/>
          </w:tcPr>
          <w:p w14:paraId="0513D799" w14:textId="77777777" w:rsidR="0090727C" w:rsidRPr="00AD58C6" w:rsidRDefault="00933B2D">
            <w:pPr>
              <w:spacing w:line="260" w:lineRule="exact"/>
              <w:ind w:left="100"/>
              <w:rPr>
                <w:rFonts w:ascii="Lato" w:eastAsia="Cambria" w:hAnsi="Lato"/>
                <w:sz w:val="23"/>
              </w:rPr>
            </w:pPr>
            <w:r w:rsidRPr="00AD58C6">
              <w:rPr>
                <w:rFonts w:ascii="Lato" w:eastAsia="Cambria" w:hAnsi="Lato"/>
                <w:sz w:val="23"/>
              </w:rPr>
              <w:t>3. What was the interview about?</w:t>
            </w:r>
          </w:p>
        </w:tc>
        <w:tc>
          <w:tcPr>
            <w:tcW w:w="3500" w:type="dxa"/>
            <w:gridSpan w:val="2"/>
            <w:shd w:val="clear" w:color="auto" w:fill="auto"/>
            <w:vAlign w:val="bottom"/>
          </w:tcPr>
          <w:p w14:paraId="6542B011" w14:textId="77777777" w:rsidR="0090727C" w:rsidRPr="00AD58C6" w:rsidRDefault="00933B2D">
            <w:pPr>
              <w:spacing w:line="260" w:lineRule="exact"/>
              <w:ind w:left="440"/>
              <w:rPr>
                <w:rFonts w:ascii="Lato" w:eastAsia="Cambria" w:hAnsi="Lato"/>
                <w:w w:val="98"/>
                <w:sz w:val="23"/>
              </w:rPr>
            </w:pPr>
            <w:r w:rsidRPr="00AD58C6">
              <w:rPr>
                <w:rFonts w:ascii="Lato" w:eastAsia="Wingdings" w:hAnsi="Lato"/>
                <w:w w:val="98"/>
                <w:sz w:val="22"/>
              </w:rPr>
              <w:t xml:space="preserve"> </w:t>
            </w:r>
            <w:r w:rsidRPr="00AD58C6">
              <w:rPr>
                <w:rFonts w:ascii="Lato" w:eastAsia="Cambria" w:hAnsi="Lato"/>
                <w:w w:val="98"/>
                <w:sz w:val="23"/>
              </w:rPr>
              <w:t xml:space="preserve">Women’s or </w:t>
            </w:r>
            <w:proofErr w:type="spellStart"/>
            <w:r w:rsidRPr="00AD58C6">
              <w:rPr>
                <w:rFonts w:ascii="Lato" w:eastAsia="Cambria" w:hAnsi="Lato"/>
                <w:w w:val="98"/>
                <w:sz w:val="23"/>
              </w:rPr>
              <w:t>men’s</w:t>
            </w:r>
            <w:r w:rsidRPr="00AD58C6">
              <w:rPr>
                <w:rFonts w:ascii="Lato" w:eastAsia="Wingdings" w:hAnsi="Lato"/>
                <w:w w:val="98"/>
                <w:sz w:val="22"/>
              </w:rPr>
              <w:t xml:space="preserve"> </w:t>
            </w:r>
            <w:r w:rsidRPr="00AD58C6">
              <w:rPr>
                <w:rFonts w:ascii="Lato" w:eastAsia="Cambria" w:hAnsi="Lato"/>
                <w:w w:val="98"/>
                <w:sz w:val="23"/>
              </w:rPr>
              <w:t>health</w:t>
            </w:r>
            <w:proofErr w:type="spellEnd"/>
          </w:p>
        </w:tc>
        <w:tc>
          <w:tcPr>
            <w:tcW w:w="780" w:type="dxa"/>
            <w:shd w:val="clear" w:color="auto" w:fill="auto"/>
            <w:vAlign w:val="bottom"/>
          </w:tcPr>
          <w:p w14:paraId="4A6971D0" w14:textId="77777777" w:rsidR="0090727C" w:rsidRPr="00AD58C6" w:rsidRDefault="0090727C">
            <w:pPr>
              <w:spacing w:line="0" w:lineRule="atLeast"/>
              <w:rPr>
                <w:rFonts w:ascii="Lato" w:eastAsia="Times New Roman" w:hAnsi="Lato"/>
                <w:sz w:val="22"/>
              </w:rPr>
            </w:pPr>
          </w:p>
        </w:tc>
        <w:tc>
          <w:tcPr>
            <w:tcW w:w="660" w:type="dxa"/>
            <w:shd w:val="clear" w:color="auto" w:fill="auto"/>
            <w:vAlign w:val="bottom"/>
          </w:tcPr>
          <w:p w14:paraId="4A401925" w14:textId="77777777" w:rsidR="0090727C" w:rsidRPr="00AD58C6" w:rsidRDefault="0090727C">
            <w:pPr>
              <w:spacing w:line="0" w:lineRule="atLeast"/>
              <w:rPr>
                <w:rFonts w:ascii="Lato" w:eastAsia="Times New Roman" w:hAnsi="Lato"/>
                <w:sz w:val="22"/>
              </w:rPr>
            </w:pPr>
          </w:p>
        </w:tc>
      </w:tr>
      <w:tr w:rsidR="00AD58C6" w:rsidRPr="00AD58C6" w14:paraId="41C1653C" w14:textId="77777777">
        <w:trPr>
          <w:trHeight w:val="269"/>
        </w:trPr>
        <w:tc>
          <w:tcPr>
            <w:tcW w:w="5120" w:type="dxa"/>
            <w:tcBorders>
              <w:right w:val="single" w:sz="8" w:space="0" w:color="auto"/>
            </w:tcBorders>
            <w:shd w:val="clear" w:color="auto" w:fill="auto"/>
            <w:vAlign w:val="bottom"/>
          </w:tcPr>
          <w:p w14:paraId="725344E7"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Probe: Do you remember any other subject that</w:t>
            </w:r>
          </w:p>
        </w:tc>
        <w:tc>
          <w:tcPr>
            <w:tcW w:w="2920" w:type="dxa"/>
            <w:shd w:val="clear" w:color="auto" w:fill="auto"/>
            <w:vAlign w:val="bottom"/>
          </w:tcPr>
          <w:p w14:paraId="7F8741DB" w14:textId="77777777" w:rsidR="0090727C" w:rsidRPr="00AD58C6" w:rsidRDefault="00933B2D">
            <w:pPr>
              <w:spacing w:line="0" w:lineRule="atLeast"/>
              <w:ind w:left="440"/>
              <w:rPr>
                <w:rFonts w:ascii="Lato" w:eastAsia="Cambria" w:hAnsi="Lato"/>
                <w:w w:val="99"/>
                <w:sz w:val="23"/>
              </w:rPr>
            </w:pPr>
            <w:r w:rsidRPr="00AD58C6">
              <w:rPr>
                <w:rFonts w:ascii="Lato" w:eastAsia="Wingdings" w:hAnsi="Lato"/>
                <w:w w:val="99"/>
                <w:sz w:val="22"/>
              </w:rPr>
              <w:t xml:space="preserve"> </w:t>
            </w:r>
            <w:r w:rsidRPr="00AD58C6">
              <w:rPr>
                <w:rFonts w:ascii="Lato" w:eastAsia="Cambria" w:hAnsi="Lato"/>
                <w:w w:val="99"/>
                <w:sz w:val="23"/>
              </w:rPr>
              <w:t>Fatherhood, children</w:t>
            </w:r>
          </w:p>
        </w:tc>
        <w:tc>
          <w:tcPr>
            <w:tcW w:w="580" w:type="dxa"/>
            <w:shd w:val="clear" w:color="auto" w:fill="auto"/>
            <w:vAlign w:val="bottom"/>
          </w:tcPr>
          <w:p w14:paraId="02F67D27"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452BE7C2"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4066C5DC" w14:textId="77777777" w:rsidR="0090727C" w:rsidRPr="00AD58C6" w:rsidRDefault="0090727C">
            <w:pPr>
              <w:spacing w:line="0" w:lineRule="atLeast"/>
              <w:rPr>
                <w:rFonts w:ascii="Lato" w:eastAsia="Times New Roman" w:hAnsi="Lato"/>
                <w:sz w:val="23"/>
              </w:rPr>
            </w:pPr>
          </w:p>
        </w:tc>
      </w:tr>
      <w:tr w:rsidR="00AD58C6" w:rsidRPr="00AD58C6" w14:paraId="7A8E2825" w14:textId="77777777">
        <w:trPr>
          <w:trHeight w:val="269"/>
        </w:trPr>
        <w:tc>
          <w:tcPr>
            <w:tcW w:w="5120" w:type="dxa"/>
            <w:tcBorders>
              <w:right w:val="single" w:sz="8" w:space="0" w:color="auto"/>
            </w:tcBorders>
            <w:shd w:val="clear" w:color="auto" w:fill="auto"/>
            <w:vAlign w:val="bottom"/>
          </w:tcPr>
          <w:p w14:paraId="3355803F"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you talked about?</w:t>
            </w:r>
          </w:p>
        </w:tc>
        <w:tc>
          <w:tcPr>
            <w:tcW w:w="4280" w:type="dxa"/>
            <w:gridSpan w:val="3"/>
            <w:shd w:val="clear" w:color="auto" w:fill="auto"/>
            <w:vAlign w:val="bottom"/>
          </w:tcPr>
          <w:p w14:paraId="7225B55E"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Partner, relationship with partner</w:t>
            </w:r>
          </w:p>
        </w:tc>
        <w:tc>
          <w:tcPr>
            <w:tcW w:w="660" w:type="dxa"/>
            <w:shd w:val="clear" w:color="auto" w:fill="auto"/>
            <w:vAlign w:val="bottom"/>
          </w:tcPr>
          <w:p w14:paraId="2BABD81A" w14:textId="77777777" w:rsidR="0090727C" w:rsidRPr="00AD58C6" w:rsidRDefault="0090727C">
            <w:pPr>
              <w:spacing w:line="0" w:lineRule="atLeast"/>
              <w:rPr>
                <w:rFonts w:ascii="Lato" w:eastAsia="Times New Roman" w:hAnsi="Lato"/>
                <w:sz w:val="23"/>
              </w:rPr>
            </w:pPr>
          </w:p>
        </w:tc>
      </w:tr>
      <w:tr w:rsidR="00AD58C6" w:rsidRPr="00AD58C6" w14:paraId="772F1F2C" w14:textId="77777777">
        <w:trPr>
          <w:trHeight w:val="271"/>
        </w:trPr>
        <w:tc>
          <w:tcPr>
            <w:tcW w:w="5120" w:type="dxa"/>
            <w:tcBorders>
              <w:right w:val="single" w:sz="8" w:space="0" w:color="auto"/>
            </w:tcBorders>
            <w:shd w:val="clear" w:color="auto" w:fill="auto"/>
            <w:vAlign w:val="bottom"/>
          </w:tcPr>
          <w:p w14:paraId="3AA71751" w14:textId="77777777" w:rsidR="0090727C" w:rsidRPr="00AD58C6" w:rsidRDefault="00933B2D">
            <w:pPr>
              <w:spacing w:line="0" w:lineRule="atLeast"/>
              <w:ind w:left="100"/>
              <w:rPr>
                <w:rFonts w:ascii="Lato" w:eastAsia="Cambria" w:hAnsi="Lato"/>
                <w:i/>
                <w:sz w:val="23"/>
              </w:rPr>
            </w:pPr>
            <w:r w:rsidRPr="00AD58C6">
              <w:rPr>
                <w:rFonts w:ascii="Lato" w:eastAsia="Cambria" w:hAnsi="Lato"/>
                <w:i/>
                <w:sz w:val="23"/>
              </w:rPr>
              <w:t>(</w:t>
            </w:r>
            <w:proofErr w:type="gramStart"/>
            <w:r w:rsidRPr="00AD58C6">
              <w:rPr>
                <w:rFonts w:ascii="Lato" w:eastAsia="Cambria" w:hAnsi="Lato"/>
                <w:i/>
                <w:sz w:val="23"/>
              </w:rPr>
              <w:t>tick</w:t>
            </w:r>
            <w:proofErr w:type="gramEnd"/>
            <w:r w:rsidRPr="00AD58C6">
              <w:rPr>
                <w:rFonts w:ascii="Lato" w:eastAsia="Cambria" w:hAnsi="Lato"/>
                <w:i/>
                <w:sz w:val="23"/>
              </w:rPr>
              <w:t xml:space="preserve"> all answers given)</w:t>
            </w:r>
          </w:p>
        </w:tc>
        <w:tc>
          <w:tcPr>
            <w:tcW w:w="2920" w:type="dxa"/>
            <w:shd w:val="clear" w:color="auto" w:fill="auto"/>
            <w:vAlign w:val="bottom"/>
          </w:tcPr>
          <w:p w14:paraId="37364C47"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Violence</w:t>
            </w:r>
          </w:p>
        </w:tc>
        <w:tc>
          <w:tcPr>
            <w:tcW w:w="580" w:type="dxa"/>
            <w:shd w:val="clear" w:color="auto" w:fill="auto"/>
            <w:vAlign w:val="bottom"/>
          </w:tcPr>
          <w:p w14:paraId="39190F11"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1163DFC3"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3F8BF47C" w14:textId="77777777" w:rsidR="0090727C" w:rsidRPr="00AD58C6" w:rsidRDefault="0090727C">
            <w:pPr>
              <w:spacing w:line="0" w:lineRule="atLeast"/>
              <w:rPr>
                <w:rFonts w:ascii="Lato" w:eastAsia="Times New Roman" w:hAnsi="Lato"/>
                <w:sz w:val="23"/>
              </w:rPr>
            </w:pPr>
          </w:p>
        </w:tc>
      </w:tr>
      <w:tr w:rsidR="00AD58C6" w:rsidRPr="00AD58C6" w14:paraId="2940187C" w14:textId="77777777">
        <w:trPr>
          <w:trHeight w:val="269"/>
        </w:trPr>
        <w:tc>
          <w:tcPr>
            <w:tcW w:w="5120" w:type="dxa"/>
            <w:tcBorders>
              <w:right w:val="single" w:sz="8" w:space="0" w:color="auto"/>
            </w:tcBorders>
            <w:shd w:val="clear" w:color="auto" w:fill="auto"/>
            <w:vAlign w:val="bottom"/>
          </w:tcPr>
          <w:p w14:paraId="65CBCAED" w14:textId="77777777" w:rsidR="0090727C" w:rsidRPr="00AD58C6" w:rsidRDefault="0090727C">
            <w:pPr>
              <w:spacing w:line="0" w:lineRule="atLeast"/>
              <w:rPr>
                <w:rFonts w:ascii="Lato" w:eastAsia="Times New Roman" w:hAnsi="Lato"/>
                <w:sz w:val="23"/>
              </w:rPr>
            </w:pPr>
          </w:p>
        </w:tc>
        <w:tc>
          <w:tcPr>
            <w:tcW w:w="2920" w:type="dxa"/>
            <w:shd w:val="clear" w:color="auto" w:fill="auto"/>
            <w:vAlign w:val="bottom"/>
          </w:tcPr>
          <w:p w14:paraId="5634CE52"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Financial matters</w:t>
            </w:r>
          </w:p>
        </w:tc>
        <w:tc>
          <w:tcPr>
            <w:tcW w:w="580" w:type="dxa"/>
            <w:shd w:val="clear" w:color="auto" w:fill="auto"/>
            <w:vAlign w:val="bottom"/>
          </w:tcPr>
          <w:p w14:paraId="42DC1307"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0FD2DB52"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2734A238" w14:textId="77777777" w:rsidR="0090727C" w:rsidRPr="00AD58C6" w:rsidRDefault="0090727C">
            <w:pPr>
              <w:spacing w:line="0" w:lineRule="atLeast"/>
              <w:rPr>
                <w:rFonts w:ascii="Lato" w:eastAsia="Times New Roman" w:hAnsi="Lato"/>
                <w:sz w:val="23"/>
              </w:rPr>
            </w:pPr>
          </w:p>
        </w:tc>
      </w:tr>
      <w:tr w:rsidR="00AD58C6" w:rsidRPr="00AD58C6" w14:paraId="37799574" w14:textId="77777777">
        <w:trPr>
          <w:trHeight w:val="270"/>
        </w:trPr>
        <w:tc>
          <w:tcPr>
            <w:tcW w:w="5120" w:type="dxa"/>
            <w:tcBorders>
              <w:bottom w:val="single" w:sz="8" w:space="0" w:color="auto"/>
              <w:right w:val="single" w:sz="8" w:space="0" w:color="auto"/>
            </w:tcBorders>
            <w:shd w:val="clear" w:color="auto" w:fill="auto"/>
            <w:vAlign w:val="bottom"/>
          </w:tcPr>
          <w:p w14:paraId="1AF8143B" w14:textId="77777777" w:rsidR="0090727C" w:rsidRPr="00AD58C6" w:rsidRDefault="0090727C">
            <w:pPr>
              <w:spacing w:line="0" w:lineRule="atLeast"/>
              <w:rPr>
                <w:rFonts w:ascii="Lato" w:eastAsia="Times New Roman" w:hAnsi="Lato"/>
                <w:sz w:val="23"/>
              </w:rPr>
            </w:pPr>
          </w:p>
        </w:tc>
        <w:tc>
          <w:tcPr>
            <w:tcW w:w="2920" w:type="dxa"/>
            <w:tcBorders>
              <w:bottom w:val="single" w:sz="8" w:space="0" w:color="auto"/>
            </w:tcBorders>
            <w:shd w:val="clear" w:color="auto" w:fill="auto"/>
            <w:vAlign w:val="bottom"/>
          </w:tcPr>
          <w:p w14:paraId="3A2CE457"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Other:</w:t>
            </w:r>
          </w:p>
        </w:tc>
        <w:tc>
          <w:tcPr>
            <w:tcW w:w="580" w:type="dxa"/>
            <w:tcBorders>
              <w:bottom w:val="single" w:sz="8" w:space="0" w:color="auto"/>
            </w:tcBorders>
            <w:shd w:val="clear" w:color="auto" w:fill="auto"/>
            <w:vAlign w:val="bottom"/>
          </w:tcPr>
          <w:p w14:paraId="6740AD54" w14:textId="77777777" w:rsidR="0090727C" w:rsidRPr="00AD58C6" w:rsidRDefault="0090727C">
            <w:pPr>
              <w:spacing w:line="0" w:lineRule="atLeast"/>
              <w:rPr>
                <w:rFonts w:ascii="Lato" w:eastAsia="Times New Roman" w:hAnsi="Lato"/>
                <w:sz w:val="23"/>
              </w:rPr>
            </w:pPr>
          </w:p>
        </w:tc>
        <w:tc>
          <w:tcPr>
            <w:tcW w:w="780" w:type="dxa"/>
            <w:tcBorders>
              <w:bottom w:val="single" w:sz="8" w:space="0" w:color="auto"/>
            </w:tcBorders>
            <w:shd w:val="clear" w:color="auto" w:fill="auto"/>
            <w:vAlign w:val="bottom"/>
          </w:tcPr>
          <w:p w14:paraId="3746538C" w14:textId="77777777" w:rsidR="0090727C" w:rsidRPr="00AD58C6" w:rsidRDefault="0090727C">
            <w:pPr>
              <w:spacing w:line="0" w:lineRule="atLeast"/>
              <w:rPr>
                <w:rFonts w:ascii="Lato" w:eastAsia="Times New Roman" w:hAnsi="Lato"/>
                <w:sz w:val="23"/>
              </w:rPr>
            </w:pPr>
          </w:p>
        </w:tc>
        <w:tc>
          <w:tcPr>
            <w:tcW w:w="660" w:type="dxa"/>
            <w:tcBorders>
              <w:bottom w:val="single" w:sz="8" w:space="0" w:color="auto"/>
            </w:tcBorders>
            <w:shd w:val="clear" w:color="auto" w:fill="auto"/>
            <w:vAlign w:val="bottom"/>
          </w:tcPr>
          <w:p w14:paraId="1FFFE825" w14:textId="77777777" w:rsidR="0090727C" w:rsidRPr="00AD58C6" w:rsidRDefault="0090727C">
            <w:pPr>
              <w:spacing w:line="0" w:lineRule="atLeast"/>
              <w:rPr>
                <w:rFonts w:ascii="Lato" w:eastAsia="Times New Roman" w:hAnsi="Lato"/>
                <w:sz w:val="23"/>
              </w:rPr>
            </w:pPr>
          </w:p>
        </w:tc>
      </w:tr>
      <w:tr w:rsidR="00AD58C6" w:rsidRPr="00AD58C6" w14:paraId="52AD96F1" w14:textId="77777777">
        <w:trPr>
          <w:trHeight w:val="259"/>
        </w:trPr>
        <w:tc>
          <w:tcPr>
            <w:tcW w:w="5120" w:type="dxa"/>
            <w:tcBorders>
              <w:right w:val="single" w:sz="8" w:space="0" w:color="auto"/>
            </w:tcBorders>
            <w:shd w:val="clear" w:color="auto" w:fill="auto"/>
            <w:vAlign w:val="bottom"/>
          </w:tcPr>
          <w:p w14:paraId="4E675DF4" w14:textId="77777777" w:rsidR="0090727C" w:rsidRPr="00AD58C6" w:rsidRDefault="00933B2D">
            <w:pPr>
              <w:spacing w:line="259" w:lineRule="exact"/>
              <w:ind w:left="100"/>
              <w:rPr>
                <w:rFonts w:ascii="Lato" w:eastAsia="Cambria" w:hAnsi="Lato"/>
                <w:sz w:val="23"/>
              </w:rPr>
            </w:pPr>
            <w:r w:rsidRPr="00AD58C6">
              <w:rPr>
                <w:rFonts w:ascii="Lato" w:eastAsia="Cambria" w:hAnsi="Lato"/>
                <w:sz w:val="23"/>
              </w:rPr>
              <w:t>4. Did the interviewer talk with you about your</w:t>
            </w:r>
          </w:p>
        </w:tc>
        <w:tc>
          <w:tcPr>
            <w:tcW w:w="2920" w:type="dxa"/>
            <w:shd w:val="clear" w:color="auto" w:fill="auto"/>
            <w:vAlign w:val="bottom"/>
          </w:tcPr>
          <w:p w14:paraId="6E8C392C" w14:textId="77777777" w:rsidR="0090727C" w:rsidRPr="00AD58C6" w:rsidRDefault="0090727C">
            <w:pPr>
              <w:spacing w:line="0" w:lineRule="atLeast"/>
              <w:rPr>
                <w:rFonts w:ascii="Lato" w:eastAsia="Times New Roman" w:hAnsi="Lato"/>
                <w:sz w:val="22"/>
              </w:rPr>
            </w:pPr>
          </w:p>
        </w:tc>
        <w:tc>
          <w:tcPr>
            <w:tcW w:w="580" w:type="dxa"/>
            <w:shd w:val="clear" w:color="auto" w:fill="auto"/>
            <w:vAlign w:val="bottom"/>
          </w:tcPr>
          <w:p w14:paraId="147A3D88" w14:textId="77777777" w:rsidR="0090727C" w:rsidRPr="00AD58C6" w:rsidRDefault="00933B2D">
            <w:pPr>
              <w:spacing w:line="259" w:lineRule="exact"/>
              <w:ind w:left="40"/>
              <w:rPr>
                <w:rFonts w:ascii="Lato" w:eastAsia="Cambria" w:hAnsi="Lato"/>
                <w:sz w:val="23"/>
              </w:rPr>
            </w:pPr>
            <w:r w:rsidRPr="00AD58C6">
              <w:rPr>
                <w:rFonts w:ascii="Lato" w:eastAsia="Cambria" w:hAnsi="Lato"/>
                <w:sz w:val="23"/>
              </w:rPr>
              <w:t>Yes</w:t>
            </w:r>
          </w:p>
        </w:tc>
        <w:tc>
          <w:tcPr>
            <w:tcW w:w="780" w:type="dxa"/>
            <w:shd w:val="clear" w:color="auto" w:fill="auto"/>
            <w:vAlign w:val="bottom"/>
          </w:tcPr>
          <w:p w14:paraId="3097374A" w14:textId="77777777" w:rsidR="0090727C" w:rsidRPr="00AD58C6" w:rsidRDefault="00933B2D">
            <w:pPr>
              <w:spacing w:line="259" w:lineRule="exact"/>
              <w:ind w:left="180"/>
              <w:rPr>
                <w:rFonts w:ascii="Lato" w:eastAsia="Cambria" w:hAnsi="Lato"/>
                <w:sz w:val="23"/>
              </w:rPr>
            </w:pPr>
            <w:r w:rsidRPr="00AD58C6">
              <w:rPr>
                <w:rFonts w:ascii="Lato" w:eastAsia="Cambria" w:hAnsi="Lato"/>
                <w:sz w:val="23"/>
              </w:rPr>
              <w:t>No</w:t>
            </w:r>
          </w:p>
        </w:tc>
        <w:tc>
          <w:tcPr>
            <w:tcW w:w="660" w:type="dxa"/>
            <w:shd w:val="clear" w:color="auto" w:fill="auto"/>
            <w:vAlign w:val="bottom"/>
          </w:tcPr>
          <w:p w14:paraId="3430E428" w14:textId="77777777" w:rsidR="0090727C" w:rsidRPr="00AD58C6" w:rsidRDefault="00933B2D">
            <w:pPr>
              <w:spacing w:line="259" w:lineRule="exact"/>
              <w:ind w:left="120"/>
              <w:rPr>
                <w:rFonts w:ascii="Lato" w:eastAsia="Cambria" w:hAnsi="Lato"/>
                <w:sz w:val="23"/>
              </w:rPr>
            </w:pPr>
            <w:r w:rsidRPr="00AD58C6">
              <w:rPr>
                <w:rFonts w:ascii="Lato" w:eastAsia="Cambria" w:hAnsi="Lato"/>
                <w:sz w:val="23"/>
              </w:rPr>
              <w:t>N/A</w:t>
            </w:r>
          </w:p>
        </w:tc>
      </w:tr>
      <w:tr w:rsidR="00AD58C6" w:rsidRPr="00AD58C6" w14:paraId="1B054139" w14:textId="77777777">
        <w:trPr>
          <w:trHeight w:val="269"/>
        </w:trPr>
        <w:tc>
          <w:tcPr>
            <w:tcW w:w="5120" w:type="dxa"/>
            <w:tcBorders>
              <w:right w:val="single" w:sz="8" w:space="0" w:color="auto"/>
            </w:tcBorders>
            <w:shd w:val="clear" w:color="auto" w:fill="auto"/>
            <w:vAlign w:val="bottom"/>
          </w:tcPr>
          <w:p w14:paraId="68846F2B"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experiences as a child and your children?</w:t>
            </w:r>
          </w:p>
        </w:tc>
        <w:tc>
          <w:tcPr>
            <w:tcW w:w="2920" w:type="dxa"/>
            <w:shd w:val="clear" w:color="auto" w:fill="auto"/>
            <w:vAlign w:val="bottom"/>
          </w:tcPr>
          <w:p w14:paraId="3BA9B9BC" w14:textId="77777777" w:rsidR="0090727C" w:rsidRPr="00AD58C6" w:rsidRDefault="00933B2D">
            <w:pPr>
              <w:spacing w:line="0" w:lineRule="atLeast"/>
              <w:ind w:left="80"/>
              <w:rPr>
                <w:rFonts w:ascii="Lato" w:eastAsia="Cambria" w:hAnsi="Lato"/>
                <w:sz w:val="23"/>
              </w:rPr>
            </w:pPr>
            <w:r w:rsidRPr="00AD58C6">
              <w:rPr>
                <w:rFonts w:ascii="Lato" w:eastAsia="Cambria" w:hAnsi="Lato"/>
                <w:sz w:val="23"/>
              </w:rPr>
              <w:t>Childhood experiences</w:t>
            </w:r>
          </w:p>
        </w:tc>
        <w:tc>
          <w:tcPr>
            <w:tcW w:w="580" w:type="dxa"/>
            <w:shd w:val="clear" w:color="auto" w:fill="auto"/>
            <w:vAlign w:val="bottom"/>
          </w:tcPr>
          <w:p w14:paraId="79473776" w14:textId="77777777" w:rsidR="0090727C" w:rsidRPr="00AD58C6" w:rsidRDefault="00933B2D">
            <w:pPr>
              <w:spacing w:line="0" w:lineRule="atLeast"/>
              <w:ind w:left="40"/>
              <w:rPr>
                <w:rFonts w:ascii="Lato" w:eastAsia="Cambria" w:hAnsi="Lato"/>
                <w:sz w:val="23"/>
              </w:rPr>
            </w:pPr>
            <w:r w:rsidRPr="00AD58C6">
              <w:rPr>
                <w:rFonts w:ascii="Lato" w:eastAsia="Cambria" w:hAnsi="Lato"/>
                <w:sz w:val="23"/>
              </w:rPr>
              <w:t>[ ]</w:t>
            </w:r>
          </w:p>
        </w:tc>
        <w:tc>
          <w:tcPr>
            <w:tcW w:w="780" w:type="dxa"/>
            <w:shd w:val="clear" w:color="auto" w:fill="auto"/>
            <w:vAlign w:val="bottom"/>
          </w:tcPr>
          <w:p w14:paraId="3C27A5B9" w14:textId="77777777" w:rsidR="0090727C" w:rsidRPr="00AD58C6" w:rsidRDefault="00933B2D">
            <w:pPr>
              <w:spacing w:line="0" w:lineRule="atLeast"/>
              <w:ind w:left="180"/>
              <w:rPr>
                <w:rFonts w:ascii="Lato" w:eastAsia="Cambria" w:hAnsi="Lato"/>
                <w:sz w:val="23"/>
              </w:rPr>
            </w:pPr>
            <w:r w:rsidRPr="00AD58C6">
              <w:rPr>
                <w:rFonts w:ascii="Lato" w:eastAsia="Cambria" w:hAnsi="Lato"/>
                <w:sz w:val="23"/>
              </w:rPr>
              <w:t>[ ]</w:t>
            </w:r>
          </w:p>
        </w:tc>
        <w:tc>
          <w:tcPr>
            <w:tcW w:w="660" w:type="dxa"/>
            <w:shd w:val="clear" w:color="auto" w:fill="auto"/>
            <w:vAlign w:val="bottom"/>
          </w:tcPr>
          <w:p w14:paraId="580D8DC9" w14:textId="77777777" w:rsidR="0090727C" w:rsidRPr="00AD58C6" w:rsidRDefault="00933B2D">
            <w:pPr>
              <w:spacing w:line="0" w:lineRule="atLeast"/>
              <w:ind w:left="120"/>
              <w:rPr>
                <w:rFonts w:ascii="Lato" w:eastAsia="Cambria" w:hAnsi="Lato"/>
                <w:sz w:val="23"/>
              </w:rPr>
            </w:pPr>
            <w:r w:rsidRPr="00AD58C6">
              <w:rPr>
                <w:rFonts w:ascii="Lato" w:eastAsia="Cambria" w:hAnsi="Lato"/>
                <w:sz w:val="23"/>
              </w:rPr>
              <w:t>[ ]</w:t>
            </w:r>
          </w:p>
        </w:tc>
      </w:tr>
      <w:tr w:rsidR="00AD58C6" w:rsidRPr="00AD58C6" w14:paraId="4EC18665" w14:textId="77777777">
        <w:trPr>
          <w:trHeight w:val="271"/>
        </w:trPr>
        <w:tc>
          <w:tcPr>
            <w:tcW w:w="5120" w:type="dxa"/>
            <w:tcBorders>
              <w:bottom w:val="single" w:sz="8" w:space="0" w:color="auto"/>
              <w:right w:val="single" w:sz="8" w:space="0" w:color="auto"/>
            </w:tcBorders>
            <w:shd w:val="clear" w:color="auto" w:fill="auto"/>
            <w:vAlign w:val="bottom"/>
          </w:tcPr>
          <w:p w14:paraId="33A3DC15" w14:textId="77777777" w:rsidR="0090727C" w:rsidRPr="00AD58C6" w:rsidRDefault="0090727C">
            <w:pPr>
              <w:spacing w:line="0" w:lineRule="atLeast"/>
              <w:rPr>
                <w:rFonts w:ascii="Lato" w:eastAsia="Times New Roman" w:hAnsi="Lato"/>
                <w:sz w:val="23"/>
              </w:rPr>
            </w:pPr>
          </w:p>
        </w:tc>
        <w:tc>
          <w:tcPr>
            <w:tcW w:w="2920" w:type="dxa"/>
            <w:tcBorders>
              <w:bottom w:val="single" w:sz="8" w:space="0" w:color="auto"/>
            </w:tcBorders>
            <w:shd w:val="clear" w:color="auto" w:fill="auto"/>
            <w:vAlign w:val="bottom"/>
          </w:tcPr>
          <w:p w14:paraId="303EEA32" w14:textId="77777777" w:rsidR="0090727C" w:rsidRPr="00AD58C6" w:rsidRDefault="00933B2D">
            <w:pPr>
              <w:spacing w:line="0" w:lineRule="atLeast"/>
              <w:ind w:left="80"/>
              <w:rPr>
                <w:rFonts w:ascii="Lato" w:eastAsia="Cambria" w:hAnsi="Lato"/>
                <w:sz w:val="23"/>
              </w:rPr>
            </w:pPr>
            <w:r w:rsidRPr="00AD58C6">
              <w:rPr>
                <w:rFonts w:ascii="Lato" w:eastAsia="Cambria" w:hAnsi="Lato"/>
                <w:sz w:val="23"/>
              </w:rPr>
              <w:t>Children</w:t>
            </w:r>
          </w:p>
        </w:tc>
        <w:tc>
          <w:tcPr>
            <w:tcW w:w="580" w:type="dxa"/>
            <w:tcBorders>
              <w:bottom w:val="single" w:sz="8" w:space="0" w:color="auto"/>
            </w:tcBorders>
            <w:shd w:val="clear" w:color="auto" w:fill="auto"/>
            <w:vAlign w:val="bottom"/>
          </w:tcPr>
          <w:p w14:paraId="78AB4E76" w14:textId="77777777" w:rsidR="0090727C" w:rsidRPr="00AD58C6" w:rsidRDefault="00933B2D">
            <w:pPr>
              <w:spacing w:line="0" w:lineRule="atLeast"/>
              <w:ind w:left="40"/>
              <w:rPr>
                <w:rFonts w:ascii="Lato" w:eastAsia="Cambria" w:hAnsi="Lato"/>
                <w:sz w:val="23"/>
              </w:rPr>
            </w:pPr>
            <w:r w:rsidRPr="00AD58C6">
              <w:rPr>
                <w:rFonts w:ascii="Lato" w:eastAsia="Cambria" w:hAnsi="Lato"/>
                <w:sz w:val="23"/>
              </w:rPr>
              <w:t>[ ]</w:t>
            </w:r>
          </w:p>
        </w:tc>
        <w:tc>
          <w:tcPr>
            <w:tcW w:w="780" w:type="dxa"/>
            <w:tcBorders>
              <w:bottom w:val="single" w:sz="8" w:space="0" w:color="auto"/>
            </w:tcBorders>
            <w:shd w:val="clear" w:color="auto" w:fill="auto"/>
            <w:vAlign w:val="bottom"/>
          </w:tcPr>
          <w:p w14:paraId="5EEDFDF3" w14:textId="77777777" w:rsidR="0090727C" w:rsidRPr="00AD58C6" w:rsidRDefault="00933B2D">
            <w:pPr>
              <w:spacing w:line="0" w:lineRule="atLeast"/>
              <w:ind w:left="180"/>
              <w:rPr>
                <w:rFonts w:ascii="Lato" w:eastAsia="Cambria" w:hAnsi="Lato"/>
                <w:sz w:val="23"/>
              </w:rPr>
            </w:pPr>
            <w:r w:rsidRPr="00AD58C6">
              <w:rPr>
                <w:rFonts w:ascii="Lato" w:eastAsia="Cambria" w:hAnsi="Lato"/>
                <w:sz w:val="23"/>
              </w:rPr>
              <w:t>[ ]</w:t>
            </w:r>
          </w:p>
        </w:tc>
        <w:tc>
          <w:tcPr>
            <w:tcW w:w="660" w:type="dxa"/>
            <w:tcBorders>
              <w:bottom w:val="single" w:sz="8" w:space="0" w:color="auto"/>
            </w:tcBorders>
            <w:shd w:val="clear" w:color="auto" w:fill="auto"/>
            <w:vAlign w:val="bottom"/>
          </w:tcPr>
          <w:p w14:paraId="6B34417F" w14:textId="77777777" w:rsidR="0090727C" w:rsidRPr="00AD58C6" w:rsidRDefault="00933B2D">
            <w:pPr>
              <w:spacing w:line="0" w:lineRule="atLeast"/>
              <w:ind w:left="120"/>
              <w:rPr>
                <w:rFonts w:ascii="Lato" w:eastAsia="Cambria" w:hAnsi="Lato"/>
                <w:sz w:val="23"/>
              </w:rPr>
            </w:pPr>
            <w:r w:rsidRPr="00AD58C6">
              <w:rPr>
                <w:rFonts w:ascii="Lato" w:eastAsia="Cambria" w:hAnsi="Lato"/>
                <w:sz w:val="23"/>
              </w:rPr>
              <w:t>[ ]</w:t>
            </w:r>
          </w:p>
        </w:tc>
      </w:tr>
      <w:tr w:rsidR="00AD58C6" w:rsidRPr="00AD58C6" w14:paraId="7431042B" w14:textId="77777777">
        <w:trPr>
          <w:trHeight w:val="258"/>
        </w:trPr>
        <w:tc>
          <w:tcPr>
            <w:tcW w:w="5120" w:type="dxa"/>
            <w:tcBorders>
              <w:right w:val="single" w:sz="8" w:space="0" w:color="auto"/>
            </w:tcBorders>
            <w:shd w:val="clear" w:color="auto" w:fill="auto"/>
            <w:vAlign w:val="bottom"/>
          </w:tcPr>
          <w:p w14:paraId="714DA1D6" w14:textId="77777777" w:rsidR="0090727C" w:rsidRPr="00AD58C6" w:rsidRDefault="00933B2D">
            <w:pPr>
              <w:spacing w:line="258" w:lineRule="exact"/>
              <w:ind w:left="100"/>
              <w:rPr>
                <w:rFonts w:ascii="Lato" w:eastAsia="Cambria" w:hAnsi="Lato"/>
                <w:sz w:val="23"/>
              </w:rPr>
            </w:pPr>
            <w:r w:rsidRPr="00AD58C6">
              <w:rPr>
                <w:rFonts w:ascii="Lato" w:eastAsia="Cambria" w:hAnsi="Lato"/>
                <w:sz w:val="23"/>
              </w:rPr>
              <w:t>5. Did the interviewer talk with you about your</w:t>
            </w:r>
          </w:p>
        </w:tc>
        <w:tc>
          <w:tcPr>
            <w:tcW w:w="2920" w:type="dxa"/>
            <w:shd w:val="clear" w:color="auto" w:fill="auto"/>
            <w:vAlign w:val="bottom"/>
          </w:tcPr>
          <w:p w14:paraId="4A468414" w14:textId="77777777" w:rsidR="0090727C" w:rsidRPr="00AD58C6" w:rsidRDefault="00933B2D">
            <w:pPr>
              <w:spacing w:line="258" w:lineRule="exac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Yes</w:t>
            </w:r>
          </w:p>
        </w:tc>
        <w:tc>
          <w:tcPr>
            <w:tcW w:w="580" w:type="dxa"/>
            <w:shd w:val="clear" w:color="auto" w:fill="auto"/>
            <w:vAlign w:val="bottom"/>
          </w:tcPr>
          <w:p w14:paraId="0E45DE7E" w14:textId="77777777" w:rsidR="0090727C" w:rsidRPr="00AD58C6" w:rsidRDefault="0090727C">
            <w:pPr>
              <w:spacing w:line="0" w:lineRule="atLeast"/>
              <w:rPr>
                <w:rFonts w:ascii="Lato" w:eastAsia="Times New Roman" w:hAnsi="Lato"/>
                <w:sz w:val="22"/>
              </w:rPr>
            </w:pPr>
          </w:p>
        </w:tc>
        <w:tc>
          <w:tcPr>
            <w:tcW w:w="780" w:type="dxa"/>
            <w:shd w:val="clear" w:color="auto" w:fill="auto"/>
            <w:vAlign w:val="bottom"/>
          </w:tcPr>
          <w:p w14:paraId="2975387B" w14:textId="77777777" w:rsidR="0090727C" w:rsidRPr="00AD58C6" w:rsidRDefault="0090727C">
            <w:pPr>
              <w:spacing w:line="0" w:lineRule="atLeast"/>
              <w:rPr>
                <w:rFonts w:ascii="Lato" w:eastAsia="Times New Roman" w:hAnsi="Lato"/>
                <w:sz w:val="22"/>
              </w:rPr>
            </w:pPr>
          </w:p>
        </w:tc>
        <w:tc>
          <w:tcPr>
            <w:tcW w:w="660" w:type="dxa"/>
            <w:shd w:val="clear" w:color="auto" w:fill="auto"/>
            <w:vAlign w:val="bottom"/>
          </w:tcPr>
          <w:p w14:paraId="11047CB6" w14:textId="77777777" w:rsidR="0090727C" w:rsidRPr="00AD58C6" w:rsidRDefault="0090727C">
            <w:pPr>
              <w:spacing w:line="0" w:lineRule="atLeast"/>
              <w:rPr>
                <w:rFonts w:ascii="Lato" w:eastAsia="Times New Roman" w:hAnsi="Lato"/>
                <w:sz w:val="22"/>
              </w:rPr>
            </w:pPr>
          </w:p>
        </w:tc>
      </w:tr>
      <w:tr w:rsidR="00AD58C6" w:rsidRPr="00AD58C6" w14:paraId="4536A886" w14:textId="77777777">
        <w:trPr>
          <w:trHeight w:val="269"/>
        </w:trPr>
        <w:tc>
          <w:tcPr>
            <w:tcW w:w="5120" w:type="dxa"/>
            <w:tcBorders>
              <w:right w:val="single" w:sz="8" w:space="0" w:color="auto"/>
            </w:tcBorders>
            <w:shd w:val="clear" w:color="auto" w:fill="auto"/>
            <w:vAlign w:val="bottom"/>
          </w:tcPr>
          <w:p w14:paraId="1779CC5A" w14:textId="77777777" w:rsidR="0090727C" w:rsidRPr="00AD58C6" w:rsidRDefault="00933B2D">
            <w:pPr>
              <w:spacing w:line="0" w:lineRule="atLeast"/>
              <w:ind w:left="100"/>
              <w:rPr>
                <w:rFonts w:ascii="Lato" w:eastAsia="Cambria" w:hAnsi="Lato"/>
                <w:sz w:val="23"/>
              </w:rPr>
            </w:pPr>
            <w:r w:rsidRPr="00AD58C6">
              <w:rPr>
                <w:rFonts w:ascii="Lato" w:eastAsia="Cambria" w:hAnsi="Lato"/>
                <w:sz w:val="23"/>
              </w:rPr>
              <w:t>relationship with your husband or partner?</w:t>
            </w:r>
          </w:p>
        </w:tc>
        <w:tc>
          <w:tcPr>
            <w:tcW w:w="2920" w:type="dxa"/>
            <w:shd w:val="clear" w:color="auto" w:fill="auto"/>
            <w:vAlign w:val="bottom"/>
          </w:tcPr>
          <w:p w14:paraId="36A14D5F"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No</w:t>
            </w:r>
          </w:p>
        </w:tc>
        <w:tc>
          <w:tcPr>
            <w:tcW w:w="580" w:type="dxa"/>
            <w:shd w:val="clear" w:color="auto" w:fill="auto"/>
            <w:vAlign w:val="bottom"/>
          </w:tcPr>
          <w:p w14:paraId="65220396" w14:textId="77777777" w:rsidR="0090727C" w:rsidRPr="00AD58C6" w:rsidRDefault="0090727C">
            <w:pPr>
              <w:spacing w:line="0" w:lineRule="atLeast"/>
              <w:rPr>
                <w:rFonts w:ascii="Lato" w:eastAsia="Times New Roman" w:hAnsi="Lato"/>
                <w:sz w:val="23"/>
              </w:rPr>
            </w:pPr>
          </w:p>
        </w:tc>
        <w:tc>
          <w:tcPr>
            <w:tcW w:w="780" w:type="dxa"/>
            <w:shd w:val="clear" w:color="auto" w:fill="auto"/>
            <w:vAlign w:val="bottom"/>
          </w:tcPr>
          <w:p w14:paraId="64F075AB" w14:textId="77777777" w:rsidR="0090727C" w:rsidRPr="00AD58C6" w:rsidRDefault="0090727C">
            <w:pPr>
              <w:spacing w:line="0" w:lineRule="atLeast"/>
              <w:rPr>
                <w:rFonts w:ascii="Lato" w:eastAsia="Times New Roman" w:hAnsi="Lato"/>
                <w:sz w:val="23"/>
              </w:rPr>
            </w:pPr>
          </w:p>
        </w:tc>
        <w:tc>
          <w:tcPr>
            <w:tcW w:w="660" w:type="dxa"/>
            <w:shd w:val="clear" w:color="auto" w:fill="auto"/>
            <w:vAlign w:val="bottom"/>
          </w:tcPr>
          <w:p w14:paraId="77DF1BB3" w14:textId="77777777" w:rsidR="0090727C" w:rsidRPr="00AD58C6" w:rsidRDefault="0090727C">
            <w:pPr>
              <w:spacing w:line="0" w:lineRule="atLeast"/>
              <w:rPr>
                <w:rFonts w:ascii="Lato" w:eastAsia="Times New Roman" w:hAnsi="Lato"/>
                <w:sz w:val="23"/>
              </w:rPr>
            </w:pPr>
          </w:p>
        </w:tc>
      </w:tr>
      <w:tr w:rsidR="0090727C" w:rsidRPr="00AD58C6" w14:paraId="49D51FE3" w14:textId="77777777">
        <w:trPr>
          <w:trHeight w:val="271"/>
        </w:trPr>
        <w:tc>
          <w:tcPr>
            <w:tcW w:w="5120" w:type="dxa"/>
            <w:tcBorders>
              <w:bottom w:val="single" w:sz="8" w:space="0" w:color="auto"/>
              <w:right w:val="single" w:sz="8" w:space="0" w:color="auto"/>
            </w:tcBorders>
            <w:shd w:val="clear" w:color="auto" w:fill="auto"/>
            <w:vAlign w:val="bottom"/>
          </w:tcPr>
          <w:p w14:paraId="5CEBF851" w14:textId="77777777" w:rsidR="0090727C" w:rsidRPr="00AD58C6" w:rsidRDefault="0090727C">
            <w:pPr>
              <w:spacing w:line="0" w:lineRule="atLeast"/>
              <w:rPr>
                <w:rFonts w:ascii="Lato" w:eastAsia="Times New Roman" w:hAnsi="Lato"/>
                <w:sz w:val="23"/>
              </w:rPr>
            </w:pPr>
          </w:p>
        </w:tc>
        <w:tc>
          <w:tcPr>
            <w:tcW w:w="2920" w:type="dxa"/>
            <w:tcBorders>
              <w:bottom w:val="single" w:sz="8" w:space="0" w:color="auto"/>
            </w:tcBorders>
            <w:shd w:val="clear" w:color="auto" w:fill="auto"/>
            <w:vAlign w:val="bottom"/>
          </w:tcPr>
          <w:p w14:paraId="63A21AE2" w14:textId="77777777" w:rsidR="0090727C" w:rsidRPr="00AD58C6" w:rsidRDefault="00933B2D">
            <w:pPr>
              <w:spacing w:line="0" w:lineRule="atLeast"/>
              <w:ind w:left="440"/>
              <w:rPr>
                <w:rFonts w:ascii="Lato" w:eastAsia="Cambria" w:hAnsi="Lato"/>
                <w:sz w:val="23"/>
              </w:rPr>
            </w:pPr>
            <w:r w:rsidRPr="00AD58C6">
              <w:rPr>
                <w:rFonts w:ascii="Lato" w:eastAsia="Wingdings" w:hAnsi="Lato"/>
                <w:sz w:val="22"/>
              </w:rPr>
              <w:t xml:space="preserve"> </w:t>
            </w:r>
            <w:r w:rsidRPr="00AD58C6">
              <w:rPr>
                <w:rFonts w:ascii="Lato" w:eastAsia="Cambria" w:hAnsi="Lato"/>
                <w:sz w:val="23"/>
              </w:rPr>
              <w:t>N/A</w:t>
            </w:r>
          </w:p>
        </w:tc>
        <w:tc>
          <w:tcPr>
            <w:tcW w:w="580" w:type="dxa"/>
            <w:tcBorders>
              <w:bottom w:val="single" w:sz="8" w:space="0" w:color="auto"/>
            </w:tcBorders>
            <w:shd w:val="clear" w:color="auto" w:fill="auto"/>
            <w:vAlign w:val="bottom"/>
          </w:tcPr>
          <w:p w14:paraId="5CEE39AD" w14:textId="77777777" w:rsidR="0090727C" w:rsidRPr="00AD58C6" w:rsidRDefault="0090727C">
            <w:pPr>
              <w:spacing w:line="0" w:lineRule="atLeast"/>
              <w:rPr>
                <w:rFonts w:ascii="Lato" w:eastAsia="Times New Roman" w:hAnsi="Lato"/>
                <w:sz w:val="23"/>
              </w:rPr>
            </w:pPr>
          </w:p>
        </w:tc>
        <w:tc>
          <w:tcPr>
            <w:tcW w:w="780" w:type="dxa"/>
            <w:tcBorders>
              <w:bottom w:val="single" w:sz="8" w:space="0" w:color="auto"/>
            </w:tcBorders>
            <w:shd w:val="clear" w:color="auto" w:fill="auto"/>
            <w:vAlign w:val="bottom"/>
          </w:tcPr>
          <w:p w14:paraId="3A277911" w14:textId="77777777" w:rsidR="0090727C" w:rsidRPr="00AD58C6" w:rsidRDefault="0090727C">
            <w:pPr>
              <w:spacing w:line="0" w:lineRule="atLeast"/>
              <w:rPr>
                <w:rFonts w:ascii="Lato" w:eastAsia="Times New Roman" w:hAnsi="Lato"/>
                <w:sz w:val="23"/>
              </w:rPr>
            </w:pPr>
          </w:p>
        </w:tc>
        <w:tc>
          <w:tcPr>
            <w:tcW w:w="660" w:type="dxa"/>
            <w:tcBorders>
              <w:bottom w:val="single" w:sz="8" w:space="0" w:color="auto"/>
            </w:tcBorders>
            <w:shd w:val="clear" w:color="auto" w:fill="auto"/>
            <w:vAlign w:val="bottom"/>
          </w:tcPr>
          <w:p w14:paraId="175C4523" w14:textId="77777777" w:rsidR="0090727C" w:rsidRPr="00AD58C6" w:rsidRDefault="0090727C">
            <w:pPr>
              <w:spacing w:line="0" w:lineRule="atLeast"/>
              <w:rPr>
                <w:rFonts w:ascii="Lato" w:eastAsia="Times New Roman" w:hAnsi="Lato"/>
                <w:sz w:val="23"/>
              </w:rPr>
            </w:pPr>
          </w:p>
        </w:tc>
      </w:tr>
    </w:tbl>
    <w:p w14:paraId="10352EF2" w14:textId="77777777" w:rsidR="0090727C" w:rsidRPr="00AD58C6" w:rsidRDefault="0090727C">
      <w:pPr>
        <w:spacing w:line="386" w:lineRule="exact"/>
        <w:rPr>
          <w:rFonts w:ascii="Lato" w:eastAsia="Times New Roman" w:hAnsi="Lato"/>
        </w:rPr>
      </w:pPr>
    </w:p>
    <w:p w14:paraId="6356A778" w14:textId="77777777" w:rsidR="0090727C" w:rsidRPr="00AD58C6" w:rsidRDefault="00933B2D">
      <w:pPr>
        <w:numPr>
          <w:ilvl w:val="0"/>
          <w:numId w:val="28"/>
        </w:numPr>
        <w:tabs>
          <w:tab w:val="left" w:pos="790"/>
        </w:tabs>
        <w:spacing w:line="189" w:lineRule="auto"/>
        <w:ind w:left="680" w:right="1200"/>
        <w:rPr>
          <w:rFonts w:ascii="Lato" w:hAnsi="Lato"/>
          <w:b/>
          <w:sz w:val="26"/>
          <w:vertAlign w:val="superscript"/>
        </w:rPr>
      </w:pPr>
      <w:r w:rsidRPr="00AD58C6">
        <w:rPr>
          <w:rFonts w:ascii="Lato" w:hAnsi="Lato"/>
          <w:b/>
          <w:highlight w:val="yellow"/>
        </w:rPr>
        <w:t>If the research project is not using PDAs or similar computer technology to collect data, questions 6, 7 and 8 should be removed from the Supervisor’s Questionnaire</w:t>
      </w:r>
    </w:p>
    <w:p w14:paraId="0E639138" w14:textId="77777777" w:rsidR="0090727C" w:rsidRPr="00AD58C6" w:rsidRDefault="0090727C">
      <w:pPr>
        <w:spacing w:line="50" w:lineRule="exact"/>
        <w:rPr>
          <w:rFonts w:ascii="Lato" w:eastAsia="Times New Roman" w:hAnsi="Lato"/>
        </w:rPr>
      </w:pPr>
    </w:p>
    <w:p w14:paraId="15B7EAD0" w14:textId="77777777" w:rsidR="0090727C" w:rsidRPr="00AD58C6" w:rsidRDefault="0090727C">
      <w:pPr>
        <w:spacing w:line="346" w:lineRule="exact"/>
        <w:rPr>
          <w:rFonts w:ascii="Lato" w:eastAsia="Times New Roman" w:hAnsi="Lato"/>
        </w:rPr>
      </w:pPr>
      <w:bookmarkStart w:id="22" w:name="page24"/>
      <w:bookmarkEnd w:id="22"/>
    </w:p>
    <w:tbl>
      <w:tblPr>
        <w:tblW w:w="0" w:type="auto"/>
        <w:tblInd w:w="10" w:type="dxa"/>
        <w:tblLayout w:type="fixed"/>
        <w:tblCellMar>
          <w:left w:w="0" w:type="dxa"/>
          <w:right w:w="0" w:type="dxa"/>
        </w:tblCellMar>
        <w:tblLook w:val="0000" w:firstRow="0" w:lastRow="0" w:firstColumn="0" w:lastColumn="0" w:noHBand="0" w:noVBand="0"/>
      </w:tblPr>
      <w:tblGrid>
        <w:gridCol w:w="5120"/>
        <w:gridCol w:w="4960"/>
      </w:tblGrid>
      <w:tr w:rsidR="00AD58C6" w:rsidRPr="00AD58C6" w14:paraId="57DC44F2" w14:textId="77777777">
        <w:trPr>
          <w:trHeight w:val="265"/>
        </w:trPr>
        <w:tc>
          <w:tcPr>
            <w:tcW w:w="5120" w:type="dxa"/>
            <w:tcBorders>
              <w:top w:val="single" w:sz="8" w:space="0" w:color="auto"/>
              <w:left w:val="single" w:sz="8" w:space="0" w:color="auto"/>
              <w:right w:val="single" w:sz="8" w:space="0" w:color="auto"/>
            </w:tcBorders>
            <w:shd w:val="clear" w:color="auto" w:fill="auto"/>
            <w:vAlign w:val="bottom"/>
          </w:tcPr>
          <w:p w14:paraId="4BB7E5AF"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6. Did you complete some of the interview yourself</w:t>
            </w:r>
          </w:p>
        </w:tc>
        <w:tc>
          <w:tcPr>
            <w:tcW w:w="4960" w:type="dxa"/>
            <w:tcBorders>
              <w:top w:val="single" w:sz="8" w:space="0" w:color="auto"/>
              <w:right w:val="single" w:sz="8" w:space="0" w:color="auto"/>
            </w:tcBorders>
            <w:shd w:val="clear" w:color="auto" w:fill="auto"/>
            <w:vAlign w:val="bottom"/>
          </w:tcPr>
          <w:p w14:paraId="68F34649"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Yes</w:t>
            </w:r>
          </w:p>
        </w:tc>
      </w:tr>
      <w:tr w:rsidR="00AD58C6" w:rsidRPr="00AD58C6" w14:paraId="076AD777" w14:textId="77777777">
        <w:trPr>
          <w:trHeight w:val="259"/>
        </w:trPr>
        <w:tc>
          <w:tcPr>
            <w:tcW w:w="5120" w:type="dxa"/>
            <w:tcBorders>
              <w:left w:val="single" w:sz="8" w:space="0" w:color="auto"/>
              <w:bottom w:val="single" w:sz="8" w:space="0" w:color="auto"/>
              <w:right w:val="single" w:sz="8" w:space="0" w:color="auto"/>
            </w:tcBorders>
            <w:shd w:val="clear" w:color="auto" w:fill="auto"/>
            <w:vAlign w:val="bottom"/>
          </w:tcPr>
          <w:p w14:paraId="384DDD5E"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using a small hand-held computer?</w:t>
            </w:r>
          </w:p>
        </w:tc>
        <w:tc>
          <w:tcPr>
            <w:tcW w:w="4960" w:type="dxa"/>
            <w:tcBorders>
              <w:bottom w:val="single" w:sz="8" w:space="0" w:color="auto"/>
              <w:right w:val="single" w:sz="8" w:space="0" w:color="auto"/>
            </w:tcBorders>
            <w:shd w:val="clear" w:color="auto" w:fill="auto"/>
            <w:vAlign w:val="bottom"/>
          </w:tcPr>
          <w:p w14:paraId="1E3236BE"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No</w:t>
            </w:r>
          </w:p>
        </w:tc>
      </w:tr>
      <w:tr w:rsidR="00AD58C6" w:rsidRPr="00AD58C6" w14:paraId="0B89632F" w14:textId="77777777">
        <w:trPr>
          <w:trHeight w:val="247"/>
        </w:trPr>
        <w:tc>
          <w:tcPr>
            <w:tcW w:w="5120" w:type="dxa"/>
            <w:tcBorders>
              <w:left w:val="single" w:sz="8" w:space="0" w:color="auto"/>
              <w:right w:val="single" w:sz="8" w:space="0" w:color="auto"/>
            </w:tcBorders>
            <w:shd w:val="clear" w:color="auto" w:fill="auto"/>
            <w:vAlign w:val="bottom"/>
          </w:tcPr>
          <w:p w14:paraId="28D8ABCD" w14:textId="77777777" w:rsidR="0090727C" w:rsidRPr="00AD58C6" w:rsidRDefault="00933B2D">
            <w:pPr>
              <w:spacing w:line="247" w:lineRule="exact"/>
              <w:ind w:left="100"/>
              <w:rPr>
                <w:rFonts w:ascii="Lato" w:eastAsia="Cambria" w:hAnsi="Lato"/>
                <w:sz w:val="22"/>
              </w:rPr>
            </w:pPr>
            <w:r w:rsidRPr="00AD58C6">
              <w:rPr>
                <w:rFonts w:ascii="Lato" w:eastAsia="Cambria" w:hAnsi="Lato"/>
                <w:sz w:val="22"/>
              </w:rPr>
              <w:t>7. Did the interviewer explain that by doing this,</w:t>
            </w:r>
          </w:p>
        </w:tc>
        <w:tc>
          <w:tcPr>
            <w:tcW w:w="4960" w:type="dxa"/>
            <w:tcBorders>
              <w:right w:val="single" w:sz="8" w:space="0" w:color="auto"/>
            </w:tcBorders>
            <w:shd w:val="clear" w:color="auto" w:fill="auto"/>
            <w:vAlign w:val="bottom"/>
          </w:tcPr>
          <w:p w14:paraId="1B439A76" w14:textId="77777777" w:rsidR="0090727C" w:rsidRPr="00AD58C6" w:rsidRDefault="00933B2D">
            <w:pPr>
              <w:spacing w:line="247" w:lineRule="exac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Yes</w:t>
            </w:r>
          </w:p>
        </w:tc>
      </w:tr>
      <w:tr w:rsidR="00AD58C6" w:rsidRPr="00AD58C6" w14:paraId="0B4EA978" w14:textId="77777777">
        <w:trPr>
          <w:trHeight w:val="258"/>
        </w:trPr>
        <w:tc>
          <w:tcPr>
            <w:tcW w:w="5120" w:type="dxa"/>
            <w:tcBorders>
              <w:left w:val="single" w:sz="8" w:space="0" w:color="auto"/>
              <w:right w:val="single" w:sz="8" w:space="0" w:color="auto"/>
            </w:tcBorders>
            <w:shd w:val="clear" w:color="auto" w:fill="auto"/>
            <w:vAlign w:val="bottom"/>
          </w:tcPr>
          <w:p w14:paraId="30AEAC09"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your answers would be kept totally secret, even</w:t>
            </w:r>
          </w:p>
        </w:tc>
        <w:tc>
          <w:tcPr>
            <w:tcW w:w="4960" w:type="dxa"/>
            <w:tcBorders>
              <w:right w:val="single" w:sz="8" w:space="0" w:color="auto"/>
            </w:tcBorders>
            <w:shd w:val="clear" w:color="auto" w:fill="auto"/>
            <w:vAlign w:val="bottom"/>
          </w:tcPr>
          <w:p w14:paraId="380AA452"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No</w:t>
            </w:r>
          </w:p>
        </w:tc>
      </w:tr>
      <w:tr w:rsidR="00AD58C6" w:rsidRPr="00AD58C6" w14:paraId="0488636D" w14:textId="77777777">
        <w:trPr>
          <w:trHeight w:val="259"/>
        </w:trPr>
        <w:tc>
          <w:tcPr>
            <w:tcW w:w="5120" w:type="dxa"/>
            <w:tcBorders>
              <w:left w:val="single" w:sz="8" w:space="0" w:color="auto"/>
              <w:bottom w:val="single" w:sz="8" w:space="0" w:color="auto"/>
              <w:right w:val="single" w:sz="8" w:space="0" w:color="auto"/>
            </w:tcBorders>
            <w:shd w:val="clear" w:color="auto" w:fill="auto"/>
            <w:vAlign w:val="bottom"/>
          </w:tcPr>
          <w:p w14:paraId="63C8259A"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from the interviewer?</w:t>
            </w:r>
          </w:p>
        </w:tc>
        <w:tc>
          <w:tcPr>
            <w:tcW w:w="4960" w:type="dxa"/>
            <w:tcBorders>
              <w:bottom w:val="single" w:sz="8" w:space="0" w:color="auto"/>
              <w:right w:val="single" w:sz="8" w:space="0" w:color="auto"/>
            </w:tcBorders>
            <w:shd w:val="clear" w:color="auto" w:fill="auto"/>
            <w:vAlign w:val="bottom"/>
          </w:tcPr>
          <w:p w14:paraId="105769F4" w14:textId="77777777" w:rsidR="0090727C" w:rsidRPr="00AD58C6" w:rsidRDefault="0090727C">
            <w:pPr>
              <w:spacing w:line="0" w:lineRule="atLeast"/>
              <w:rPr>
                <w:rFonts w:ascii="Lato" w:eastAsia="Times New Roman" w:hAnsi="Lato"/>
                <w:sz w:val="22"/>
              </w:rPr>
            </w:pPr>
          </w:p>
        </w:tc>
      </w:tr>
      <w:tr w:rsidR="00AD58C6" w:rsidRPr="00AD58C6" w14:paraId="1008E9DB" w14:textId="77777777">
        <w:trPr>
          <w:trHeight w:val="248"/>
        </w:trPr>
        <w:tc>
          <w:tcPr>
            <w:tcW w:w="5120" w:type="dxa"/>
            <w:tcBorders>
              <w:left w:val="single" w:sz="8" w:space="0" w:color="auto"/>
              <w:right w:val="single" w:sz="8" w:space="0" w:color="auto"/>
            </w:tcBorders>
            <w:shd w:val="clear" w:color="auto" w:fill="auto"/>
            <w:vAlign w:val="bottom"/>
          </w:tcPr>
          <w:p w14:paraId="7F5AFF65" w14:textId="77777777" w:rsidR="0090727C" w:rsidRPr="00AD58C6" w:rsidRDefault="00933B2D">
            <w:pPr>
              <w:spacing w:line="248" w:lineRule="exact"/>
              <w:ind w:left="100"/>
              <w:rPr>
                <w:rFonts w:ascii="Lato" w:eastAsia="Cambria" w:hAnsi="Lato"/>
                <w:sz w:val="22"/>
              </w:rPr>
            </w:pPr>
            <w:r w:rsidRPr="00AD58C6">
              <w:rPr>
                <w:rFonts w:ascii="Lato" w:eastAsia="Cambria" w:hAnsi="Lato"/>
                <w:sz w:val="22"/>
              </w:rPr>
              <w:t>8. How did you find the experience of using the</w:t>
            </w:r>
          </w:p>
        </w:tc>
        <w:tc>
          <w:tcPr>
            <w:tcW w:w="4960" w:type="dxa"/>
            <w:tcBorders>
              <w:right w:val="single" w:sz="8" w:space="0" w:color="auto"/>
            </w:tcBorders>
            <w:shd w:val="clear" w:color="auto" w:fill="auto"/>
            <w:vAlign w:val="bottom"/>
          </w:tcPr>
          <w:p w14:paraId="6104CBBD" w14:textId="77777777" w:rsidR="0090727C" w:rsidRPr="00AD58C6" w:rsidRDefault="00933B2D">
            <w:pPr>
              <w:spacing w:line="248" w:lineRule="exact"/>
              <w:ind w:left="80"/>
              <w:rPr>
                <w:rFonts w:ascii="Lato" w:eastAsia="Cambria" w:hAnsi="Lato"/>
                <w:sz w:val="22"/>
              </w:rPr>
            </w:pPr>
            <w:r w:rsidRPr="00AD58C6">
              <w:rPr>
                <w:rFonts w:ascii="Lato" w:eastAsia="Cambria" w:hAnsi="Lato"/>
                <w:sz w:val="22"/>
              </w:rPr>
              <w:t>Note response:</w:t>
            </w:r>
          </w:p>
        </w:tc>
      </w:tr>
      <w:tr w:rsidR="00AD58C6" w:rsidRPr="00AD58C6" w14:paraId="7046F0A3" w14:textId="77777777">
        <w:trPr>
          <w:trHeight w:val="258"/>
        </w:trPr>
        <w:tc>
          <w:tcPr>
            <w:tcW w:w="5120" w:type="dxa"/>
            <w:tcBorders>
              <w:left w:val="single" w:sz="8" w:space="0" w:color="auto"/>
              <w:right w:val="single" w:sz="8" w:space="0" w:color="auto"/>
            </w:tcBorders>
            <w:shd w:val="clear" w:color="auto" w:fill="auto"/>
            <w:vAlign w:val="bottom"/>
          </w:tcPr>
          <w:p w14:paraId="41002204"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computer device? Was it easy or difficult?</w:t>
            </w:r>
          </w:p>
        </w:tc>
        <w:tc>
          <w:tcPr>
            <w:tcW w:w="4960" w:type="dxa"/>
            <w:tcBorders>
              <w:right w:val="single" w:sz="8" w:space="0" w:color="auto"/>
            </w:tcBorders>
            <w:shd w:val="clear" w:color="auto" w:fill="auto"/>
            <w:vAlign w:val="bottom"/>
          </w:tcPr>
          <w:p w14:paraId="3D25DAC8" w14:textId="77777777" w:rsidR="0090727C" w:rsidRPr="00AD58C6" w:rsidRDefault="00933B2D">
            <w:pPr>
              <w:spacing w:line="0" w:lineRule="atLeast"/>
              <w:ind w:left="80"/>
              <w:rPr>
                <w:rFonts w:ascii="Lato" w:eastAsia="Cambria" w:hAnsi="Lato"/>
                <w:sz w:val="22"/>
              </w:rPr>
            </w:pPr>
            <w:r w:rsidRPr="00AD58C6">
              <w:rPr>
                <w:rFonts w:ascii="Lato" w:eastAsia="Cambria" w:hAnsi="Lato"/>
                <w:sz w:val="22"/>
              </w:rPr>
              <w:t>_________________________________________</w:t>
            </w:r>
          </w:p>
        </w:tc>
      </w:tr>
      <w:tr w:rsidR="00AD58C6" w:rsidRPr="00AD58C6" w14:paraId="41C4644B" w14:textId="77777777">
        <w:trPr>
          <w:trHeight w:val="775"/>
        </w:trPr>
        <w:tc>
          <w:tcPr>
            <w:tcW w:w="5120" w:type="dxa"/>
            <w:tcBorders>
              <w:left w:val="single" w:sz="8" w:space="0" w:color="auto"/>
              <w:bottom w:val="single" w:sz="8" w:space="0" w:color="auto"/>
              <w:right w:val="single" w:sz="8" w:space="0" w:color="auto"/>
            </w:tcBorders>
            <w:shd w:val="clear" w:color="auto" w:fill="auto"/>
            <w:vAlign w:val="bottom"/>
          </w:tcPr>
          <w:p w14:paraId="6C8A9014" w14:textId="77777777" w:rsidR="0090727C" w:rsidRPr="00AD58C6" w:rsidRDefault="0090727C">
            <w:pPr>
              <w:spacing w:line="0" w:lineRule="atLeast"/>
              <w:rPr>
                <w:rFonts w:ascii="Lato" w:eastAsia="Times New Roman" w:hAnsi="Lato"/>
                <w:sz w:val="24"/>
              </w:rPr>
            </w:pPr>
          </w:p>
        </w:tc>
        <w:tc>
          <w:tcPr>
            <w:tcW w:w="4960" w:type="dxa"/>
            <w:tcBorders>
              <w:bottom w:val="single" w:sz="8" w:space="0" w:color="auto"/>
              <w:right w:val="single" w:sz="8" w:space="0" w:color="auto"/>
            </w:tcBorders>
            <w:shd w:val="clear" w:color="auto" w:fill="auto"/>
            <w:vAlign w:val="bottom"/>
          </w:tcPr>
          <w:p w14:paraId="1AC63AA4" w14:textId="77777777" w:rsidR="0090727C" w:rsidRPr="00AD58C6" w:rsidRDefault="0090727C">
            <w:pPr>
              <w:spacing w:line="0" w:lineRule="atLeast"/>
              <w:rPr>
                <w:rFonts w:ascii="Lato" w:eastAsia="Times New Roman" w:hAnsi="Lato"/>
                <w:sz w:val="24"/>
              </w:rPr>
            </w:pPr>
          </w:p>
        </w:tc>
      </w:tr>
      <w:tr w:rsidR="00AD58C6" w:rsidRPr="00AD58C6" w14:paraId="01D6E74B" w14:textId="77777777">
        <w:trPr>
          <w:trHeight w:val="246"/>
        </w:trPr>
        <w:tc>
          <w:tcPr>
            <w:tcW w:w="5120" w:type="dxa"/>
            <w:tcBorders>
              <w:left w:val="single" w:sz="8" w:space="0" w:color="auto"/>
              <w:right w:val="single" w:sz="8" w:space="0" w:color="auto"/>
            </w:tcBorders>
            <w:shd w:val="clear" w:color="auto" w:fill="auto"/>
            <w:vAlign w:val="bottom"/>
          </w:tcPr>
          <w:p w14:paraId="26486C5C" w14:textId="77777777" w:rsidR="0090727C" w:rsidRPr="00AD58C6" w:rsidRDefault="00933B2D">
            <w:pPr>
              <w:spacing w:line="247" w:lineRule="exact"/>
              <w:ind w:left="100"/>
              <w:rPr>
                <w:rFonts w:ascii="Lato" w:eastAsia="Cambria" w:hAnsi="Lato"/>
                <w:sz w:val="22"/>
              </w:rPr>
            </w:pPr>
            <w:r w:rsidRPr="00AD58C6">
              <w:rPr>
                <w:rFonts w:ascii="Lato" w:eastAsia="Cambria" w:hAnsi="Lato"/>
                <w:sz w:val="22"/>
              </w:rPr>
              <w:t>9. At the end of the interview, did the interviewer</w:t>
            </w:r>
          </w:p>
        </w:tc>
        <w:tc>
          <w:tcPr>
            <w:tcW w:w="4960" w:type="dxa"/>
            <w:tcBorders>
              <w:right w:val="single" w:sz="8" w:space="0" w:color="auto"/>
            </w:tcBorders>
            <w:shd w:val="clear" w:color="auto" w:fill="auto"/>
            <w:vAlign w:val="bottom"/>
          </w:tcPr>
          <w:p w14:paraId="4371DA77" w14:textId="77777777" w:rsidR="0090727C" w:rsidRPr="00AD58C6" w:rsidRDefault="00933B2D">
            <w:pPr>
              <w:spacing w:line="247" w:lineRule="exac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Yes</w:t>
            </w:r>
          </w:p>
        </w:tc>
      </w:tr>
      <w:tr w:rsidR="00AD58C6" w:rsidRPr="00AD58C6" w14:paraId="2AC9C8C9" w14:textId="77777777">
        <w:trPr>
          <w:trHeight w:val="259"/>
        </w:trPr>
        <w:tc>
          <w:tcPr>
            <w:tcW w:w="5120" w:type="dxa"/>
            <w:tcBorders>
              <w:left w:val="single" w:sz="8" w:space="0" w:color="auto"/>
              <w:bottom w:val="single" w:sz="8" w:space="0" w:color="auto"/>
              <w:right w:val="single" w:sz="8" w:space="0" w:color="auto"/>
            </w:tcBorders>
            <w:shd w:val="clear" w:color="auto" w:fill="auto"/>
            <w:vAlign w:val="bottom"/>
          </w:tcPr>
          <w:p w14:paraId="2C73D67A"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offer you an information sheet?</w:t>
            </w:r>
          </w:p>
        </w:tc>
        <w:tc>
          <w:tcPr>
            <w:tcW w:w="4960" w:type="dxa"/>
            <w:tcBorders>
              <w:bottom w:val="single" w:sz="8" w:space="0" w:color="auto"/>
              <w:right w:val="single" w:sz="8" w:space="0" w:color="auto"/>
            </w:tcBorders>
            <w:shd w:val="clear" w:color="auto" w:fill="auto"/>
            <w:vAlign w:val="bottom"/>
          </w:tcPr>
          <w:p w14:paraId="72F7E2EE"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No</w:t>
            </w:r>
          </w:p>
        </w:tc>
      </w:tr>
      <w:tr w:rsidR="00AD58C6" w:rsidRPr="00AD58C6" w14:paraId="6FD2F1DA" w14:textId="77777777">
        <w:trPr>
          <w:trHeight w:val="247"/>
        </w:trPr>
        <w:tc>
          <w:tcPr>
            <w:tcW w:w="5120" w:type="dxa"/>
            <w:tcBorders>
              <w:left w:val="single" w:sz="8" w:space="0" w:color="auto"/>
              <w:right w:val="single" w:sz="8" w:space="0" w:color="auto"/>
            </w:tcBorders>
            <w:shd w:val="clear" w:color="auto" w:fill="auto"/>
            <w:vAlign w:val="bottom"/>
          </w:tcPr>
          <w:p w14:paraId="1A289878" w14:textId="77777777" w:rsidR="0090727C" w:rsidRPr="00AD58C6" w:rsidRDefault="00933B2D">
            <w:pPr>
              <w:spacing w:line="247" w:lineRule="exact"/>
              <w:ind w:left="100"/>
              <w:rPr>
                <w:rFonts w:ascii="Lato" w:eastAsia="Cambria" w:hAnsi="Lato"/>
                <w:sz w:val="22"/>
              </w:rPr>
            </w:pPr>
            <w:r w:rsidRPr="00AD58C6">
              <w:rPr>
                <w:rFonts w:ascii="Lato" w:eastAsia="Cambria" w:hAnsi="Lato"/>
                <w:sz w:val="22"/>
              </w:rPr>
              <w:t>10. ASK ONLY IF MORE THAN 1 ELIGIBLE MAN IN</w:t>
            </w:r>
          </w:p>
        </w:tc>
        <w:tc>
          <w:tcPr>
            <w:tcW w:w="4960" w:type="dxa"/>
            <w:tcBorders>
              <w:right w:val="single" w:sz="8" w:space="0" w:color="auto"/>
            </w:tcBorders>
            <w:shd w:val="clear" w:color="auto" w:fill="auto"/>
            <w:vAlign w:val="bottom"/>
          </w:tcPr>
          <w:p w14:paraId="226DF815" w14:textId="77777777" w:rsidR="0090727C" w:rsidRPr="00AD58C6" w:rsidRDefault="00933B2D">
            <w:pPr>
              <w:spacing w:line="247" w:lineRule="exac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Only one eligible man</w:t>
            </w:r>
          </w:p>
        </w:tc>
      </w:tr>
      <w:tr w:rsidR="00AD58C6" w:rsidRPr="00AD58C6" w14:paraId="6FE52B27" w14:textId="77777777">
        <w:trPr>
          <w:trHeight w:val="258"/>
        </w:trPr>
        <w:tc>
          <w:tcPr>
            <w:tcW w:w="5120" w:type="dxa"/>
            <w:tcBorders>
              <w:left w:val="single" w:sz="8" w:space="0" w:color="auto"/>
              <w:right w:val="single" w:sz="8" w:space="0" w:color="auto"/>
            </w:tcBorders>
            <w:shd w:val="clear" w:color="auto" w:fill="auto"/>
            <w:vAlign w:val="bottom"/>
          </w:tcPr>
          <w:p w14:paraId="0A952931"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THE HOUSEHOLD:</w:t>
            </w:r>
          </w:p>
        </w:tc>
        <w:tc>
          <w:tcPr>
            <w:tcW w:w="4960" w:type="dxa"/>
            <w:tcBorders>
              <w:right w:val="single" w:sz="8" w:space="0" w:color="auto"/>
            </w:tcBorders>
            <w:shd w:val="clear" w:color="auto" w:fill="auto"/>
            <w:vAlign w:val="bottom"/>
          </w:tcPr>
          <w:p w14:paraId="1759ECFC"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w:t>
            </w:r>
          </w:p>
        </w:tc>
      </w:tr>
      <w:tr w:rsidR="00AD58C6" w:rsidRPr="00AD58C6" w14:paraId="112BE54D" w14:textId="77777777">
        <w:trPr>
          <w:trHeight w:val="258"/>
        </w:trPr>
        <w:tc>
          <w:tcPr>
            <w:tcW w:w="5120" w:type="dxa"/>
            <w:tcBorders>
              <w:left w:val="single" w:sz="8" w:space="0" w:color="auto"/>
              <w:right w:val="single" w:sz="8" w:space="0" w:color="auto"/>
            </w:tcBorders>
            <w:shd w:val="clear" w:color="auto" w:fill="auto"/>
            <w:vAlign w:val="bottom"/>
          </w:tcPr>
          <w:p w14:paraId="45B56C6E"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Did the interviewer explain to you how you were</w:t>
            </w:r>
          </w:p>
        </w:tc>
        <w:tc>
          <w:tcPr>
            <w:tcW w:w="4960" w:type="dxa"/>
            <w:tcBorders>
              <w:right w:val="single" w:sz="8" w:space="0" w:color="auto"/>
            </w:tcBorders>
            <w:shd w:val="clear" w:color="auto" w:fill="auto"/>
            <w:vAlign w:val="bottom"/>
          </w:tcPr>
          <w:p w14:paraId="5C0D9C24"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Don’t know/unclear</w:t>
            </w:r>
          </w:p>
        </w:tc>
      </w:tr>
      <w:tr w:rsidR="00AD58C6" w:rsidRPr="00AD58C6" w14:paraId="27E5EAFC" w14:textId="77777777">
        <w:trPr>
          <w:trHeight w:val="258"/>
        </w:trPr>
        <w:tc>
          <w:tcPr>
            <w:tcW w:w="5120" w:type="dxa"/>
            <w:tcBorders>
              <w:left w:val="single" w:sz="8" w:space="0" w:color="auto"/>
              <w:right w:val="single" w:sz="8" w:space="0" w:color="auto"/>
            </w:tcBorders>
            <w:shd w:val="clear" w:color="auto" w:fill="auto"/>
            <w:vAlign w:val="bottom"/>
          </w:tcPr>
          <w:p w14:paraId="5C0874BE" w14:textId="77777777" w:rsidR="0090727C" w:rsidRPr="00AD58C6" w:rsidRDefault="00933B2D">
            <w:pPr>
              <w:spacing w:line="0" w:lineRule="atLeast"/>
              <w:ind w:left="100"/>
              <w:rPr>
                <w:rFonts w:ascii="Lato" w:eastAsia="Cambria" w:hAnsi="Lato"/>
                <w:sz w:val="22"/>
              </w:rPr>
            </w:pPr>
            <w:r w:rsidRPr="00AD58C6">
              <w:rPr>
                <w:rFonts w:ascii="Lato" w:eastAsia="Cambria" w:hAnsi="Lato"/>
                <w:sz w:val="22"/>
              </w:rPr>
              <w:t>chosen to be interviewed?</w:t>
            </w:r>
          </w:p>
        </w:tc>
        <w:tc>
          <w:tcPr>
            <w:tcW w:w="4960" w:type="dxa"/>
            <w:tcBorders>
              <w:right w:val="single" w:sz="8" w:space="0" w:color="auto"/>
            </w:tcBorders>
            <w:shd w:val="clear" w:color="auto" w:fill="auto"/>
            <w:vAlign w:val="bottom"/>
          </w:tcPr>
          <w:p w14:paraId="4B737896"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More than one eligible man/random</w:t>
            </w:r>
          </w:p>
        </w:tc>
      </w:tr>
      <w:tr w:rsidR="00AD58C6" w:rsidRPr="00AD58C6" w14:paraId="48FE9D9C" w14:textId="77777777">
        <w:trPr>
          <w:trHeight w:val="257"/>
        </w:trPr>
        <w:tc>
          <w:tcPr>
            <w:tcW w:w="5120" w:type="dxa"/>
            <w:tcBorders>
              <w:left w:val="single" w:sz="8" w:space="0" w:color="auto"/>
              <w:right w:val="single" w:sz="8" w:space="0" w:color="auto"/>
            </w:tcBorders>
            <w:shd w:val="clear" w:color="auto" w:fill="auto"/>
            <w:vAlign w:val="bottom"/>
          </w:tcPr>
          <w:p w14:paraId="3A748CE1" w14:textId="77777777" w:rsidR="0090727C" w:rsidRPr="00AD58C6" w:rsidRDefault="00933B2D">
            <w:pPr>
              <w:spacing w:line="256" w:lineRule="exact"/>
              <w:ind w:left="100"/>
              <w:rPr>
                <w:rFonts w:ascii="Lato" w:eastAsia="Cambria" w:hAnsi="Lato"/>
                <w:i/>
                <w:sz w:val="22"/>
              </w:rPr>
            </w:pPr>
            <w:r w:rsidRPr="00AD58C6">
              <w:rPr>
                <w:rFonts w:ascii="Lato" w:eastAsia="Cambria" w:hAnsi="Lato"/>
                <w:i/>
                <w:sz w:val="22"/>
              </w:rPr>
              <w:t>(If yes, probe to get a sense of what he understands of</w:t>
            </w:r>
          </w:p>
        </w:tc>
        <w:tc>
          <w:tcPr>
            <w:tcW w:w="4960" w:type="dxa"/>
            <w:tcBorders>
              <w:right w:val="single" w:sz="8" w:space="0" w:color="auto"/>
            </w:tcBorders>
            <w:shd w:val="clear" w:color="auto" w:fill="auto"/>
            <w:vAlign w:val="bottom"/>
          </w:tcPr>
          <w:p w14:paraId="244D6A95" w14:textId="77777777" w:rsidR="0090727C" w:rsidRPr="00AD58C6" w:rsidRDefault="00933B2D">
            <w:pPr>
              <w:spacing w:line="256" w:lineRule="exact"/>
              <w:ind w:left="800"/>
              <w:rPr>
                <w:rFonts w:ascii="Lato" w:eastAsia="Cambria" w:hAnsi="Lato"/>
                <w:sz w:val="22"/>
              </w:rPr>
            </w:pPr>
            <w:r w:rsidRPr="00AD58C6">
              <w:rPr>
                <w:rFonts w:ascii="Lato" w:eastAsia="Cambria" w:hAnsi="Lato"/>
                <w:sz w:val="22"/>
              </w:rPr>
              <w:t>selection</w:t>
            </w:r>
          </w:p>
        </w:tc>
      </w:tr>
      <w:tr w:rsidR="00AD58C6" w:rsidRPr="00AD58C6" w14:paraId="3DFFA9C4" w14:textId="77777777">
        <w:trPr>
          <w:trHeight w:val="258"/>
        </w:trPr>
        <w:tc>
          <w:tcPr>
            <w:tcW w:w="5120" w:type="dxa"/>
            <w:tcBorders>
              <w:left w:val="single" w:sz="8" w:space="0" w:color="auto"/>
              <w:right w:val="single" w:sz="8" w:space="0" w:color="auto"/>
            </w:tcBorders>
            <w:shd w:val="clear" w:color="auto" w:fill="auto"/>
            <w:vAlign w:val="bottom"/>
          </w:tcPr>
          <w:p w14:paraId="6AF14E73" w14:textId="77777777" w:rsidR="0090727C" w:rsidRPr="00AD58C6" w:rsidRDefault="00933B2D">
            <w:pPr>
              <w:spacing w:line="0" w:lineRule="atLeast"/>
              <w:ind w:left="100"/>
              <w:rPr>
                <w:rFonts w:ascii="Lato" w:eastAsia="Cambria" w:hAnsi="Lato"/>
                <w:i/>
                <w:sz w:val="22"/>
              </w:rPr>
            </w:pPr>
            <w:r w:rsidRPr="00AD58C6">
              <w:rPr>
                <w:rFonts w:ascii="Lato" w:eastAsia="Cambria" w:hAnsi="Lato"/>
                <w:i/>
                <w:sz w:val="22"/>
              </w:rPr>
              <w:t>the selection.)</w:t>
            </w:r>
          </w:p>
        </w:tc>
        <w:tc>
          <w:tcPr>
            <w:tcW w:w="4960" w:type="dxa"/>
            <w:tcBorders>
              <w:right w:val="single" w:sz="8" w:space="0" w:color="auto"/>
            </w:tcBorders>
            <w:shd w:val="clear" w:color="auto" w:fill="auto"/>
            <w:vAlign w:val="bottom"/>
          </w:tcPr>
          <w:p w14:paraId="465B7761"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More than 1 eligible man/non-random</w:t>
            </w:r>
          </w:p>
        </w:tc>
      </w:tr>
      <w:tr w:rsidR="00AD58C6" w:rsidRPr="00AD58C6" w14:paraId="7CA7D19E" w14:textId="77777777">
        <w:trPr>
          <w:trHeight w:val="258"/>
        </w:trPr>
        <w:tc>
          <w:tcPr>
            <w:tcW w:w="5120" w:type="dxa"/>
            <w:tcBorders>
              <w:left w:val="single" w:sz="8" w:space="0" w:color="auto"/>
              <w:right w:val="single" w:sz="8" w:space="0" w:color="auto"/>
            </w:tcBorders>
            <w:shd w:val="clear" w:color="auto" w:fill="auto"/>
            <w:vAlign w:val="bottom"/>
          </w:tcPr>
          <w:p w14:paraId="1420A2C4" w14:textId="77777777" w:rsidR="0090727C" w:rsidRPr="00AD58C6" w:rsidRDefault="00933B2D">
            <w:pPr>
              <w:spacing w:line="0" w:lineRule="atLeast"/>
              <w:ind w:left="100"/>
              <w:rPr>
                <w:rFonts w:ascii="Lato" w:eastAsia="Cambria" w:hAnsi="Lato"/>
                <w:i/>
                <w:sz w:val="22"/>
              </w:rPr>
            </w:pPr>
            <w:r w:rsidRPr="00AD58C6">
              <w:rPr>
                <w:rFonts w:ascii="Lato" w:eastAsia="Cambria" w:hAnsi="Lato"/>
                <w:i/>
                <w:sz w:val="22"/>
              </w:rPr>
              <w:t>(</w:t>
            </w:r>
            <w:proofErr w:type="gramStart"/>
            <w:r w:rsidRPr="00AD58C6">
              <w:rPr>
                <w:rFonts w:ascii="Lato" w:eastAsia="Cambria" w:hAnsi="Lato"/>
                <w:i/>
                <w:sz w:val="22"/>
              </w:rPr>
              <w:t>tick</w:t>
            </w:r>
            <w:proofErr w:type="gramEnd"/>
            <w:r w:rsidRPr="00AD58C6">
              <w:rPr>
                <w:rFonts w:ascii="Lato" w:eastAsia="Cambria" w:hAnsi="Lato"/>
                <w:i/>
                <w:sz w:val="22"/>
              </w:rPr>
              <w:t xml:space="preserve"> one answer only)</w:t>
            </w:r>
          </w:p>
        </w:tc>
        <w:tc>
          <w:tcPr>
            <w:tcW w:w="4960" w:type="dxa"/>
            <w:tcBorders>
              <w:right w:val="single" w:sz="8" w:space="0" w:color="auto"/>
            </w:tcBorders>
            <w:shd w:val="clear" w:color="auto" w:fill="auto"/>
            <w:vAlign w:val="bottom"/>
          </w:tcPr>
          <w:p w14:paraId="4310F585" w14:textId="77777777" w:rsidR="0090727C" w:rsidRPr="00AD58C6" w:rsidRDefault="00933B2D">
            <w:pPr>
              <w:spacing w:line="0" w:lineRule="atLeast"/>
              <w:ind w:left="800"/>
              <w:rPr>
                <w:rFonts w:ascii="Lato" w:eastAsia="Cambria" w:hAnsi="Lato"/>
                <w:sz w:val="22"/>
              </w:rPr>
            </w:pPr>
            <w:r w:rsidRPr="00AD58C6">
              <w:rPr>
                <w:rFonts w:ascii="Lato" w:eastAsia="Cambria" w:hAnsi="Lato"/>
                <w:sz w:val="22"/>
              </w:rPr>
              <w:t>selection</w:t>
            </w:r>
          </w:p>
        </w:tc>
      </w:tr>
      <w:tr w:rsidR="00AD58C6" w:rsidRPr="00AD58C6" w14:paraId="7B45B029" w14:textId="77777777">
        <w:trPr>
          <w:trHeight w:val="258"/>
        </w:trPr>
        <w:tc>
          <w:tcPr>
            <w:tcW w:w="5120" w:type="dxa"/>
            <w:tcBorders>
              <w:left w:val="single" w:sz="8" w:space="0" w:color="auto"/>
              <w:right w:val="single" w:sz="8" w:space="0" w:color="auto"/>
            </w:tcBorders>
            <w:shd w:val="clear" w:color="auto" w:fill="auto"/>
            <w:vAlign w:val="bottom"/>
          </w:tcPr>
          <w:p w14:paraId="4D21A697" w14:textId="77777777" w:rsidR="0090727C" w:rsidRPr="00AD58C6" w:rsidRDefault="0090727C">
            <w:pPr>
              <w:spacing w:line="0" w:lineRule="atLeast"/>
              <w:rPr>
                <w:rFonts w:ascii="Lato" w:eastAsia="Times New Roman" w:hAnsi="Lato"/>
                <w:sz w:val="22"/>
              </w:rPr>
            </w:pPr>
          </w:p>
        </w:tc>
        <w:tc>
          <w:tcPr>
            <w:tcW w:w="4960" w:type="dxa"/>
            <w:tcBorders>
              <w:right w:val="single" w:sz="8" w:space="0" w:color="auto"/>
            </w:tcBorders>
            <w:shd w:val="clear" w:color="auto" w:fill="auto"/>
            <w:vAlign w:val="bottom"/>
          </w:tcPr>
          <w:p w14:paraId="1F00C301" w14:textId="77777777" w:rsidR="0090727C" w:rsidRPr="00AD58C6" w:rsidRDefault="00933B2D">
            <w:pPr>
              <w:spacing w:line="0" w:lineRule="atLeast"/>
              <w:ind w:left="440"/>
              <w:rPr>
                <w:rFonts w:ascii="Lato" w:eastAsia="Cambria" w:hAnsi="Lato"/>
                <w:sz w:val="22"/>
              </w:rPr>
            </w:pPr>
            <w:r w:rsidRPr="00AD58C6">
              <w:rPr>
                <w:rFonts w:ascii="Lato" w:eastAsia="Wingdings" w:hAnsi="Lato"/>
                <w:sz w:val="22"/>
              </w:rPr>
              <w:t xml:space="preserve"> </w:t>
            </w:r>
            <w:r w:rsidRPr="00AD58C6">
              <w:rPr>
                <w:rFonts w:ascii="Lato" w:eastAsia="Cambria" w:hAnsi="Lato"/>
                <w:sz w:val="22"/>
              </w:rPr>
              <w:t>Other:</w:t>
            </w:r>
          </w:p>
        </w:tc>
      </w:tr>
      <w:tr w:rsidR="0090727C" w:rsidRPr="00AD58C6" w14:paraId="683AB5D8" w14:textId="77777777">
        <w:trPr>
          <w:trHeight w:val="262"/>
        </w:trPr>
        <w:tc>
          <w:tcPr>
            <w:tcW w:w="5120" w:type="dxa"/>
            <w:tcBorders>
              <w:left w:val="single" w:sz="8" w:space="0" w:color="auto"/>
              <w:bottom w:val="single" w:sz="8" w:space="0" w:color="auto"/>
              <w:right w:val="single" w:sz="8" w:space="0" w:color="auto"/>
            </w:tcBorders>
            <w:shd w:val="clear" w:color="auto" w:fill="auto"/>
            <w:vAlign w:val="bottom"/>
          </w:tcPr>
          <w:p w14:paraId="3B841AF1" w14:textId="77777777" w:rsidR="0090727C" w:rsidRPr="00AD58C6" w:rsidRDefault="0090727C">
            <w:pPr>
              <w:spacing w:line="0" w:lineRule="atLeast"/>
              <w:rPr>
                <w:rFonts w:ascii="Lato" w:eastAsia="Times New Roman" w:hAnsi="Lato"/>
                <w:sz w:val="22"/>
              </w:rPr>
            </w:pPr>
          </w:p>
        </w:tc>
        <w:tc>
          <w:tcPr>
            <w:tcW w:w="4960" w:type="dxa"/>
            <w:tcBorders>
              <w:bottom w:val="single" w:sz="8" w:space="0" w:color="auto"/>
              <w:right w:val="single" w:sz="8" w:space="0" w:color="auto"/>
            </w:tcBorders>
            <w:shd w:val="clear" w:color="auto" w:fill="auto"/>
            <w:vAlign w:val="bottom"/>
          </w:tcPr>
          <w:p w14:paraId="560A67BE" w14:textId="77777777" w:rsidR="0090727C" w:rsidRPr="00AD58C6" w:rsidRDefault="0090727C">
            <w:pPr>
              <w:spacing w:line="0" w:lineRule="atLeast"/>
              <w:rPr>
                <w:rFonts w:ascii="Lato" w:eastAsia="Times New Roman" w:hAnsi="Lato"/>
                <w:sz w:val="22"/>
              </w:rPr>
            </w:pPr>
          </w:p>
        </w:tc>
      </w:tr>
    </w:tbl>
    <w:p w14:paraId="2F5F06CC" w14:textId="77777777" w:rsidR="0090727C" w:rsidRPr="00AD58C6" w:rsidRDefault="0090727C">
      <w:pPr>
        <w:spacing w:line="256" w:lineRule="exact"/>
        <w:rPr>
          <w:rFonts w:ascii="Lato" w:eastAsia="Times New Roman" w:hAnsi="Lato"/>
        </w:rPr>
      </w:pPr>
    </w:p>
    <w:p w14:paraId="6B948617" w14:textId="77777777" w:rsidR="0090727C" w:rsidRPr="00AD58C6" w:rsidRDefault="00933B2D">
      <w:pPr>
        <w:numPr>
          <w:ilvl w:val="0"/>
          <w:numId w:val="29"/>
        </w:numPr>
        <w:tabs>
          <w:tab w:val="left" w:pos="1020"/>
        </w:tabs>
        <w:spacing w:line="0" w:lineRule="atLeast"/>
        <w:ind w:left="1020" w:hanging="340"/>
        <w:rPr>
          <w:rFonts w:ascii="Lato" w:eastAsia="Cambria" w:hAnsi="Lato"/>
          <w:sz w:val="22"/>
        </w:rPr>
      </w:pPr>
      <w:r w:rsidRPr="00AD58C6">
        <w:rPr>
          <w:rFonts w:ascii="Lato" w:eastAsia="Cambria" w:hAnsi="Lato"/>
          <w:sz w:val="22"/>
        </w:rPr>
        <w:t>Overall, did you think the interview was a good experience or a bad one? Why?</w:t>
      </w:r>
    </w:p>
    <w:p w14:paraId="3BE91339" w14:textId="77777777" w:rsidR="0090727C" w:rsidRPr="00AD58C6" w:rsidRDefault="0090727C">
      <w:pPr>
        <w:spacing w:line="258" w:lineRule="exact"/>
        <w:rPr>
          <w:rFonts w:ascii="Lato" w:eastAsia="Cambria" w:hAnsi="Lato"/>
          <w:sz w:val="22"/>
        </w:rPr>
      </w:pPr>
    </w:p>
    <w:p w14:paraId="779336B7" w14:textId="77777777" w:rsidR="0090727C" w:rsidRPr="00AD58C6" w:rsidRDefault="00933B2D">
      <w:pPr>
        <w:numPr>
          <w:ilvl w:val="0"/>
          <w:numId w:val="29"/>
        </w:numPr>
        <w:tabs>
          <w:tab w:val="left" w:pos="1019"/>
        </w:tabs>
        <w:spacing w:line="239" w:lineRule="auto"/>
        <w:ind w:left="680" w:right="1260"/>
        <w:rPr>
          <w:rFonts w:ascii="Lato" w:eastAsia="Cambria" w:hAnsi="Lato"/>
          <w:sz w:val="22"/>
        </w:rPr>
      </w:pPr>
      <w:r w:rsidRPr="00AD58C6">
        <w:rPr>
          <w:rFonts w:ascii="Lato" w:eastAsia="Cambria" w:hAnsi="Lato"/>
          <w:sz w:val="22"/>
        </w:rPr>
        <w:t xml:space="preserve">Did anything good or bad happen to you, or someone else, </w:t>
      </w:r>
      <w:proofErr w:type="gramStart"/>
      <w:r w:rsidRPr="00AD58C6">
        <w:rPr>
          <w:rFonts w:ascii="Lato" w:eastAsia="Cambria" w:hAnsi="Lato"/>
          <w:sz w:val="22"/>
        </w:rPr>
        <w:t>later on</w:t>
      </w:r>
      <w:proofErr w:type="gramEnd"/>
      <w:r w:rsidRPr="00AD58C6">
        <w:rPr>
          <w:rFonts w:ascii="Lato" w:eastAsia="Cambria" w:hAnsi="Lato"/>
          <w:sz w:val="22"/>
        </w:rPr>
        <w:t xml:space="preserve"> as a result of the interview? Please explain:</w:t>
      </w:r>
    </w:p>
    <w:p w14:paraId="65A6EF7B" w14:textId="77777777" w:rsidR="0090727C" w:rsidRPr="00AD58C6" w:rsidRDefault="0090727C">
      <w:pPr>
        <w:spacing w:line="259" w:lineRule="exact"/>
        <w:rPr>
          <w:rFonts w:ascii="Lato" w:eastAsia="Cambria" w:hAnsi="Lato"/>
          <w:sz w:val="22"/>
        </w:rPr>
      </w:pPr>
    </w:p>
    <w:p w14:paraId="503E3C31" w14:textId="77777777" w:rsidR="0090727C" w:rsidRPr="00AD58C6" w:rsidRDefault="00933B2D">
      <w:pPr>
        <w:numPr>
          <w:ilvl w:val="0"/>
          <w:numId w:val="29"/>
        </w:numPr>
        <w:tabs>
          <w:tab w:val="left" w:pos="1019"/>
        </w:tabs>
        <w:spacing w:line="241" w:lineRule="auto"/>
        <w:ind w:left="680" w:right="1080"/>
        <w:rPr>
          <w:rFonts w:ascii="Lato" w:eastAsia="Cambria" w:hAnsi="Lato"/>
          <w:sz w:val="22"/>
        </w:rPr>
      </w:pPr>
      <w:r w:rsidRPr="00AD58C6">
        <w:rPr>
          <w:rFonts w:ascii="Lato" w:eastAsia="Cambria" w:hAnsi="Lato"/>
          <w:sz w:val="22"/>
        </w:rPr>
        <w:t>Is there any feedback that I should pass on to the interviewer that would improve his work?</w:t>
      </w:r>
    </w:p>
    <w:p w14:paraId="7E97FCF6" w14:textId="77777777" w:rsidR="0090727C" w:rsidRPr="00AD58C6" w:rsidRDefault="0090727C">
      <w:pPr>
        <w:spacing w:line="257" w:lineRule="exact"/>
        <w:rPr>
          <w:rFonts w:ascii="Lato" w:eastAsia="Cambria" w:hAnsi="Lato"/>
          <w:sz w:val="22"/>
        </w:rPr>
      </w:pPr>
    </w:p>
    <w:p w14:paraId="27D06F6A" w14:textId="77777777" w:rsidR="0090727C" w:rsidRPr="00AD58C6" w:rsidRDefault="00933B2D">
      <w:pPr>
        <w:numPr>
          <w:ilvl w:val="0"/>
          <w:numId w:val="29"/>
        </w:numPr>
        <w:tabs>
          <w:tab w:val="left" w:pos="1020"/>
        </w:tabs>
        <w:spacing w:line="0" w:lineRule="atLeast"/>
        <w:ind w:left="1020" w:hanging="340"/>
        <w:rPr>
          <w:rFonts w:ascii="Lato" w:eastAsia="Cambria" w:hAnsi="Lato"/>
          <w:sz w:val="22"/>
        </w:rPr>
      </w:pPr>
      <w:r w:rsidRPr="00AD58C6">
        <w:rPr>
          <w:rFonts w:ascii="Lato" w:eastAsia="Cambria" w:hAnsi="Lato"/>
          <w:sz w:val="22"/>
        </w:rPr>
        <w:t>Do you want to say anything else to the people doing this study?</w:t>
      </w:r>
    </w:p>
    <w:p w14:paraId="024F0DB4" w14:textId="77777777" w:rsidR="0090727C" w:rsidRPr="00AD58C6" w:rsidRDefault="0090727C">
      <w:pPr>
        <w:spacing w:line="258" w:lineRule="exact"/>
        <w:rPr>
          <w:rFonts w:ascii="Lato" w:eastAsia="Times New Roman" w:hAnsi="Lato"/>
        </w:rPr>
      </w:pPr>
    </w:p>
    <w:p w14:paraId="2DCD5DDA" w14:textId="77777777" w:rsidR="0090727C" w:rsidRPr="00AD58C6" w:rsidRDefault="00933B2D">
      <w:pPr>
        <w:spacing w:line="0" w:lineRule="atLeast"/>
        <w:ind w:left="680" w:right="1280"/>
        <w:jc w:val="both"/>
        <w:rPr>
          <w:rFonts w:ascii="Lato" w:eastAsia="Cambria" w:hAnsi="Lato"/>
          <w:sz w:val="22"/>
        </w:rPr>
      </w:pPr>
      <w:r w:rsidRPr="00AD58C6">
        <w:rPr>
          <w:rFonts w:ascii="Lato" w:eastAsia="Cambria" w:hAnsi="Lato"/>
          <w:sz w:val="22"/>
        </w:rPr>
        <w:t>Thank you for sparing time to give us feedback on the study. We will use this to ensure that we collect good-quality information that can be used to help improve services for people in [COUNTRY].</w:t>
      </w:r>
    </w:p>
    <w:p w14:paraId="3A963529" w14:textId="77777777" w:rsidR="0090727C" w:rsidRPr="00AD58C6" w:rsidRDefault="0090727C">
      <w:pPr>
        <w:spacing w:line="200" w:lineRule="exact"/>
        <w:rPr>
          <w:rFonts w:ascii="Lato" w:eastAsia="Times New Roman" w:hAnsi="Lato"/>
        </w:rPr>
      </w:pPr>
    </w:p>
    <w:p w14:paraId="2F8242E2" w14:textId="77777777" w:rsidR="0090727C" w:rsidRPr="00AD58C6" w:rsidRDefault="0090727C">
      <w:pPr>
        <w:spacing w:line="200" w:lineRule="exact"/>
        <w:rPr>
          <w:rFonts w:ascii="Lato" w:eastAsia="Times New Roman" w:hAnsi="Lato"/>
        </w:rPr>
      </w:pPr>
    </w:p>
    <w:p w14:paraId="334C9B8A" w14:textId="77777777" w:rsidR="0090727C" w:rsidRPr="00AD58C6" w:rsidRDefault="0090727C">
      <w:pPr>
        <w:spacing w:line="200" w:lineRule="exact"/>
        <w:rPr>
          <w:rFonts w:ascii="Lato" w:eastAsia="Times New Roman" w:hAnsi="Lato"/>
        </w:rPr>
      </w:pPr>
    </w:p>
    <w:p w14:paraId="1CF7C2E5" w14:textId="77777777" w:rsidR="0090727C" w:rsidRPr="00AD58C6" w:rsidRDefault="0090727C">
      <w:pPr>
        <w:spacing w:line="200" w:lineRule="exact"/>
        <w:rPr>
          <w:rFonts w:ascii="Lato" w:eastAsia="Times New Roman" w:hAnsi="Lato"/>
        </w:rPr>
      </w:pPr>
    </w:p>
    <w:p w14:paraId="67FC82C9" w14:textId="77777777" w:rsidR="0090727C" w:rsidRPr="00AD58C6" w:rsidRDefault="0090727C">
      <w:pPr>
        <w:spacing w:line="200" w:lineRule="exact"/>
        <w:rPr>
          <w:rFonts w:ascii="Lato" w:eastAsia="Times New Roman" w:hAnsi="Lato"/>
        </w:rPr>
      </w:pPr>
    </w:p>
    <w:p w14:paraId="5D3250AE" w14:textId="77777777" w:rsidR="0090727C" w:rsidRPr="00AD58C6" w:rsidRDefault="0090727C">
      <w:pPr>
        <w:spacing w:line="200" w:lineRule="exact"/>
        <w:rPr>
          <w:rFonts w:ascii="Lato" w:eastAsia="Times New Roman" w:hAnsi="Lato"/>
        </w:rPr>
      </w:pPr>
    </w:p>
    <w:p w14:paraId="6E4E001F" w14:textId="77777777" w:rsidR="0090727C" w:rsidRPr="00AD58C6" w:rsidRDefault="0090727C">
      <w:pPr>
        <w:spacing w:line="200" w:lineRule="exact"/>
        <w:rPr>
          <w:rFonts w:ascii="Lato" w:eastAsia="Times New Roman" w:hAnsi="Lato"/>
        </w:rPr>
      </w:pPr>
    </w:p>
    <w:p w14:paraId="41678818" w14:textId="77777777" w:rsidR="0090727C" w:rsidRPr="00AD58C6" w:rsidRDefault="0090727C">
      <w:pPr>
        <w:spacing w:line="200" w:lineRule="exact"/>
        <w:rPr>
          <w:rFonts w:ascii="Lato" w:eastAsia="Times New Roman" w:hAnsi="Lato"/>
        </w:rPr>
      </w:pPr>
    </w:p>
    <w:p w14:paraId="3BDCCAAC" w14:textId="77777777" w:rsidR="0090727C" w:rsidRPr="00AD58C6" w:rsidRDefault="0090727C">
      <w:pPr>
        <w:spacing w:line="200" w:lineRule="exact"/>
        <w:rPr>
          <w:rFonts w:ascii="Lato" w:eastAsia="Times New Roman" w:hAnsi="Lato"/>
        </w:rPr>
      </w:pPr>
    </w:p>
    <w:p w14:paraId="20580D0A" w14:textId="77777777" w:rsidR="0090727C" w:rsidRPr="00AD58C6" w:rsidRDefault="0090727C">
      <w:pPr>
        <w:spacing w:line="200" w:lineRule="exact"/>
        <w:rPr>
          <w:rFonts w:ascii="Lato" w:eastAsia="Times New Roman" w:hAnsi="Lato"/>
        </w:rPr>
      </w:pPr>
    </w:p>
    <w:p w14:paraId="6CF90954" w14:textId="77777777" w:rsidR="0090727C" w:rsidRPr="00AD58C6" w:rsidRDefault="0090727C">
      <w:pPr>
        <w:spacing w:line="200" w:lineRule="exact"/>
        <w:rPr>
          <w:rFonts w:ascii="Lato" w:eastAsia="Times New Roman" w:hAnsi="Lato"/>
        </w:rPr>
      </w:pPr>
    </w:p>
    <w:p w14:paraId="28E7CD69" w14:textId="77777777" w:rsidR="0090727C" w:rsidRPr="00AD58C6" w:rsidRDefault="0090727C">
      <w:pPr>
        <w:spacing w:line="200" w:lineRule="exact"/>
        <w:rPr>
          <w:rFonts w:ascii="Lato" w:eastAsia="Times New Roman" w:hAnsi="Lato"/>
        </w:rPr>
      </w:pPr>
    </w:p>
    <w:p w14:paraId="5FBFEC37" w14:textId="77777777" w:rsidR="0090727C" w:rsidRPr="00AD58C6" w:rsidRDefault="0090727C">
      <w:pPr>
        <w:spacing w:line="200" w:lineRule="exact"/>
        <w:rPr>
          <w:rFonts w:ascii="Lato" w:eastAsia="Times New Roman" w:hAnsi="Lato"/>
        </w:rPr>
      </w:pPr>
    </w:p>
    <w:p w14:paraId="60D5E739" w14:textId="77777777" w:rsidR="0090727C" w:rsidRPr="00AD58C6" w:rsidRDefault="0090727C">
      <w:pPr>
        <w:spacing w:line="200" w:lineRule="exact"/>
        <w:rPr>
          <w:rFonts w:ascii="Lato" w:eastAsia="Times New Roman" w:hAnsi="Lato"/>
        </w:rPr>
      </w:pPr>
    </w:p>
    <w:p w14:paraId="09146F78" w14:textId="77777777" w:rsidR="0090727C" w:rsidRPr="00AD58C6" w:rsidRDefault="0090727C">
      <w:pPr>
        <w:spacing w:line="200" w:lineRule="exact"/>
        <w:rPr>
          <w:rFonts w:ascii="Lato" w:eastAsia="Times New Roman" w:hAnsi="Lato"/>
        </w:rPr>
      </w:pPr>
    </w:p>
    <w:p w14:paraId="70050870" w14:textId="77777777" w:rsidR="0090727C" w:rsidRPr="00AD58C6" w:rsidRDefault="0090727C">
      <w:pPr>
        <w:spacing w:line="200" w:lineRule="exact"/>
        <w:rPr>
          <w:rFonts w:ascii="Lato" w:eastAsia="Times New Roman" w:hAnsi="Lato"/>
        </w:rPr>
      </w:pPr>
    </w:p>
    <w:p w14:paraId="0C219339" w14:textId="77777777" w:rsidR="0090727C" w:rsidRPr="00AD58C6" w:rsidRDefault="0090727C">
      <w:pPr>
        <w:spacing w:line="200" w:lineRule="exact"/>
        <w:rPr>
          <w:rFonts w:ascii="Lato" w:eastAsia="Times New Roman" w:hAnsi="Lato"/>
        </w:rPr>
      </w:pPr>
    </w:p>
    <w:p w14:paraId="7F199FC9" w14:textId="77777777" w:rsidR="0090727C" w:rsidRPr="00AD58C6" w:rsidRDefault="0090727C">
      <w:pPr>
        <w:spacing w:line="200" w:lineRule="exact"/>
        <w:rPr>
          <w:rFonts w:ascii="Lato" w:eastAsia="Times New Roman" w:hAnsi="Lato"/>
        </w:rPr>
      </w:pPr>
    </w:p>
    <w:p w14:paraId="1513D70F" w14:textId="77777777" w:rsidR="0090727C" w:rsidRPr="00AD58C6" w:rsidRDefault="0090727C">
      <w:pPr>
        <w:spacing w:line="200" w:lineRule="exact"/>
        <w:rPr>
          <w:rFonts w:ascii="Lato" w:eastAsia="Times New Roman" w:hAnsi="Lato"/>
        </w:rPr>
      </w:pPr>
    </w:p>
    <w:p w14:paraId="352E29CD" w14:textId="77777777" w:rsidR="0090727C" w:rsidRPr="00AD58C6" w:rsidRDefault="0090727C">
      <w:pPr>
        <w:spacing w:line="352" w:lineRule="exact"/>
        <w:rPr>
          <w:rFonts w:ascii="Lato" w:eastAsia="Times New Roman" w:hAnsi="Lato"/>
        </w:rPr>
      </w:pPr>
    </w:p>
    <w:p w14:paraId="47065EA9" w14:textId="77777777" w:rsidR="0090727C" w:rsidRPr="00AD58C6" w:rsidRDefault="00933B2D">
      <w:pPr>
        <w:spacing w:line="0" w:lineRule="atLeast"/>
        <w:ind w:left="8700"/>
        <w:rPr>
          <w:rFonts w:ascii="Lato" w:hAnsi="Lato"/>
          <w:b/>
          <w:sz w:val="28"/>
        </w:rPr>
      </w:pPr>
      <w:r w:rsidRPr="00AD58C6">
        <w:rPr>
          <w:rFonts w:ascii="Lato" w:hAnsi="Lato"/>
          <w:b/>
          <w:sz w:val="28"/>
        </w:rPr>
        <w:t>20</w:t>
      </w:r>
    </w:p>
    <w:p w14:paraId="5A6A5448" w14:textId="77777777" w:rsidR="0090727C" w:rsidRPr="00AD58C6" w:rsidRDefault="0090727C">
      <w:pPr>
        <w:spacing w:line="0" w:lineRule="atLeast"/>
        <w:ind w:left="8700"/>
        <w:rPr>
          <w:rFonts w:ascii="Lato" w:hAnsi="Lato"/>
          <w:b/>
          <w:sz w:val="28"/>
        </w:rPr>
        <w:sectPr w:rsidR="0090727C" w:rsidRPr="00AD58C6" w:rsidSect="00AD58C6">
          <w:pgSz w:w="11900" w:h="16841"/>
          <w:pgMar w:top="1440" w:right="719" w:bottom="1080" w:left="1120" w:header="0" w:footer="0" w:gutter="0"/>
          <w:cols w:space="0" w:equalWidth="0">
            <w:col w:w="10060"/>
          </w:cols>
          <w:docGrid w:linePitch="360"/>
        </w:sectPr>
      </w:pPr>
    </w:p>
    <w:p w14:paraId="3C3034A9" w14:textId="69B6B247" w:rsidR="0090727C" w:rsidRPr="006A35C4" w:rsidRDefault="00933B2D">
      <w:pPr>
        <w:spacing w:line="0" w:lineRule="atLeast"/>
        <w:ind w:left="360"/>
        <w:rPr>
          <w:rFonts w:ascii="Lato" w:hAnsi="Lato"/>
          <w:b/>
          <w:color w:val="2F5496"/>
          <w:sz w:val="60"/>
        </w:rPr>
      </w:pPr>
      <w:bookmarkStart w:id="23" w:name="page25"/>
      <w:bookmarkEnd w:id="23"/>
      <w:r w:rsidRPr="006A35C4">
        <w:rPr>
          <w:rFonts w:ascii="Lato" w:hAnsi="Lato"/>
          <w:b/>
          <w:color w:val="2F5496"/>
          <w:sz w:val="60"/>
        </w:rPr>
        <w:lastRenderedPageBreak/>
        <w:t>APPENDIX 4. SAMPLE</w:t>
      </w:r>
    </w:p>
    <w:p w14:paraId="2060FD74" w14:textId="77777777" w:rsidR="0090727C" w:rsidRPr="006A35C4" w:rsidRDefault="00933B2D">
      <w:pPr>
        <w:spacing w:line="0" w:lineRule="atLeast"/>
        <w:ind w:left="360"/>
        <w:rPr>
          <w:rFonts w:ascii="Lato" w:hAnsi="Lato"/>
          <w:b/>
          <w:color w:val="2F5496"/>
          <w:sz w:val="60"/>
        </w:rPr>
      </w:pPr>
      <w:r w:rsidRPr="006A35C4">
        <w:rPr>
          <w:rFonts w:ascii="Lato" w:hAnsi="Lato"/>
          <w:b/>
          <w:color w:val="2F5496"/>
          <w:sz w:val="60"/>
        </w:rPr>
        <w:t>COMMUNITY LEADER</w:t>
      </w:r>
    </w:p>
    <w:p w14:paraId="43E81E9C" w14:textId="77777777" w:rsidR="0090727C" w:rsidRPr="006A35C4" w:rsidRDefault="00933B2D">
      <w:pPr>
        <w:spacing w:line="0" w:lineRule="atLeast"/>
        <w:ind w:left="360"/>
        <w:rPr>
          <w:rFonts w:ascii="Lato" w:hAnsi="Lato"/>
          <w:b/>
          <w:color w:val="2F5496"/>
          <w:sz w:val="60"/>
        </w:rPr>
      </w:pPr>
      <w:r w:rsidRPr="006A35C4">
        <w:rPr>
          <w:rFonts w:ascii="Lato" w:hAnsi="Lato"/>
          <w:b/>
          <w:color w:val="2F5496"/>
          <w:sz w:val="60"/>
        </w:rPr>
        <w:t>INFORMATION LEAFLET</w:t>
      </w:r>
    </w:p>
    <w:p w14:paraId="3AEB2DD9" w14:textId="77777777" w:rsidR="0090727C" w:rsidRPr="00AD58C6" w:rsidRDefault="0090727C">
      <w:pPr>
        <w:spacing w:line="351" w:lineRule="exact"/>
        <w:rPr>
          <w:rFonts w:ascii="Lato" w:eastAsia="Times New Roman" w:hAnsi="Lato"/>
        </w:rPr>
      </w:pPr>
    </w:p>
    <w:p w14:paraId="6B4ABC3D"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w:t>
      </w:r>
      <w:r w:rsidRPr="00AD58C6">
        <w:rPr>
          <w:rFonts w:ascii="Lato" w:eastAsia="Cambria" w:hAnsi="Lato"/>
          <w:sz w:val="22"/>
          <w:highlight w:val="yellow"/>
        </w:rPr>
        <w:t>logo of research institute</w:t>
      </w:r>
      <w:r w:rsidRPr="00AD58C6">
        <w:rPr>
          <w:rFonts w:ascii="Lato" w:eastAsia="Cambria" w:hAnsi="Lato"/>
          <w:sz w:val="22"/>
        </w:rPr>
        <w:t>]</w:t>
      </w:r>
    </w:p>
    <w:p w14:paraId="2D246B45" w14:textId="77777777" w:rsidR="0090727C" w:rsidRPr="00AD58C6" w:rsidRDefault="00933B2D">
      <w:pPr>
        <w:spacing w:line="238" w:lineRule="auto"/>
        <w:ind w:left="360"/>
        <w:rPr>
          <w:rFonts w:ascii="Lato" w:eastAsia="Cambria" w:hAnsi="Lato"/>
          <w:b/>
          <w:sz w:val="32"/>
        </w:rPr>
      </w:pPr>
      <w:r w:rsidRPr="00AD58C6">
        <w:rPr>
          <w:rFonts w:ascii="Lato" w:eastAsia="Cambria" w:hAnsi="Lato"/>
          <w:b/>
          <w:sz w:val="32"/>
        </w:rPr>
        <w:t>[</w:t>
      </w:r>
      <w:r w:rsidRPr="00AD58C6">
        <w:rPr>
          <w:rFonts w:ascii="Lato" w:eastAsia="Cambria" w:hAnsi="Lato"/>
          <w:b/>
          <w:sz w:val="32"/>
          <w:highlight w:val="yellow"/>
        </w:rPr>
        <w:t>STUDY SAFE NAME</w:t>
      </w:r>
      <w:r w:rsidRPr="00AD58C6">
        <w:rPr>
          <w:rFonts w:ascii="Lato" w:eastAsia="Cambria" w:hAnsi="Lato"/>
          <w:b/>
          <w:sz w:val="32"/>
        </w:rPr>
        <w:t>]</w:t>
      </w:r>
    </w:p>
    <w:p w14:paraId="6933FA53" w14:textId="77777777" w:rsidR="0090727C" w:rsidRPr="00AD58C6" w:rsidRDefault="0090727C">
      <w:pPr>
        <w:spacing w:line="261" w:lineRule="exact"/>
        <w:rPr>
          <w:rFonts w:ascii="Lato" w:eastAsia="Times New Roman" w:hAnsi="Lato"/>
        </w:rPr>
      </w:pPr>
    </w:p>
    <w:p w14:paraId="0A172E34" w14:textId="77777777" w:rsidR="0090727C" w:rsidRPr="00AD58C6" w:rsidRDefault="00933B2D">
      <w:pPr>
        <w:spacing w:line="0" w:lineRule="atLeast"/>
        <w:ind w:left="360" w:right="439"/>
        <w:rPr>
          <w:rFonts w:ascii="Lato" w:eastAsia="Cambria" w:hAnsi="Lato"/>
          <w:sz w:val="22"/>
        </w:rPr>
      </w:pPr>
      <w:r w:rsidRPr="00AD58C6">
        <w:rPr>
          <w:rFonts w:ascii="Lato" w:eastAsia="Cambria" w:hAnsi="Lato"/>
          <w:sz w:val="22"/>
        </w:rPr>
        <w:t>The [</w:t>
      </w:r>
      <w:r w:rsidRPr="00AD58C6">
        <w:rPr>
          <w:rFonts w:ascii="Lato" w:eastAsia="Cambria" w:hAnsi="Lato"/>
          <w:sz w:val="22"/>
          <w:highlight w:val="yellow"/>
        </w:rPr>
        <w:t>RESEARCH INSTITUTE</w:t>
      </w:r>
      <w:r w:rsidRPr="00AD58C6">
        <w:rPr>
          <w:rFonts w:ascii="Lato" w:eastAsia="Cambria" w:hAnsi="Lato"/>
          <w:sz w:val="22"/>
        </w:rPr>
        <w:t xml:space="preserve">] is undertaking research with men in the [NAME </w:t>
      </w:r>
      <w:r w:rsidRPr="00AD58C6">
        <w:rPr>
          <w:rFonts w:ascii="Lato" w:eastAsia="Cambria" w:hAnsi="Lato"/>
          <w:sz w:val="22"/>
          <w:highlight w:val="yellow"/>
        </w:rPr>
        <w:t>OF</w:t>
      </w:r>
      <w:r w:rsidRPr="00AD58C6">
        <w:rPr>
          <w:rFonts w:ascii="Lato" w:eastAsia="Cambria" w:hAnsi="Lato"/>
          <w:sz w:val="22"/>
        </w:rPr>
        <w:t xml:space="preserve"> </w:t>
      </w:r>
      <w:r w:rsidRPr="00AD58C6">
        <w:rPr>
          <w:rFonts w:ascii="Lato" w:eastAsia="Cambria" w:hAnsi="Lato"/>
          <w:sz w:val="22"/>
          <w:highlight w:val="yellow"/>
        </w:rPr>
        <w:t>PROVINCE</w:t>
      </w:r>
      <w:r w:rsidRPr="00AD58C6">
        <w:rPr>
          <w:rFonts w:ascii="Lato" w:eastAsia="Cambria" w:hAnsi="Lato"/>
          <w:sz w:val="22"/>
        </w:rPr>
        <w:t>] on men’s health and relationships. We want to understand what it means to</w:t>
      </w:r>
      <w:r w:rsidRPr="00AD58C6">
        <w:rPr>
          <w:rFonts w:ascii="Lato" w:eastAsia="Cambria" w:hAnsi="Lato"/>
          <w:sz w:val="22"/>
          <w:highlight w:val="yellow"/>
        </w:rPr>
        <w:t xml:space="preserve"> </w:t>
      </w:r>
      <w:r w:rsidRPr="00AD58C6">
        <w:rPr>
          <w:rFonts w:ascii="Lato" w:eastAsia="Cambria" w:hAnsi="Lato"/>
          <w:sz w:val="22"/>
        </w:rPr>
        <w:t>be a man [</w:t>
      </w:r>
      <w:r w:rsidRPr="00AD58C6">
        <w:rPr>
          <w:rFonts w:ascii="Lato" w:eastAsia="Cambria" w:hAnsi="Lato"/>
          <w:sz w:val="22"/>
          <w:highlight w:val="yellow"/>
        </w:rPr>
        <w:t>NAME OF COUNTRY</w:t>
      </w:r>
      <w:r w:rsidRPr="00AD58C6">
        <w:rPr>
          <w:rFonts w:ascii="Lato" w:eastAsia="Cambria" w:hAnsi="Lato"/>
          <w:sz w:val="22"/>
        </w:rPr>
        <w:t xml:space="preserve">] in 2012: how men think, what men do, how they have grown up, how healthy they are and how they relate to their families and children. Men and women are both important in society. Their </w:t>
      </w:r>
      <w:proofErr w:type="spellStart"/>
      <w:r w:rsidRPr="00AD58C6">
        <w:rPr>
          <w:rFonts w:ascii="Lato" w:eastAsia="Cambria" w:hAnsi="Lato"/>
          <w:sz w:val="22"/>
        </w:rPr>
        <w:t>behaviour</w:t>
      </w:r>
      <w:proofErr w:type="spellEnd"/>
      <w:r w:rsidRPr="00AD58C6">
        <w:rPr>
          <w:rFonts w:ascii="Lato" w:eastAsia="Cambria" w:hAnsi="Lato"/>
          <w:sz w:val="22"/>
        </w:rPr>
        <w:t xml:space="preserve">, experiences and ideas influence not only their own health but also the health and well-being of members of their family, especially their partners and children. One of our challenges as a country is to build a healthier, </w:t>
      </w:r>
      <w:proofErr w:type="gramStart"/>
      <w:r w:rsidRPr="00AD58C6">
        <w:rPr>
          <w:rFonts w:ascii="Lato" w:eastAsia="Cambria" w:hAnsi="Lato"/>
          <w:sz w:val="22"/>
        </w:rPr>
        <w:t>happier</w:t>
      </w:r>
      <w:proofErr w:type="gramEnd"/>
      <w:r w:rsidRPr="00AD58C6">
        <w:rPr>
          <w:rFonts w:ascii="Lato" w:eastAsia="Cambria" w:hAnsi="Lato"/>
          <w:sz w:val="22"/>
        </w:rPr>
        <w:t xml:space="preserve"> and safer place for us all to live in and to do this we have to have a good understanding of the lives and experiences of [</w:t>
      </w:r>
      <w:r w:rsidRPr="00AD58C6">
        <w:rPr>
          <w:rFonts w:ascii="Lato" w:eastAsia="Cambria" w:hAnsi="Lato"/>
          <w:sz w:val="22"/>
          <w:highlight w:val="yellow"/>
        </w:rPr>
        <w:t>NAME OF COUNTRY’S</w:t>
      </w:r>
      <w:r w:rsidRPr="00AD58C6">
        <w:rPr>
          <w:rFonts w:ascii="Lato" w:eastAsia="Cambria" w:hAnsi="Lato"/>
          <w:sz w:val="22"/>
        </w:rPr>
        <w:t>] men.</w:t>
      </w:r>
    </w:p>
    <w:p w14:paraId="36543185" w14:textId="77777777" w:rsidR="0090727C" w:rsidRPr="00AD58C6" w:rsidRDefault="0090727C">
      <w:pPr>
        <w:spacing w:line="258" w:lineRule="exact"/>
        <w:rPr>
          <w:rFonts w:ascii="Lato" w:eastAsia="Times New Roman" w:hAnsi="Lato"/>
        </w:rPr>
      </w:pPr>
    </w:p>
    <w:p w14:paraId="56FC90BC"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Why the research?</w:t>
      </w:r>
    </w:p>
    <w:p w14:paraId="324958D6" w14:textId="77777777" w:rsidR="0090727C" w:rsidRPr="00AD58C6" w:rsidRDefault="00933B2D">
      <w:pPr>
        <w:spacing w:line="0" w:lineRule="atLeast"/>
        <w:ind w:left="360" w:right="879"/>
        <w:rPr>
          <w:rFonts w:ascii="Lato" w:eastAsia="Cambria" w:hAnsi="Lato"/>
          <w:sz w:val="22"/>
        </w:rPr>
      </w:pPr>
      <w:r w:rsidRPr="00AD58C6">
        <w:rPr>
          <w:rFonts w:ascii="Lato" w:eastAsia="Cambria" w:hAnsi="Lato"/>
          <w:sz w:val="22"/>
        </w:rPr>
        <w:t>Many people are concerned that men have many health problems. Although some people are very successful, others have very difficult lives and our aim in doing this research is to learn more about men and women’s health and lives so that the information can be used to develop ways of making them better.</w:t>
      </w:r>
    </w:p>
    <w:p w14:paraId="42E1C9BB" w14:textId="77777777" w:rsidR="0090727C" w:rsidRPr="00AD58C6" w:rsidRDefault="0090727C">
      <w:pPr>
        <w:spacing w:line="260" w:lineRule="exact"/>
        <w:rPr>
          <w:rFonts w:ascii="Lato" w:eastAsia="Times New Roman" w:hAnsi="Lato"/>
        </w:rPr>
      </w:pPr>
    </w:p>
    <w:p w14:paraId="6B04E96A" w14:textId="77777777" w:rsidR="0090727C" w:rsidRPr="00AD58C6" w:rsidRDefault="00933B2D">
      <w:pPr>
        <w:spacing w:line="239" w:lineRule="auto"/>
        <w:ind w:left="360" w:right="519"/>
        <w:rPr>
          <w:rFonts w:ascii="Lato" w:eastAsia="Cambria" w:hAnsi="Lato"/>
          <w:sz w:val="22"/>
        </w:rPr>
      </w:pPr>
      <w:r w:rsidRPr="00AD58C6">
        <w:rPr>
          <w:rFonts w:ascii="Lato" w:eastAsia="Cambria" w:hAnsi="Lato"/>
          <w:sz w:val="22"/>
        </w:rPr>
        <w:t xml:space="preserve">To really understand men, we </w:t>
      </w:r>
      <w:proofErr w:type="gramStart"/>
      <w:r w:rsidRPr="00AD58C6">
        <w:rPr>
          <w:rFonts w:ascii="Lato" w:eastAsia="Cambria" w:hAnsi="Lato"/>
          <w:sz w:val="22"/>
        </w:rPr>
        <w:t>have to</w:t>
      </w:r>
      <w:proofErr w:type="gramEnd"/>
      <w:r w:rsidRPr="00AD58C6">
        <w:rPr>
          <w:rFonts w:ascii="Lato" w:eastAsia="Cambria" w:hAnsi="Lato"/>
          <w:sz w:val="22"/>
        </w:rPr>
        <w:t xml:space="preserve"> speak to a large number of them living in all different circumstances, including those who are healthy and those who are sick, those who are successful and have “easy” lives and those who have great difficulties. Because every person is different, we are choosing men to interview for the research using chance – rather like throwing </w:t>
      </w:r>
      <w:proofErr w:type="gramStart"/>
      <w:r w:rsidRPr="00AD58C6">
        <w:rPr>
          <w:rFonts w:ascii="Lato" w:eastAsia="Cambria" w:hAnsi="Lato"/>
          <w:sz w:val="22"/>
        </w:rPr>
        <w:t>a</w:t>
      </w:r>
      <w:proofErr w:type="gramEnd"/>
      <w:r w:rsidRPr="00AD58C6">
        <w:rPr>
          <w:rFonts w:ascii="Lato" w:eastAsia="Cambria" w:hAnsi="Lato"/>
          <w:sz w:val="22"/>
        </w:rPr>
        <w:t xml:space="preserve"> dice. We do not know anything about the lives of the men we are asking to interview before we start to talk to them.</w:t>
      </w:r>
    </w:p>
    <w:p w14:paraId="367B8996" w14:textId="77777777" w:rsidR="0090727C" w:rsidRPr="00AD58C6" w:rsidRDefault="0090727C">
      <w:pPr>
        <w:spacing w:line="264" w:lineRule="exact"/>
        <w:rPr>
          <w:rFonts w:ascii="Lato" w:eastAsia="Times New Roman" w:hAnsi="Lato"/>
        </w:rPr>
      </w:pPr>
    </w:p>
    <w:p w14:paraId="3C59FF8E" w14:textId="77777777" w:rsidR="0090727C" w:rsidRPr="00AD58C6" w:rsidRDefault="00933B2D">
      <w:pPr>
        <w:spacing w:line="239" w:lineRule="auto"/>
        <w:ind w:left="360" w:right="399"/>
        <w:rPr>
          <w:rFonts w:ascii="Lato" w:eastAsia="Cambria" w:hAnsi="Lato"/>
          <w:sz w:val="22"/>
        </w:rPr>
      </w:pPr>
      <w:r w:rsidRPr="00AD58C6">
        <w:rPr>
          <w:rFonts w:ascii="Lato" w:eastAsia="Cambria" w:hAnsi="Lato"/>
          <w:sz w:val="22"/>
        </w:rPr>
        <w:t xml:space="preserve">Men and women, young and old, are at different times blamed for many of the problems we face in communities. Yet we don’t usually give them a chance to tell us about themselves and their lives so that we can understand them. If we do not understand men properly and what their lives and ideas are really like and the challenges they face and have faced, we cannot learn how best to improve their lives and health. Our challenge as a country is to help all people best live their lives and in order to do </w:t>
      </w:r>
      <w:proofErr w:type="gramStart"/>
      <w:r w:rsidRPr="00AD58C6">
        <w:rPr>
          <w:rFonts w:ascii="Lato" w:eastAsia="Cambria" w:hAnsi="Lato"/>
          <w:sz w:val="22"/>
        </w:rPr>
        <w:t>that</w:t>
      </w:r>
      <w:proofErr w:type="gramEnd"/>
      <w:r w:rsidRPr="00AD58C6">
        <w:rPr>
          <w:rFonts w:ascii="Lato" w:eastAsia="Cambria" w:hAnsi="Lato"/>
          <w:sz w:val="22"/>
        </w:rPr>
        <w:t xml:space="preserve"> we have to learn about all the country’s men. If we can make men healthier and happier, the benefits will be enjoyed by men, </w:t>
      </w:r>
      <w:proofErr w:type="gramStart"/>
      <w:r w:rsidRPr="00AD58C6">
        <w:rPr>
          <w:rFonts w:ascii="Lato" w:eastAsia="Cambria" w:hAnsi="Lato"/>
          <w:sz w:val="22"/>
        </w:rPr>
        <w:t>women</w:t>
      </w:r>
      <w:proofErr w:type="gramEnd"/>
      <w:r w:rsidRPr="00AD58C6">
        <w:rPr>
          <w:rFonts w:ascii="Lato" w:eastAsia="Cambria" w:hAnsi="Lato"/>
          <w:sz w:val="22"/>
        </w:rPr>
        <w:t xml:space="preserve"> and children.</w:t>
      </w:r>
    </w:p>
    <w:p w14:paraId="63ADD009" w14:textId="77777777" w:rsidR="0090727C" w:rsidRPr="00AD58C6" w:rsidRDefault="0090727C">
      <w:pPr>
        <w:spacing w:line="267" w:lineRule="exact"/>
        <w:rPr>
          <w:rFonts w:ascii="Lato" w:eastAsia="Times New Roman" w:hAnsi="Lato"/>
        </w:rPr>
      </w:pPr>
    </w:p>
    <w:p w14:paraId="1E12E73A"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What is the research?</w:t>
      </w:r>
    </w:p>
    <w:p w14:paraId="563D5C82" w14:textId="77777777" w:rsidR="0090727C" w:rsidRPr="00AD58C6" w:rsidRDefault="0090727C">
      <w:pPr>
        <w:spacing w:line="1" w:lineRule="exact"/>
        <w:rPr>
          <w:rFonts w:ascii="Lato" w:eastAsia="Times New Roman" w:hAnsi="Lato"/>
        </w:rPr>
      </w:pPr>
    </w:p>
    <w:p w14:paraId="0B12C929" w14:textId="77777777" w:rsidR="0090727C" w:rsidRPr="00AD58C6" w:rsidRDefault="00933B2D">
      <w:pPr>
        <w:spacing w:line="239" w:lineRule="auto"/>
        <w:ind w:left="360" w:right="559"/>
        <w:rPr>
          <w:rFonts w:ascii="Lato" w:eastAsia="Cambria" w:hAnsi="Lato"/>
          <w:sz w:val="22"/>
        </w:rPr>
      </w:pPr>
      <w:r w:rsidRPr="00AD58C6">
        <w:rPr>
          <w:rFonts w:ascii="Lato" w:eastAsia="Cambria" w:hAnsi="Lato"/>
          <w:sz w:val="22"/>
        </w:rPr>
        <w:t>The study is being done in [</w:t>
      </w:r>
      <w:r w:rsidRPr="00AD58C6">
        <w:rPr>
          <w:rFonts w:ascii="Lato" w:eastAsia="Cambria" w:hAnsi="Lato"/>
          <w:sz w:val="22"/>
          <w:highlight w:val="yellow"/>
        </w:rPr>
        <w:t>PROVINCE NAME</w:t>
      </w:r>
      <w:r w:rsidRPr="00AD58C6">
        <w:rPr>
          <w:rFonts w:ascii="Lato" w:eastAsia="Cambria" w:hAnsi="Lato"/>
          <w:sz w:val="22"/>
        </w:rPr>
        <w:t>]. We have chosen this area for convenience because [</w:t>
      </w:r>
      <w:r w:rsidRPr="00AD58C6">
        <w:rPr>
          <w:rFonts w:ascii="Lato" w:eastAsia="Cambria" w:hAnsi="Lato"/>
          <w:sz w:val="22"/>
          <w:highlight w:val="yellow"/>
        </w:rPr>
        <w:t>give an explanation</w:t>
      </w:r>
      <w:r w:rsidRPr="00AD58C6">
        <w:rPr>
          <w:rFonts w:ascii="Lato" w:eastAsia="Cambria" w:hAnsi="Lato"/>
          <w:sz w:val="22"/>
        </w:rPr>
        <w:t>]. We cannot interview all the men in these areas, so we have received help from [</w:t>
      </w:r>
      <w:r w:rsidRPr="00AD58C6">
        <w:rPr>
          <w:rFonts w:ascii="Lato" w:eastAsia="Cambria" w:hAnsi="Lato"/>
          <w:sz w:val="22"/>
          <w:highlight w:val="yellow"/>
        </w:rPr>
        <w:t>NAME OF STATISTICS COMPANY</w:t>
      </w:r>
      <w:r w:rsidRPr="00AD58C6">
        <w:rPr>
          <w:rFonts w:ascii="Lato" w:eastAsia="Cambria" w:hAnsi="Lato"/>
          <w:sz w:val="22"/>
        </w:rPr>
        <w:t>] in selecting at random [</w:t>
      </w:r>
      <w:r w:rsidRPr="00AD58C6">
        <w:rPr>
          <w:rFonts w:ascii="Lato" w:eastAsia="Cambria" w:hAnsi="Lato"/>
          <w:sz w:val="22"/>
          <w:highlight w:val="yellow"/>
        </w:rPr>
        <w:t>NAME SOME OF THE CENSUS ENUMERATION AREAS</w:t>
      </w:r>
      <w:r w:rsidRPr="00AD58C6">
        <w:rPr>
          <w:rFonts w:ascii="Lato" w:eastAsia="Cambria" w:hAnsi="Lato"/>
          <w:sz w:val="22"/>
        </w:rPr>
        <w:t>], and this is where we will work.</w:t>
      </w:r>
    </w:p>
    <w:p w14:paraId="6ABBECE1" w14:textId="77777777" w:rsidR="0090727C" w:rsidRPr="00AD58C6" w:rsidRDefault="0090727C">
      <w:pPr>
        <w:spacing w:line="200" w:lineRule="exact"/>
        <w:rPr>
          <w:rFonts w:ascii="Lato" w:eastAsia="Times New Roman" w:hAnsi="Lato"/>
        </w:rPr>
      </w:pPr>
    </w:p>
    <w:p w14:paraId="467B5C6A" w14:textId="77777777" w:rsidR="0090727C" w:rsidRPr="00AD58C6" w:rsidRDefault="0090727C">
      <w:pPr>
        <w:spacing w:line="200" w:lineRule="exact"/>
        <w:rPr>
          <w:rFonts w:ascii="Lato" w:eastAsia="Times New Roman" w:hAnsi="Lato"/>
        </w:rPr>
      </w:pPr>
    </w:p>
    <w:p w14:paraId="05951ED6" w14:textId="77777777" w:rsidR="0090727C" w:rsidRPr="00AD58C6" w:rsidRDefault="0090727C">
      <w:pPr>
        <w:spacing w:line="378" w:lineRule="exact"/>
        <w:rPr>
          <w:rFonts w:ascii="Lato" w:eastAsia="Times New Roman" w:hAnsi="Lato"/>
        </w:rPr>
      </w:pPr>
    </w:p>
    <w:p w14:paraId="44CCA06E" w14:textId="77777777" w:rsidR="0090727C" w:rsidRPr="00AD58C6" w:rsidRDefault="00933B2D">
      <w:pPr>
        <w:spacing w:line="0" w:lineRule="atLeast"/>
        <w:ind w:right="359"/>
        <w:jc w:val="right"/>
        <w:rPr>
          <w:rFonts w:ascii="Lato" w:hAnsi="Lato"/>
          <w:b/>
          <w:sz w:val="28"/>
        </w:rPr>
      </w:pPr>
      <w:r w:rsidRPr="00AD58C6">
        <w:rPr>
          <w:rFonts w:ascii="Lato" w:hAnsi="Lato"/>
          <w:b/>
          <w:sz w:val="28"/>
        </w:rPr>
        <w:t>21</w:t>
      </w:r>
    </w:p>
    <w:p w14:paraId="793367A3" w14:textId="77777777" w:rsidR="0090727C" w:rsidRPr="00AD58C6" w:rsidRDefault="0090727C">
      <w:pPr>
        <w:spacing w:line="0" w:lineRule="atLeast"/>
        <w:ind w:right="359"/>
        <w:jc w:val="right"/>
        <w:rPr>
          <w:rFonts w:ascii="Lato" w:hAnsi="Lato"/>
          <w:b/>
          <w:sz w:val="28"/>
        </w:rPr>
        <w:sectPr w:rsidR="0090727C" w:rsidRPr="00AD58C6">
          <w:pgSz w:w="11900" w:h="16841"/>
          <w:pgMar w:top="1429" w:right="1440" w:bottom="489" w:left="1440" w:header="0" w:footer="0" w:gutter="0"/>
          <w:cols w:space="0" w:equalWidth="0">
            <w:col w:w="9019"/>
          </w:cols>
          <w:docGrid w:linePitch="360"/>
        </w:sectPr>
      </w:pPr>
    </w:p>
    <w:p w14:paraId="441BC396" w14:textId="20E24CB9" w:rsidR="0090727C" w:rsidRPr="00AD58C6" w:rsidRDefault="00933B2D">
      <w:pPr>
        <w:spacing w:line="0" w:lineRule="atLeast"/>
        <w:ind w:left="360"/>
        <w:rPr>
          <w:rFonts w:ascii="Lato" w:eastAsia="Cambria" w:hAnsi="Lato"/>
          <w:b/>
          <w:sz w:val="22"/>
        </w:rPr>
      </w:pPr>
      <w:bookmarkStart w:id="24" w:name="page26"/>
      <w:bookmarkEnd w:id="24"/>
      <w:r w:rsidRPr="00AD58C6">
        <w:rPr>
          <w:rFonts w:ascii="Lato" w:eastAsia="Cambria" w:hAnsi="Lato"/>
          <w:b/>
          <w:sz w:val="22"/>
        </w:rPr>
        <w:lastRenderedPageBreak/>
        <w:t>Who is being asked to participate?</w:t>
      </w:r>
    </w:p>
    <w:p w14:paraId="782B3691" w14:textId="77777777" w:rsidR="0090727C" w:rsidRPr="00AD58C6" w:rsidRDefault="00933B2D">
      <w:pPr>
        <w:spacing w:line="0" w:lineRule="atLeast"/>
        <w:ind w:left="360" w:right="419"/>
        <w:rPr>
          <w:rFonts w:ascii="Lato" w:eastAsia="Cambria" w:hAnsi="Lato"/>
          <w:sz w:val="22"/>
        </w:rPr>
      </w:pPr>
      <w:r w:rsidRPr="00AD58C6">
        <w:rPr>
          <w:rFonts w:ascii="Lato" w:eastAsia="Cambria" w:hAnsi="Lato"/>
          <w:sz w:val="22"/>
        </w:rPr>
        <w:t xml:space="preserve">In each area we are going to </w:t>
      </w:r>
      <w:proofErr w:type="gramStart"/>
      <w:r w:rsidRPr="00AD58C6">
        <w:rPr>
          <w:rFonts w:ascii="Lato" w:eastAsia="Cambria" w:hAnsi="Lato"/>
          <w:sz w:val="22"/>
        </w:rPr>
        <w:t>again randomly select</w:t>
      </w:r>
      <w:proofErr w:type="gramEnd"/>
      <w:r w:rsidRPr="00AD58C6">
        <w:rPr>
          <w:rFonts w:ascii="Lato" w:eastAsia="Cambria" w:hAnsi="Lato"/>
          <w:sz w:val="22"/>
        </w:rPr>
        <w:t xml:space="preserve"> [NUMBER] households from the area and in each we will ask one man aged 18 to 49 for an interview. We are planning to include [</w:t>
      </w:r>
      <w:r w:rsidRPr="00AD58C6">
        <w:rPr>
          <w:rFonts w:ascii="Lato" w:eastAsia="Cambria" w:hAnsi="Lato"/>
          <w:sz w:val="22"/>
          <w:highlight w:val="yellow"/>
        </w:rPr>
        <w:t>1,500</w:t>
      </w:r>
      <w:r w:rsidRPr="00AD58C6">
        <w:rPr>
          <w:rFonts w:ascii="Lato" w:eastAsia="Cambria" w:hAnsi="Lato"/>
          <w:sz w:val="22"/>
        </w:rPr>
        <w:t xml:space="preserve"> </w:t>
      </w:r>
      <w:r w:rsidRPr="00AD58C6">
        <w:rPr>
          <w:rFonts w:ascii="Lato" w:eastAsia="Cambria" w:hAnsi="Lato"/>
          <w:sz w:val="22"/>
          <w:highlight w:val="yellow"/>
        </w:rPr>
        <w:t>–</w:t>
      </w:r>
      <w:r w:rsidRPr="00AD58C6">
        <w:rPr>
          <w:rFonts w:ascii="Lato" w:eastAsia="Cambria" w:hAnsi="Lato"/>
          <w:sz w:val="22"/>
        </w:rPr>
        <w:t xml:space="preserve"> </w:t>
      </w:r>
      <w:r w:rsidRPr="00AD58C6">
        <w:rPr>
          <w:rFonts w:ascii="Lato" w:eastAsia="Cambria" w:hAnsi="Lato"/>
          <w:sz w:val="22"/>
          <w:highlight w:val="yellow"/>
        </w:rPr>
        <w:t>or total number</w:t>
      </w:r>
      <w:r w:rsidRPr="00AD58C6">
        <w:rPr>
          <w:rFonts w:ascii="Lato" w:eastAsia="Cambria" w:hAnsi="Lato"/>
          <w:sz w:val="22"/>
        </w:rPr>
        <w:t>] men in the study. We will ask the households for permission to do the research and ask the men to agree freely to give us their time for this.</w:t>
      </w:r>
    </w:p>
    <w:p w14:paraId="2CD95A27" w14:textId="77777777" w:rsidR="0090727C" w:rsidRPr="00AD58C6" w:rsidRDefault="0090727C">
      <w:pPr>
        <w:spacing w:line="258" w:lineRule="exact"/>
        <w:rPr>
          <w:rFonts w:ascii="Lato" w:eastAsia="Times New Roman" w:hAnsi="Lato"/>
        </w:rPr>
      </w:pPr>
    </w:p>
    <w:p w14:paraId="29645F37" w14:textId="77777777" w:rsidR="0090727C" w:rsidRPr="00AD58C6" w:rsidRDefault="00933B2D">
      <w:pPr>
        <w:spacing w:line="0" w:lineRule="atLeast"/>
        <w:ind w:left="360" w:right="419"/>
        <w:jc w:val="both"/>
        <w:rPr>
          <w:rFonts w:ascii="Lato" w:eastAsia="Cambria" w:hAnsi="Lato"/>
          <w:sz w:val="22"/>
        </w:rPr>
      </w:pPr>
      <w:r w:rsidRPr="00AD58C6">
        <w:rPr>
          <w:rFonts w:ascii="Lato" w:eastAsia="Cambria" w:hAnsi="Lato"/>
          <w:sz w:val="22"/>
        </w:rPr>
        <w:t xml:space="preserve">The research will include an interview based on a questionnaire in [LANGUAGE(S)]. The questionnaire will ask about men’s experiences, </w:t>
      </w:r>
      <w:proofErr w:type="gramStart"/>
      <w:r w:rsidRPr="00AD58C6">
        <w:rPr>
          <w:rFonts w:ascii="Lato" w:eastAsia="Cambria" w:hAnsi="Lato"/>
          <w:sz w:val="22"/>
        </w:rPr>
        <w:t>ideas</w:t>
      </w:r>
      <w:proofErr w:type="gramEnd"/>
      <w:r w:rsidRPr="00AD58C6">
        <w:rPr>
          <w:rFonts w:ascii="Lato" w:eastAsia="Cambria" w:hAnsi="Lato"/>
          <w:sz w:val="22"/>
        </w:rPr>
        <w:t xml:space="preserve"> and practices, and in addition we want to find out about men’s health.</w:t>
      </w:r>
    </w:p>
    <w:p w14:paraId="0AA57AAE" w14:textId="77777777" w:rsidR="0090727C" w:rsidRPr="00AD58C6" w:rsidRDefault="0090727C">
      <w:pPr>
        <w:spacing w:line="258" w:lineRule="exact"/>
        <w:rPr>
          <w:rFonts w:ascii="Lato" w:eastAsia="Times New Roman" w:hAnsi="Lato"/>
        </w:rPr>
      </w:pPr>
    </w:p>
    <w:p w14:paraId="09601372" w14:textId="77777777" w:rsidR="0090727C" w:rsidRPr="00AD58C6" w:rsidRDefault="00933B2D">
      <w:pPr>
        <w:spacing w:line="0" w:lineRule="atLeast"/>
        <w:ind w:left="360" w:right="539"/>
        <w:rPr>
          <w:rFonts w:ascii="Lato" w:eastAsia="Cambria" w:hAnsi="Lato"/>
          <w:sz w:val="22"/>
        </w:rPr>
      </w:pPr>
      <w:r w:rsidRPr="00AD58C6">
        <w:rPr>
          <w:rFonts w:ascii="Lato" w:eastAsia="Cambria" w:hAnsi="Lato"/>
          <w:sz w:val="22"/>
        </w:rPr>
        <w:t>All the information we receive in the study will be kept completely secret. We are planning to pool all the information together from the [NUMBER] interviews and use it to describe the lives of [</w:t>
      </w:r>
      <w:r w:rsidRPr="00AD58C6">
        <w:rPr>
          <w:rFonts w:ascii="Lato" w:eastAsia="Cambria" w:hAnsi="Lato"/>
          <w:sz w:val="22"/>
          <w:highlight w:val="yellow"/>
        </w:rPr>
        <w:t>COUNTRY NAME</w:t>
      </w:r>
      <w:r w:rsidRPr="00AD58C6">
        <w:rPr>
          <w:rFonts w:ascii="Lato" w:eastAsia="Cambria" w:hAnsi="Lato"/>
          <w:sz w:val="22"/>
        </w:rPr>
        <w:t xml:space="preserve">] men and to understand how the experiences and ideas of men shape their health and </w:t>
      </w:r>
      <w:proofErr w:type="spellStart"/>
      <w:r w:rsidRPr="00AD58C6">
        <w:rPr>
          <w:rFonts w:ascii="Lato" w:eastAsia="Cambria" w:hAnsi="Lato"/>
          <w:sz w:val="22"/>
        </w:rPr>
        <w:t>behaviour</w:t>
      </w:r>
      <w:proofErr w:type="spellEnd"/>
      <w:r w:rsidRPr="00AD58C6">
        <w:rPr>
          <w:rFonts w:ascii="Lato" w:eastAsia="Cambria" w:hAnsi="Lato"/>
          <w:sz w:val="22"/>
        </w:rPr>
        <w:t>.</w:t>
      </w:r>
    </w:p>
    <w:p w14:paraId="45D6B2AA" w14:textId="77777777" w:rsidR="0090727C" w:rsidRPr="00AD58C6" w:rsidRDefault="0090727C">
      <w:pPr>
        <w:spacing w:line="258" w:lineRule="exact"/>
        <w:rPr>
          <w:rFonts w:ascii="Lato" w:eastAsia="Times New Roman" w:hAnsi="Lato"/>
        </w:rPr>
      </w:pPr>
    </w:p>
    <w:p w14:paraId="5890EAB7"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Contacts:</w:t>
      </w:r>
    </w:p>
    <w:p w14:paraId="4A8948D8" w14:textId="77777777" w:rsidR="0090727C" w:rsidRPr="00AD58C6" w:rsidRDefault="0090727C">
      <w:pPr>
        <w:spacing w:line="258" w:lineRule="exact"/>
        <w:rPr>
          <w:rFonts w:ascii="Lato" w:eastAsia="Times New Roman" w:hAnsi="Lato"/>
        </w:rPr>
      </w:pPr>
    </w:p>
    <w:p w14:paraId="0FBC628F" w14:textId="77777777" w:rsidR="0090727C" w:rsidRPr="00AD58C6" w:rsidRDefault="00933B2D">
      <w:pPr>
        <w:spacing w:line="0" w:lineRule="atLeast"/>
        <w:ind w:left="360"/>
        <w:rPr>
          <w:rFonts w:ascii="Lato" w:eastAsia="Cambria" w:hAnsi="Lato"/>
          <w:sz w:val="22"/>
        </w:rPr>
      </w:pPr>
      <w:r w:rsidRPr="00AD58C6">
        <w:rPr>
          <w:rFonts w:ascii="Lato" w:eastAsia="Cambria" w:hAnsi="Lato"/>
          <w:sz w:val="22"/>
        </w:rPr>
        <w:t>[</w:t>
      </w:r>
      <w:r w:rsidRPr="00AD58C6">
        <w:rPr>
          <w:rFonts w:ascii="Lato" w:eastAsia="Cambria" w:hAnsi="Lato"/>
          <w:sz w:val="22"/>
          <w:highlight w:val="yellow"/>
        </w:rPr>
        <w:t>NAME AND ADDRESS OF CONTACTS FROM THE RESEARCH INSTITUTE</w:t>
      </w:r>
      <w:r w:rsidRPr="00AD58C6">
        <w:rPr>
          <w:rFonts w:ascii="Lato" w:eastAsia="Cambria" w:hAnsi="Lato"/>
          <w:sz w:val="22"/>
        </w:rPr>
        <w:t>]</w:t>
      </w:r>
    </w:p>
    <w:p w14:paraId="491DC47E" w14:textId="77777777" w:rsidR="0090727C" w:rsidRPr="00AD58C6" w:rsidRDefault="0090727C">
      <w:pPr>
        <w:spacing w:line="200" w:lineRule="exact"/>
        <w:rPr>
          <w:rFonts w:ascii="Lato" w:eastAsia="Times New Roman" w:hAnsi="Lato"/>
        </w:rPr>
      </w:pPr>
    </w:p>
    <w:p w14:paraId="1607E6A0" w14:textId="77777777" w:rsidR="0090727C" w:rsidRPr="00AD58C6" w:rsidRDefault="0090727C">
      <w:pPr>
        <w:spacing w:line="200" w:lineRule="exact"/>
        <w:rPr>
          <w:rFonts w:ascii="Lato" w:eastAsia="Times New Roman" w:hAnsi="Lato"/>
        </w:rPr>
      </w:pPr>
    </w:p>
    <w:p w14:paraId="48273B3A" w14:textId="77777777" w:rsidR="0090727C" w:rsidRPr="00AD58C6" w:rsidRDefault="0090727C">
      <w:pPr>
        <w:spacing w:line="200" w:lineRule="exact"/>
        <w:rPr>
          <w:rFonts w:ascii="Lato" w:eastAsia="Times New Roman" w:hAnsi="Lato"/>
        </w:rPr>
      </w:pPr>
    </w:p>
    <w:p w14:paraId="2417F544" w14:textId="77777777" w:rsidR="0090727C" w:rsidRPr="00AD58C6" w:rsidRDefault="0090727C">
      <w:pPr>
        <w:spacing w:line="200" w:lineRule="exact"/>
        <w:rPr>
          <w:rFonts w:ascii="Lato" w:eastAsia="Times New Roman" w:hAnsi="Lato"/>
        </w:rPr>
      </w:pPr>
    </w:p>
    <w:p w14:paraId="4EB3AC21" w14:textId="77777777" w:rsidR="0090727C" w:rsidRPr="006A35C4" w:rsidRDefault="00933B2D" w:rsidP="00AD58C6">
      <w:pPr>
        <w:spacing w:line="225" w:lineRule="auto"/>
        <w:ind w:left="360" w:right="21"/>
        <w:rPr>
          <w:rFonts w:ascii="Lato" w:hAnsi="Lato"/>
          <w:b/>
          <w:color w:val="2F5496"/>
          <w:sz w:val="60"/>
        </w:rPr>
      </w:pPr>
      <w:bookmarkStart w:id="25" w:name="page27"/>
      <w:bookmarkEnd w:id="25"/>
      <w:r w:rsidRPr="006A35C4">
        <w:rPr>
          <w:rFonts w:ascii="Lato" w:hAnsi="Lato"/>
          <w:b/>
          <w:color w:val="2F5496"/>
          <w:sz w:val="60"/>
        </w:rPr>
        <w:t>APPENDIX 5. ETHICAL AND SAFETY GUIDELINES FOR RESEARCH</w:t>
      </w:r>
    </w:p>
    <w:p w14:paraId="5DDF47C0" w14:textId="77777777" w:rsidR="0090727C" w:rsidRPr="00AD58C6" w:rsidRDefault="0090727C">
      <w:pPr>
        <w:spacing w:line="269" w:lineRule="exact"/>
        <w:rPr>
          <w:rFonts w:ascii="Lato" w:eastAsia="Times New Roman" w:hAnsi="Lato"/>
        </w:rPr>
      </w:pPr>
    </w:p>
    <w:p w14:paraId="59D081D1" w14:textId="77777777" w:rsidR="0090727C" w:rsidRPr="00AD58C6" w:rsidRDefault="00933B2D">
      <w:pPr>
        <w:spacing w:line="0" w:lineRule="atLeast"/>
        <w:ind w:left="360"/>
        <w:rPr>
          <w:rFonts w:ascii="Lato" w:hAnsi="Lato"/>
          <w:b/>
          <w:sz w:val="28"/>
        </w:rPr>
      </w:pPr>
      <w:r w:rsidRPr="00AD58C6">
        <w:rPr>
          <w:rFonts w:ascii="Lato" w:hAnsi="Lato"/>
          <w:b/>
          <w:sz w:val="28"/>
        </w:rPr>
        <w:t>ACKNOWLEDGEMENTS</w:t>
      </w:r>
    </w:p>
    <w:p w14:paraId="2F110C70" w14:textId="77777777" w:rsidR="0090727C" w:rsidRPr="00AD58C6" w:rsidRDefault="0090727C">
      <w:pPr>
        <w:spacing w:line="347" w:lineRule="exact"/>
        <w:rPr>
          <w:rFonts w:ascii="Lato" w:eastAsia="Times New Roman" w:hAnsi="Lato"/>
        </w:rPr>
      </w:pPr>
    </w:p>
    <w:p w14:paraId="3C16F28A"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t xml:space="preserve">This Ethical and Safety Guidelines for Research on Gender- Based Violence was produced for Partners for Prevention by Emma </w:t>
      </w:r>
      <w:proofErr w:type="spellStart"/>
      <w:r w:rsidRPr="00AD58C6">
        <w:rPr>
          <w:rFonts w:ascii="Lato" w:eastAsia="Cambria" w:hAnsi="Lato"/>
          <w:sz w:val="22"/>
        </w:rPr>
        <w:t>Fulu</w:t>
      </w:r>
      <w:proofErr w:type="spellEnd"/>
      <w:r w:rsidRPr="00AD58C6">
        <w:rPr>
          <w:rFonts w:ascii="Lato" w:eastAsia="Cambria" w:hAnsi="Lato"/>
          <w:sz w:val="22"/>
        </w:rPr>
        <w:t xml:space="preserve"> and James Lang, both with Partners for Prevention in Thailand, with input from Claudia Garcia-Moreno of the World Health Organization in Switzerland and Rachel </w:t>
      </w:r>
      <w:proofErr w:type="spellStart"/>
      <w:r w:rsidRPr="00AD58C6">
        <w:rPr>
          <w:rFonts w:ascii="Lato" w:eastAsia="Cambria" w:hAnsi="Lato"/>
          <w:sz w:val="22"/>
        </w:rPr>
        <w:t>Jewkes</w:t>
      </w:r>
      <w:proofErr w:type="spellEnd"/>
      <w:r w:rsidRPr="00AD58C6">
        <w:rPr>
          <w:rFonts w:ascii="Lato" w:eastAsia="Cambria" w:hAnsi="Lato"/>
          <w:sz w:val="22"/>
        </w:rPr>
        <w:t xml:space="preserve"> of the Medical Research Council in South Africa.</w:t>
      </w:r>
    </w:p>
    <w:p w14:paraId="57636768" w14:textId="77777777" w:rsidR="0090727C" w:rsidRPr="00AD58C6" w:rsidRDefault="0090727C">
      <w:pPr>
        <w:spacing w:line="259" w:lineRule="exact"/>
        <w:rPr>
          <w:rFonts w:ascii="Lato" w:eastAsia="Times New Roman" w:hAnsi="Lato"/>
        </w:rPr>
      </w:pPr>
    </w:p>
    <w:p w14:paraId="1B82E15E" w14:textId="77777777" w:rsidR="0090727C" w:rsidRPr="00AD58C6" w:rsidRDefault="00933B2D">
      <w:pPr>
        <w:spacing w:line="261" w:lineRule="auto"/>
        <w:ind w:left="360" w:right="739"/>
        <w:rPr>
          <w:rFonts w:ascii="Lato" w:eastAsia="Cambria" w:hAnsi="Lato"/>
          <w:sz w:val="21"/>
        </w:rPr>
      </w:pPr>
      <w:r w:rsidRPr="00AD58C6">
        <w:rPr>
          <w:rFonts w:ascii="Lato" w:eastAsia="Cambria" w:hAnsi="Lato"/>
          <w:sz w:val="21"/>
        </w:rPr>
        <w:t>All parties replicating the United Nations Multi-Country Study on Men and Violence methodology must adhere to these ethical and safety guidelines, which are based on:</w:t>
      </w:r>
    </w:p>
    <w:p w14:paraId="070C8BCC" w14:textId="77777777" w:rsidR="0090727C" w:rsidRPr="00AD58C6" w:rsidRDefault="0090727C">
      <w:pPr>
        <w:spacing w:line="250" w:lineRule="exact"/>
        <w:rPr>
          <w:rFonts w:ascii="Lato" w:eastAsia="Times New Roman" w:hAnsi="Lato"/>
        </w:rPr>
      </w:pPr>
    </w:p>
    <w:p w14:paraId="075BD0E1" w14:textId="77777777" w:rsidR="0090727C" w:rsidRPr="00AD58C6" w:rsidRDefault="00933B2D">
      <w:pPr>
        <w:numPr>
          <w:ilvl w:val="0"/>
          <w:numId w:val="30"/>
        </w:numPr>
        <w:tabs>
          <w:tab w:val="left" w:pos="1080"/>
        </w:tabs>
        <w:spacing w:line="247" w:lineRule="auto"/>
        <w:ind w:left="1080" w:right="419" w:hanging="360"/>
        <w:rPr>
          <w:rFonts w:ascii="Lato" w:hAnsi="Lato"/>
          <w:sz w:val="23"/>
        </w:rPr>
      </w:pPr>
      <w:r w:rsidRPr="00AD58C6">
        <w:rPr>
          <w:rFonts w:ascii="Lato" w:eastAsia="Cambria" w:hAnsi="Lato"/>
          <w:sz w:val="23"/>
        </w:rPr>
        <w:t xml:space="preserve">World Health Organization (2003). </w:t>
      </w:r>
      <w:r w:rsidRPr="00AD58C6">
        <w:rPr>
          <w:rFonts w:ascii="Lato" w:eastAsia="Cambria" w:hAnsi="Lato"/>
          <w:i/>
          <w:sz w:val="23"/>
        </w:rPr>
        <w:t>Putting Women First: Ethical and</w:t>
      </w:r>
      <w:r w:rsidRPr="00AD58C6">
        <w:rPr>
          <w:rFonts w:ascii="Lato" w:eastAsia="Cambria" w:hAnsi="Lato"/>
          <w:sz w:val="23"/>
        </w:rPr>
        <w:t xml:space="preserve"> </w:t>
      </w:r>
      <w:r w:rsidRPr="00AD58C6">
        <w:rPr>
          <w:rFonts w:ascii="Lato" w:eastAsia="Cambria" w:hAnsi="Lato"/>
          <w:i/>
          <w:sz w:val="23"/>
        </w:rPr>
        <w:t>Safety Recommendations for Research on Domestic Violence Against Women</w:t>
      </w:r>
      <w:r w:rsidRPr="00AD58C6">
        <w:rPr>
          <w:rFonts w:ascii="Lato" w:eastAsia="Cambria" w:hAnsi="Lato"/>
          <w:sz w:val="23"/>
        </w:rPr>
        <w:t>.</w:t>
      </w:r>
      <w:r w:rsidRPr="00AD58C6">
        <w:rPr>
          <w:rFonts w:ascii="Lato" w:eastAsia="Cambria" w:hAnsi="Lato"/>
          <w:i/>
          <w:sz w:val="23"/>
        </w:rPr>
        <w:t xml:space="preserve"> </w:t>
      </w:r>
      <w:r w:rsidRPr="00AD58C6">
        <w:rPr>
          <w:rFonts w:ascii="Lato" w:eastAsia="Cambria" w:hAnsi="Lato"/>
          <w:sz w:val="23"/>
        </w:rPr>
        <w:t>(</w:t>
      </w:r>
      <w:hyperlink r:id="rId9" w:history="1">
        <w:r w:rsidRPr="00AD58C6">
          <w:rPr>
            <w:rFonts w:ascii="Lato" w:hAnsi="Lato"/>
            <w:sz w:val="23"/>
            <w:u w:val="single"/>
          </w:rPr>
          <w:t>www.who.int/gender/documents/violence/who_fch_gwh_01.1/en/index.ht</w:t>
        </w:r>
      </w:hyperlink>
      <w:r w:rsidRPr="00AD58C6">
        <w:rPr>
          <w:rFonts w:ascii="Lato" w:eastAsia="Cambria" w:hAnsi="Lato"/>
          <w:sz w:val="23"/>
        </w:rPr>
        <w:t xml:space="preserve"> </w:t>
      </w:r>
      <w:hyperlink r:id="rId10" w:history="1">
        <w:r w:rsidRPr="00AD58C6">
          <w:rPr>
            <w:rFonts w:ascii="Lato" w:hAnsi="Lato"/>
            <w:sz w:val="23"/>
            <w:u w:val="single"/>
          </w:rPr>
          <w:t>ml</w:t>
        </w:r>
      </w:hyperlink>
      <w:r w:rsidRPr="00AD58C6">
        <w:rPr>
          <w:rFonts w:ascii="Lato" w:eastAsia="Cambria" w:hAnsi="Lato"/>
          <w:sz w:val="23"/>
        </w:rPr>
        <w:t>)</w:t>
      </w:r>
    </w:p>
    <w:p w14:paraId="6868EAF4" w14:textId="77777777" w:rsidR="0090727C" w:rsidRPr="00AD58C6" w:rsidRDefault="0090727C">
      <w:pPr>
        <w:spacing w:line="200" w:lineRule="exact"/>
        <w:rPr>
          <w:rFonts w:ascii="Lato" w:hAnsi="Lato"/>
          <w:sz w:val="23"/>
        </w:rPr>
      </w:pPr>
    </w:p>
    <w:p w14:paraId="1C0A7AB8" w14:textId="77777777" w:rsidR="0090727C" w:rsidRPr="00AD58C6" w:rsidRDefault="0090727C">
      <w:pPr>
        <w:spacing w:line="379" w:lineRule="exact"/>
        <w:rPr>
          <w:rFonts w:ascii="Lato" w:hAnsi="Lato"/>
          <w:sz w:val="23"/>
        </w:rPr>
      </w:pPr>
    </w:p>
    <w:p w14:paraId="5912A3C8" w14:textId="77777777" w:rsidR="0090727C" w:rsidRPr="00AD58C6" w:rsidRDefault="00933B2D">
      <w:pPr>
        <w:numPr>
          <w:ilvl w:val="0"/>
          <w:numId w:val="30"/>
        </w:numPr>
        <w:tabs>
          <w:tab w:val="left" w:pos="1080"/>
        </w:tabs>
        <w:spacing w:line="235" w:lineRule="auto"/>
        <w:ind w:left="1080" w:right="959" w:hanging="360"/>
        <w:rPr>
          <w:rFonts w:ascii="Lato" w:hAnsi="Lato"/>
          <w:sz w:val="24"/>
        </w:rPr>
      </w:pPr>
      <w:proofErr w:type="spellStart"/>
      <w:r w:rsidRPr="00AD58C6">
        <w:rPr>
          <w:rFonts w:ascii="Lato" w:eastAsia="Cambria" w:hAnsi="Lato"/>
          <w:sz w:val="24"/>
        </w:rPr>
        <w:t>Jewkes</w:t>
      </w:r>
      <w:proofErr w:type="spellEnd"/>
      <w:r w:rsidRPr="00AD58C6">
        <w:rPr>
          <w:rFonts w:ascii="Lato" w:eastAsia="Cambria" w:hAnsi="Lato"/>
          <w:sz w:val="24"/>
        </w:rPr>
        <w:t xml:space="preserve">, R., E. Dartnall and Y. </w:t>
      </w:r>
      <w:proofErr w:type="spellStart"/>
      <w:r w:rsidRPr="00AD58C6">
        <w:rPr>
          <w:rFonts w:ascii="Lato" w:eastAsia="Cambria" w:hAnsi="Lato"/>
          <w:sz w:val="24"/>
        </w:rPr>
        <w:t>Sikweyiya</w:t>
      </w:r>
      <w:proofErr w:type="spellEnd"/>
      <w:r w:rsidRPr="00AD58C6">
        <w:rPr>
          <w:rFonts w:ascii="Lato" w:eastAsia="Cambria" w:hAnsi="Lato"/>
          <w:sz w:val="24"/>
        </w:rPr>
        <w:t xml:space="preserve"> (2012). </w:t>
      </w:r>
      <w:hyperlink r:id="rId11" w:history="1">
        <w:r w:rsidRPr="00AD58C6">
          <w:rPr>
            <w:rFonts w:ascii="Lato" w:hAnsi="Lato"/>
            <w:sz w:val="24"/>
            <w:u w:val="single"/>
          </w:rPr>
          <w:t>Ethical and Safety</w:t>
        </w:r>
      </w:hyperlink>
      <w:r w:rsidRPr="00AD58C6">
        <w:rPr>
          <w:rFonts w:ascii="Lato" w:eastAsia="Cambria" w:hAnsi="Lato"/>
          <w:sz w:val="24"/>
        </w:rPr>
        <w:t xml:space="preserve"> </w:t>
      </w:r>
      <w:hyperlink r:id="rId12" w:history="1">
        <w:r w:rsidRPr="00AD58C6">
          <w:rPr>
            <w:rFonts w:ascii="Lato" w:hAnsi="Lato"/>
            <w:sz w:val="24"/>
            <w:u w:val="single"/>
          </w:rPr>
          <w:t>Recommendations for Research on the Perpetration of Sexual Violence</w:t>
        </w:r>
        <w:r w:rsidRPr="00AD58C6">
          <w:rPr>
            <w:rFonts w:ascii="Lato" w:eastAsia="Cambria" w:hAnsi="Lato"/>
            <w:sz w:val="24"/>
          </w:rPr>
          <w:t>.</w:t>
        </w:r>
      </w:hyperlink>
      <w:r w:rsidRPr="00AD58C6">
        <w:rPr>
          <w:rFonts w:ascii="Lato" w:hAnsi="Lato"/>
          <w:sz w:val="24"/>
        </w:rPr>
        <w:t xml:space="preserve"> </w:t>
      </w:r>
      <w:r w:rsidRPr="00AD58C6">
        <w:rPr>
          <w:rFonts w:ascii="Lato" w:eastAsia="Cambria" w:hAnsi="Lato"/>
          <w:sz w:val="24"/>
        </w:rPr>
        <w:t xml:space="preserve">Sexual Violence Research Initiative. Pretoria, South Africa, Medical Research Council. Available from </w:t>
      </w:r>
      <w:hyperlink r:id="rId13" w:history="1">
        <w:r w:rsidRPr="00AD58C6">
          <w:rPr>
            <w:rFonts w:ascii="Lato" w:hAnsi="Lato"/>
            <w:sz w:val="24"/>
            <w:u w:val="single"/>
          </w:rPr>
          <w:t>www.svri.org/EthicalRecommendations.pdf</w:t>
        </w:r>
        <w:r w:rsidRPr="00AD58C6">
          <w:rPr>
            <w:rFonts w:ascii="Lato" w:eastAsia="Cambria" w:hAnsi="Lato"/>
            <w:sz w:val="24"/>
          </w:rPr>
          <w:t>.</w:t>
        </w:r>
      </w:hyperlink>
    </w:p>
    <w:p w14:paraId="7E3809ED" w14:textId="77777777" w:rsidR="00AD58C6" w:rsidRDefault="00AD58C6">
      <w:pPr>
        <w:spacing w:line="0" w:lineRule="atLeast"/>
        <w:ind w:left="360"/>
        <w:rPr>
          <w:rFonts w:ascii="Lato" w:hAnsi="Lato"/>
          <w:b/>
          <w:sz w:val="28"/>
        </w:rPr>
      </w:pPr>
      <w:bookmarkStart w:id="26" w:name="page28"/>
      <w:bookmarkEnd w:id="26"/>
    </w:p>
    <w:p w14:paraId="6072AF71" w14:textId="77777777" w:rsidR="00AD58C6" w:rsidRDefault="00AD58C6">
      <w:pPr>
        <w:spacing w:line="0" w:lineRule="atLeast"/>
        <w:ind w:left="360"/>
        <w:rPr>
          <w:rFonts w:ascii="Lato" w:hAnsi="Lato"/>
          <w:b/>
          <w:sz w:val="28"/>
        </w:rPr>
      </w:pPr>
    </w:p>
    <w:p w14:paraId="2E5F5FD7" w14:textId="46E1D344" w:rsidR="0090727C" w:rsidRPr="00AD58C6" w:rsidRDefault="00933B2D">
      <w:pPr>
        <w:spacing w:line="0" w:lineRule="atLeast"/>
        <w:ind w:left="360"/>
        <w:rPr>
          <w:rFonts w:ascii="Lato" w:hAnsi="Lato"/>
          <w:b/>
          <w:sz w:val="28"/>
        </w:rPr>
      </w:pPr>
      <w:r w:rsidRPr="00AD58C6">
        <w:rPr>
          <w:rFonts w:ascii="Lato" w:hAnsi="Lato"/>
          <w:b/>
          <w:sz w:val="28"/>
        </w:rPr>
        <w:t>ETHICAL AND SAFETY GUIDELINES</w:t>
      </w:r>
    </w:p>
    <w:p w14:paraId="1BEC90AD" w14:textId="77777777" w:rsidR="0090727C" w:rsidRPr="00AD58C6" w:rsidRDefault="0090727C">
      <w:pPr>
        <w:spacing w:line="319" w:lineRule="exact"/>
        <w:rPr>
          <w:rFonts w:ascii="Lato" w:eastAsia="Times New Roman" w:hAnsi="Lato"/>
        </w:rPr>
      </w:pPr>
    </w:p>
    <w:p w14:paraId="5D7700F5" w14:textId="77777777" w:rsidR="0090727C" w:rsidRPr="00AD58C6" w:rsidRDefault="00933B2D">
      <w:pPr>
        <w:spacing w:line="0" w:lineRule="atLeast"/>
        <w:ind w:left="360"/>
        <w:rPr>
          <w:rFonts w:ascii="Lato" w:hAnsi="Lato"/>
          <w:b/>
          <w:sz w:val="28"/>
        </w:rPr>
      </w:pPr>
      <w:r w:rsidRPr="00AD58C6">
        <w:rPr>
          <w:rFonts w:ascii="Lato" w:hAnsi="Lato"/>
          <w:b/>
          <w:sz w:val="28"/>
        </w:rPr>
        <w:lastRenderedPageBreak/>
        <w:t>Ethical considerations</w:t>
      </w:r>
    </w:p>
    <w:p w14:paraId="396C951D" w14:textId="77777777" w:rsidR="0090727C" w:rsidRPr="00AD58C6" w:rsidRDefault="0090727C">
      <w:pPr>
        <w:spacing w:line="395" w:lineRule="exact"/>
        <w:rPr>
          <w:rFonts w:ascii="Lato" w:eastAsia="Times New Roman" w:hAnsi="Lato"/>
        </w:rPr>
      </w:pPr>
    </w:p>
    <w:p w14:paraId="15A158C6" w14:textId="77777777" w:rsidR="0090727C" w:rsidRPr="00AD58C6" w:rsidRDefault="00933B2D">
      <w:pPr>
        <w:spacing w:line="234" w:lineRule="auto"/>
        <w:ind w:left="1080" w:right="359"/>
        <w:rPr>
          <w:rFonts w:ascii="Lato" w:hAnsi="Lato"/>
          <w:i/>
          <w:sz w:val="27"/>
          <w:vertAlign w:val="superscript"/>
        </w:rPr>
      </w:pPr>
      <w:r w:rsidRPr="00AD58C6">
        <w:rPr>
          <w:rFonts w:ascii="Lato" w:eastAsia="Cambria" w:hAnsi="Lato"/>
          <w:i/>
          <w:sz w:val="22"/>
        </w:rPr>
        <w:t>“Research on violence against women raises important ethical and methodological challenges in addition to those posed by any research … It is not an exaggeration to say that the physical safety and psychological well-being of both the respondents and the research team can be put in jeopardy if adequate precautions are not taken.”</w:t>
      </w:r>
      <w:r w:rsidRPr="00AD58C6">
        <w:rPr>
          <w:rFonts w:ascii="Lato" w:hAnsi="Lato"/>
          <w:i/>
          <w:sz w:val="27"/>
          <w:vertAlign w:val="superscript"/>
        </w:rPr>
        <w:t>4</w:t>
      </w:r>
    </w:p>
    <w:p w14:paraId="69D7523C" w14:textId="77777777" w:rsidR="0090727C" w:rsidRPr="00AD58C6" w:rsidRDefault="0090727C">
      <w:pPr>
        <w:spacing w:line="230" w:lineRule="exact"/>
        <w:rPr>
          <w:rFonts w:ascii="Lato" w:eastAsia="Times New Roman" w:hAnsi="Lato"/>
        </w:rPr>
      </w:pPr>
    </w:p>
    <w:p w14:paraId="047AAB61" w14:textId="77777777" w:rsidR="0090727C" w:rsidRPr="00AD58C6" w:rsidRDefault="00933B2D">
      <w:pPr>
        <w:spacing w:line="239" w:lineRule="auto"/>
        <w:ind w:left="360" w:right="499"/>
        <w:rPr>
          <w:rFonts w:ascii="Lato" w:eastAsia="Cambria" w:hAnsi="Lato"/>
          <w:sz w:val="22"/>
        </w:rPr>
      </w:pPr>
      <w:r w:rsidRPr="00AD58C6">
        <w:rPr>
          <w:rFonts w:ascii="Lato" w:eastAsia="Cambria" w:hAnsi="Lato"/>
          <w:sz w:val="22"/>
        </w:rPr>
        <w:t xml:space="preserve">There are number of ethical considerations that need to be made when conducting research on violence against women. The International Research Network on Violence and Women and the World Health Organization stipulates the prime importance </w:t>
      </w:r>
      <w:proofErr w:type="gramStart"/>
      <w:r w:rsidRPr="00AD58C6">
        <w:rPr>
          <w:rFonts w:ascii="Lato" w:eastAsia="Cambria" w:hAnsi="Lato"/>
          <w:sz w:val="22"/>
        </w:rPr>
        <w:t>of:</w:t>
      </w:r>
      <w:proofErr w:type="gramEnd"/>
      <w:r w:rsidRPr="00AD58C6">
        <w:rPr>
          <w:rFonts w:ascii="Lato" w:eastAsia="Cambria" w:hAnsi="Lato"/>
          <w:sz w:val="22"/>
        </w:rPr>
        <w:t xml:space="preserve"> confidentiality and safety; the need to ensure that the research does not cause any participant to experience further harm (including not causing the participant further trauma); the importance of ensuring that the participant is informed of available sources of help; and the need for the interviewers to respect an interviewee's decisions and choices.</w:t>
      </w:r>
    </w:p>
    <w:p w14:paraId="710D6B12" w14:textId="77777777" w:rsidR="0090727C" w:rsidRPr="00AD58C6" w:rsidRDefault="0090727C">
      <w:pPr>
        <w:spacing w:line="267" w:lineRule="exact"/>
        <w:rPr>
          <w:rFonts w:ascii="Lato" w:eastAsia="Times New Roman" w:hAnsi="Lato"/>
        </w:rPr>
      </w:pPr>
    </w:p>
    <w:p w14:paraId="2AD192A4"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Ethics clearance</w:t>
      </w:r>
    </w:p>
    <w:p w14:paraId="44F37638" w14:textId="77777777" w:rsidR="0090727C" w:rsidRPr="00AD58C6" w:rsidRDefault="0090727C">
      <w:pPr>
        <w:spacing w:line="1" w:lineRule="exact"/>
        <w:rPr>
          <w:rFonts w:ascii="Lato" w:eastAsia="Times New Roman" w:hAnsi="Lato"/>
        </w:rPr>
      </w:pPr>
    </w:p>
    <w:p w14:paraId="4B0B179D" w14:textId="77777777" w:rsidR="0090727C" w:rsidRPr="00AD58C6" w:rsidRDefault="00933B2D">
      <w:pPr>
        <w:spacing w:line="0" w:lineRule="atLeast"/>
        <w:ind w:left="360" w:right="859"/>
        <w:rPr>
          <w:rFonts w:ascii="Lato" w:eastAsia="Cambria" w:hAnsi="Lato"/>
          <w:sz w:val="22"/>
        </w:rPr>
      </w:pPr>
      <w:r w:rsidRPr="00AD58C6">
        <w:rPr>
          <w:rFonts w:ascii="Lato" w:eastAsia="Cambria" w:hAnsi="Lato"/>
          <w:sz w:val="22"/>
        </w:rPr>
        <w:t>All parties using the United Nations Multi-Country Study on Men and Violence methodology should apply for ethical clearance from a national ethics board before commencing the research.</w:t>
      </w:r>
    </w:p>
    <w:p w14:paraId="0395B0A4" w14:textId="77777777" w:rsidR="0090727C" w:rsidRPr="00AD58C6" w:rsidRDefault="0090727C">
      <w:pPr>
        <w:spacing w:line="257" w:lineRule="exact"/>
        <w:rPr>
          <w:rFonts w:ascii="Lato" w:eastAsia="Times New Roman" w:hAnsi="Lato"/>
        </w:rPr>
      </w:pPr>
    </w:p>
    <w:p w14:paraId="20A62573"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Individual consent</w:t>
      </w:r>
    </w:p>
    <w:p w14:paraId="20F76427" w14:textId="77777777" w:rsidR="0090727C" w:rsidRPr="00AD58C6" w:rsidRDefault="00933B2D">
      <w:pPr>
        <w:spacing w:line="239" w:lineRule="auto"/>
        <w:ind w:left="360" w:right="399"/>
        <w:rPr>
          <w:rFonts w:ascii="Lato" w:eastAsia="Cambria" w:hAnsi="Lato"/>
          <w:sz w:val="22"/>
        </w:rPr>
      </w:pPr>
      <w:r w:rsidRPr="00AD58C6">
        <w:rPr>
          <w:rFonts w:ascii="Lato" w:eastAsia="Cambria" w:hAnsi="Lato"/>
          <w:sz w:val="22"/>
        </w:rPr>
        <w:t>At the start of all interviews, participants are informed of the purpose and nature of the study through the information and consent form. In most cases the respondent will be asked to sign a consent form; due to the low levels of literacy in some settings where the study will be conducted and the fear some people may have in recording their name, another option is for the interviewer to get verbal consent and record that the consent procedure has been administered.</w:t>
      </w:r>
    </w:p>
    <w:p w14:paraId="4DC9E88F" w14:textId="77777777" w:rsidR="0090727C" w:rsidRPr="00AD58C6" w:rsidRDefault="0090727C">
      <w:pPr>
        <w:spacing w:line="264" w:lineRule="exact"/>
        <w:rPr>
          <w:rFonts w:ascii="Lato" w:eastAsia="Times New Roman" w:hAnsi="Lato"/>
        </w:rPr>
      </w:pPr>
    </w:p>
    <w:p w14:paraId="55EB9F39" w14:textId="77777777" w:rsidR="0090727C" w:rsidRPr="00AD58C6" w:rsidRDefault="00933B2D">
      <w:pPr>
        <w:spacing w:line="0" w:lineRule="atLeast"/>
        <w:ind w:left="360" w:right="459"/>
        <w:rPr>
          <w:rFonts w:ascii="Lato" w:eastAsia="Cambria" w:hAnsi="Lato"/>
          <w:sz w:val="22"/>
        </w:rPr>
      </w:pPr>
      <w:r w:rsidRPr="00AD58C6">
        <w:rPr>
          <w:rFonts w:ascii="Lato" w:eastAsia="Cambria" w:hAnsi="Lato"/>
          <w:sz w:val="22"/>
        </w:rPr>
        <w:t>As part of the consent procedure, the participants are informed that the data collected will be held in strict confidence. To ensure that the participant is aware that the survey includes questions on highly personal and sensitive topics, the interviewer will forewarn the participant that some of the topics are difficult to talk about. The respondent will be free to terminate the interview at any point and to skip any question that he/she does not want to answer.</w:t>
      </w:r>
    </w:p>
    <w:p w14:paraId="4B482F6A" w14:textId="77777777" w:rsidR="0090727C" w:rsidRPr="00AD58C6" w:rsidRDefault="0090727C">
      <w:pPr>
        <w:spacing w:line="260" w:lineRule="exact"/>
        <w:rPr>
          <w:rFonts w:ascii="Lato" w:eastAsia="Times New Roman" w:hAnsi="Lato"/>
        </w:rPr>
      </w:pPr>
    </w:p>
    <w:p w14:paraId="2B4FC9F4" w14:textId="77777777" w:rsidR="0090727C" w:rsidRPr="00AD58C6" w:rsidRDefault="00933B2D">
      <w:pPr>
        <w:spacing w:line="239" w:lineRule="auto"/>
        <w:ind w:left="360" w:right="459"/>
        <w:rPr>
          <w:rFonts w:ascii="Lato" w:eastAsia="Cambria" w:hAnsi="Lato"/>
          <w:sz w:val="22"/>
        </w:rPr>
      </w:pPr>
      <w:r w:rsidRPr="00AD58C6">
        <w:rPr>
          <w:rFonts w:ascii="Lato" w:eastAsia="Cambria" w:hAnsi="Lato"/>
          <w:sz w:val="22"/>
        </w:rPr>
        <w:t xml:space="preserve">The participants will also receive an information leaflet with the contact details of the research team and sources of support for a range of problems. They will also be provided with an information sheet that is appropriately detailed and explicit about the fact the survey contains questions relating to violence and sexual </w:t>
      </w:r>
      <w:proofErr w:type="spellStart"/>
      <w:r w:rsidRPr="00AD58C6">
        <w:rPr>
          <w:rFonts w:ascii="Lato" w:eastAsia="Cambria" w:hAnsi="Lato"/>
          <w:sz w:val="22"/>
        </w:rPr>
        <w:t>behaviour</w:t>
      </w:r>
      <w:proofErr w:type="spellEnd"/>
      <w:r w:rsidRPr="00AD58C6">
        <w:rPr>
          <w:rFonts w:ascii="Lato" w:eastAsia="Cambria" w:hAnsi="Lato"/>
          <w:sz w:val="22"/>
        </w:rPr>
        <w:t>; however, this sheet need not be left with participants if they do not want it, for safety reasons.</w:t>
      </w:r>
    </w:p>
    <w:p w14:paraId="2F036451" w14:textId="77777777" w:rsidR="0090727C" w:rsidRPr="00AD58C6" w:rsidRDefault="0090727C">
      <w:pPr>
        <w:spacing w:line="262" w:lineRule="exact"/>
        <w:rPr>
          <w:rFonts w:ascii="Lato" w:eastAsia="Times New Roman" w:hAnsi="Lato"/>
        </w:rPr>
      </w:pPr>
    </w:p>
    <w:p w14:paraId="302C46A0"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Voluntary participation</w:t>
      </w:r>
    </w:p>
    <w:p w14:paraId="2D9E41BE" w14:textId="77777777" w:rsidR="0090727C" w:rsidRPr="00AD58C6" w:rsidRDefault="0090727C">
      <w:pPr>
        <w:spacing w:line="1" w:lineRule="exact"/>
        <w:rPr>
          <w:rFonts w:ascii="Lato" w:eastAsia="Times New Roman" w:hAnsi="Lato"/>
        </w:rPr>
      </w:pPr>
    </w:p>
    <w:p w14:paraId="2B4CD2CB" w14:textId="77777777" w:rsidR="0090727C" w:rsidRPr="00AD58C6" w:rsidRDefault="00933B2D">
      <w:pPr>
        <w:spacing w:line="239" w:lineRule="auto"/>
        <w:ind w:left="360" w:right="559"/>
        <w:rPr>
          <w:rFonts w:ascii="Lato" w:eastAsia="Cambria" w:hAnsi="Lato"/>
          <w:sz w:val="22"/>
        </w:rPr>
      </w:pPr>
      <w:r w:rsidRPr="00AD58C6">
        <w:rPr>
          <w:rFonts w:ascii="Lato" w:eastAsia="Cambria" w:hAnsi="Lato"/>
          <w:sz w:val="22"/>
        </w:rPr>
        <w:t>Participation in the study is on a voluntary basis. No inducements will be made. Where appropriate, incurred expenses (such as for transport) could be reimbursed.</w:t>
      </w:r>
    </w:p>
    <w:p w14:paraId="3D3F7523" w14:textId="77777777" w:rsidR="0090727C" w:rsidRPr="00AD58C6" w:rsidRDefault="0090727C">
      <w:pPr>
        <w:spacing w:line="200" w:lineRule="exact"/>
        <w:rPr>
          <w:rFonts w:ascii="Lato" w:eastAsia="Times New Roman" w:hAnsi="Lato"/>
        </w:rPr>
      </w:pPr>
    </w:p>
    <w:p w14:paraId="467D8CD1" w14:textId="77777777" w:rsidR="0090727C" w:rsidRPr="00AD58C6" w:rsidRDefault="0090727C">
      <w:pPr>
        <w:spacing w:line="200" w:lineRule="exact"/>
        <w:rPr>
          <w:rFonts w:ascii="Lato" w:eastAsia="Times New Roman" w:hAnsi="Lato"/>
        </w:rPr>
      </w:pPr>
    </w:p>
    <w:p w14:paraId="5990043E" w14:textId="77777777" w:rsidR="0090727C" w:rsidRPr="00AD58C6" w:rsidRDefault="0090727C">
      <w:pPr>
        <w:spacing w:line="363" w:lineRule="exact"/>
        <w:rPr>
          <w:rFonts w:ascii="Lato" w:eastAsia="Times New Roman" w:hAnsi="Lato"/>
        </w:rPr>
      </w:pPr>
    </w:p>
    <w:p w14:paraId="04FFA1F5" w14:textId="77777777" w:rsidR="0090727C" w:rsidRPr="00AD58C6" w:rsidRDefault="00933B2D">
      <w:pPr>
        <w:numPr>
          <w:ilvl w:val="0"/>
          <w:numId w:val="31"/>
        </w:numPr>
        <w:tabs>
          <w:tab w:val="left" w:pos="470"/>
        </w:tabs>
        <w:spacing w:line="189" w:lineRule="auto"/>
        <w:ind w:left="360" w:right="439"/>
        <w:rPr>
          <w:rFonts w:ascii="Lato" w:hAnsi="Lato"/>
          <w:b/>
          <w:sz w:val="26"/>
          <w:vertAlign w:val="superscript"/>
        </w:rPr>
      </w:pPr>
      <w:r w:rsidRPr="00AD58C6">
        <w:rPr>
          <w:rFonts w:ascii="Lato" w:hAnsi="Lato"/>
          <w:b/>
        </w:rPr>
        <w:t xml:space="preserve">World Health Organization (2003). </w:t>
      </w:r>
      <w:r w:rsidRPr="00AD58C6">
        <w:rPr>
          <w:rFonts w:ascii="Lato" w:hAnsi="Lato"/>
          <w:b/>
          <w:i/>
        </w:rPr>
        <w:t>Putting Women First: Ethical and Safety Recommendations for</w:t>
      </w:r>
      <w:r w:rsidRPr="00AD58C6">
        <w:rPr>
          <w:rFonts w:ascii="Lato" w:hAnsi="Lato"/>
          <w:b/>
        </w:rPr>
        <w:t xml:space="preserve"> </w:t>
      </w:r>
      <w:r w:rsidRPr="00AD58C6">
        <w:rPr>
          <w:rFonts w:ascii="Lato" w:hAnsi="Lato"/>
          <w:b/>
          <w:i/>
        </w:rPr>
        <w:t xml:space="preserve">Research on Domestic Violence Against Women. </w:t>
      </w:r>
      <w:r w:rsidRPr="00AD58C6">
        <w:rPr>
          <w:rFonts w:ascii="Lato" w:hAnsi="Lato"/>
          <w:b/>
        </w:rPr>
        <w:t>Geneva, pp. 6-7.</w:t>
      </w:r>
    </w:p>
    <w:p w14:paraId="5DF4E8E7" w14:textId="77777777" w:rsidR="0090727C" w:rsidRPr="00AD58C6" w:rsidRDefault="0090727C">
      <w:pPr>
        <w:spacing w:line="50" w:lineRule="exact"/>
        <w:rPr>
          <w:rFonts w:ascii="Lato" w:eastAsia="Times New Roman" w:hAnsi="Lato"/>
        </w:rPr>
      </w:pPr>
    </w:p>
    <w:p w14:paraId="5AF6FD12" w14:textId="77777777" w:rsidR="00AD58C6" w:rsidRDefault="00AD58C6">
      <w:pPr>
        <w:spacing w:line="239" w:lineRule="auto"/>
        <w:ind w:left="360" w:right="939"/>
        <w:rPr>
          <w:rFonts w:ascii="Lato" w:eastAsia="Cambria" w:hAnsi="Lato"/>
          <w:sz w:val="22"/>
        </w:rPr>
      </w:pPr>
      <w:bookmarkStart w:id="27" w:name="page29"/>
      <w:bookmarkEnd w:id="27"/>
    </w:p>
    <w:p w14:paraId="4DD8CCDB" w14:textId="2AC176CA" w:rsidR="0090727C" w:rsidRPr="00AD58C6" w:rsidRDefault="00933B2D">
      <w:pPr>
        <w:spacing w:line="239" w:lineRule="auto"/>
        <w:ind w:left="360" w:right="939"/>
        <w:rPr>
          <w:rFonts w:ascii="Lato" w:eastAsia="Cambria" w:hAnsi="Lato"/>
          <w:sz w:val="22"/>
        </w:rPr>
      </w:pPr>
      <w:r w:rsidRPr="00AD58C6">
        <w:rPr>
          <w:rFonts w:ascii="Lato" w:eastAsia="Cambria" w:hAnsi="Lato"/>
          <w:sz w:val="22"/>
        </w:rPr>
        <w:t>Participants must be clear that refusal to participate will not result in any negative consequences.</w:t>
      </w:r>
    </w:p>
    <w:p w14:paraId="1137C321" w14:textId="77777777" w:rsidR="0090727C" w:rsidRPr="00AD58C6" w:rsidRDefault="0090727C">
      <w:pPr>
        <w:spacing w:line="259" w:lineRule="exact"/>
        <w:rPr>
          <w:rFonts w:ascii="Lato" w:eastAsia="Times New Roman" w:hAnsi="Lato"/>
        </w:rPr>
      </w:pPr>
    </w:p>
    <w:p w14:paraId="23458D1A"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Confidentiality</w:t>
      </w:r>
    </w:p>
    <w:p w14:paraId="3E42D631" w14:textId="77777777" w:rsidR="0090727C" w:rsidRPr="00AD58C6" w:rsidRDefault="0090727C">
      <w:pPr>
        <w:spacing w:line="1" w:lineRule="exact"/>
        <w:rPr>
          <w:rFonts w:ascii="Lato" w:eastAsia="Times New Roman" w:hAnsi="Lato"/>
        </w:rPr>
      </w:pPr>
    </w:p>
    <w:p w14:paraId="251FF509" w14:textId="77777777" w:rsidR="0090727C" w:rsidRPr="00AD58C6" w:rsidRDefault="00933B2D">
      <w:pPr>
        <w:spacing w:line="0" w:lineRule="atLeast"/>
        <w:ind w:left="360" w:right="359"/>
        <w:rPr>
          <w:rFonts w:ascii="Lato" w:eastAsia="Cambria" w:hAnsi="Lato"/>
          <w:sz w:val="22"/>
        </w:rPr>
      </w:pPr>
      <w:r w:rsidRPr="00AD58C6">
        <w:rPr>
          <w:rFonts w:ascii="Lato" w:eastAsia="Cambria" w:hAnsi="Lato"/>
          <w:sz w:val="22"/>
        </w:rPr>
        <w:t xml:space="preserve">Much of the information provided by the participants will be extremely personal. Confidentiality of the information collected during the survey is of fundamental importance. The male questionnaire asks participants about the perpetration of criminal </w:t>
      </w:r>
      <w:proofErr w:type="spellStart"/>
      <w:r w:rsidRPr="00AD58C6">
        <w:rPr>
          <w:rFonts w:ascii="Lato" w:eastAsia="Cambria" w:hAnsi="Lato"/>
          <w:sz w:val="22"/>
        </w:rPr>
        <w:t>behaviour</w:t>
      </w:r>
      <w:proofErr w:type="spellEnd"/>
      <w:r w:rsidRPr="00AD58C6">
        <w:rPr>
          <w:rFonts w:ascii="Lato" w:eastAsia="Cambria" w:hAnsi="Lato"/>
          <w:sz w:val="22"/>
        </w:rPr>
        <w:t xml:space="preserve">, including rape, and </w:t>
      </w:r>
      <w:r w:rsidRPr="00AD58C6">
        <w:rPr>
          <w:rFonts w:ascii="Lato" w:eastAsia="Cambria" w:hAnsi="Lato"/>
          <w:sz w:val="22"/>
        </w:rPr>
        <w:lastRenderedPageBreak/>
        <w:t>thus it is vital that even the interviewer is not aware of their responses to avoid ethical dilemmas about the need to report to the police.</w:t>
      </w:r>
    </w:p>
    <w:p w14:paraId="56082EF0" w14:textId="77777777" w:rsidR="0090727C" w:rsidRPr="00AD58C6" w:rsidRDefault="0090727C">
      <w:pPr>
        <w:spacing w:line="258" w:lineRule="exact"/>
        <w:rPr>
          <w:rFonts w:ascii="Lato" w:eastAsia="Times New Roman" w:hAnsi="Lato"/>
        </w:rPr>
      </w:pPr>
    </w:p>
    <w:p w14:paraId="12FD90C5" w14:textId="77777777" w:rsidR="0090727C" w:rsidRPr="00AD58C6" w:rsidRDefault="00933B2D">
      <w:pPr>
        <w:spacing w:line="239" w:lineRule="auto"/>
        <w:ind w:left="360" w:right="619"/>
        <w:rPr>
          <w:rFonts w:ascii="Lato" w:eastAsia="Cambria" w:hAnsi="Lato"/>
          <w:sz w:val="22"/>
        </w:rPr>
      </w:pPr>
      <w:proofErr w:type="gramStart"/>
      <w:r w:rsidRPr="00AD58C6">
        <w:rPr>
          <w:rFonts w:ascii="Lato" w:eastAsia="Cambria" w:hAnsi="Lato"/>
          <w:sz w:val="22"/>
        </w:rPr>
        <w:t>A number of</w:t>
      </w:r>
      <w:proofErr w:type="gramEnd"/>
      <w:r w:rsidRPr="00AD58C6">
        <w:rPr>
          <w:rFonts w:ascii="Lato" w:eastAsia="Cambria" w:hAnsi="Lato"/>
          <w:sz w:val="22"/>
        </w:rPr>
        <w:t xml:space="preserve"> mechanisms will be used to protect the confidentiality of the information collected:</w:t>
      </w:r>
    </w:p>
    <w:p w14:paraId="24A79868" w14:textId="77777777" w:rsidR="0090727C" w:rsidRPr="00AD58C6" w:rsidRDefault="0090727C">
      <w:pPr>
        <w:spacing w:line="296" w:lineRule="exact"/>
        <w:rPr>
          <w:rFonts w:ascii="Lato" w:eastAsia="Times New Roman" w:hAnsi="Lato"/>
        </w:rPr>
      </w:pPr>
    </w:p>
    <w:p w14:paraId="4C8E8228" w14:textId="77777777" w:rsidR="0090727C" w:rsidRPr="00AD58C6" w:rsidRDefault="00933B2D">
      <w:pPr>
        <w:numPr>
          <w:ilvl w:val="0"/>
          <w:numId w:val="32"/>
        </w:numPr>
        <w:tabs>
          <w:tab w:val="left" w:pos="1080"/>
        </w:tabs>
        <w:spacing w:line="236" w:lineRule="auto"/>
        <w:ind w:left="1080" w:right="599" w:hanging="360"/>
        <w:jc w:val="both"/>
        <w:rPr>
          <w:rFonts w:ascii="Lato" w:eastAsia="Symbol" w:hAnsi="Lato"/>
          <w:sz w:val="24"/>
        </w:rPr>
      </w:pPr>
      <w:r w:rsidRPr="00AD58C6">
        <w:rPr>
          <w:rFonts w:ascii="Lato" w:eastAsia="Cambria" w:hAnsi="Lato"/>
          <w:sz w:val="24"/>
        </w:rPr>
        <w:t>All interviewers will receive strict instructions about the importance of maintaining confidentiality. No interviewer will conduct an interview in their own community.</w:t>
      </w:r>
    </w:p>
    <w:p w14:paraId="1224111A" w14:textId="77777777" w:rsidR="0090727C" w:rsidRPr="00AD58C6" w:rsidRDefault="0090727C">
      <w:pPr>
        <w:spacing w:line="14" w:lineRule="exact"/>
        <w:rPr>
          <w:rFonts w:ascii="Lato" w:eastAsia="Symbol" w:hAnsi="Lato"/>
          <w:sz w:val="24"/>
        </w:rPr>
      </w:pPr>
    </w:p>
    <w:p w14:paraId="0CB0BA63" w14:textId="77777777" w:rsidR="0090727C" w:rsidRPr="00AD58C6" w:rsidRDefault="00933B2D">
      <w:pPr>
        <w:numPr>
          <w:ilvl w:val="0"/>
          <w:numId w:val="32"/>
        </w:numPr>
        <w:tabs>
          <w:tab w:val="left" w:pos="1080"/>
        </w:tabs>
        <w:spacing w:line="248" w:lineRule="auto"/>
        <w:ind w:left="1080" w:right="439" w:hanging="360"/>
        <w:rPr>
          <w:rFonts w:ascii="Lato" w:eastAsia="Symbol" w:hAnsi="Lato"/>
          <w:sz w:val="23"/>
        </w:rPr>
      </w:pPr>
      <w:r w:rsidRPr="00AD58C6">
        <w:rPr>
          <w:rFonts w:ascii="Lato" w:eastAsia="Cambria" w:hAnsi="Lato"/>
          <w:sz w:val="23"/>
        </w:rPr>
        <w:t>No names will be recorded. Instead, households will be identified using a unique code. The identifiers linking the questionnaire with the household location will be kept separate from the questionnaires. Upon completion of the survey, the identifiers and the household lists will be destroyed. In all further analysis, the codes will be used to distinguish questionnaires.</w:t>
      </w:r>
    </w:p>
    <w:p w14:paraId="72EB1452" w14:textId="77777777" w:rsidR="0090727C" w:rsidRPr="00AD58C6" w:rsidRDefault="0090727C">
      <w:pPr>
        <w:spacing w:line="14" w:lineRule="exact"/>
        <w:rPr>
          <w:rFonts w:ascii="Lato" w:eastAsia="Symbol" w:hAnsi="Lato"/>
          <w:sz w:val="23"/>
        </w:rPr>
      </w:pPr>
    </w:p>
    <w:p w14:paraId="3F777C02" w14:textId="77777777" w:rsidR="0090727C" w:rsidRPr="00AD58C6" w:rsidRDefault="00933B2D">
      <w:pPr>
        <w:numPr>
          <w:ilvl w:val="0"/>
          <w:numId w:val="32"/>
        </w:numPr>
        <w:tabs>
          <w:tab w:val="left" w:pos="1080"/>
        </w:tabs>
        <w:spacing w:line="234" w:lineRule="auto"/>
        <w:ind w:left="1080" w:right="439" w:hanging="360"/>
        <w:rPr>
          <w:rFonts w:ascii="Lato" w:eastAsia="Symbol" w:hAnsi="Lato"/>
          <w:sz w:val="24"/>
        </w:rPr>
      </w:pPr>
      <w:r w:rsidRPr="00AD58C6">
        <w:rPr>
          <w:rFonts w:ascii="Lato" w:eastAsia="Cambria" w:hAnsi="Lato"/>
          <w:sz w:val="24"/>
        </w:rPr>
        <w:t>Tapes made of in-depth interviews (qualitative research) will be kept in a locked file. Again, no record of the name of the interviewee will be kept.</w:t>
      </w:r>
    </w:p>
    <w:p w14:paraId="65DD3A0E" w14:textId="77777777" w:rsidR="0090727C" w:rsidRPr="00AD58C6" w:rsidRDefault="0090727C">
      <w:pPr>
        <w:spacing w:line="14" w:lineRule="exact"/>
        <w:rPr>
          <w:rFonts w:ascii="Lato" w:eastAsia="Symbol" w:hAnsi="Lato"/>
          <w:sz w:val="24"/>
        </w:rPr>
      </w:pPr>
    </w:p>
    <w:p w14:paraId="7309296A" w14:textId="77777777" w:rsidR="0090727C" w:rsidRPr="00AD58C6" w:rsidRDefault="00933B2D">
      <w:pPr>
        <w:numPr>
          <w:ilvl w:val="0"/>
          <w:numId w:val="32"/>
        </w:numPr>
        <w:tabs>
          <w:tab w:val="left" w:pos="1080"/>
        </w:tabs>
        <w:spacing w:line="237" w:lineRule="auto"/>
        <w:ind w:left="1080" w:right="439" w:hanging="360"/>
        <w:rPr>
          <w:rFonts w:ascii="Lato" w:eastAsia="Symbol" w:hAnsi="Lato"/>
          <w:sz w:val="24"/>
        </w:rPr>
      </w:pPr>
      <w:proofErr w:type="gramStart"/>
      <w:r w:rsidRPr="00AD58C6">
        <w:rPr>
          <w:rFonts w:ascii="Lato" w:eastAsia="Cambria" w:hAnsi="Lato"/>
          <w:sz w:val="24"/>
        </w:rPr>
        <w:t>Particular care</w:t>
      </w:r>
      <w:proofErr w:type="gramEnd"/>
      <w:r w:rsidRPr="00AD58C6">
        <w:rPr>
          <w:rFonts w:ascii="Lato" w:eastAsia="Cambria" w:hAnsi="Lato"/>
          <w:sz w:val="24"/>
        </w:rPr>
        <w:t xml:space="preserve"> will be taken during the presentation of the research findings to ensure that the information presented is sufficiently aggregated so that no one community or individual can be identified. Where case study findings are presented, sufficient detail will be changed to ensure that the source of the information cannot be identified.</w:t>
      </w:r>
    </w:p>
    <w:p w14:paraId="4186AACA" w14:textId="77777777" w:rsidR="0090727C" w:rsidRPr="00AD58C6" w:rsidRDefault="0090727C">
      <w:pPr>
        <w:spacing w:line="16" w:lineRule="exact"/>
        <w:rPr>
          <w:rFonts w:ascii="Lato" w:eastAsia="Symbol" w:hAnsi="Lato"/>
          <w:sz w:val="24"/>
        </w:rPr>
      </w:pPr>
    </w:p>
    <w:p w14:paraId="6652D4C8" w14:textId="77777777" w:rsidR="0090727C" w:rsidRPr="00AD58C6" w:rsidRDefault="00933B2D">
      <w:pPr>
        <w:numPr>
          <w:ilvl w:val="0"/>
          <w:numId w:val="32"/>
        </w:numPr>
        <w:tabs>
          <w:tab w:val="left" w:pos="1080"/>
        </w:tabs>
        <w:spacing w:line="234" w:lineRule="auto"/>
        <w:ind w:left="1080" w:right="819" w:hanging="360"/>
        <w:rPr>
          <w:rFonts w:ascii="Lato" w:eastAsia="Symbol" w:hAnsi="Lato"/>
          <w:sz w:val="24"/>
        </w:rPr>
      </w:pPr>
      <w:r w:rsidRPr="00AD58C6">
        <w:rPr>
          <w:rFonts w:ascii="Lato" w:eastAsia="Cambria" w:hAnsi="Lato"/>
          <w:sz w:val="24"/>
        </w:rPr>
        <w:t>The questions related to the perpetration of sexual abuse and other particularly sensitive questions will be self-administered, using PDAs.</w:t>
      </w:r>
    </w:p>
    <w:p w14:paraId="12B9EEDA" w14:textId="77777777" w:rsidR="0090727C" w:rsidRPr="00AD58C6" w:rsidRDefault="0090727C">
      <w:pPr>
        <w:spacing w:line="260" w:lineRule="exact"/>
        <w:rPr>
          <w:rFonts w:ascii="Lato" w:eastAsia="Times New Roman" w:hAnsi="Lato"/>
        </w:rPr>
      </w:pPr>
    </w:p>
    <w:p w14:paraId="020CCDC8"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Physical safety of informants and researchers</w:t>
      </w:r>
    </w:p>
    <w:p w14:paraId="403F280E" w14:textId="77777777" w:rsidR="0090727C" w:rsidRPr="00AD58C6" w:rsidRDefault="00933B2D">
      <w:pPr>
        <w:spacing w:line="253" w:lineRule="auto"/>
        <w:ind w:left="360" w:right="439"/>
        <w:rPr>
          <w:rFonts w:ascii="Lato" w:eastAsia="Cambria" w:hAnsi="Lato"/>
          <w:sz w:val="21"/>
        </w:rPr>
      </w:pPr>
      <w:r w:rsidRPr="00AD58C6">
        <w:rPr>
          <w:rFonts w:ascii="Lato" w:eastAsia="Cambria" w:hAnsi="Lato"/>
          <w:sz w:val="21"/>
        </w:rPr>
        <w:t>The physical safety of interviewees and interviewers is paramount. If the focus of the survey becomes widely known – either within the household or among the wider community – the topic of the interview may become known to a perpetrator of violence. For people experiencing violence, the mere act of participating in a study may provoke further abuse. This may place the respondent or the interview team at risk of violence, either before, during or after the interview. For this reason, the following measures will be adopted to ensure that the research topic does not become widely known:</w:t>
      </w:r>
    </w:p>
    <w:p w14:paraId="51F075FB" w14:textId="77777777" w:rsidR="0090727C" w:rsidRPr="00AD58C6" w:rsidRDefault="0090727C">
      <w:pPr>
        <w:spacing w:line="261" w:lineRule="exact"/>
        <w:rPr>
          <w:rFonts w:ascii="Lato" w:eastAsia="Times New Roman" w:hAnsi="Lato"/>
        </w:rPr>
      </w:pPr>
    </w:p>
    <w:p w14:paraId="10EB0750" w14:textId="77777777" w:rsidR="0090727C" w:rsidRPr="00AD58C6" w:rsidRDefault="00933B2D">
      <w:pPr>
        <w:numPr>
          <w:ilvl w:val="0"/>
          <w:numId w:val="33"/>
        </w:numPr>
        <w:tabs>
          <w:tab w:val="left" w:pos="1080"/>
        </w:tabs>
        <w:spacing w:line="237" w:lineRule="auto"/>
        <w:ind w:left="1080" w:right="439" w:hanging="360"/>
        <w:rPr>
          <w:rFonts w:ascii="Lato" w:eastAsia="Symbol" w:hAnsi="Lato"/>
          <w:sz w:val="24"/>
        </w:rPr>
      </w:pPr>
      <w:r w:rsidRPr="00AD58C6">
        <w:rPr>
          <w:rFonts w:ascii="Lato" w:eastAsia="Cambria" w:hAnsi="Lato"/>
          <w:sz w:val="24"/>
        </w:rPr>
        <w:t>To enable the respondent to explain the study to others safely, the survey will be framed with a safe name that does not include the word ‘violence’ and will be introduced at the community and household levels in this manner. An example of a safe name could be ‘The Study on Men’s Health and Life Experiences.’</w:t>
      </w:r>
    </w:p>
    <w:p w14:paraId="23843579" w14:textId="77777777" w:rsidR="0090727C" w:rsidRPr="00AD58C6" w:rsidRDefault="0090727C">
      <w:pPr>
        <w:spacing w:line="18" w:lineRule="exact"/>
        <w:rPr>
          <w:rFonts w:ascii="Lato" w:eastAsia="Symbol" w:hAnsi="Lato"/>
          <w:sz w:val="24"/>
        </w:rPr>
      </w:pPr>
    </w:p>
    <w:p w14:paraId="22041948" w14:textId="77777777" w:rsidR="0090727C" w:rsidRPr="00AD58C6" w:rsidRDefault="00933B2D">
      <w:pPr>
        <w:numPr>
          <w:ilvl w:val="0"/>
          <w:numId w:val="33"/>
        </w:numPr>
        <w:tabs>
          <w:tab w:val="left" w:pos="1080"/>
        </w:tabs>
        <w:spacing w:line="237" w:lineRule="auto"/>
        <w:ind w:left="1080" w:right="619" w:hanging="360"/>
        <w:rPr>
          <w:rFonts w:ascii="Lato" w:eastAsia="Symbol" w:hAnsi="Lato"/>
          <w:sz w:val="24"/>
        </w:rPr>
      </w:pPr>
      <w:r w:rsidRPr="00AD58C6">
        <w:rPr>
          <w:rFonts w:ascii="Lato" w:eastAsia="Cambria" w:hAnsi="Lato"/>
          <w:sz w:val="24"/>
        </w:rPr>
        <w:t xml:space="preserve">Interviews will only be conducted in a private setting. Only very young children (younger than 2 years) will be permitted to be present. Where necessary, locations outside the household where the interview can be conducted in private will be identified (such as in nearby fields or at a local clinic, </w:t>
      </w:r>
      <w:proofErr w:type="gramStart"/>
      <w:r w:rsidRPr="00AD58C6">
        <w:rPr>
          <w:rFonts w:ascii="Lato" w:eastAsia="Cambria" w:hAnsi="Lato"/>
          <w:sz w:val="24"/>
        </w:rPr>
        <w:t>church</w:t>
      </w:r>
      <w:proofErr w:type="gramEnd"/>
      <w:r w:rsidRPr="00AD58C6">
        <w:rPr>
          <w:rFonts w:ascii="Lato" w:eastAsia="Cambria" w:hAnsi="Lato"/>
          <w:sz w:val="24"/>
        </w:rPr>
        <w:t xml:space="preserve"> or temple).</w:t>
      </w:r>
    </w:p>
    <w:p w14:paraId="124AAD16" w14:textId="77777777" w:rsidR="0090727C" w:rsidRPr="00AD58C6" w:rsidRDefault="0090727C">
      <w:pPr>
        <w:spacing w:line="363" w:lineRule="exact"/>
        <w:rPr>
          <w:rFonts w:ascii="Lato" w:eastAsia="Times New Roman" w:hAnsi="Lato"/>
        </w:rPr>
      </w:pPr>
    </w:p>
    <w:p w14:paraId="73F14057" w14:textId="3D29479C" w:rsidR="0090727C" w:rsidRPr="00AD58C6" w:rsidRDefault="0090727C">
      <w:pPr>
        <w:spacing w:line="12" w:lineRule="exact"/>
        <w:rPr>
          <w:rFonts w:ascii="Lato" w:eastAsia="Times New Roman" w:hAnsi="Lato"/>
        </w:rPr>
      </w:pPr>
      <w:bookmarkStart w:id="28" w:name="page30"/>
      <w:bookmarkEnd w:id="28"/>
    </w:p>
    <w:p w14:paraId="093E2C37" w14:textId="77777777" w:rsidR="0090727C" w:rsidRPr="00AD58C6" w:rsidRDefault="00933B2D">
      <w:pPr>
        <w:numPr>
          <w:ilvl w:val="0"/>
          <w:numId w:val="34"/>
        </w:numPr>
        <w:tabs>
          <w:tab w:val="left" w:pos="1080"/>
        </w:tabs>
        <w:spacing w:line="234" w:lineRule="auto"/>
        <w:ind w:left="1080" w:right="519" w:hanging="360"/>
        <w:rPr>
          <w:rFonts w:ascii="Lato" w:eastAsia="Symbol" w:hAnsi="Lato"/>
          <w:sz w:val="24"/>
        </w:rPr>
      </w:pPr>
      <w:r w:rsidRPr="00AD58C6">
        <w:rPr>
          <w:rFonts w:ascii="Lato" w:eastAsia="Cambria" w:hAnsi="Lato"/>
          <w:sz w:val="24"/>
        </w:rPr>
        <w:t>The participant will be free to reschedule (or relocate) the interview to a time (or place) that may be more convenient for him/her.</w:t>
      </w:r>
    </w:p>
    <w:p w14:paraId="3132EEF5" w14:textId="77777777" w:rsidR="0090727C" w:rsidRPr="00AD58C6" w:rsidRDefault="0090727C">
      <w:pPr>
        <w:spacing w:line="14" w:lineRule="exact"/>
        <w:rPr>
          <w:rFonts w:ascii="Lato" w:eastAsia="Symbol" w:hAnsi="Lato"/>
          <w:sz w:val="24"/>
        </w:rPr>
      </w:pPr>
    </w:p>
    <w:p w14:paraId="0A05F098" w14:textId="77777777" w:rsidR="0090727C" w:rsidRPr="00AD58C6" w:rsidRDefault="00933B2D">
      <w:pPr>
        <w:numPr>
          <w:ilvl w:val="0"/>
          <w:numId w:val="34"/>
        </w:numPr>
        <w:tabs>
          <w:tab w:val="left" w:pos="1080"/>
        </w:tabs>
        <w:spacing w:line="234" w:lineRule="auto"/>
        <w:ind w:left="1080" w:right="1259" w:hanging="360"/>
        <w:rPr>
          <w:rFonts w:ascii="Lato" w:eastAsia="Symbol" w:hAnsi="Lato"/>
          <w:sz w:val="24"/>
        </w:rPr>
      </w:pPr>
      <w:r w:rsidRPr="00AD58C6">
        <w:rPr>
          <w:rFonts w:ascii="Lato" w:eastAsia="Cambria" w:hAnsi="Lato"/>
          <w:sz w:val="24"/>
        </w:rPr>
        <w:t>Interviewers will be trained to terminate or change the subject of discussion if an interview is interrupted by anyone.</w:t>
      </w:r>
    </w:p>
    <w:p w14:paraId="20EBA48D" w14:textId="77777777" w:rsidR="0090727C" w:rsidRPr="00AD58C6" w:rsidRDefault="0090727C">
      <w:pPr>
        <w:spacing w:line="258" w:lineRule="exact"/>
        <w:rPr>
          <w:rFonts w:ascii="Lato" w:eastAsia="Times New Roman" w:hAnsi="Lato"/>
        </w:rPr>
      </w:pPr>
    </w:p>
    <w:p w14:paraId="0B148AF2"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Do no harm</w:t>
      </w:r>
    </w:p>
    <w:p w14:paraId="2E231199" w14:textId="77777777" w:rsidR="0090727C" w:rsidRPr="00AD58C6" w:rsidRDefault="0090727C">
      <w:pPr>
        <w:spacing w:line="1" w:lineRule="exact"/>
        <w:rPr>
          <w:rFonts w:ascii="Lato" w:eastAsia="Times New Roman" w:hAnsi="Lato"/>
        </w:rPr>
      </w:pPr>
    </w:p>
    <w:p w14:paraId="1266F074" w14:textId="77777777" w:rsidR="0090727C" w:rsidRPr="00AD58C6" w:rsidRDefault="00933B2D">
      <w:pPr>
        <w:spacing w:line="239" w:lineRule="auto"/>
        <w:ind w:left="360" w:right="439"/>
        <w:rPr>
          <w:rFonts w:ascii="Lato" w:eastAsia="Cambria" w:hAnsi="Lato"/>
          <w:sz w:val="22"/>
        </w:rPr>
      </w:pPr>
      <w:r w:rsidRPr="00AD58C6">
        <w:rPr>
          <w:rFonts w:ascii="Lato" w:eastAsia="Cambria" w:hAnsi="Lato"/>
          <w:sz w:val="22"/>
        </w:rPr>
        <w:t xml:space="preserve">Violence against women and many of the other issues covered in the survey, such as sexuality, drug use and transactional sex, are sensitive and stigmatized issues; men may fear answering such questions. For this reason, particular care will be taken to ensure that all questions are asked sensitively, in a supportive and </w:t>
      </w:r>
      <w:proofErr w:type="spellStart"/>
      <w:r w:rsidRPr="00AD58C6">
        <w:rPr>
          <w:rFonts w:ascii="Lato" w:eastAsia="Cambria" w:hAnsi="Lato"/>
          <w:sz w:val="22"/>
        </w:rPr>
        <w:t>non-judgemental</w:t>
      </w:r>
      <w:proofErr w:type="spellEnd"/>
      <w:r w:rsidRPr="00AD58C6">
        <w:rPr>
          <w:rFonts w:ascii="Lato" w:eastAsia="Cambria" w:hAnsi="Lato"/>
          <w:sz w:val="22"/>
        </w:rPr>
        <w:t xml:space="preserve"> manner.</w:t>
      </w:r>
    </w:p>
    <w:p w14:paraId="12234BC3" w14:textId="77777777" w:rsidR="0090727C" w:rsidRPr="00AD58C6" w:rsidRDefault="0090727C">
      <w:pPr>
        <w:spacing w:line="261" w:lineRule="exact"/>
        <w:rPr>
          <w:rFonts w:ascii="Lato" w:eastAsia="Times New Roman" w:hAnsi="Lato"/>
        </w:rPr>
      </w:pPr>
    </w:p>
    <w:p w14:paraId="6F1E4577" w14:textId="77777777" w:rsidR="0090727C" w:rsidRPr="00AD58C6" w:rsidRDefault="00933B2D">
      <w:pPr>
        <w:spacing w:line="0" w:lineRule="atLeast"/>
        <w:ind w:left="360" w:right="459"/>
        <w:rPr>
          <w:rFonts w:ascii="Lato" w:eastAsia="Cambria" w:hAnsi="Lato"/>
          <w:sz w:val="22"/>
        </w:rPr>
      </w:pPr>
      <w:r w:rsidRPr="00AD58C6">
        <w:rPr>
          <w:rFonts w:ascii="Lato" w:eastAsia="Cambria" w:hAnsi="Lato"/>
          <w:sz w:val="22"/>
        </w:rPr>
        <w:t>Interviewers will be trained to be aware of the effects that the questions may have on the informant and, if necessary, will terminate the interview if the effect seems too negative. In-depth training will be provided to the researchers and fieldworkers. The training will not only discuss survey techniques but also how to respond and, if necessary, provide support to the respondents reporting their experience of violence. Interviewers will be trained to assist if asked but to not try to force any respondent into an intervention for which they are not ready.</w:t>
      </w:r>
    </w:p>
    <w:p w14:paraId="775BC6F6" w14:textId="77777777" w:rsidR="0090727C" w:rsidRPr="00AD58C6" w:rsidRDefault="0090727C">
      <w:pPr>
        <w:spacing w:line="258" w:lineRule="exact"/>
        <w:rPr>
          <w:rFonts w:ascii="Lato" w:eastAsia="Times New Roman" w:hAnsi="Lato"/>
        </w:rPr>
      </w:pPr>
    </w:p>
    <w:p w14:paraId="16ECB864"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Harm related to perpetration disclosure</w:t>
      </w:r>
    </w:p>
    <w:p w14:paraId="126A92E5" w14:textId="77777777" w:rsidR="0090727C" w:rsidRPr="00AD58C6" w:rsidRDefault="00933B2D">
      <w:pPr>
        <w:spacing w:line="0" w:lineRule="atLeast"/>
        <w:ind w:left="360" w:right="379"/>
        <w:rPr>
          <w:rFonts w:ascii="Lato" w:eastAsia="Cambria" w:hAnsi="Lato"/>
          <w:sz w:val="22"/>
        </w:rPr>
      </w:pPr>
      <w:r w:rsidRPr="00AD58C6">
        <w:rPr>
          <w:rFonts w:ascii="Lato" w:eastAsia="Cambria" w:hAnsi="Lato"/>
          <w:sz w:val="22"/>
        </w:rPr>
        <w:t>Special care must be taken in this research with men because men will be asked to report on their perpetration of violence and other crimes. Given that no harm must arise from research participation, we are obligated to protect participants who disclose perpetration in response to questions. Care must be taken to ensure that information is not elicited that could be used in legal proceedings, such as an identified victim and perpetrator for child or stranger rape cases. For these questions and to ensure confidential disclosure, we will use a self-administered methodology.</w:t>
      </w:r>
    </w:p>
    <w:p w14:paraId="1D92285F" w14:textId="77777777" w:rsidR="0090727C" w:rsidRPr="00AD58C6" w:rsidRDefault="0090727C">
      <w:pPr>
        <w:spacing w:line="259" w:lineRule="exact"/>
        <w:rPr>
          <w:rFonts w:ascii="Lato" w:eastAsia="Times New Roman" w:hAnsi="Lato"/>
        </w:rPr>
      </w:pPr>
    </w:p>
    <w:p w14:paraId="0B237B70" w14:textId="77777777" w:rsidR="0090727C" w:rsidRPr="00AD58C6" w:rsidRDefault="00933B2D">
      <w:pPr>
        <w:spacing w:line="0" w:lineRule="atLeast"/>
        <w:ind w:left="360" w:right="699"/>
        <w:rPr>
          <w:rFonts w:ascii="Lato" w:eastAsia="Cambria" w:hAnsi="Lato"/>
          <w:sz w:val="22"/>
        </w:rPr>
      </w:pPr>
      <w:r w:rsidRPr="00AD58C6">
        <w:rPr>
          <w:rFonts w:ascii="Lato" w:eastAsia="Cambria" w:hAnsi="Lato"/>
          <w:sz w:val="22"/>
        </w:rPr>
        <w:t xml:space="preserve">Perpetrators often try and minimize their actions; it is essential that there is no collusion from the field team in this. At the same time, we do not want to deliberately harm any participants, so we should not lecture them on their bad </w:t>
      </w:r>
      <w:proofErr w:type="spellStart"/>
      <w:r w:rsidRPr="00AD58C6">
        <w:rPr>
          <w:rFonts w:ascii="Lato" w:eastAsia="Cambria" w:hAnsi="Lato"/>
          <w:sz w:val="22"/>
        </w:rPr>
        <w:t>behaviour</w:t>
      </w:r>
      <w:proofErr w:type="spellEnd"/>
      <w:r w:rsidRPr="00AD58C6">
        <w:rPr>
          <w:rFonts w:ascii="Lato" w:eastAsia="Cambria" w:hAnsi="Lato"/>
          <w:sz w:val="22"/>
        </w:rPr>
        <w:t xml:space="preserve"> after asking about it. Research in South Africa shows that asking about the ‘most serious consequences’ of perpetration is an important way of conveying a message of non-acceptability.</w:t>
      </w:r>
    </w:p>
    <w:p w14:paraId="6B4330A1" w14:textId="77777777" w:rsidR="0090727C" w:rsidRPr="00AD58C6" w:rsidRDefault="0090727C">
      <w:pPr>
        <w:spacing w:line="257" w:lineRule="exact"/>
        <w:rPr>
          <w:rFonts w:ascii="Lato" w:eastAsia="Times New Roman" w:hAnsi="Lato"/>
        </w:rPr>
      </w:pPr>
    </w:p>
    <w:p w14:paraId="0BAD927E"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Mechanisms to attend to researchers' and fieldworkers' needs</w:t>
      </w:r>
    </w:p>
    <w:p w14:paraId="1CD9A4F2" w14:textId="77777777" w:rsidR="0090727C" w:rsidRPr="00AD58C6" w:rsidRDefault="0090727C">
      <w:pPr>
        <w:spacing w:line="1" w:lineRule="exact"/>
        <w:rPr>
          <w:rFonts w:ascii="Lato" w:eastAsia="Times New Roman" w:hAnsi="Lato"/>
        </w:rPr>
      </w:pPr>
    </w:p>
    <w:p w14:paraId="6499A217" w14:textId="77777777" w:rsidR="0090727C" w:rsidRPr="00AD58C6" w:rsidRDefault="00933B2D">
      <w:pPr>
        <w:spacing w:line="0" w:lineRule="atLeast"/>
        <w:ind w:left="360" w:right="399"/>
        <w:rPr>
          <w:rFonts w:ascii="Lato" w:eastAsia="Cambria" w:hAnsi="Lato"/>
          <w:sz w:val="22"/>
        </w:rPr>
      </w:pPr>
      <w:r w:rsidRPr="00AD58C6">
        <w:rPr>
          <w:rFonts w:ascii="Lato" w:eastAsia="Cambria" w:hAnsi="Lato"/>
          <w:sz w:val="22"/>
        </w:rPr>
        <w:t xml:space="preserve">It is likely that some interviewers will have been a direct target or have had familial experiences of violence. Although this may improve the interviewers' skills and empathy, the process of being involved in the study may awaken images, emotions, internal </w:t>
      </w:r>
      <w:proofErr w:type="gramStart"/>
      <w:r w:rsidRPr="00AD58C6">
        <w:rPr>
          <w:rFonts w:ascii="Lato" w:eastAsia="Cambria" w:hAnsi="Lato"/>
          <w:sz w:val="22"/>
        </w:rPr>
        <w:t>confusion</w:t>
      </w:r>
      <w:proofErr w:type="gramEnd"/>
      <w:r w:rsidRPr="00AD58C6">
        <w:rPr>
          <w:rFonts w:ascii="Lato" w:eastAsia="Cambria" w:hAnsi="Lato"/>
          <w:sz w:val="22"/>
        </w:rPr>
        <w:t xml:space="preserve"> and conflict. These reactions may affect their ability to work, may have a negative impact on their health and may create tension in the home. Even when a researcher or fieldworker has not experienced violence, listening to stories of violence and abuse may be draining and even overwhelming.</w:t>
      </w:r>
    </w:p>
    <w:p w14:paraId="74EC45D0" w14:textId="77777777" w:rsidR="0090727C" w:rsidRPr="00AD58C6" w:rsidRDefault="0090727C">
      <w:pPr>
        <w:spacing w:line="259" w:lineRule="exact"/>
        <w:rPr>
          <w:rFonts w:ascii="Lato" w:eastAsia="Times New Roman" w:hAnsi="Lato"/>
        </w:rPr>
      </w:pPr>
    </w:p>
    <w:p w14:paraId="273F2743" w14:textId="77777777" w:rsidR="0090727C" w:rsidRPr="00AD58C6" w:rsidRDefault="00933B2D">
      <w:pPr>
        <w:spacing w:line="0" w:lineRule="atLeast"/>
        <w:ind w:left="360" w:right="579"/>
        <w:rPr>
          <w:rFonts w:ascii="Lato" w:eastAsia="Cambria" w:hAnsi="Lato"/>
          <w:sz w:val="22"/>
        </w:rPr>
      </w:pPr>
      <w:r w:rsidRPr="00AD58C6">
        <w:rPr>
          <w:rFonts w:ascii="Lato" w:eastAsia="Cambria" w:hAnsi="Lato"/>
          <w:sz w:val="22"/>
        </w:rPr>
        <w:t>Thus, mechanisms need to be put in place to support the needs of researchers and fieldworkers. During the research, regular debriefing meetings should be scheduled to enable the research team to discuss what they are hearing, their feelings about the situation and how it is affecting them. These meetings will aim to reduce the stress of the fieldwork and avert any negative consequences.</w:t>
      </w:r>
    </w:p>
    <w:p w14:paraId="3CD201FE" w14:textId="77777777" w:rsidR="0090727C" w:rsidRPr="00AD58C6" w:rsidRDefault="0090727C">
      <w:pPr>
        <w:spacing w:line="256" w:lineRule="exact"/>
        <w:rPr>
          <w:rFonts w:ascii="Lato" w:eastAsia="Times New Roman" w:hAnsi="Lato"/>
        </w:rPr>
      </w:pPr>
    </w:p>
    <w:p w14:paraId="5FA34024" w14:textId="77777777" w:rsidR="0090727C" w:rsidRPr="00AD58C6" w:rsidRDefault="00933B2D">
      <w:pPr>
        <w:spacing w:line="0" w:lineRule="atLeast"/>
        <w:ind w:left="360" w:right="979"/>
        <w:rPr>
          <w:rFonts w:ascii="Lato" w:eastAsia="Cambria" w:hAnsi="Lato"/>
          <w:sz w:val="22"/>
        </w:rPr>
      </w:pPr>
      <w:r w:rsidRPr="00AD58C6">
        <w:rPr>
          <w:rFonts w:ascii="Lato" w:eastAsia="Cambria" w:hAnsi="Lato"/>
          <w:sz w:val="22"/>
        </w:rPr>
        <w:t>Despite these measures, some fieldworkers may need to be given less emotionally taxing tasks, be given a break from the study or to withdraw from the research</w:t>
      </w:r>
    </w:p>
    <w:p w14:paraId="14E0A13D" w14:textId="77777777" w:rsidR="0090727C" w:rsidRPr="00AD58C6" w:rsidRDefault="0090727C">
      <w:pPr>
        <w:spacing w:line="200" w:lineRule="exact"/>
        <w:rPr>
          <w:rFonts w:ascii="Lato" w:eastAsia="Times New Roman" w:hAnsi="Lato"/>
        </w:rPr>
      </w:pPr>
    </w:p>
    <w:p w14:paraId="354DC88E" w14:textId="4E661386" w:rsidR="0090727C" w:rsidRPr="00AD58C6" w:rsidRDefault="00933B2D">
      <w:pPr>
        <w:spacing w:line="239" w:lineRule="auto"/>
        <w:ind w:left="360" w:right="499"/>
        <w:rPr>
          <w:rFonts w:ascii="Lato" w:eastAsia="Cambria" w:hAnsi="Lato"/>
          <w:sz w:val="22"/>
        </w:rPr>
      </w:pPr>
      <w:bookmarkStart w:id="29" w:name="page31"/>
      <w:bookmarkEnd w:id="29"/>
      <w:r w:rsidRPr="00AD58C6">
        <w:rPr>
          <w:rFonts w:ascii="Lato" w:eastAsia="Cambria" w:hAnsi="Lato"/>
          <w:sz w:val="22"/>
        </w:rPr>
        <w:t xml:space="preserve">altogether. To account for these possibilities, </w:t>
      </w:r>
      <w:proofErr w:type="gramStart"/>
      <w:r w:rsidRPr="00AD58C6">
        <w:rPr>
          <w:rFonts w:ascii="Lato" w:eastAsia="Cambria" w:hAnsi="Lato"/>
          <w:sz w:val="22"/>
        </w:rPr>
        <w:t>sufficient numbers of</w:t>
      </w:r>
      <w:proofErr w:type="gramEnd"/>
      <w:r w:rsidRPr="00AD58C6">
        <w:rPr>
          <w:rFonts w:ascii="Lato" w:eastAsia="Cambria" w:hAnsi="Lato"/>
          <w:sz w:val="22"/>
        </w:rPr>
        <w:t xml:space="preserve"> fieldworkers will be recruited to allow for a 10 percent attrition rate of interviewers over the study.</w:t>
      </w:r>
    </w:p>
    <w:p w14:paraId="0413BBB8" w14:textId="77777777" w:rsidR="0090727C" w:rsidRPr="00AD58C6" w:rsidRDefault="0090727C">
      <w:pPr>
        <w:spacing w:line="259" w:lineRule="exact"/>
        <w:rPr>
          <w:rFonts w:ascii="Lato" w:eastAsia="Times New Roman" w:hAnsi="Lato"/>
        </w:rPr>
      </w:pPr>
    </w:p>
    <w:p w14:paraId="041523F1" w14:textId="77777777" w:rsidR="0090727C" w:rsidRPr="00AD58C6" w:rsidRDefault="00933B2D">
      <w:pPr>
        <w:spacing w:line="0" w:lineRule="atLeast"/>
        <w:ind w:left="360"/>
        <w:rPr>
          <w:rFonts w:ascii="Lato" w:eastAsia="Cambria" w:hAnsi="Lato"/>
          <w:b/>
          <w:sz w:val="22"/>
        </w:rPr>
      </w:pPr>
      <w:r w:rsidRPr="00AD58C6">
        <w:rPr>
          <w:rFonts w:ascii="Lato" w:eastAsia="Cambria" w:hAnsi="Lato"/>
          <w:b/>
          <w:sz w:val="22"/>
        </w:rPr>
        <w:t>Harmful publicity</w:t>
      </w:r>
    </w:p>
    <w:p w14:paraId="3A107A77" w14:textId="77777777" w:rsidR="0090727C" w:rsidRPr="00AD58C6" w:rsidRDefault="0090727C">
      <w:pPr>
        <w:spacing w:line="1" w:lineRule="exact"/>
        <w:rPr>
          <w:rFonts w:ascii="Lato" w:eastAsia="Times New Roman" w:hAnsi="Lato"/>
        </w:rPr>
      </w:pPr>
    </w:p>
    <w:p w14:paraId="2536FDA0" w14:textId="77777777" w:rsidR="0090727C" w:rsidRPr="00AD58C6" w:rsidRDefault="00933B2D">
      <w:pPr>
        <w:spacing w:line="0" w:lineRule="atLeast"/>
        <w:ind w:left="360" w:right="539"/>
        <w:rPr>
          <w:rFonts w:ascii="Lato" w:eastAsia="Cambria" w:hAnsi="Lato"/>
          <w:sz w:val="22"/>
        </w:rPr>
      </w:pPr>
      <w:r w:rsidRPr="00AD58C6">
        <w:rPr>
          <w:rFonts w:ascii="Lato" w:eastAsia="Cambria" w:hAnsi="Lato"/>
          <w:sz w:val="22"/>
        </w:rPr>
        <w:t xml:space="preserve">The survey findings must be disseminated in a scientifically rigorous manner. Care will be taken to highlight the extent to which violence against women is cross-cutting, existing in all communities and socio-economic groups. Particular attention must be paid to ensuring that the findings are not used </w:t>
      </w:r>
      <w:proofErr w:type="gramStart"/>
      <w:r w:rsidRPr="00AD58C6">
        <w:rPr>
          <w:rFonts w:ascii="Lato" w:eastAsia="Cambria" w:hAnsi="Lato"/>
          <w:sz w:val="22"/>
        </w:rPr>
        <w:t>as a means to</w:t>
      </w:r>
      <w:proofErr w:type="gramEnd"/>
      <w:r w:rsidRPr="00AD58C6">
        <w:rPr>
          <w:rFonts w:ascii="Lato" w:eastAsia="Cambria" w:hAnsi="Lato"/>
          <w:sz w:val="22"/>
        </w:rPr>
        <w:t xml:space="preserve"> describe one setting or racial group as ‘worse’ than another.</w:t>
      </w:r>
    </w:p>
    <w:p w14:paraId="49ACA729" w14:textId="77777777" w:rsidR="0090727C" w:rsidRPr="00AD58C6" w:rsidRDefault="0090727C">
      <w:pPr>
        <w:spacing w:line="258" w:lineRule="exact"/>
        <w:rPr>
          <w:rFonts w:ascii="Lato" w:eastAsia="Times New Roman" w:hAnsi="Lato"/>
        </w:rPr>
      </w:pPr>
    </w:p>
    <w:p w14:paraId="7F95A708" w14:textId="77777777" w:rsidR="0090727C" w:rsidRPr="00AD58C6" w:rsidRDefault="00933B2D">
      <w:pPr>
        <w:spacing w:line="239" w:lineRule="auto"/>
        <w:ind w:left="360" w:right="679"/>
        <w:rPr>
          <w:rFonts w:ascii="Lato" w:eastAsia="Cambria" w:hAnsi="Lato"/>
          <w:b/>
          <w:sz w:val="22"/>
        </w:rPr>
      </w:pPr>
      <w:r w:rsidRPr="00AD58C6">
        <w:rPr>
          <w:rFonts w:ascii="Lato" w:eastAsia="Cambria" w:hAnsi="Lato"/>
          <w:b/>
          <w:sz w:val="22"/>
        </w:rPr>
        <w:t>Provision of crisis intervention (particularly for countries interviewing women about experiences of violence)</w:t>
      </w:r>
    </w:p>
    <w:p w14:paraId="2B35E7A0" w14:textId="77777777" w:rsidR="0090727C" w:rsidRPr="00AD58C6" w:rsidRDefault="0090727C">
      <w:pPr>
        <w:spacing w:line="2" w:lineRule="exact"/>
        <w:rPr>
          <w:rFonts w:ascii="Lato" w:eastAsia="Times New Roman" w:hAnsi="Lato"/>
        </w:rPr>
      </w:pPr>
    </w:p>
    <w:p w14:paraId="4E03B992" w14:textId="77777777" w:rsidR="0090727C" w:rsidRPr="00AD58C6" w:rsidRDefault="00933B2D">
      <w:pPr>
        <w:spacing w:line="239" w:lineRule="auto"/>
        <w:ind w:left="360" w:right="379"/>
        <w:rPr>
          <w:rFonts w:ascii="Lato" w:eastAsia="Cambria" w:hAnsi="Lato"/>
          <w:sz w:val="22"/>
        </w:rPr>
      </w:pPr>
      <w:r w:rsidRPr="00AD58C6">
        <w:rPr>
          <w:rFonts w:ascii="Lato" w:eastAsia="Cambria" w:hAnsi="Lato"/>
          <w:sz w:val="22"/>
        </w:rPr>
        <w:t xml:space="preserve">Prior to conducting the research, country teams should liaise with potential providers of support, including government health, legal, social service and educational resources in the community, and less formal providers of support (including community representative, religious </w:t>
      </w:r>
      <w:r w:rsidRPr="00AD58C6">
        <w:rPr>
          <w:rFonts w:ascii="Lato" w:eastAsia="Cambria" w:hAnsi="Lato"/>
          <w:sz w:val="22"/>
        </w:rPr>
        <w:lastRenderedPageBreak/>
        <w:t xml:space="preserve">leaders, traditional </w:t>
      </w:r>
      <w:proofErr w:type="gramStart"/>
      <w:r w:rsidRPr="00AD58C6">
        <w:rPr>
          <w:rFonts w:ascii="Lato" w:eastAsia="Cambria" w:hAnsi="Lato"/>
          <w:sz w:val="22"/>
        </w:rPr>
        <w:t>healers</w:t>
      </w:r>
      <w:proofErr w:type="gramEnd"/>
      <w:r w:rsidRPr="00AD58C6">
        <w:rPr>
          <w:rFonts w:ascii="Lato" w:eastAsia="Cambria" w:hAnsi="Lato"/>
          <w:sz w:val="22"/>
        </w:rPr>
        <w:t xml:space="preserve"> and women's organizations) – to identify the forms of support that each is able to provide.</w:t>
      </w:r>
    </w:p>
    <w:p w14:paraId="7FF2E4B6" w14:textId="77777777" w:rsidR="0090727C" w:rsidRPr="00AD58C6" w:rsidRDefault="0090727C">
      <w:pPr>
        <w:spacing w:line="262" w:lineRule="exact"/>
        <w:rPr>
          <w:rFonts w:ascii="Lato" w:eastAsia="Times New Roman" w:hAnsi="Lato"/>
        </w:rPr>
      </w:pPr>
    </w:p>
    <w:p w14:paraId="243D0FAF" w14:textId="77777777" w:rsidR="0090727C" w:rsidRPr="00AD58C6" w:rsidRDefault="00933B2D">
      <w:pPr>
        <w:spacing w:line="254" w:lineRule="auto"/>
        <w:ind w:left="360" w:right="419"/>
        <w:rPr>
          <w:rFonts w:ascii="Lato" w:eastAsia="Cambria" w:hAnsi="Lato"/>
          <w:sz w:val="21"/>
        </w:rPr>
      </w:pPr>
      <w:r w:rsidRPr="00AD58C6">
        <w:rPr>
          <w:rFonts w:ascii="Lato" w:eastAsia="Cambria" w:hAnsi="Lato"/>
          <w:sz w:val="21"/>
        </w:rPr>
        <w:t>Based on the information collected, each research team should develop procedures for handling cases of abuse. Each research team should also produce a resource list of agencies and individuals who can provide support both during and after the survey, which will be offered to respondents. For safety reasons, the card will not explicitly mention violence against women and will either be sufficiently small enough to be hidden easily or include contact details for a broad range of health and support services.</w:t>
      </w:r>
    </w:p>
    <w:p w14:paraId="558F5FE6" w14:textId="77777777" w:rsidR="0090727C" w:rsidRPr="00AD58C6" w:rsidRDefault="0090727C">
      <w:pPr>
        <w:spacing w:line="244" w:lineRule="exact"/>
        <w:rPr>
          <w:rFonts w:ascii="Lato" w:eastAsia="Times New Roman" w:hAnsi="Lato"/>
        </w:rPr>
      </w:pPr>
    </w:p>
    <w:p w14:paraId="785EE4A6" w14:textId="77777777" w:rsidR="0090727C" w:rsidRPr="00AD58C6" w:rsidRDefault="00933B2D">
      <w:pPr>
        <w:spacing w:line="239" w:lineRule="auto"/>
        <w:ind w:left="360" w:right="439"/>
        <w:rPr>
          <w:rFonts w:ascii="Lato" w:eastAsia="Cambria" w:hAnsi="Lato"/>
          <w:sz w:val="22"/>
        </w:rPr>
      </w:pPr>
      <w:r w:rsidRPr="00AD58C6">
        <w:rPr>
          <w:rFonts w:ascii="Lato" w:eastAsia="Cambria" w:hAnsi="Lato"/>
          <w:sz w:val="22"/>
        </w:rPr>
        <w:t>Where few resources exist, a counsellor should accompany the research team and be available in the short term to provide support to cases of abuse that emerge. Additional resources will be sought to enable existing services to better respond to cases of abuse that are identified.</w:t>
      </w:r>
    </w:p>
    <w:p w14:paraId="6B76BC4C" w14:textId="77777777" w:rsidR="0090727C" w:rsidRPr="00AD58C6" w:rsidRDefault="0090727C">
      <w:pPr>
        <w:spacing w:line="293" w:lineRule="exact"/>
        <w:rPr>
          <w:rFonts w:ascii="Lato" w:eastAsia="Times New Roman" w:hAnsi="Lato"/>
        </w:rPr>
      </w:pPr>
    </w:p>
    <w:p w14:paraId="4522A386" w14:textId="77777777" w:rsidR="0090727C" w:rsidRPr="00AD58C6" w:rsidRDefault="00933B2D">
      <w:pPr>
        <w:spacing w:line="0" w:lineRule="atLeast"/>
        <w:ind w:left="360"/>
        <w:rPr>
          <w:rFonts w:ascii="Lato" w:hAnsi="Lato"/>
          <w:b/>
          <w:sz w:val="28"/>
        </w:rPr>
      </w:pPr>
      <w:r w:rsidRPr="00AD58C6">
        <w:rPr>
          <w:rFonts w:ascii="Lato" w:hAnsi="Lato"/>
          <w:b/>
          <w:sz w:val="28"/>
        </w:rPr>
        <w:t>Ensuring ethical standards are met</w:t>
      </w:r>
    </w:p>
    <w:p w14:paraId="5CE82584" w14:textId="77777777" w:rsidR="0090727C" w:rsidRPr="00AD58C6" w:rsidRDefault="0090727C">
      <w:pPr>
        <w:spacing w:line="15" w:lineRule="exact"/>
        <w:rPr>
          <w:rFonts w:ascii="Lato" w:eastAsia="Times New Roman" w:hAnsi="Lato"/>
        </w:rPr>
      </w:pPr>
    </w:p>
    <w:p w14:paraId="50F430FD" w14:textId="77777777" w:rsidR="0090727C" w:rsidRPr="00AD58C6" w:rsidRDefault="00933B2D">
      <w:pPr>
        <w:numPr>
          <w:ilvl w:val="0"/>
          <w:numId w:val="35"/>
        </w:numPr>
        <w:tabs>
          <w:tab w:val="left" w:pos="1080"/>
        </w:tabs>
        <w:spacing w:line="236" w:lineRule="auto"/>
        <w:ind w:left="1080" w:right="439" w:hanging="360"/>
        <w:rPr>
          <w:rFonts w:ascii="Lato" w:eastAsia="Symbol" w:hAnsi="Lato"/>
          <w:sz w:val="22"/>
        </w:rPr>
      </w:pPr>
      <w:r w:rsidRPr="00AD58C6">
        <w:rPr>
          <w:rFonts w:ascii="Lato" w:eastAsia="Cambria" w:hAnsi="Lato"/>
          <w:sz w:val="22"/>
        </w:rPr>
        <w:t>All parties undertaking research on gender-based violence are advised to obtain ethical permission for the study from a local institution and, where relevant, national ethical review boards in each study site.</w:t>
      </w:r>
    </w:p>
    <w:p w14:paraId="4308334D" w14:textId="77777777" w:rsidR="0090727C" w:rsidRPr="00AD58C6" w:rsidRDefault="0090727C">
      <w:pPr>
        <w:spacing w:line="12" w:lineRule="exact"/>
        <w:rPr>
          <w:rFonts w:ascii="Lato" w:eastAsia="Symbol" w:hAnsi="Lato"/>
          <w:sz w:val="22"/>
        </w:rPr>
      </w:pPr>
    </w:p>
    <w:p w14:paraId="2CA4DF33" w14:textId="77777777" w:rsidR="0090727C" w:rsidRPr="00AD58C6" w:rsidRDefault="00933B2D">
      <w:pPr>
        <w:numPr>
          <w:ilvl w:val="0"/>
          <w:numId w:val="35"/>
        </w:numPr>
        <w:tabs>
          <w:tab w:val="left" w:pos="1080"/>
        </w:tabs>
        <w:spacing w:line="236" w:lineRule="auto"/>
        <w:ind w:left="1080" w:right="539" w:hanging="360"/>
        <w:rPr>
          <w:rFonts w:ascii="Lato" w:eastAsia="Symbol" w:hAnsi="Lato"/>
          <w:sz w:val="22"/>
        </w:rPr>
      </w:pPr>
      <w:r w:rsidRPr="00AD58C6">
        <w:rPr>
          <w:rFonts w:ascii="Lato" w:eastAsia="Cambria" w:hAnsi="Lato"/>
          <w:sz w:val="22"/>
        </w:rPr>
        <w:t>All interviewers, supervisors and study coordinators undergo standardized ethics and safety training. For recommended training guidelines, please see the UN Multi-Country Study on Men and Violence training materials.</w:t>
      </w:r>
    </w:p>
    <w:p w14:paraId="4C137348" w14:textId="77777777" w:rsidR="0090727C" w:rsidRPr="00AD58C6" w:rsidRDefault="0090727C">
      <w:pPr>
        <w:spacing w:line="14" w:lineRule="exact"/>
        <w:rPr>
          <w:rFonts w:ascii="Lato" w:eastAsia="Symbol" w:hAnsi="Lato"/>
          <w:sz w:val="22"/>
        </w:rPr>
      </w:pPr>
    </w:p>
    <w:p w14:paraId="213A5D23" w14:textId="77777777" w:rsidR="0090727C" w:rsidRPr="00AD58C6" w:rsidRDefault="00933B2D">
      <w:pPr>
        <w:numPr>
          <w:ilvl w:val="0"/>
          <w:numId w:val="35"/>
        </w:numPr>
        <w:tabs>
          <w:tab w:val="left" w:pos="1080"/>
        </w:tabs>
        <w:spacing w:line="233" w:lineRule="auto"/>
        <w:ind w:left="1080" w:right="399" w:hanging="360"/>
        <w:rPr>
          <w:rFonts w:ascii="Lato" w:eastAsia="Symbol" w:hAnsi="Lato"/>
          <w:sz w:val="22"/>
        </w:rPr>
      </w:pPr>
      <w:r w:rsidRPr="00AD58C6">
        <w:rPr>
          <w:rFonts w:ascii="Lato" w:eastAsia="Cambria" w:hAnsi="Lato"/>
          <w:sz w:val="22"/>
        </w:rPr>
        <w:t>The coordinating institution in each study should document any ethical or safety issues that arose during the fieldwork.</w:t>
      </w:r>
    </w:p>
    <w:p w14:paraId="5713C23C" w14:textId="77777777" w:rsidR="0090727C" w:rsidRPr="00AD58C6" w:rsidRDefault="0090727C">
      <w:pPr>
        <w:spacing w:line="292" w:lineRule="exact"/>
        <w:rPr>
          <w:rFonts w:ascii="Lato" w:eastAsia="Times New Roman" w:hAnsi="Lato"/>
        </w:rPr>
      </w:pPr>
    </w:p>
    <w:p w14:paraId="2C0F4C51" w14:textId="77777777" w:rsidR="0090727C" w:rsidRPr="00AD58C6" w:rsidRDefault="00933B2D">
      <w:pPr>
        <w:spacing w:line="0" w:lineRule="atLeast"/>
        <w:ind w:left="360"/>
        <w:rPr>
          <w:rFonts w:ascii="Lato" w:hAnsi="Lato"/>
          <w:b/>
          <w:sz w:val="28"/>
        </w:rPr>
      </w:pPr>
      <w:r w:rsidRPr="00AD58C6">
        <w:rPr>
          <w:rFonts w:ascii="Lato" w:hAnsi="Lato"/>
          <w:b/>
          <w:sz w:val="28"/>
        </w:rPr>
        <w:t>Reporting mechanism for serious ethical and safety incidents</w:t>
      </w:r>
    </w:p>
    <w:p w14:paraId="61EF9511" w14:textId="77777777" w:rsidR="0090727C" w:rsidRPr="00AD58C6" w:rsidRDefault="0090727C">
      <w:pPr>
        <w:spacing w:line="4" w:lineRule="exact"/>
        <w:rPr>
          <w:rFonts w:ascii="Lato" w:eastAsia="Times New Roman" w:hAnsi="Lato"/>
        </w:rPr>
      </w:pPr>
    </w:p>
    <w:p w14:paraId="3F369E9E" w14:textId="77777777" w:rsidR="0090727C" w:rsidRPr="00AD58C6" w:rsidRDefault="00933B2D">
      <w:pPr>
        <w:spacing w:line="0" w:lineRule="atLeast"/>
        <w:ind w:left="360" w:right="679"/>
        <w:rPr>
          <w:rFonts w:ascii="Lato" w:eastAsia="Cambria" w:hAnsi="Lato"/>
          <w:sz w:val="22"/>
        </w:rPr>
      </w:pPr>
      <w:r w:rsidRPr="00AD58C6">
        <w:rPr>
          <w:rFonts w:ascii="Lato" w:eastAsia="Cambria" w:hAnsi="Lato"/>
          <w:sz w:val="22"/>
        </w:rPr>
        <w:t>To handle any serious ethical and safety issues that arise as part of this research, we strongly recommend that anyone using the UN Multi-Country Study on Men and Violence methodology establish a formal mechanism for reporting and response, particularly for major adverse events. Major adverse events could include but are not limited to:</w:t>
      </w:r>
    </w:p>
    <w:p w14:paraId="2D6FED64" w14:textId="77777777" w:rsidR="0090727C" w:rsidRPr="00AD58C6" w:rsidRDefault="0090727C">
      <w:pPr>
        <w:spacing w:line="271" w:lineRule="exact"/>
        <w:rPr>
          <w:rFonts w:ascii="Lato" w:eastAsia="Times New Roman" w:hAnsi="Lato"/>
        </w:rPr>
      </w:pPr>
    </w:p>
    <w:p w14:paraId="39F2CE93" w14:textId="77777777" w:rsidR="0090727C" w:rsidRPr="00AD58C6" w:rsidRDefault="00933B2D">
      <w:pPr>
        <w:numPr>
          <w:ilvl w:val="0"/>
          <w:numId w:val="36"/>
        </w:numPr>
        <w:tabs>
          <w:tab w:val="left" w:pos="1080"/>
        </w:tabs>
        <w:spacing w:line="237" w:lineRule="auto"/>
        <w:ind w:left="1080" w:right="639" w:hanging="360"/>
        <w:rPr>
          <w:rFonts w:ascii="Lato" w:eastAsia="Symbol" w:hAnsi="Lato"/>
          <w:sz w:val="24"/>
        </w:rPr>
      </w:pPr>
      <w:r w:rsidRPr="00AD58C6">
        <w:rPr>
          <w:rFonts w:ascii="Lato" w:eastAsia="Cambria" w:hAnsi="Lato"/>
          <w:sz w:val="24"/>
        </w:rPr>
        <w:t xml:space="preserve">Any incidents in which a respondent’s safety is put at direct risk </w:t>
      </w:r>
      <w:proofErr w:type="gramStart"/>
      <w:r w:rsidRPr="00AD58C6">
        <w:rPr>
          <w:rFonts w:ascii="Lato" w:eastAsia="Cambria" w:hAnsi="Lato"/>
          <w:sz w:val="24"/>
        </w:rPr>
        <w:t>as a result of</w:t>
      </w:r>
      <w:proofErr w:type="gramEnd"/>
      <w:r w:rsidRPr="00AD58C6">
        <w:rPr>
          <w:rFonts w:ascii="Lato" w:eastAsia="Cambria" w:hAnsi="Lato"/>
          <w:sz w:val="24"/>
        </w:rPr>
        <w:t xml:space="preserve"> the research. This could include women who have reported experiencing violence being subsequently abused due to their partner’s involvement in the study.</w:t>
      </w:r>
    </w:p>
    <w:p w14:paraId="32EBAE8D" w14:textId="77777777" w:rsidR="0090727C" w:rsidRPr="00AD58C6" w:rsidRDefault="0090727C">
      <w:pPr>
        <w:spacing w:line="200" w:lineRule="exact"/>
        <w:rPr>
          <w:rFonts w:ascii="Lato" w:eastAsia="Times New Roman" w:hAnsi="Lato"/>
        </w:rPr>
      </w:pPr>
    </w:p>
    <w:p w14:paraId="16942633" w14:textId="77777777" w:rsidR="0090727C" w:rsidRPr="00AD58C6" w:rsidRDefault="0090727C">
      <w:pPr>
        <w:spacing w:line="271" w:lineRule="exact"/>
        <w:rPr>
          <w:rFonts w:ascii="Lato" w:eastAsia="Times New Roman" w:hAnsi="Lato"/>
        </w:rPr>
      </w:pPr>
    </w:p>
    <w:p w14:paraId="5F5D4383" w14:textId="73ACFCAB" w:rsidR="0090727C" w:rsidRPr="00AD58C6" w:rsidRDefault="0090727C">
      <w:pPr>
        <w:spacing w:line="12" w:lineRule="exact"/>
        <w:rPr>
          <w:rFonts w:ascii="Lato" w:eastAsia="Times New Roman" w:hAnsi="Lato"/>
        </w:rPr>
      </w:pPr>
      <w:bookmarkStart w:id="30" w:name="page32"/>
      <w:bookmarkEnd w:id="30"/>
    </w:p>
    <w:p w14:paraId="17F3D055" w14:textId="77777777" w:rsidR="0090727C" w:rsidRPr="00AD58C6" w:rsidRDefault="00933B2D">
      <w:pPr>
        <w:numPr>
          <w:ilvl w:val="0"/>
          <w:numId w:val="37"/>
        </w:numPr>
        <w:tabs>
          <w:tab w:val="left" w:pos="1500"/>
        </w:tabs>
        <w:spacing w:line="236" w:lineRule="auto"/>
        <w:ind w:left="1500" w:right="920" w:hanging="360"/>
        <w:rPr>
          <w:rFonts w:ascii="Lato" w:eastAsia="Symbol" w:hAnsi="Lato"/>
          <w:sz w:val="24"/>
        </w:rPr>
      </w:pPr>
      <w:r w:rsidRPr="00AD58C6">
        <w:rPr>
          <w:rFonts w:ascii="Lato" w:eastAsia="Cambria" w:hAnsi="Lato"/>
          <w:sz w:val="24"/>
        </w:rPr>
        <w:t xml:space="preserve">Any incidents in which a fieldworker’s safety is put at direct risk </w:t>
      </w:r>
      <w:proofErr w:type="gramStart"/>
      <w:r w:rsidRPr="00AD58C6">
        <w:rPr>
          <w:rFonts w:ascii="Lato" w:eastAsia="Cambria" w:hAnsi="Lato"/>
          <w:sz w:val="24"/>
        </w:rPr>
        <w:t>as a result of</w:t>
      </w:r>
      <w:proofErr w:type="gramEnd"/>
      <w:r w:rsidRPr="00AD58C6">
        <w:rPr>
          <w:rFonts w:ascii="Lato" w:eastAsia="Cambria" w:hAnsi="Lato"/>
          <w:sz w:val="24"/>
        </w:rPr>
        <w:t xml:space="preserve"> the research. This could include interviewers being physically or sexually assaulted while conducting the research.</w:t>
      </w:r>
    </w:p>
    <w:p w14:paraId="7F8C1B40" w14:textId="77777777" w:rsidR="0090727C" w:rsidRPr="00AD58C6" w:rsidRDefault="0090727C">
      <w:pPr>
        <w:spacing w:line="14" w:lineRule="exact"/>
        <w:rPr>
          <w:rFonts w:ascii="Lato" w:eastAsia="Symbol" w:hAnsi="Lato"/>
          <w:sz w:val="24"/>
        </w:rPr>
      </w:pPr>
    </w:p>
    <w:p w14:paraId="3CFE664E" w14:textId="77777777" w:rsidR="0090727C" w:rsidRPr="00AD58C6" w:rsidRDefault="00933B2D">
      <w:pPr>
        <w:numPr>
          <w:ilvl w:val="0"/>
          <w:numId w:val="37"/>
        </w:numPr>
        <w:tabs>
          <w:tab w:val="left" w:pos="1500"/>
        </w:tabs>
        <w:spacing w:line="238" w:lineRule="auto"/>
        <w:ind w:left="1500" w:right="1000" w:hanging="360"/>
        <w:rPr>
          <w:rFonts w:ascii="Lato" w:eastAsia="Symbol" w:hAnsi="Lato"/>
          <w:sz w:val="24"/>
        </w:rPr>
      </w:pPr>
      <w:r w:rsidRPr="00AD58C6">
        <w:rPr>
          <w:rFonts w:ascii="Lato" w:eastAsia="Cambria" w:hAnsi="Lato"/>
          <w:sz w:val="24"/>
        </w:rPr>
        <w:t xml:space="preserve">Any incident in which the confidentiality of respondents is jeopardized. This could include cases in which household lists or consent forms fall into the ‘wrong </w:t>
      </w:r>
      <w:proofErr w:type="gramStart"/>
      <w:r w:rsidRPr="00AD58C6">
        <w:rPr>
          <w:rFonts w:ascii="Lato" w:eastAsia="Cambria" w:hAnsi="Lato"/>
          <w:sz w:val="24"/>
        </w:rPr>
        <w:t>hands’</w:t>
      </w:r>
      <w:proofErr w:type="gramEnd"/>
      <w:r w:rsidRPr="00AD58C6">
        <w:rPr>
          <w:rFonts w:ascii="Lato" w:eastAsia="Cambria" w:hAnsi="Lato"/>
          <w:sz w:val="24"/>
        </w:rPr>
        <w:t xml:space="preserve">. It could include a case in which male participants who have reported perpetration of sexual violence are somehow identified by the police and arrested </w:t>
      </w:r>
      <w:proofErr w:type="gramStart"/>
      <w:r w:rsidRPr="00AD58C6">
        <w:rPr>
          <w:rFonts w:ascii="Lato" w:eastAsia="Cambria" w:hAnsi="Lato"/>
          <w:sz w:val="24"/>
        </w:rPr>
        <w:t>as a result of</w:t>
      </w:r>
      <w:proofErr w:type="gramEnd"/>
      <w:r w:rsidRPr="00AD58C6">
        <w:rPr>
          <w:rFonts w:ascii="Lato" w:eastAsia="Cambria" w:hAnsi="Lato"/>
          <w:sz w:val="24"/>
        </w:rPr>
        <w:t xml:space="preserve"> their participation in the research.</w:t>
      </w:r>
    </w:p>
    <w:p w14:paraId="06A78226" w14:textId="77777777" w:rsidR="0090727C" w:rsidRPr="00AD58C6" w:rsidRDefault="0090727C">
      <w:pPr>
        <w:spacing w:line="14" w:lineRule="exact"/>
        <w:rPr>
          <w:rFonts w:ascii="Lato" w:eastAsia="Symbol" w:hAnsi="Lato"/>
          <w:sz w:val="24"/>
        </w:rPr>
      </w:pPr>
    </w:p>
    <w:p w14:paraId="6338AE0A" w14:textId="77777777" w:rsidR="0090727C" w:rsidRPr="00AD58C6" w:rsidRDefault="00933B2D">
      <w:pPr>
        <w:numPr>
          <w:ilvl w:val="0"/>
          <w:numId w:val="37"/>
        </w:numPr>
        <w:tabs>
          <w:tab w:val="left" w:pos="1500"/>
        </w:tabs>
        <w:spacing w:line="234" w:lineRule="auto"/>
        <w:ind w:left="1500" w:right="1300" w:hanging="360"/>
        <w:rPr>
          <w:rFonts w:ascii="Lato" w:eastAsia="Symbol" w:hAnsi="Lato"/>
          <w:sz w:val="24"/>
        </w:rPr>
      </w:pPr>
      <w:r w:rsidRPr="00AD58C6">
        <w:rPr>
          <w:rFonts w:ascii="Lato" w:eastAsia="Cambria" w:hAnsi="Lato"/>
          <w:sz w:val="24"/>
        </w:rPr>
        <w:t xml:space="preserve">Any incident related to the research, interviewers or participants that results in serious injury, </w:t>
      </w:r>
      <w:proofErr w:type="gramStart"/>
      <w:r w:rsidRPr="00AD58C6">
        <w:rPr>
          <w:rFonts w:ascii="Lato" w:eastAsia="Cambria" w:hAnsi="Lato"/>
          <w:sz w:val="24"/>
        </w:rPr>
        <w:t>death</w:t>
      </w:r>
      <w:proofErr w:type="gramEnd"/>
      <w:r w:rsidRPr="00AD58C6">
        <w:rPr>
          <w:rFonts w:ascii="Lato" w:eastAsia="Cambria" w:hAnsi="Lato"/>
          <w:sz w:val="24"/>
        </w:rPr>
        <w:t xml:space="preserve"> or arrest.</w:t>
      </w:r>
    </w:p>
    <w:p w14:paraId="1079A55B" w14:textId="77777777" w:rsidR="0090727C" w:rsidRPr="00AD58C6" w:rsidRDefault="0090727C">
      <w:pPr>
        <w:spacing w:line="14" w:lineRule="exact"/>
        <w:rPr>
          <w:rFonts w:ascii="Lato" w:eastAsia="Symbol" w:hAnsi="Lato"/>
          <w:sz w:val="24"/>
        </w:rPr>
      </w:pPr>
    </w:p>
    <w:p w14:paraId="25C940DE" w14:textId="77777777" w:rsidR="0090727C" w:rsidRPr="00AD58C6" w:rsidRDefault="00933B2D">
      <w:pPr>
        <w:numPr>
          <w:ilvl w:val="0"/>
          <w:numId w:val="37"/>
        </w:numPr>
        <w:tabs>
          <w:tab w:val="left" w:pos="1500"/>
        </w:tabs>
        <w:spacing w:line="236" w:lineRule="auto"/>
        <w:ind w:left="1500" w:right="920" w:hanging="360"/>
        <w:rPr>
          <w:rFonts w:ascii="Lato" w:eastAsia="Symbol" w:hAnsi="Lato"/>
          <w:sz w:val="24"/>
        </w:rPr>
      </w:pPr>
      <w:r w:rsidRPr="00AD58C6">
        <w:rPr>
          <w:rFonts w:ascii="Lato" w:eastAsia="Cambria" w:hAnsi="Lato"/>
          <w:sz w:val="24"/>
        </w:rPr>
        <w:t xml:space="preserve">Any political and civil unrest or natural disaster in a study site that has the potential to put at serious risk the interviewers, </w:t>
      </w:r>
      <w:proofErr w:type="gramStart"/>
      <w:r w:rsidRPr="00AD58C6">
        <w:rPr>
          <w:rFonts w:ascii="Lato" w:eastAsia="Cambria" w:hAnsi="Lato"/>
          <w:sz w:val="24"/>
        </w:rPr>
        <w:t>participants</w:t>
      </w:r>
      <w:proofErr w:type="gramEnd"/>
      <w:r w:rsidRPr="00AD58C6">
        <w:rPr>
          <w:rFonts w:ascii="Lato" w:eastAsia="Cambria" w:hAnsi="Lato"/>
          <w:sz w:val="24"/>
        </w:rPr>
        <w:t xml:space="preserve"> and data quality.</w:t>
      </w:r>
    </w:p>
    <w:p w14:paraId="34CA4FF4" w14:textId="77777777" w:rsidR="0090727C" w:rsidRPr="00AD58C6" w:rsidRDefault="0090727C">
      <w:pPr>
        <w:spacing w:line="14" w:lineRule="exact"/>
        <w:rPr>
          <w:rFonts w:ascii="Lato" w:eastAsia="Symbol" w:hAnsi="Lato"/>
          <w:sz w:val="24"/>
        </w:rPr>
      </w:pPr>
    </w:p>
    <w:p w14:paraId="506A0C2C" w14:textId="77777777" w:rsidR="0090727C" w:rsidRPr="00AD58C6" w:rsidRDefault="00933B2D">
      <w:pPr>
        <w:numPr>
          <w:ilvl w:val="0"/>
          <w:numId w:val="37"/>
        </w:numPr>
        <w:tabs>
          <w:tab w:val="left" w:pos="1500"/>
        </w:tabs>
        <w:spacing w:line="234" w:lineRule="auto"/>
        <w:ind w:left="1500" w:right="1080" w:hanging="360"/>
        <w:rPr>
          <w:rFonts w:ascii="Lato" w:eastAsia="Symbol" w:hAnsi="Lato"/>
          <w:sz w:val="24"/>
        </w:rPr>
      </w:pPr>
      <w:r w:rsidRPr="00AD58C6">
        <w:rPr>
          <w:rFonts w:ascii="Lato" w:eastAsia="Cambria" w:hAnsi="Lato"/>
          <w:sz w:val="24"/>
        </w:rPr>
        <w:t xml:space="preserve">Any national level issues that have the potential to affect the integrity of the </w:t>
      </w:r>
      <w:proofErr w:type="gramStart"/>
      <w:r w:rsidRPr="00AD58C6">
        <w:rPr>
          <w:rFonts w:ascii="Lato" w:eastAsia="Cambria" w:hAnsi="Lato"/>
          <w:sz w:val="24"/>
        </w:rPr>
        <w:t>research as a whole</w:t>
      </w:r>
      <w:proofErr w:type="gramEnd"/>
      <w:r w:rsidRPr="00AD58C6">
        <w:rPr>
          <w:rFonts w:ascii="Lato" w:eastAsia="Cambria" w:hAnsi="Lato"/>
          <w:sz w:val="24"/>
        </w:rPr>
        <w:t>.</w:t>
      </w:r>
    </w:p>
    <w:p w14:paraId="0F61C73C" w14:textId="77777777" w:rsidR="0090727C" w:rsidRPr="00AD58C6" w:rsidRDefault="0090727C">
      <w:pPr>
        <w:spacing w:line="200" w:lineRule="exact"/>
        <w:rPr>
          <w:rFonts w:ascii="Lato" w:eastAsia="Times New Roman" w:hAnsi="Lato"/>
        </w:rPr>
      </w:pPr>
    </w:p>
    <w:p w14:paraId="3524F4B5" w14:textId="77777777" w:rsidR="0090727C" w:rsidRPr="00AD58C6" w:rsidRDefault="0090727C">
      <w:pPr>
        <w:spacing w:line="200" w:lineRule="exact"/>
        <w:rPr>
          <w:rFonts w:ascii="Lato" w:eastAsia="Times New Roman" w:hAnsi="Lato"/>
        </w:rPr>
      </w:pPr>
    </w:p>
    <w:p w14:paraId="2D93347D" w14:textId="77777777" w:rsidR="0090727C" w:rsidRPr="00AD58C6" w:rsidRDefault="0090727C">
      <w:pPr>
        <w:spacing w:line="243" w:lineRule="exact"/>
        <w:rPr>
          <w:rFonts w:ascii="Lato" w:eastAsia="Times New Roman" w:hAnsi="Lato"/>
        </w:rPr>
      </w:pPr>
    </w:p>
    <w:p w14:paraId="035175A8" w14:textId="77777777" w:rsidR="0090727C" w:rsidRPr="00AD58C6" w:rsidRDefault="00933B2D">
      <w:pPr>
        <w:spacing w:line="0" w:lineRule="atLeast"/>
        <w:rPr>
          <w:rFonts w:ascii="Lato" w:eastAsia="Cambria" w:hAnsi="Lato"/>
          <w:b/>
          <w:sz w:val="22"/>
        </w:rPr>
      </w:pPr>
      <w:r w:rsidRPr="00AD58C6">
        <w:rPr>
          <w:rFonts w:ascii="Lato" w:eastAsia="Cambria" w:hAnsi="Lato"/>
          <w:b/>
          <w:sz w:val="22"/>
        </w:rPr>
        <w:t>Ethics Committee Learning from the UN Multi-Country Study on Men and Violence</w:t>
      </w:r>
    </w:p>
    <w:p w14:paraId="671B6421" w14:textId="77777777" w:rsidR="0090727C" w:rsidRPr="00AD58C6" w:rsidRDefault="0090727C">
      <w:pPr>
        <w:spacing w:line="258" w:lineRule="exact"/>
        <w:rPr>
          <w:rFonts w:ascii="Lato" w:eastAsia="Times New Roman" w:hAnsi="Lato"/>
        </w:rPr>
      </w:pPr>
    </w:p>
    <w:p w14:paraId="20DD2560" w14:textId="77777777" w:rsidR="0090727C" w:rsidRPr="00AD58C6" w:rsidRDefault="00933B2D">
      <w:pPr>
        <w:spacing w:line="239" w:lineRule="auto"/>
        <w:ind w:right="140"/>
        <w:rPr>
          <w:rFonts w:ascii="Lato" w:eastAsia="Cambria" w:hAnsi="Lato"/>
          <w:sz w:val="22"/>
        </w:rPr>
      </w:pPr>
      <w:r w:rsidRPr="00AD58C6">
        <w:rPr>
          <w:rFonts w:ascii="Lato" w:eastAsia="Cambria" w:hAnsi="Lato"/>
          <w:sz w:val="22"/>
        </w:rPr>
        <w:t>During the UN Multi-Country Study on Men and Violence, P4P established and chaired an Ethics Committee composed of selected members of the Regional Steering Committee and external experts on research ethics. The Ethics Committee was responsible for advising P4P and national partners on how to respond to any serious ethical and safety issues (as defined below).</w:t>
      </w:r>
    </w:p>
    <w:p w14:paraId="5EEFA71E" w14:textId="77777777" w:rsidR="0090727C" w:rsidRPr="00AD58C6" w:rsidRDefault="0090727C">
      <w:pPr>
        <w:spacing w:line="262" w:lineRule="exact"/>
        <w:rPr>
          <w:rFonts w:ascii="Lato" w:eastAsia="Times New Roman" w:hAnsi="Lato"/>
        </w:rPr>
      </w:pPr>
    </w:p>
    <w:p w14:paraId="2AEB2289" w14:textId="77777777" w:rsidR="0090727C" w:rsidRPr="00AD58C6" w:rsidRDefault="00933B2D">
      <w:pPr>
        <w:spacing w:line="0" w:lineRule="atLeast"/>
        <w:rPr>
          <w:rFonts w:ascii="Lato" w:eastAsia="Cambria" w:hAnsi="Lato"/>
          <w:b/>
          <w:sz w:val="22"/>
        </w:rPr>
      </w:pPr>
      <w:r w:rsidRPr="00AD58C6">
        <w:rPr>
          <w:rFonts w:ascii="Lato" w:eastAsia="Cambria" w:hAnsi="Lato"/>
          <w:b/>
          <w:sz w:val="22"/>
        </w:rPr>
        <w:t>Reporting procedure for serious incidents or ‘major adverse events’:</w:t>
      </w:r>
    </w:p>
    <w:p w14:paraId="1998A62F" w14:textId="77777777" w:rsidR="0090727C" w:rsidRPr="00AD58C6" w:rsidRDefault="0090727C">
      <w:pPr>
        <w:spacing w:line="1" w:lineRule="exact"/>
        <w:rPr>
          <w:rFonts w:ascii="Lato" w:eastAsia="Times New Roman" w:hAnsi="Lato"/>
        </w:rPr>
      </w:pPr>
    </w:p>
    <w:p w14:paraId="102C0656" w14:textId="77777777" w:rsidR="0090727C" w:rsidRPr="00AD58C6" w:rsidRDefault="00933B2D">
      <w:pPr>
        <w:numPr>
          <w:ilvl w:val="0"/>
          <w:numId w:val="38"/>
        </w:numPr>
        <w:tabs>
          <w:tab w:val="left" w:pos="720"/>
        </w:tabs>
        <w:spacing w:line="239" w:lineRule="auto"/>
        <w:ind w:left="720" w:right="100" w:hanging="367"/>
        <w:rPr>
          <w:rFonts w:ascii="Lato" w:eastAsia="Cambria" w:hAnsi="Lato"/>
          <w:sz w:val="22"/>
        </w:rPr>
      </w:pPr>
      <w:r w:rsidRPr="00AD58C6">
        <w:rPr>
          <w:rFonts w:ascii="Lato" w:eastAsia="Cambria" w:hAnsi="Lato"/>
          <w:sz w:val="22"/>
        </w:rPr>
        <w:t xml:space="preserve">National partners will </w:t>
      </w:r>
      <w:r w:rsidRPr="00AD58C6">
        <w:rPr>
          <w:rFonts w:ascii="Lato" w:eastAsia="Cambria" w:hAnsi="Lato"/>
          <w:i/>
          <w:sz w:val="22"/>
        </w:rPr>
        <w:t>immediately</w:t>
      </w:r>
      <w:r w:rsidRPr="00AD58C6">
        <w:rPr>
          <w:rFonts w:ascii="Lato" w:eastAsia="Cambria" w:hAnsi="Lato"/>
          <w:sz w:val="22"/>
        </w:rPr>
        <w:t xml:space="preserve"> report any serious ethical and safety issue (as outlined below) directly to Partners for Prevention.</w:t>
      </w:r>
    </w:p>
    <w:p w14:paraId="03FBB9A2" w14:textId="77777777" w:rsidR="0090727C" w:rsidRPr="00AD58C6" w:rsidRDefault="0090727C">
      <w:pPr>
        <w:spacing w:line="2" w:lineRule="exact"/>
        <w:rPr>
          <w:rFonts w:ascii="Lato" w:eastAsia="Cambria" w:hAnsi="Lato"/>
          <w:sz w:val="22"/>
        </w:rPr>
      </w:pPr>
    </w:p>
    <w:p w14:paraId="6B0D2BA7" w14:textId="77777777" w:rsidR="0090727C" w:rsidRPr="00AD58C6" w:rsidRDefault="00933B2D">
      <w:pPr>
        <w:numPr>
          <w:ilvl w:val="0"/>
          <w:numId w:val="38"/>
        </w:numPr>
        <w:tabs>
          <w:tab w:val="left" w:pos="720"/>
        </w:tabs>
        <w:spacing w:line="239" w:lineRule="auto"/>
        <w:ind w:left="720" w:right="140" w:hanging="367"/>
        <w:rPr>
          <w:rFonts w:ascii="Lato" w:eastAsia="Cambria" w:hAnsi="Lato"/>
          <w:sz w:val="22"/>
        </w:rPr>
      </w:pPr>
      <w:r w:rsidRPr="00AD58C6">
        <w:rPr>
          <w:rFonts w:ascii="Lato" w:eastAsia="Cambria" w:hAnsi="Lato"/>
          <w:sz w:val="22"/>
        </w:rPr>
        <w:t>Partners for Prevention will collect any relevant information related to the serious ethical/safety issue and report to the Ethics Committee (via email).</w:t>
      </w:r>
    </w:p>
    <w:p w14:paraId="7350A186" w14:textId="77777777" w:rsidR="0090727C" w:rsidRPr="00AD58C6" w:rsidRDefault="0090727C">
      <w:pPr>
        <w:spacing w:line="2" w:lineRule="exact"/>
        <w:rPr>
          <w:rFonts w:ascii="Lato" w:eastAsia="Cambria" w:hAnsi="Lato"/>
          <w:sz w:val="22"/>
        </w:rPr>
      </w:pPr>
    </w:p>
    <w:p w14:paraId="77517542" w14:textId="77777777" w:rsidR="0090727C" w:rsidRPr="00AD58C6" w:rsidRDefault="00933B2D">
      <w:pPr>
        <w:numPr>
          <w:ilvl w:val="0"/>
          <w:numId w:val="38"/>
        </w:numPr>
        <w:tabs>
          <w:tab w:val="left" w:pos="720"/>
        </w:tabs>
        <w:spacing w:line="239" w:lineRule="auto"/>
        <w:ind w:left="720" w:right="640" w:hanging="367"/>
        <w:rPr>
          <w:rFonts w:ascii="Lato" w:eastAsia="Cambria" w:hAnsi="Lato"/>
          <w:sz w:val="22"/>
        </w:rPr>
      </w:pPr>
      <w:r w:rsidRPr="00AD58C6">
        <w:rPr>
          <w:rFonts w:ascii="Lato" w:eastAsia="Cambria" w:hAnsi="Lato"/>
          <w:sz w:val="22"/>
        </w:rPr>
        <w:t>Partners for Prevention will convene a virtual meeting of the Ethics Committee (by video or phone conference) within one week of receiving the report.</w:t>
      </w:r>
    </w:p>
    <w:p w14:paraId="0B0C4E41" w14:textId="77777777" w:rsidR="0090727C" w:rsidRPr="00AD58C6" w:rsidRDefault="0090727C">
      <w:pPr>
        <w:spacing w:line="1" w:lineRule="exact"/>
        <w:rPr>
          <w:rFonts w:ascii="Lato" w:eastAsia="Cambria" w:hAnsi="Lato"/>
          <w:sz w:val="22"/>
        </w:rPr>
      </w:pPr>
    </w:p>
    <w:p w14:paraId="7222CF07" w14:textId="77777777" w:rsidR="0090727C" w:rsidRPr="00AD58C6" w:rsidRDefault="00933B2D">
      <w:pPr>
        <w:numPr>
          <w:ilvl w:val="0"/>
          <w:numId w:val="38"/>
        </w:numPr>
        <w:tabs>
          <w:tab w:val="left" w:pos="720"/>
        </w:tabs>
        <w:spacing w:line="0" w:lineRule="atLeast"/>
        <w:ind w:left="720" w:hanging="367"/>
        <w:rPr>
          <w:rFonts w:ascii="Lato" w:eastAsia="Cambria" w:hAnsi="Lato"/>
          <w:sz w:val="22"/>
        </w:rPr>
      </w:pPr>
      <w:r w:rsidRPr="00AD58C6">
        <w:rPr>
          <w:rFonts w:ascii="Lato" w:eastAsia="Cambria" w:hAnsi="Lato"/>
          <w:sz w:val="22"/>
        </w:rPr>
        <w:t>The Ethics Committee will review the case and determine a course of action at the virtual meeting.</w:t>
      </w:r>
    </w:p>
    <w:p w14:paraId="3C6D4152" w14:textId="77777777" w:rsidR="0090727C" w:rsidRPr="00AD58C6" w:rsidRDefault="00933B2D">
      <w:pPr>
        <w:numPr>
          <w:ilvl w:val="0"/>
          <w:numId w:val="38"/>
        </w:numPr>
        <w:tabs>
          <w:tab w:val="left" w:pos="720"/>
        </w:tabs>
        <w:spacing w:line="0" w:lineRule="atLeast"/>
        <w:ind w:left="720" w:right="400" w:hanging="367"/>
        <w:rPr>
          <w:rFonts w:ascii="Lato" w:eastAsia="Cambria" w:hAnsi="Lato"/>
          <w:sz w:val="22"/>
        </w:rPr>
      </w:pPr>
      <w:r w:rsidRPr="00AD58C6">
        <w:rPr>
          <w:rFonts w:ascii="Lato" w:eastAsia="Cambria" w:hAnsi="Lato"/>
          <w:sz w:val="22"/>
        </w:rPr>
        <w:t>Partners for Prevention will be responsible for implementing the decided course of action and reporting back to the Ethics Committee.</w:t>
      </w:r>
    </w:p>
    <w:p w14:paraId="466FB158" w14:textId="77777777" w:rsidR="0090727C" w:rsidRPr="00AD58C6" w:rsidRDefault="00933B2D">
      <w:pPr>
        <w:numPr>
          <w:ilvl w:val="0"/>
          <w:numId w:val="38"/>
        </w:numPr>
        <w:tabs>
          <w:tab w:val="left" w:pos="720"/>
        </w:tabs>
        <w:spacing w:line="239" w:lineRule="auto"/>
        <w:ind w:left="720" w:right="1000" w:hanging="367"/>
        <w:rPr>
          <w:rFonts w:ascii="Lato" w:eastAsia="Cambria" w:hAnsi="Lato"/>
          <w:sz w:val="22"/>
        </w:rPr>
      </w:pPr>
      <w:r w:rsidRPr="00AD58C6">
        <w:rPr>
          <w:rFonts w:ascii="Lato" w:eastAsia="Cambria" w:hAnsi="Lato"/>
          <w:sz w:val="22"/>
        </w:rPr>
        <w:t>If follow-up action is required, Partners for Prevention may choose to convene a second committee meeting.</w:t>
      </w:r>
    </w:p>
    <w:p w14:paraId="45F34C8B" w14:textId="77777777" w:rsidR="0090727C" w:rsidRPr="00AD58C6" w:rsidRDefault="0090727C">
      <w:pPr>
        <w:spacing w:line="2" w:lineRule="exact"/>
        <w:rPr>
          <w:rFonts w:ascii="Lato" w:eastAsia="Cambria" w:hAnsi="Lato"/>
          <w:sz w:val="22"/>
        </w:rPr>
      </w:pPr>
    </w:p>
    <w:p w14:paraId="21CC4697" w14:textId="77777777" w:rsidR="0090727C" w:rsidRPr="00AD58C6" w:rsidRDefault="00933B2D">
      <w:pPr>
        <w:numPr>
          <w:ilvl w:val="0"/>
          <w:numId w:val="38"/>
        </w:numPr>
        <w:tabs>
          <w:tab w:val="left" w:pos="720"/>
        </w:tabs>
        <w:spacing w:line="0" w:lineRule="atLeast"/>
        <w:ind w:left="720" w:right="140" w:hanging="367"/>
        <w:rPr>
          <w:rFonts w:ascii="Lato" w:eastAsia="Cambria" w:hAnsi="Lato"/>
          <w:sz w:val="22"/>
        </w:rPr>
      </w:pPr>
      <w:r w:rsidRPr="00AD58C6">
        <w:rPr>
          <w:rFonts w:ascii="Lato" w:eastAsia="Cambria" w:hAnsi="Lato"/>
          <w:sz w:val="22"/>
        </w:rPr>
        <w:t>Partners for Prevention will prepare a formal ethical incident report, including actions taken and final outcomes and with input from other relevant parties, to be shared with all committee members and kept on record.</w:t>
      </w:r>
    </w:p>
    <w:p w14:paraId="34BCDD62" w14:textId="77777777" w:rsidR="0090727C" w:rsidRPr="00AD58C6" w:rsidRDefault="0090727C">
      <w:pPr>
        <w:spacing w:line="200" w:lineRule="exact"/>
        <w:rPr>
          <w:rFonts w:ascii="Lato" w:eastAsia="Times New Roman" w:hAnsi="Lato"/>
        </w:rPr>
      </w:pPr>
    </w:p>
    <w:p w14:paraId="4C85B9DD" w14:textId="77777777" w:rsidR="0090727C" w:rsidRPr="00AD58C6" w:rsidRDefault="0090727C">
      <w:pPr>
        <w:spacing w:line="200" w:lineRule="exact"/>
        <w:rPr>
          <w:rFonts w:ascii="Lato" w:eastAsia="Times New Roman" w:hAnsi="Lato"/>
        </w:rPr>
      </w:pPr>
    </w:p>
    <w:p w14:paraId="41383524" w14:textId="77777777" w:rsidR="0090727C" w:rsidRPr="00AD58C6" w:rsidRDefault="0090727C">
      <w:pPr>
        <w:spacing w:line="200" w:lineRule="exact"/>
        <w:rPr>
          <w:rFonts w:ascii="Lato" w:eastAsia="Times New Roman" w:hAnsi="Lato"/>
        </w:rPr>
      </w:pPr>
    </w:p>
    <w:p w14:paraId="245B8876" w14:textId="77777777" w:rsidR="0090727C" w:rsidRPr="00AD58C6" w:rsidRDefault="0090727C">
      <w:pPr>
        <w:spacing w:line="200" w:lineRule="exact"/>
        <w:rPr>
          <w:rFonts w:ascii="Lato" w:eastAsia="Times New Roman" w:hAnsi="Lato"/>
        </w:rPr>
      </w:pPr>
    </w:p>
    <w:p w14:paraId="668EDD4C" w14:textId="77777777" w:rsidR="0090727C" w:rsidRPr="00AD58C6" w:rsidRDefault="0090727C">
      <w:pPr>
        <w:spacing w:line="200" w:lineRule="exact"/>
        <w:rPr>
          <w:rFonts w:ascii="Lato" w:eastAsia="Times New Roman" w:hAnsi="Lato"/>
        </w:rPr>
      </w:pPr>
    </w:p>
    <w:p w14:paraId="11CCA2ED" w14:textId="77777777" w:rsidR="0090727C" w:rsidRPr="00AD58C6" w:rsidRDefault="0090727C">
      <w:pPr>
        <w:spacing w:line="200" w:lineRule="exact"/>
        <w:rPr>
          <w:rFonts w:ascii="Lato" w:eastAsia="Times New Roman" w:hAnsi="Lato"/>
        </w:rPr>
      </w:pPr>
    </w:p>
    <w:p w14:paraId="72930A4D" w14:textId="77777777" w:rsidR="0090727C" w:rsidRPr="00AD58C6" w:rsidRDefault="0090727C">
      <w:pPr>
        <w:spacing w:line="200" w:lineRule="exact"/>
        <w:rPr>
          <w:rFonts w:ascii="Lato" w:eastAsia="Times New Roman" w:hAnsi="Lato"/>
        </w:rPr>
      </w:pPr>
    </w:p>
    <w:p w14:paraId="0DFF329F" w14:textId="77777777" w:rsidR="0090727C" w:rsidRPr="00AD58C6" w:rsidRDefault="0090727C">
      <w:pPr>
        <w:spacing w:line="200" w:lineRule="exact"/>
        <w:rPr>
          <w:rFonts w:ascii="Lato" w:eastAsia="Times New Roman" w:hAnsi="Lato"/>
        </w:rPr>
      </w:pPr>
    </w:p>
    <w:p w14:paraId="1245C0FA" w14:textId="77777777" w:rsidR="0090727C" w:rsidRPr="00AD58C6" w:rsidRDefault="0090727C">
      <w:pPr>
        <w:spacing w:line="200" w:lineRule="exact"/>
        <w:rPr>
          <w:rFonts w:ascii="Lato" w:eastAsia="Times New Roman" w:hAnsi="Lato"/>
        </w:rPr>
      </w:pPr>
    </w:p>
    <w:p w14:paraId="1908E7AD" w14:textId="77777777" w:rsidR="0090727C" w:rsidRPr="00AD58C6" w:rsidRDefault="0090727C">
      <w:pPr>
        <w:spacing w:line="200" w:lineRule="exact"/>
        <w:rPr>
          <w:rFonts w:ascii="Lato" w:eastAsia="Times New Roman" w:hAnsi="Lato"/>
        </w:rPr>
      </w:pPr>
    </w:p>
    <w:p w14:paraId="05AC9BD0" w14:textId="77777777" w:rsidR="0090727C" w:rsidRPr="00AD58C6" w:rsidRDefault="0090727C">
      <w:pPr>
        <w:spacing w:line="200" w:lineRule="exact"/>
        <w:rPr>
          <w:rFonts w:ascii="Lato" w:eastAsia="Times New Roman" w:hAnsi="Lato"/>
        </w:rPr>
      </w:pPr>
    </w:p>
    <w:p w14:paraId="49E2245F" w14:textId="77777777" w:rsidR="0090727C" w:rsidRPr="00AD58C6" w:rsidRDefault="0090727C">
      <w:pPr>
        <w:spacing w:line="200" w:lineRule="exact"/>
        <w:rPr>
          <w:rFonts w:ascii="Lato" w:eastAsia="Times New Roman" w:hAnsi="Lato"/>
        </w:rPr>
      </w:pPr>
    </w:p>
    <w:p w14:paraId="039A37FE" w14:textId="77777777" w:rsidR="0090727C" w:rsidRPr="00AD58C6" w:rsidRDefault="0090727C">
      <w:pPr>
        <w:spacing w:line="322" w:lineRule="exact"/>
        <w:rPr>
          <w:rFonts w:ascii="Lato" w:eastAsia="Times New Roman" w:hAnsi="Lato"/>
        </w:rPr>
      </w:pPr>
    </w:p>
    <w:p w14:paraId="4E62B8D4" w14:textId="77777777" w:rsidR="00933B2D" w:rsidRPr="00AD58C6" w:rsidRDefault="00933B2D">
      <w:pPr>
        <w:spacing w:line="0" w:lineRule="atLeast"/>
        <w:ind w:left="8800"/>
        <w:rPr>
          <w:rFonts w:ascii="Lato" w:hAnsi="Lato"/>
          <w:b/>
          <w:sz w:val="28"/>
        </w:rPr>
      </w:pPr>
      <w:r w:rsidRPr="00AD58C6">
        <w:rPr>
          <w:rFonts w:ascii="Lato" w:hAnsi="Lato"/>
          <w:b/>
          <w:sz w:val="28"/>
        </w:rPr>
        <w:t>28</w:t>
      </w:r>
    </w:p>
    <w:sectPr w:rsidR="00933B2D" w:rsidRPr="00AD58C6">
      <w:pgSz w:w="11900" w:h="16841"/>
      <w:pgMar w:top="1440" w:right="959" w:bottom="489" w:left="1020" w:header="0" w:footer="0" w:gutter="0"/>
      <w:cols w:space="0" w:equalWidth="0">
        <w:col w:w="9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AC80" w14:textId="77777777" w:rsidR="006A35C4" w:rsidRDefault="006A35C4" w:rsidP="00581E8D">
      <w:r>
        <w:separator/>
      </w:r>
    </w:p>
  </w:endnote>
  <w:endnote w:type="continuationSeparator" w:id="0">
    <w:p w14:paraId="05D56383" w14:textId="77777777" w:rsidR="006A35C4" w:rsidRDefault="006A35C4" w:rsidP="005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9B01" w14:textId="77777777" w:rsidR="006A35C4" w:rsidRDefault="006A35C4" w:rsidP="00581E8D">
      <w:r>
        <w:separator/>
      </w:r>
    </w:p>
  </w:footnote>
  <w:footnote w:type="continuationSeparator" w:id="0">
    <w:p w14:paraId="6E4C623D" w14:textId="77777777" w:rsidR="006A35C4" w:rsidRDefault="006A35C4" w:rsidP="0058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0BA4F774">
      <w:start w:val="2"/>
      <w:numFmt w:val="decimal"/>
      <w:lvlText w:val="%1."/>
      <w:lvlJc w:val="left"/>
    </w:lvl>
    <w:lvl w:ilvl="1" w:tplc="E35283DE">
      <w:start w:val="1"/>
      <w:numFmt w:val="bullet"/>
      <w:lvlText w:val=""/>
      <w:lvlJc w:val="left"/>
    </w:lvl>
    <w:lvl w:ilvl="2" w:tplc="7284CFAE">
      <w:start w:val="1"/>
      <w:numFmt w:val="bullet"/>
      <w:lvlText w:val=""/>
      <w:lvlJc w:val="left"/>
    </w:lvl>
    <w:lvl w:ilvl="3" w:tplc="D0FAC1BE">
      <w:start w:val="1"/>
      <w:numFmt w:val="bullet"/>
      <w:lvlText w:val=""/>
      <w:lvlJc w:val="left"/>
    </w:lvl>
    <w:lvl w:ilvl="4" w:tplc="06B6F8BC">
      <w:start w:val="1"/>
      <w:numFmt w:val="bullet"/>
      <w:lvlText w:val=""/>
      <w:lvlJc w:val="left"/>
    </w:lvl>
    <w:lvl w:ilvl="5" w:tplc="CF5EF7F4">
      <w:start w:val="1"/>
      <w:numFmt w:val="bullet"/>
      <w:lvlText w:val=""/>
      <w:lvlJc w:val="left"/>
    </w:lvl>
    <w:lvl w:ilvl="6" w:tplc="DF8A63E8">
      <w:start w:val="1"/>
      <w:numFmt w:val="bullet"/>
      <w:lvlText w:val=""/>
      <w:lvlJc w:val="left"/>
    </w:lvl>
    <w:lvl w:ilvl="7" w:tplc="3528CE40">
      <w:start w:val="1"/>
      <w:numFmt w:val="bullet"/>
      <w:lvlText w:val=""/>
      <w:lvlJc w:val="left"/>
    </w:lvl>
    <w:lvl w:ilvl="8" w:tplc="1EDC39F8">
      <w:start w:val="1"/>
      <w:numFmt w:val="bullet"/>
      <w:lvlText w:val=""/>
      <w:lvlJc w:val="left"/>
    </w:lvl>
  </w:abstractNum>
  <w:abstractNum w:abstractNumId="1" w15:restartNumberingAfterBreak="0">
    <w:nsid w:val="00000002"/>
    <w:multiLevelType w:val="hybridMultilevel"/>
    <w:tmpl w:val="62BBD95A"/>
    <w:lvl w:ilvl="0" w:tplc="B13858CC">
      <w:start w:val="1"/>
      <w:numFmt w:val="lowerLetter"/>
      <w:lvlText w:val="%1."/>
      <w:lvlJc w:val="left"/>
    </w:lvl>
    <w:lvl w:ilvl="1" w:tplc="FC027C44">
      <w:start w:val="1"/>
      <w:numFmt w:val="bullet"/>
      <w:lvlText w:val=""/>
      <w:lvlJc w:val="left"/>
    </w:lvl>
    <w:lvl w:ilvl="2" w:tplc="C9B49780">
      <w:start w:val="1"/>
      <w:numFmt w:val="bullet"/>
      <w:lvlText w:val=""/>
      <w:lvlJc w:val="left"/>
    </w:lvl>
    <w:lvl w:ilvl="3" w:tplc="70AC009C">
      <w:start w:val="1"/>
      <w:numFmt w:val="bullet"/>
      <w:lvlText w:val=""/>
      <w:lvlJc w:val="left"/>
    </w:lvl>
    <w:lvl w:ilvl="4" w:tplc="E32E136A">
      <w:start w:val="1"/>
      <w:numFmt w:val="bullet"/>
      <w:lvlText w:val=""/>
      <w:lvlJc w:val="left"/>
    </w:lvl>
    <w:lvl w:ilvl="5" w:tplc="23249BB4">
      <w:start w:val="1"/>
      <w:numFmt w:val="bullet"/>
      <w:lvlText w:val=""/>
      <w:lvlJc w:val="left"/>
    </w:lvl>
    <w:lvl w:ilvl="6" w:tplc="C22A518E">
      <w:start w:val="1"/>
      <w:numFmt w:val="bullet"/>
      <w:lvlText w:val=""/>
      <w:lvlJc w:val="left"/>
    </w:lvl>
    <w:lvl w:ilvl="7" w:tplc="18E6A268">
      <w:start w:val="1"/>
      <w:numFmt w:val="bullet"/>
      <w:lvlText w:val=""/>
      <w:lvlJc w:val="left"/>
    </w:lvl>
    <w:lvl w:ilvl="8" w:tplc="048CA666">
      <w:start w:val="1"/>
      <w:numFmt w:val="bullet"/>
      <w:lvlText w:val=""/>
      <w:lvlJc w:val="left"/>
    </w:lvl>
  </w:abstractNum>
  <w:abstractNum w:abstractNumId="2" w15:restartNumberingAfterBreak="0">
    <w:nsid w:val="00000003"/>
    <w:multiLevelType w:val="hybridMultilevel"/>
    <w:tmpl w:val="436C6124"/>
    <w:lvl w:ilvl="0" w:tplc="B00418E2">
      <w:start w:val="1"/>
      <w:numFmt w:val="bullet"/>
      <w:lvlText w:val=""/>
      <w:lvlJc w:val="left"/>
    </w:lvl>
    <w:lvl w:ilvl="1" w:tplc="DFC89C8A">
      <w:start w:val="1"/>
      <w:numFmt w:val="bullet"/>
      <w:lvlText w:val=""/>
      <w:lvlJc w:val="left"/>
    </w:lvl>
    <w:lvl w:ilvl="2" w:tplc="C91CDAF2">
      <w:start w:val="1"/>
      <w:numFmt w:val="bullet"/>
      <w:lvlText w:val=""/>
      <w:lvlJc w:val="left"/>
    </w:lvl>
    <w:lvl w:ilvl="3" w:tplc="17661786">
      <w:start w:val="1"/>
      <w:numFmt w:val="bullet"/>
      <w:lvlText w:val=""/>
      <w:lvlJc w:val="left"/>
    </w:lvl>
    <w:lvl w:ilvl="4" w:tplc="D9B6C464">
      <w:start w:val="1"/>
      <w:numFmt w:val="bullet"/>
      <w:lvlText w:val=""/>
      <w:lvlJc w:val="left"/>
    </w:lvl>
    <w:lvl w:ilvl="5" w:tplc="E94E020C">
      <w:start w:val="1"/>
      <w:numFmt w:val="bullet"/>
      <w:lvlText w:val=""/>
      <w:lvlJc w:val="left"/>
    </w:lvl>
    <w:lvl w:ilvl="6" w:tplc="C1EAB506">
      <w:start w:val="1"/>
      <w:numFmt w:val="bullet"/>
      <w:lvlText w:val=""/>
      <w:lvlJc w:val="left"/>
    </w:lvl>
    <w:lvl w:ilvl="7" w:tplc="5406EB4C">
      <w:start w:val="1"/>
      <w:numFmt w:val="bullet"/>
      <w:lvlText w:val=""/>
      <w:lvlJc w:val="left"/>
    </w:lvl>
    <w:lvl w:ilvl="8" w:tplc="77185782">
      <w:start w:val="1"/>
      <w:numFmt w:val="bullet"/>
      <w:lvlText w:val=""/>
      <w:lvlJc w:val="left"/>
    </w:lvl>
  </w:abstractNum>
  <w:abstractNum w:abstractNumId="3" w15:restartNumberingAfterBreak="0">
    <w:nsid w:val="00000004"/>
    <w:multiLevelType w:val="hybridMultilevel"/>
    <w:tmpl w:val="628C895C"/>
    <w:lvl w:ilvl="0" w:tplc="53A8A810">
      <w:start w:val="1"/>
      <w:numFmt w:val="bullet"/>
      <w:lvlText w:val=""/>
      <w:lvlJc w:val="left"/>
    </w:lvl>
    <w:lvl w:ilvl="1" w:tplc="1BAAC270">
      <w:start w:val="1"/>
      <w:numFmt w:val="bullet"/>
      <w:lvlText w:val=""/>
      <w:lvlJc w:val="left"/>
    </w:lvl>
    <w:lvl w:ilvl="2" w:tplc="BEB4900E">
      <w:start w:val="1"/>
      <w:numFmt w:val="bullet"/>
      <w:lvlText w:val=""/>
      <w:lvlJc w:val="left"/>
    </w:lvl>
    <w:lvl w:ilvl="3" w:tplc="0080860C">
      <w:start w:val="1"/>
      <w:numFmt w:val="bullet"/>
      <w:lvlText w:val=""/>
      <w:lvlJc w:val="left"/>
    </w:lvl>
    <w:lvl w:ilvl="4" w:tplc="0F6AD79E">
      <w:start w:val="1"/>
      <w:numFmt w:val="bullet"/>
      <w:lvlText w:val=""/>
      <w:lvlJc w:val="left"/>
    </w:lvl>
    <w:lvl w:ilvl="5" w:tplc="651200FA">
      <w:start w:val="1"/>
      <w:numFmt w:val="bullet"/>
      <w:lvlText w:val=""/>
      <w:lvlJc w:val="left"/>
    </w:lvl>
    <w:lvl w:ilvl="6" w:tplc="D8B4EB9A">
      <w:start w:val="1"/>
      <w:numFmt w:val="bullet"/>
      <w:lvlText w:val=""/>
      <w:lvlJc w:val="left"/>
    </w:lvl>
    <w:lvl w:ilvl="7" w:tplc="07405D1A">
      <w:start w:val="1"/>
      <w:numFmt w:val="bullet"/>
      <w:lvlText w:val=""/>
      <w:lvlJc w:val="left"/>
    </w:lvl>
    <w:lvl w:ilvl="8" w:tplc="076E83DE">
      <w:start w:val="1"/>
      <w:numFmt w:val="bullet"/>
      <w:lvlText w:val=""/>
      <w:lvlJc w:val="left"/>
    </w:lvl>
  </w:abstractNum>
  <w:abstractNum w:abstractNumId="4" w15:restartNumberingAfterBreak="0">
    <w:nsid w:val="00000005"/>
    <w:multiLevelType w:val="hybridMultilevel"/>
    <w:tmpl w:val="333AB104"/>
    <w:lvl w:ilvl="0" w:tplc="B65EE4F8">
      <w:start w:val="1"/>
      <w:numFmt w:val="decimal"/>
      <w:lvlText w:val="%1."/>
      <w:lvlJc w:val="left"/>
    </w:lvl>
    <w:lvl w:ilvl="1" w:tplc="A33A5264">
      <w:start w:val="1"/>
      <w:numFmt w:val="bullet"/>
      <w:lvlText w:val=""/>
      <w:lvlJc w:val="left"/>
    </w:lvl>
    <w:lvl w:ilvl="2" w:tplc="33885D76">
      <w:start w:val="1"/>
      <w:numFmt w:val="bullet"/>
      <w:lvlText w:val=""/>
      <w:lvlJc w:val="left"/>
    </w:lvl>
    <w:lvl w:ilvl="3" w:tplc="CADC0E0A">
      <w:start w:val="1"/>
      <w:numFmt w:val="bullet"/>
      <w:lvlText w:val=""/>
      <w:lvlJc w:val="left"/>
    </w:lvl>
    <w:lvl w:ilvl="4" w:tplc="EC225D44">
      <w:start w:val="1"/>
      <w:numFmt w:val="bullet"/>
      <w:lvlText w:val=""/>
      <w:lvlJc w:val="left"/>
    </w:lvl>
    <w:lvl w:ilvl="5" w:tplc="89BC8A56">
      <w:start w:val="1"/>
      <w:numFmt w:val="bullet"/>
      <w:lvlText w:val=""/>
      <w:lvlJc w:val="left"/>
    </w:lvl>
    <w:lvl w:ilvl="6" w:tplc="97CA9BCC">
      <w:start w:val="1"/>
      <w:numFmt w:val="bullet"/>
      <w:lvlText w:val=""/>
      <w:lvlJc w:val="left"/>
    </w:lvl>
    <w:lvl w:ilvl="7" w:tplc="587E6EE8">
      <w:start w:val="1"/>
      <w:numFmt w:val="bullet"/>
      <w:lvlText w:val=""/>
      <w:lvlJc w:val="left"/>
    </w:lvl>
    <w:lvl w:ilvl="8" w:tplc="54BC443E">
      <w:start w:val="1"/>
      <w:numFmt w:val="bullet"/>
      <w:lvlText w:val=""/>
      <w:lvlJc w:val="left"/>
    </w:lvl>
  </w:abstractNum>
  <w:abstractNum w:abstractNumId="5" w15:restartNumberingAfterBreak="0">
    <w:nsid w:val="00000006"/>
    <w:multiLevelType w:val="hybridMultilevel"/>
    <w:tmpl w:val="721DA316"/>
    <w:lvl w:ilvl="0" w:tplc="6D12A76E">
      <w:start w:val="1"/>
      <w:numFmt w:val="bullet"/>
      <w:lvlText w:val=""/>
      <w:lvlJc w:val="left"/>
    </w:lvl>
    <w:lvl w:ilvl="1" w:tplc="C2D2A004">
      <w:start w:val="1"/>
      <w:numFmt w:val="bullet"/>
      <w:lvlText w:val=""/>
      <w:lvlJc w:val="left"/>
    </w:lvl>
    <w:lvl w:ilvl="2" w:tplc="2F727A28">
      <w:start w:val="1"/>
      <w:numFmt w:val="bullet"/>
      <w:lvlText w:val=""/>
      <w:lvlJc w:val="left"/>
    </w:lvl>
    <w:lvl w:ilvl="3" w:tplc="B0ECF438">
      <w:start w:val="1"/>
      <w:numFmt w:val="bullet"/>
      <w:lvlText w:val=""/>
      <w:lvlJc w:val="left"/>
    </w:lvl>
    <w:lvl w:ilvl="4" w:tplc="C662329E">
      <w:start w:val="1"/>
      <w:numFmt w:val="bullet"/>
      <w:lvlText w:val=""/>
      <w:lvlJc w:val="left"/>
    </w:lvl>
    <w:lvl w:ilvl="5" w:tplc="2CEA6C76">
      <w:start w:val="1"/>
      <w:numFmt w:val="bullet"/>
      <w:lvlText w:val=""/>
      <w:lvlJc w:val="left"/>
    </w:lvl>
    <w:lvl w:ilvl="6" w:tplc="60AC2846">
      <w:start w:val="1"/>
      <w:numFmt w:val="bullet"/>
      <w:lvlText w:val=""/>
      <w:lvlJc w:val="left"/>
    </w:lvl>
    <w:lvl w:ilvl="7" w:tplc="50320D8E">
      <w:start w:val="1"/>
      <w:numFmt w:val="bullet"/>
      <w:lvlText w:val=""/>
      <w:lvlJc w:val="left"/>
    </w:lvl>
    <w:lvl w:ilvl="8" w:tplc="634CE10C">
      <w:start w:val="1"/>
      <w:numFmt w:val="bullet"/>
      <w:lvlText w:val=""/>
      <w:lvlJc w:val="left"/>
    </w:lvl>
  </w:abstractNum>
  <w:abstractNum w:abstractNumId="6" w15:restartNumberingAfterBreak="0">
    <w:nsid w:val="00000007"/>
    <w:multiLevelType w:val="hybridMultilevel"/>
    <w:tmpl w:val="2443A858"/>
    <w:lvl w:ilvl="0" w:tplc="7422D606">
      <w:start w:val="3"/>
      <w:numFmt w:val="decimal"/>
      <w:lvlText w:val="%1."/>
      <w:lvlJc w:val="left"/>
    </w:lvl>
    <w:lvl w:ilvl="1" w:tplc="2E746408">
      <w:start w:val="1"/>
      <w:numFmt w:val="bullet"/>
      <w:lvlText w:val=""/>
      <w:lvlJc w:val="left"/>
    </w:lvl>
    <w:lvl w:ilvl="2" w:tplc="F67EEA60">
      <w:start w:val="1"/>
      <w:numFmt w:val="bullet"/>
      <w:lvlText w:val=""/>
      <w:lvlJc w:val="left"/>
    </w:lvl>
    <w:lvl w:ilvl="3" w:tplc="20BC1A56">
      <w:start w:val="1"/>
      <w:numFmt w:val="bullet"/>
      <w:lvlText w:val=""/>
      <w:lvlJc w:val="left"/>
    </w:lvl>
    <w:lvl w:ilvl="4" w:tplc="B636B482">
      <w:start w:val="1"/>
      <w:numFmt w:val="bullet"/>
      <w:lvlText w:val=""/>
      <w:lvlJc w:val="left"/>
    </w:lvl>
    <w:lvl w:ilvl="5" w:tplc="53C88484">
      <w:start w:val="1"/>
      <w:numFmt w:val="bullet"/>
      <w:lvlText w:val=""/>
      <w:lvlJc w:val="left"/>
    </w:lvl>
    <w:lvl w:ilvl="6" w:tplc="44DC2874">
      <w:start w:val="1"/>
      <w:numFmt w:val="bullet"/>
      <w:lvlText w:val=""/>
      <w:lvlJc w:val="left"/>
    </w:lvl>
    <w:lvl w:ilvl="7" w:tplc="7306288A">
      <w:start w:val="1"/>
      <w:numFmt w:val="bullet"/>
      <w:lvlText w:val=""/>
      <w:lvlJc w:val="left"/>
    </w:lvl>
    <w:lvl w:ilvl="8" w:tplc="BB821D74">
      <w:start w:val="1"/>
      <w:numFmt w:val="bullet"/>
      <w:lvlText w:val=""/>
      <w:lvlJc w:val="left"/>
    </w:lvl>
  </w:abstractNum>
  <w:abstractNum w:abstractNumId="7" w15:restartNumberingAfterBreak="0">
    <w:nsid w:val="00000008"/>
    <w:multiLevelType w:val="hybridMultilevel"/>
    <w:tmpl w:val="2D1D5AE8"/>
    <w:lvl w:ilvl="0" w:tplc="677670D4">
      <w:start w:val="1"/>
      <w:numFmt w:val="decimal"/>
      <w:lvlText w:val="%1"/>
      <w:lvlJc w:val="left"/>
    </w:lvl>
    <w:lvl w:ilvl="1" w:tplc="E0747508">
      <w:start w:val="1"/>
      <w:numFmt w:val="bullet"/>
      <w:lvlText w:val=""/>
      <w:lvlJc w:val="left"/>
    </w:lvl>
    <w:lvl w:ilvl="2" w:tplc="28325A42">
      <w:start w:val="1"/>
      <w:numFmt w:val="bullet"/>
      <w:lvlText w:val=""/>
      <w:lvlJc w:val="left"/>
    </w:lvl>
    <w:lvl w:ilvl="3" w:tplc="19FADFCA">
      <w:start w:val="1"/>
      <w:numFmt w:val="bullet"/>
      <w:lvlText w:val=""/>
      <w:lvlJc w:val="left"/>
    </w:lvl>
    <w:lvl w:ilvl="4" w:tplc="07EE8B76">
      <w:start w:val="1"/>
      <w:numFmt w:val="bullet"/>
      <w:lvlText w:val=""/>
      <w:lvlJc w:val="left"/>
    </w:lvl>
    <w:lvl w:ilvl="5" w:tplc="AD9CA6CE">
      <w:start w:val="1"/>
      <w:numFmt w:val="bullet"/>
      <w:lvlText w:val=""/>
      <w:lvlJc w:val="left"/>
    </w:lvl>
    <w:lvl w:ilvl="6" w:tplc="9DDA40B8">
      <w:start w:val="1"/>
      <w:numFmt w:val="bullet"/>
      <w:lvlText w:val=""/>
      <w:lvlJc w:val="left"/>
    </w:lvl>
    <w:lvl w:ilvl="7" w:tplc="20F6E272">
      <w:start w:val="1"/>
      <w:numFmt w:val="bullet"/>
      <w:lvlText w:val=""/>
      <w:lvlJc w:val="left"/>
    </w:lvl>
    <w:lvl w:ilvl="8" w:tplc="B00AE14C">
      <w:start w:val="1"/>
      <w:numFmt w:val="bullet"/>
      <w:lvlText w:val=""/>
      <w:lvlJc w:val="left"/>
    </w:lvl>
  </w:abstractNum>
  <w:abstractNum w:abstractNumId="8" w15:restartNumberingAfterBreak="0">
    <w:nsid w:val="00000009"/>
    <w:multiLevelType w:val="hybridMultilevel"/>
    <w:tmpl w:val="6763845E"/>
    <w:lvl w:ilvl="0" w:tplc="2190E450">
      <w:start w:val="1"/>
      <w:numFmt w:val="bullet"/>
      <w:lvlText w:val=""/>
      <w:lvlJc w:val="left"/>
    </w:lvl>
    <w:lvl w:ilvl="1" w:tplc="68F4F4DE">
      <w:start w:val="1"/>
      <w:numFmt w:val="bullet"/>
      <w:lvlText w:val=""/>
      <w:lvlJc w:val="left"/>
    </w:lvl>
    <w:lvl w:ilvl="2" w:tplc="944EE48C">
      <w:start w:val="1"/>
      <w:numFmt w:val="bullet"/>
      <w:lvlText w:val=""/>
      <w:lvlJc w:val="left"/>
    </w:lvl>
    <w:lvl w:ilvl="3" w:tplc="95289BE4">
      <w:start w:val="1"/>
      <w:numFmt w:val="bullet"/>
      <w:lvlText w:val=""/>
      <w:lvlJc w:val="left"/>
    </w:lvl>
    <w:lvl w:ilvl="4" w:tplc="201E655C">
      <w:start w:val="1"/>
      <w:numFmt w:val="bullet"/>
      <w:lvlText w:val=""/>
      <w:lvlJc w:val="left"/>
    </w:lvl>
    <w:lvl w:ilvl="5" w:tplc="DCCABE62">
      <w:start w:val="1"/>
      <w:numFmt w:val="bullet"/>
      <w:lvlText w:val=""/>
      <w:lvlJc w:val="left"/>
    </w:lvl>
    <w:lvl w:ilvl="6" w:tplc="621C5E9A">
      <w:start w:val="1"/>
      <w:numFmt w:val="bullet"/>
      <w:lvlText w:val=""/>
      <w:lvlJc w:val="left"/>
    </w:lvl>
    <w:lvl w:ilvl="7" w:tplc="D7AC6B84">
      <w:start w:val="1"/>
      <w:numFmt w:val="bullet"/>
      <w:lvlText w:val=""/>
      <w:lvlJc w:val="left"/>
    </w:lvl>
    <w:lvl w:ilvl="8" w:tplc="2004C4FE">
      <w:start w:val="1"/>
      <w:numFmt w:val="bullet"/>
      <w:lvlText w:val=""/>
      <w:lvlJc w:val="left"/>
    </w:lvl>
  </w:abstractNum>
  <w:abstractNum w:abstractNumId="9" w15:restartNumberingAfterBreak="0">
    <w:nsid w:val="0000000A"/>
    <w:multiLevelType w:val="hybridMultilevel"/>
    <w:tmpl w:val="75A2A8D4"/>
    <w:lvl w:ilvl="0" w:tplc="9626A6EA">
      <w:start w:val="1"/>
      <w:numFmt w:val="bullet"/>
      <w:lvlText w:val=""/>
      <w:lvlJc w:val="left"/>
    </w:lvl>
    <w:lvl w:ilvl="1" w:tplc="06ECE218">
      <w:start w:val="1"/>
      <w:numFmt w:val="bullet"/>
      <w:lvlText w:val=""/>
      <w:lvlJc w:val="left"/>
    </w:lvl>
    <w:lvl w:ilvl="2" w:tplc="3C3C5E00">
      <w:start w:val="1"/>
      <w:numFmt w:val="bullet"/>
      <w:lvlText w:val=""/>
      <w:lvlJc w:val="left"/>
    </w:lvl>
    <w:lvl w:ilvl="3" w:tplc="BF62BCFC">
      <w:start w:val="1"/>
      <w:numFmt w:val="bullet"/>
      <w:lvlText w:val=""/>
      <w:lvlJc w:val="left"/>
    </w:lvl>
    <w:lvl w:ilvl="4" w:tplc="B2DAD38E">
      <w:start w:val="1"/>
      <w:numFmt w:val="bullet"/>
      <w:lvlText w:val=""/>
      <w:lvlJc w:val="left"/>
    </w:lvl>
    <w:lvl w:ilvl="5" w:tplc="7CE4C4FE">
      <w:start w:val="1"/>
      <w:numFmt w:val="bullet"/>
      <w:lvlText w:val=""/>
      <w:lvlJc w:val="left"/>
    </w:lvl>
    <w:lvl w:ilvl="6" w:tplc="C8981356">
      <w:start w:val="1"/>
      <w:numFmt w:val="bullet"/>
      <w:lvlText w:val=""/>
      <w:lvlJc w:val="left"/>
    </w:lvl>
    <w:lvl w:ilvl="7" w:tplc="07DAA422">
      <w:start w:val="1"/>
      <w:numFmt w:val="bullet"/>
      <w:lvlText w:val=""/>
      <w:lvlJc w:val="left"/>
    </w:lvl>
    <w:lvl w:ilvl="8" w:tplc="3306D236">
      <w:start w:val="1"/>
      <w:numFmt w:val="bullet"/>
      <w:lvlText w:val=""/>
      <w:lvlJc w:val="left"/>
    </w:lvl>
  </w:abstractNum>
  <w:abstractNum w:abstractNumId="10" w15:restartNumberingAfterBreak="0">
    <w:nsid w:val="0000000B"/>
    <w:multiLevelType w:val="hybridMultilevel"/>
    <w:tmpl w:val="08EDBDAA"/>
    <w:lvl w:ilvl="0" w:tplc="E26CD104">
      <w:start w:val="1"/>
      <w:numFmt w:val="bullet"/>
      <w:lvlText w:val=""/>
      <w:lvlJc w:val="left"/>
    </w:lvl>
    <w:lvl w:ilvl="1" w:tplc="2F82F3F4">
      <w:start w:val="1"/>
      <w:numFmt w:val="bullet"/>
      <w:lvlText w:val=""/>
      <w:lvlJc w:val="left"/>
    </w:lvl>
    <w:lvl w:ilvl="2" w:tplc="6D5AB8B2">
      <w:start w:val="1"/>
      <w:numFmt w:val="bullet"/>
      <w:lvlText w:val=""/>
      <w:lvlJc w:val="left"/>
    </w:lvl>
    <w:lvl w:ilvl="3" w:tplc="158012E0">
      <w:start w:val="1"/>
      <w:numFmt w:val="bullet"/>
      <w:lvlText w:val=""/>
      <w:lvlJc w:val="left"/>
    </w:lvl>
    <w:lvl w:ilvl="4" w:tplc="7644AA00">
      <w:start w:val="1"/>
      <w:numFmt w:val="bullet"/>
      <w:lvlText w:val=""/>
      <w:lvlJc w:val="left"/>
    </w:lvl>
    <w:lvl w:ilvl="5" w:tplc="57F47F9A">
      <w:start w:val="1"/>
      <w:numFmt w:val="bullet"/>
      <w:lvlText w:val=""/>
      <w:lvlJc w:val="left"/>
    </w:lvl>
    <w:lvl w:ilvl="6" w:tplc="BFDC03C6">
      <w:start w:val="1"/>
      <w:numFmt w:val="bullet"/>
      <w:lvlText w:val=""/>
      <w:lvlJc w:val="left"/>
    </w:lvl>
    <w:lvl w:ilvl="7" w:tplc="2788E100">
      <w:start w:val="1"/>
      <w:numFmt w:val="bullet"/>
      <w:lvlText w:val=""/>
      <w:lvlJc w:val="left"/>
    </w:lvl>
    <w:lvl w:ilvl="8" w:tplc="73CE3BA8">
      <w:start w:val="1"/>
      <w:numFmt w:val="bullet"/>
      <w:lvlText w:val=""/>
      <w:lvlJc w:val="left"/>
    </w:lvl>
  </w:abstractNum>
  <w:abstractNum w:abstractNumId="11" w15:restartNumberingAfterBreak="0">
    <w:nsid w:val="0000000C"/>
    <w:multiLevelType w:val="hybridMultilevel"/>
    <w:tmpl w:val="79838CB2"/>
    <w:lvl w:ilvl="0" w:tplc="75522E42">
      <w:start w:val="1"/>
      <w:numFmt w:val="bullet"/>
      <w:lvlText w:val=""/>
      <w:lvlJc w:val="left"/>
    </w:lvl>
    <w:lvl w:ilvl="1" w:tplc="EFE010D4">
      <w:start w:val="1"/>
      <w:numFmt w:val="bullet"/>
      <w:lvlText w:val=""/>
      <w:lvlJc w:val="left"/>
    </w:lvl>
    <w:lvl w:ilvl="2" w:tplc="E02C90C6">
      <w:start w:val="1"/>
      <w:numFmt w:val="bullet"/>
      <w:lvlText w:val=""/>
      <w:lvlJc w:val="left"/>
    </w:lvl>
    <w:lvl w:ilvl="3" w:tplc="5EF0AFB6">
      <w:start w:val="1"/>
      <w:numFmt w:val="bullet"/>
      <w:lvlText w:val=""/>
      <w:lvlJc w:val="left"/>
    </w:lvl>
    <w:lvl w:ilvl="4" w:tplc="5CE88A1A">
      <w:start w:val="1"/>
      <w:numFmt w:val="bullet"/>
      <w:lvlText w:val=""/>
      <w:lvlJc w:val="left"/>
    </w:lvl>
    <w:lvl w:ilvl="5" w:tplc="77FEC824">
      <w:start w:val="1"/>
      <w:numFmt w:val="bullet"/>
      <w:lvlText w:val=""/>
      <w:lvlJc w:val="left"/>
    </w:lvl>
    <w:lvl w:ilvl="6" w:tplc="84620FD2">
      <w:start w:val="1"/>
      <w:numFmt w:val="bullet"/>
      <w:lvlText w:val=""/>
      <w:lvlJc w:val="left"/>
    </w:lvl>
    <w:lvl w:ilvl="7" w:tplc="6D389820">
      <w:start w:val="1"/>
      <w:numFmt w:val="bullet"/>
      <w:lvlText w:val=""/>
      <w:lvlJc w:val="left"/>
    </w:lvl>
    <w:lvl w:ilvl="8" w:tplc="A0521522">
      <w:start w:val="1"/>
      <w:numFmt w:val="bullet"/>
      <w:lvlText w:val=""/>
      <w:lvlJc w:val="left"/>
    </w:lvl>
  </w:abstractNum>
  <w:abstractNum w:abstractNumId="12" w15:restartNumberingAfterBreak="0">
    <w:nsid w:val="0000000D"/>
    <w:multiLevelType w:val="hybridMultilevel"/>
    <w:tmpl w:val="4353D0CC"/>
    <w:lvl w:ilvl="0" w:tplc="B6D22BBC">
      <w:start w:val="1"/>
      <w:numFmt w:val="bullet"/>
      <w:lvlText w:val=""/>
      <w:lvlJc w:val="left"/>
    </w:lvl>
    <w:lvl w:ilvl="1" w:tplc="205CEBD0">
      <w:start w:val="1"/>
      <w:numFmt w:val="bullet"/>
      <w:lvlText w:val=""/>
      <w:lvlJc w:val="left"/>
    </w:lvl>
    <w:lvl w:ilvl="2" w:tplc="0F78C124">
      <w:start w:val="1"/>
      <w:numFmt w:val="bullet"/>
      <w:lvlText w:val=""/>
      <w:lvlJc w:val="left"/>
    </w:lvl>
    <w:lvl w:ilvl="3" w:tplc="FA089D64">
      <w:start w:val="1"/>
      <w:numFmt w:val="bullet"/>
      <w:lvlText w:val=""/>
      <w:lvlJc w:val="left"/>
    </w:lvl>
    <w:lvl w:ilvl="4" w:tplc="909672C6">
      <w:start w:val="1"/>
      <w:numFmt w:val="bullet"/>
      <w:lvlText w:val=""/>
      <w:lvlJc w:val="left"/>
    </w:lvl>
    <w:lvl w:ilvl="5" w:tplc="BAE8DEA0">
      <w:start w:val="1"/>
      <w:numFmt w:val="bullet"/>
      <w:lvlText w:val=""/>
      <w:lvlJc w:val="left"/>
    </w:lvl>
    <w:lvl w:ilvl="6" w:tplc="1E201348">
      <w:start w:val="1"/>
      <w:numFmt w:val="bullet"/>
      <w:lvlText w:val=""/>
      <w:lvlJc w:val="left"/>
    </w:lvl>
    <w:lvl w:ilvl="7" w:tplc="115445C2">
      <w:start w:val="1"/>
      <w:numFmt w:val="bullet"/>
      <w:lvlText w:val=""/>
      <w:lvlJc w:val="left"/>
    </w:lvl>
    <w:lvl w:ilvl="8" w:tplc="96328E3C">
      <w:start w:val="1"/>
      <w:numFmt w:val="bullet"/>
      <w:lvlText w:val=""/>
      <w:lvlJc w:val="left"/>
    </w:lvl>
  </w:abstractNum>
  <w:abstractNum w:abstractNumId="13" w15:restartNumberingAfterBreak="0">
    <w:nsid w:val="0000000E"/>
    <w:multiLevelType w:val="hybridMultilevel"/>
    <w:tmpl w:val="0B03E0C6"/>
    <w:lvl w:ilvl="0" w:tplc="C7160CCC">
      <w:start w:val="1"/>
      <w:numFmt w:val="decimal"/>
      <w:lvlText w:val="%1."/>
      <w:lvlJc w:val="left"/>
    </w:lvl>
    <w:lvl w:ilvl="1" w:tplc="3A380A92">
      <w:start w:val="1"/>
      <w:numFmt w:val="bullet"/>
      <w:lvlText w:val=""/>
      <w:lvlJc w:val="left"/>
    </w:lvl>
    <w:lvl w:ilvl="2" w:tplc="D5420638">
      <w:start w:val="1"/>
      <w:numFmt w:val="bullet"/>
      <w:lvlText w:val=""/>
      <w:lvlJc w:val="left"/>
    </w:lvl>
    <w:lvl w:ilvl="3" w:tplc="E542B3A4">
      <w:start w:val="1"/>
      <w:numFmt w:val="bullet"/>
      <w:lvlText w:val=""/>
      <w:lvlJc w:val="left"/>
    </w:lvl>
    <w:lvl w:ilvl="4" w:tplc="33A24784">
      <w:start w:val="1"/>
      <w:numFmt w:val="bullet"/>
      <w:lvlText w:val=""/>
      <w:lvlJc w:val="left"/>
    </w:lvl>
    <w:lvl w:ilvl="5" w:tplc="E6B06A22">
      <w:start w:val="1"/>
      <w:numFmt w:val="bullet"/>
      <w:lvlText w:val=""/>
      <w:lvlJc w:val="left"/>
    </w:lvl>
    <w:lvl w:ilvl="6" w:tplc="10921A3E">
      <w:start w:val="1"/>
      <w:numFmt w:val="bullet"/>
      <w:lvlText w:val=""/>
      <w:lvlJc w:val="left"/>
    </w:lvl>
    <w:lvl w:ilvl="7" w:tplc="037CEB98">
      <w:start w:val="1"/>
      <w:numFmt w:val="bullet"/>
      <w:lvlText w:val=""/>
      <w:lvlJc w:val="left"/>
    </w:lvl>
    <w:lvl w:ilvl="8" w:tplc="CBBCA7E4">
      <w:start w:val="1"/>
      <w:numFmt w:val="bullet"/>
      <w:lvlText w:val=""/>
      <w:lvlJc w:val="left"/>
    </w:lvl>
  </w:abstractNum>
  <w:abstractNum w:abstractNumId="14" w15:restartNumberingAfterBreak="0">
    <w:nsid w:val="0000000F"/>
    <w:multiLevelType w:val="hybridMultilevel"/>
    <w:tmpl w:val="189A769A"/>
    <w:lvl w:ilvl="0" w:tplc="FEF6CD54">
      <w:start w:val="1"/>
      <w:numFmt w:val="lowerLetter"/>
      <w:lvlText w:val="%1."/>
      <w:lvlJc w:val="left"/>
    </w:lvl>
    <w:lvl w:ilvl="1" w:tplc="9FBEB16C">
      <w:start w:val="1"/>
      <w:numFmt w:val="bullet"/>
      <w:lvlText w:val=""/>
      <w:lvlJc w:val="left"/>
    </w:lvl>
    <w:lvl w:ilvl="2" w:tplc="1A707AEA">
      <w:start w:val="1"/>
      <w:numFmt w:val="bullet"/>
      <w:lvlText w:val=""/>
      <w:lvlJc w:val="left"/>
    </w:lvl>
    <w:lvl w:ilvl="3" w:tplc="BF443C12">
      <w:start w:val="1"/>
      <w:numFmt w:val="bullet"/>
      <w:lvlText w:val=""/>
      <w:lvlJc w:val="left"/>
    </w:lvl>
    <w:lvl w:ilvl="4" w:tplc="03C05046">
      <w:start w:val="1"/>
      <w:numFmt w:val="bullet"/>
      <w:lvlText w:val=""/>
      <w:lvlJc w:val="left"/>
    </w:lvl>
    <w:lvl w:ilvl="5" w:tplc="2774FA14">
      <w:start w:val="1"/>
      <w:numFmt w:val="bullet"/>
      <w:lvlText w:val=""/>
      <w:lvlJc w:val="left"/>
    </w:lvl>
    <w:lvl w:ilvl="6" w:tplc="666A83B4">
      <w:start w:val="1"/>
      <w:numFmt w:val="bullet"/>
      <w:lvlText w:val=""/>
      <w:lvlJc w:val="left"/>
    </w:lvl>
    <w:lvl w:ilvl="7" w:tplc="216A4432">
      <w:start w:val="1"/>
      <w:numFmt w:val="bullet"/>
      <w:lvlText w:val=""/>
      <w:lvlJc w:val="left"/>
    </w:lvl>
    <w:lvl w:ilvl="8" w:tplc="B94C3C68">
      <w:start w:val="1"/>
      <w:numFmt w:val="bullet"/>
      <w:lvlText w:val=""/>
      <w:lvlJc w:val="left"/>
    </w:lvl>
  </w:abstractNum>
  <w:abstractNum w:abstractNumId="15" w15:restartNumberingAfterBreak="0">
    <w:nsid w:val="00000010"/>
    <w:multiLevelType w:val="hybridMultilevel"/>
    <w:tmpl w:val="54E49EB4"/>
    <w:lvl w:ilvl="0" w:tplc="03A42046">
      <w:start w:val="1"/>
      <w:numFmt w:val="lowerLetter"/>
      <w:lvlText w:val="%1."/>
      <w:lvlJc w:val="left"/>
    </w:lvl>
    <w:lvl w:ilvl="1" w:tplc="6AC4465A">
      <w:start w:val="1"/>
      <w:numFmt w:val="bullet"/>
      <w:lvlText w:val=""/>
      <w:lvlJc w:val="left"/>
    </w:lvl>
    <w:lvl w:ilvl="2" w:tplc="5CF6BE08">
      <w:start w:val="1"/>
      <w:numFmt w:val="bullet"/>
      <w:lvlText w:val=""/>
      <w:lvlJc w:val="left"/>
    </w:lvl>
    <w:lvl w:ilvl="3" w:tplc="DD827592">
      <w:start w:val="1"/>
      <w:numFmt w:val="bullet"/>
      <w:lvlText w:val=""/>
      <w:lvlJc w:val="left"/>
    </w:lvl>
    <w:lvl w:ilvl="4" w:tplc="F714823A">
      <w:start w:val="1"/>
      <w:numFmt w:val="bullet"/>
      <w:lvlText w:val=""/>
      <w:lvlJc w:val="left"/>
    </w:lvl>
    <w:lvl w:ilvl="5" w:tplc="4A562028">
      <w:start w:val="1"/>
      <w:numFmt w:val="bullet"/>
      <w:lvlText w:val=""/>
      <w:lvlJc w:val="left"/>
    </w:lvl>
    <w:lvl w:ilvl="6" w:tplc="FC2A7D40">
      <w:start w:val="1"/>
      <w:numFmt w:val="bullet"/>
      <w:lvlText w:val=""/>
      <w:lvlJc w:val="left"/>
    </w:lvl>
    <w:lvl w:ilvl="7" w:tplc="9ACE556E">
      <w:start w:val="1"/>
      <w:numFmt w:val="bullet"/>
      <w:lvlText w:val=""/>
      <w:lvlJc w:val="left"/>
    </w:lvl>
    <w:lvl w:ilvl="8" w:tplc="B95EBEB6">
      <w:start w:val="1"/>
      <w:numFmt w:val="bullet"/>
      <w:lvlText w:val=""/>
      <w:lvlJc w:val="left"/>
    </w:lvl>
  </w:abstractNum>
  <w:abstractNum w:abstractNumId="16" w15:restartNumberingAfterBreak="0">
    <w:nsid w:val="00000011"/>
    <w:multiLevelType w:val="hybridMultilevel"/>
    <w:tmpl w:val="71F32454"/>
    <w:lvl w:ilvl="0" w:tplc="BEE03646">
      <w:start w:val="2"/>
      <w:numFmt w:val="lowerLetter"/>
      <w:lvlText w:val="%1."/>
      <w:lvlJc w:val="left"/>
    </w:lvl>
    <w:lvl w:ilvl="1" w:tplc="7002A03A">
      <w:start w:val="1"/>
      <w:numFmt w:val="bullet"/>
      <w:lvlText w:val=""/>
      <w:lvlJc w:val="left"/>
    </w:lvl>
    <w:lvl w:ilvl="2" w:tplc="3A80CAA8">
      <w:start w:val="1"/>
      <w:numFmt w:val="bullet"/>
      <w:lvlText w:val=""/>
      <w:lvlJc w:val="left"/>
    </w:lvl>
    <w:lvl w:ilvl="3" w:tplc="2974C02A">
      <w:start w:val="1"/>
      <w:numFmt w:val="bullet"/>
      <w:lvlText w:val=""/>
      <w:lvlJc w:val="left"/>
    </w:lvl>
    <w:lvl w:ilvl="4" w:tplc="C5CEF33A">
      <w:start w:val="1"/>
      <w:numFmt w:val="bullet"/>
      <w:lvlText w:val=""/>
      <w:lvlJc w:val="left"/>
    </w:lvl>
    <w:lvl w:ilvl="5" w:tplc="77183F94">
      <w:start w:val="1"/>
      <w:numFmt w:val="bullet"/>
      <w:lvlText w:val=""/>
      <w:lvlJc w:val="left"/>
    </w:lvl>
    <w:lvl w:ilvl="6" w:tplc="740A01DA">
      <w:start w:val="1"/>
      <w:numFmt w:val="bullet"/>
      <w:lvlText w:val=""/>
      <w:lvlJc w:val="left"/>
    </w:lvl>
    <w:lvl w:ilvl="7" w:tplc="484E4070">
      <w:start w:val="1"/>
      <w:numFmt w:val="bullet"/>
      <w:lvlText w:val=""/>
      <w:lvlJc w:val="left"/>
    </w:lvl>
    <w:lvl w:ilvl="8" w:tplc="5AA4AE66">
      <w:start w:val="1"/>
      <w:numFmt w:val="bullet"/>
      <w:lvlText w:val=""/>
      <w:lvlJc w:val="left"/>
    </w:lvl>
  </w:abstractNum>
  <w:abstractNum w:abstractNumId="17" w15:restartNumberingAfterBreak="0">
    <w:nsid w:val="00000012"/>
    <w:multiLevelType w:val="hybridMultilevel"/>
    <w:tmpl w:val="2CA88610"/>
    <w:lvl w:ilvl="0" w:tplc="E00A93D8">
      <w:start w:val="1"/>
      <w:numFmt w:val="decimal"/>
      <w:lvlText w:val="%1"/>
      <w:lvlJc w:val="left"/>
    </w:lvl>
    <w:lvl w:ilvl="1" w:tplc="73EEEBC4">
      <w:start w:val="1"/>
      <w:numFmt w:val="lowerLetter"/>
      <w:lvlText w:val="%2."/>
      <w:lvlJc w:val="left"/>
    </w:lvl>
    <w:lvl w:ilvl="2" w:tplc="85A8DCB4">
      <w:start w:val="1"/>
      <w:numFmt w:val="bullet"/>
      <w:lvlText w:val=""/>
      <w:lvlJc w:val="left"/>
    </w:lvl>
    <w:lvl w:ilvl="3" w:tplc="A628DAD6">
      <w:start w:val="1"/>
      <w:numFmt w:val="bullet"/>
      <w:lvlText w:val=""/>
      <w:lvlJc w:val="left"/>
    </w:lvl>
    <w:lvl w:ilvl="4" w:tplc="DE8C3F52">
      <w:start w:val="1"/>
      <w:numFmt w:val="bullet"/>
      <w:lvlText w:val=""/>
      <w:lvlJc w:val="left"/>
    </w:lvl>
    <w:lvl w:ilvl="5" w:tplc="7AC2F8FE">
      <w:start w:val="1"/>
      <w:numFmt w:val="bullet"/>
      <w:lvlText w:val=""/>
      <w:lvlJc w:val="left"/>
    </w:lvl>
    <w:lvl w:ilvl="6" w:tplc="B0B47E08">
      <w:start w:val="1"/>
      <w:numFmt w:val="bullet"/>
      <w:lvlText w:val=""/>
      <w:lvlJc w:val="left"/>
    </w:lvl>
    <w:lvl w:ilvl="7" w:tplc="8AE4D1AC">
      <w:start w:val="1"/>
      <w:numFmt w:val="bullet"/>
      <w:lvlText w:val=""/>
      <w:lvlJc w:val="left"/>
    </w:lvl>
    <w:lvl w:ilvl="8" w:tplc="72906C02">
      <w:start w:val="1"/>
      <w:numFmt w:val="bullet"/>
      <w:lvlText w:val=""/>
      <w:lvlJc w:val="left"/>
    </w:lvl>
  </w:abstractNum>
  <w:abstractNum w:abstractNumId="18" w15:restartNumberingAfterBreak="0">
    <w:nsid w:val="00000013"/>
    <w:multiLevelType w:val="hybridMultilevel"/>
    <w:tmpl w:val="0836C40E"/>
    <w:lvl w:ilvl="0" w:tplc="4E8A8470">
      <w:start w:val="7"/>
      <w:numFmt w:val="decimal"/>
      <w:lvlText w:val="%1."/>
      <w:lvlJc w:val="left"/>
    </w:lvl>
    <w:lvl w:ilvl="1" w:tplc="55B8E428">
      <w:start w:val="1"/>
      <w:numFmt w:val="lowerLetter"/>
      <w:lvlText w:val="%2"/>
      <w:lvlJc w:val="left"/>
    </w:lvl>
    <w:lvl w:ilvl="2" w:tplc="573C21A4">
      <w:start w:val="1"/>
      <w:numFmt w:val="bullet"/>
      <w:lvlText w:val=""/>
      <w:lvlJc w:val="left"/>
    </w:lvl>
    <w:lvl w:ilvl="3" w:tplc="DAD8316C">
      <w:start w:val="1"/>
      <w:numFmt w:val="bullet"/>
      <w:lvlText w:val=""/>
      <w:lvlJc w:val="left"/>
    </w:lvl>
    <w:lvl w:ilvl="4" w:tplc="489AA5C6">
      <w:start w:val="1"/>
      <w:numFmt w:val="bullet"/>
      <w:lvlText w:val=""/>
      <w:lvlJc w:val="left"/>
    </w:lvl>
    <w:lvl w:ilvl="5" w:tplc="1534C34E">
      <w:start w:val="1"/>
      <w:numFmt w:val="bullet"/>
      <w:lvlText w:val=""/>
      <w:lvlJc w:val="left"/>
    </w:lvl>
    <w:lvl w:ilvl="6" w:tplc="0506FF2E">
      <w:start w:val="1"/>
      <w:numFmt w:val="bullet"/>
      <w:lvlText w:val=""/>
      <w:lvlJc w:val="left"/>
    </w:lvl>
    <w:lvl w:ilvl="7" w:tplc="50BA59A8">
      <w:start w:val="1"/>
      <w:numFmt w:val="bullet"/>
      <w:lvlText w:val=""/>
      <w:lvlJc w:val="left"/>
    </w:lvl>
    <w:lvl w:ilvl="8" w:tplc="005AC352">
      <w:start w:val="1"/>
      <w:numFmt w:val="bullet"/>
      <w:lvlText w:val=""/>
      <w:lvlJc w:val="left"/>
    </w:lvl>
  </w:abstractNum>
  <w:abstractNum w:abstractNumId="19" w15:restartNumberingAfterBreak="0">
    <w:nsid w:val="00000014"/>
    <w:multiLevelType w:val="hybridMultilevel"/>
    <w:tmpl w:val="02901D82"/>
    <w:lvl w:ilvl="0" w:tplc="FEA246E4">
      <w:start w:val="8"/>
      <w:numFmt w:val="decimal"/>
      <w:lvlText w:val="%1."/>
      <w:lvlJc w:val="left"/>
    </w:lvl>
    <w:lvl w:ilvl="1" w:tplc="FFE6B2A4">
      <w:start w:val="1"/>
      <w:numFmt w:val="bullet"/>
      <w:lvlText w:val=""/>
      <w:lvlJc w:val="left"/>
    </w:lvl>
    <w:lvl w:ilvl="2" w:tplc="DCC61638">
      <w:start w:val="1"/>
      <w:numFmt w:val="bullet"/>
      <w:lvlText w:val=""/>
      <w:lvlJc w:val="left"/>
    </w:lvl>
    <w:lvl w:ilvl="3" w:tplc="DD7A39A2">
      <w:start w:val="1"/>
      <w:numFmt w:val="bullet"/>
      <w:lvlText w:val=""/>
      <w:lvlJc w:val="left"/>
    </w:lvl>
    <w:lvl w:ilvl="4" w:tplc="63BCBC96">
      <w:start w:val="1"/>
      <w:numFmt w:val="bullet"/>
      <w:lvlText w:val=""/>
      <w:lvlJc w:val="left"/>
    </w:lvl>
    <w:lvl w:ilvl="5" w:tplc="635891FE">
      <w:start w:val="1"/>
      <w:numFmt w:val="bullet"/>
      <w:lvlText w:val=""/>
      <w:lvlJc w:val="left"/>
    </w:lvl>
    <w:lvl w:ilvl="6" w:tplc="37089002">
      <w:start w:val="1"/>
      <w:numFmt w:val="bullet"/>
      <w:lvlText w:val=""/>
      <w:lvlJc w:val="left"/>
    </w:lvl>
    <w:lvl w:ilvl="7" w:tplc="1FD200C0">
      <w:start w:val="1"/>
      <w:numFmt w:val="bullet"/>
      <w:lvlText w:val=""/>
      <w:lvlJc w:val="left"/>
    </w:lvl>
    <w:lvl w:ilvl="8" w:tplc="3BCA2376">
      <w:start w:val="1"/>
      <w:numFmt w:val="bullet"/>
      <w:lvlText w:val=""/>
      <w:lvlJc w:val="left"/>
    </w:lvl>
  </w:abstractNum>
  <w:abstractNum w:abstractNumId="20" w15:restartNumberingAfterBreak="0">
    <w:nsid w:val="00000015"/>
    <w:multiLevelType w:val="hybridMultilevel"/>
    <w:tmpl w:val="3A95F874"/>
    <w:lvl w:ilvl="0" w:tplc="14A2020C">
      <w:start w:val="1"/>
      <w:numFmt w:val="bullet"/>
      <w:lvlText w:val=""/>
      <w:lvlJc w:val="left"/>
    </w:lvl>
    <w:lvl w:ilvl="1" w:tplc="0016B99A">
      <w:start w:val="1"/>
      <w:numFmt w:val="bullet"/>
      <w:lvlText w:val=""/>
      <w:lvlJc w:val="left"/>
    </w:lvl>
    <w:lvl w:ilvl="2" w:tplc="C3FC333E">
      <w:start w:val="1"/>
      <w:numFmt w:val="bullet"/>
      <w:lvlText w:val=""/>
      <w:lvlJc w:val="left"/>
    </w:lvl>
    <w:lvl w:ilvl="3" w:tplc="4FFCCD30">
      <w:start w:val="1"/>
      <w:numFmt w:val="bullet"/>
      <w:lvlText w:val=""/>
      <w:lvlJc w:val="left"/>
    </w:lvl>
    <w:lvl w:ilvl="4" w:tplc="20C466FA">
      <w:start w:val="1"/>
      <w:numFmt w:val="bullet"/>
      <w:lvlText w:val=""/>
      <w:lvlJc w:val="left"/>
    </w:lvl>
    <w:lvl w:ilvl="5" w:tplc="04CC41CA">
      <w:start w:val="1"/>
      <w:numFmt w:val="bullet"/>
      <w:lvlText w:val=""/>
      <w:lvlJc w:val="left"/>
    </w:lvl>
    <w:lvl w:ilvl="6" w:tplc="6CEAD7B6">
      <w:start w:val="1"/>
      <w:numFmt w:val="bullet"/>
      <w:lvlText w:val=""/>
      <w:lvlJc w:val="left"/>
    </w:lvl>
    <w:lvl w:ilvl="7" w:tplc="FE408F62">
      <w:start w:val="1"/>
      <w:numFmt w:val="bullet"/>
      <w:lvlText w:val=""/>
      <w:lvlJc w:val="left"/>
    </w:lvl>
    <w:lvl w:ilvl="8" w:tplc="0A523C62">
      <w:start w:val="1"/>
      <w:numFmt w:val="bullet"/>
      <w:lvlText w:val=""/>
      <w:lvlJc w:val="left"/>
    </w:lvl>
  </w:abstractNum>
  <w:abstractNum w:abstractNumId="21" w15:restartNumberingAfterBreak="0">
    <w:nsid w:val="00000016"/>
    <w:multiLevelType w:val="hybridMultilevel"/>
    <w:tmpl w:val="08138640"/>
    <w:lvl w:ilvl="0" w:tplc="C960008E">
      <w:start w:val="1"/>
      <w:numFmt w:val="decimal"/>
      <w:lvlText w:val="%1."/>
      <w:lvlJc w:val="left"/>
    </w:lvl>
    <w:lvl w:ilvl="1" w:tplc="BEFEB886">
      <w:start w:val="1"/>
      <w:numFmt w:val="bullet"/>
      <w:lvlText w:val=""/>
      <w:lvlJc w:val="left"/>
    </w:lvl>
    <w:lvl w:ilvl="2" w:tplc="9C60C024">
      <w:start w:val="1"/>
      <w:numFmt w:val="bullet"/>
      <w:lvlText w:val=""/>
      <w:lvlJc w:val="left"/>
    </w:lvl>
    <w:lvl w:ilvl="3" w:tplc="B75028D6">
      <w:start w:val="1"/>
      <w:numFmt w:val="bullet"/>
      <w:lvlText w:val=""/>
      <w:lvlJc w:val="left"/>
    </w:lvl>
    <w:lvl w:ilvl="4" w:tplc="04D01FE8">
      <w:start w:val="1"/>
      <w:numFmt w:val="bullet"/>
      <w:lvlText w:val=""/>
      <w:lvlJc w:val="left"/>
    </w:lvl>
    <w:lvl w:ilvl="5" w:tplc="85D6D06A">
      <w:start w:val="1"/>
      <w:numFmt w:val="bullet"/>
      <w:lvlText w:val=""/>
      <w:lvlJc w:val="left"/>
    </w:lvl>
    <w:lvl w:ilvl="6" w:tplc="213655DA">
      <w:start w:val="1"/>
      <w:numFmt w:val="bullet"/>
      <w:lvlText w:val=""/>
      <w:lvlJc w:val="left"/>
    </w:lvl>
    <w:lvl w:ilvl="7" w:tplc="12AC9AA4">
      <w:start w:val="1"/>
      <w:numFmt w:val="bullet"/>
      <w:lvlText w:val=""/>
      <w:lvlJc w:val="left"/>
    </w:lvl>
    <w:lvl w:ilvl="8" w:tplc="F4F872FA">
      <w:start w:val="1"/>
      <w:numFmt w:val="bullet"/>
      <w:lvlText w:val=""/>
      <w:lvlJc w:val="left"/>
    </w:lvl>
  </w:abstractNum>
  <w:abstractNum w:abstractNumId="22" w15:restartNumberingAfterBreak="0">
    <w:nsid w:val="00000017"/>
    <w:multiLevelType w:val="hybridMultilevel"/>
    <w:tmpl w:val="1E7FF520"/>
    <w:lvl w:ilvl="0" w:tplc="27AA2FD2">
      <w:start w:val="9"/>
      <w:numFmt w:val="decimal"/>
      <w:lvlText w:val="%1."/>
      <w:lvlJc w:val="left"/>
    </w:lvl>
    <w:lvl w:ilvl="1" w:tplc="FE20A1AC">
      <w:start w:val="1"/>
      <w:numFmt w:val="bullet"/>
      <w:lvlText w:val=""/>
      <w:lvlJc w:val="left"/>
    </w:lvl>
    <w:lvl w:ilvl="2" w:tplc="C29A3424">
      <w:start w:val="1"/>
      <w:numFmt w:val="bullet"/>
      <w:lvlText w:val=""/>
      <w:lvlJc w:val="left"/>
    </w:lvl>
    <w:lvl w:ilvl="3" w:tplc="C736E83C">
      <w:start w:val="1"/>
      <w:numFmt w:val="bullet"/>
      <w:lvlText w:val=""/>
      <w:lvlJc w:val="left"/>
    </w:lvl>
    <w:lvl w:ilvl="4" w:tplc="0D722D6E">
      <w:start w:val="1"/>
      <w:numFmt w:val="bullet"/>
      <w:lvlText w:val=""/>
      <w:lvlJc w:val="left"/>
    </w:lvl>
    <w:lvl w:ilvl="5" w:tplc="501A79F8">
      <w:start w:val="1"/>
      <w:numFmt w:val="bullet"/>
      <w:lvlText w:val=""/>
      <w:lvlJc w:val="left"/>
    </w:lvl>
    <w:lvl w:ilvl="6" w:tplc="96A26280">
      <w:start w:val="1"/>
      <w:numFmt w:val="bullet"/>
      <w:lvlText w:val=""/>
      <w:lvlJc w:val="left"/>
    </w:lvl>
    <w:lvl w:ilvl="7" w:tplc="35F8C97E">
      <w:start w:val="1"/>
      <w:numFmt w:val="bullet"/>
      <w:lvlText w:val=""/>
      <w:lvlJc w:val="left"/>
    </w:lvl>
    <w:lvl w:ilvl="8" w:tplc="9F7AA0A0">
      <w:start w:val="1"/>
      <w:numFmt w:val="bullet"/>
      <w:lvlText w:val=""/>
      <w:lvlJc w:val="left"/>
    </w:lvl>
  </w:abstractNum>
  <w:abstractNum w:abstractNumId="23" w15:restartNumberingAfterBreak="0">
    <w:nsid w:val="00000018"/>
    <w:multiLevelType w:val="hybridMultilevel"/>
    <w:tmpl w:val="7C3DBD3C"/>
    <w:lvl w:ilvl="0" w:tplc="70DC2BFE">
      <w:start w:val="1"/>
      <w:numFmt w:val="decimal"/>
      <w:lvlText w:val="%1."/>
      <w:lvlJc w:val="left"/>
    </w:lvl>
    <w:lvl w:ilvl="1" w:tplc="FE8AB930">
      <w:start w:val="1"/>
      <w:numFmt w:val="bullet"/>
      <w:lvlText w:val=""/>
      <w:lvlJc w:val="left"/>
    </w:lvl>
    <w:lvl w:ilvl="2" w:tplc="DD1029E8">
      <w:start w:val="1"/>
      <w:numFmt w:val="bullet"/>
      <w:lvlText w:val=""/>
      <w:lvlJc w:val="left"/>
    </w:lvl>
    <w:lvl w:ilvl="3" w:tplc="0AC45D7E">
      <w:start w:val="1"/>
      <w:numFmt w:val="bullet"/>
      <w:lvlText w:val=""/>
      <w:lvlJc w:val="left"/>
    </w:lvl>
    <w:lvl w:ilvl="4" w:tplc="44BE7C24">
      <w:start w:val="1"/>
      <w:numFmt w:val="bullet"/>
      <w:lvlText w:val=""/>
      <w:lvlJc w:val="left"/>
    </w:lvl>
    <w:lvl w:ilvl="5" w:tplc="12BAE720">
      <w:start w:val="1"/>
      <w:numFmt w:val="bullet"/>
      <w:lvlText w:val=""/>
      <w:lvlJc w:val="left"/>
    </w:lvl>
    <w:lvl w:ilvl="6" w:tplc="5C42E7F0">
      <w:start w:val="1"/>
      <w:numFmt w:val="bullet"/>
      <w:lvlText w:val=""/>
      <w:lvlJc w:val="left"/>
    </w:lvl>
    <w:lvl w:ilvl="7" w:tplc="800CDF64">
      <w:start w:val="1"/>
      <w:numFmt w:val="bullet"/>
      <w:lvlText w:val=""/>
      <w:lvlJc w:val="left"/>
    </w:lvl>
    <w:lvl w:ilvl="8" w:tplc="7E9463A2">
      <w:start w:val="1"/>
      <w:numFmt w:val="bullet"/>
      <w:lvlText w:val=""/>
      <w:lvlJc w:val="left"/>
    </w:lvl>
  </w:abstractNum>
  <w:abstractNum w:abstractNumId="24" w15:restartNumberingAfterBreak="0">
    <w:nsid w:val="00000019"/>
    <w:multiLevelType w:val="hybridMultilevel"/>
    <w:tmpl w:val="737B8DDC"/>
    <w:lvl w:ilvl="0" w:tplc="33884536">
      <w:start w:val="4"/>
      <w:numFmt w:val="decimal"/>
      <w:lvlText w:val="%1."/>
      <w:lvlJc w:val="left"/>
    </w:lvl>
    <w:lvl w:ilvl="1" w:tplc="BD502186">
      <w:start w:val="1"/>
      <w:numFmt w:val="bullet"/>
      <w:lvlText w:val=""/>
      <w:lvlJc w:val="left"/>
    </w:lvl>
    <w:lvl w:ilvl="2" w:tplc="60D0615E">
      <w:start w:val="1"/>
      <w:numFmt w:val="bullet"/>
      <w:lvlText w:val=""/>
      <w:lvlJc w:val="left"/>
    </w:lvl>
    <w:lvl w:ilvl="3" w:tplc="E4342000">
      <w:start w:val="1"/>
      <w:numFmt w:val="bullet"/>
      <w:lvlText w:val=""/>
      <w:lvlJc w:val="left"/>
    </w:lvl>
    <w:lvl w:ilvl="4" w:tplc="23D058A4">
      <w:start w:val="1"/>
      <w:numFmt w:val="bullet"/>
      <w:lvlText w:val=""/>
      <w:lvlJc w:val="left"/>
    </w:lvl>
    <w:lvl w:ilvl="5" w:tplc="E410BF98">
      <w:start w:val="1"/>
      <w:numFmt w:val="bullet"/>
      <w:lvlText w:val=""/>
      <w:lvlJc w:val="left"/>
    </w:lvl>
    <w:lvl w:ilvl="6" w:tplc="BD865108">
      <w:start w:val="1"/>
      <w:numFmt w:val="bullet"/>
      <w:lvlText w:val=""/>
      <w:lvlJc w:val="left"/>
    </w:lvl>
    <w:lvl w:ilvl="7" w:tplc="F4002D30">
      <w:start w:val="1"/>
      <w:numFmt w:val="bullet"/>
      <w:lvlText w:val=""/>
      <w:lvlJc w:val="left"/>
    </w:lvl>
    <w:lvl w:ilvl="8" w:tplc="DF0C6C5C">
      <w:start w:val="1"/>
      <w:numFmt w:val="bullet"/>
      <w:lvlText w:val=""/>
      <w:lvlJc w:val="left"/>
    </w:lvl>
  </w:abstractNum>
  <w:abstractNum w:abstractNumId="25" w15:restartNumberingAfterBreak="0">
    <w:nsid w:val="0000001A"/>
    <w:multiLevelType w:val="hybridMultilevel"/>
    <w:tmpl w:val="6CEAF086"/>
    <w:lvl w:ilvl="0" w:tplc="461E4A34">
      <w:start w:val="10"/>
      <w:numFmt w:val="decimal"/>
      <w:lvlText w:val="%1."/>
      <w:lvlJc w:val="left"/>
    </w:lvl>
    <w:lvl w:ilvl="1" w:tplc="071ACD5C">
      <w:start w:val="1"/>
      <w:numFmt w:val="bullet"/>
      <w:lvlText w:val=""/>
      <w:lvlJc w:val="left"/>
    </w:lvl>
    <w:lvl w:ilvl="2" w:tplc="F086FAC8">
      <w:start w:val="1"/>
      <w:numFmt w:val="bullet"/>
      <w:lvlText w:val=""/>
      <w:lvlJc w:val="left"/>
    </w:lvl>
    <w:lvl w:ilvl="3" w:tplc="7938FE5E">
      <w:start w:val="1"/>
      <w:numFmt w:val="bullet"/>
      <w:lvlText w:val=""/>
      <w:lvlJc w:val="left"/>
    </w:lvl>
    <w:lvl w:ilvl="4" w:tplc="1834C5E0">
      <w:start w:val="1"/>
      <w:numFmt w:val="bullet"/>
      <w:lvlText w:val=""/>
      <w:lvlJc w:val="left"/>
    </w:lvl>
    <w:lvl w:ilvl="5" w:tplc="BAD88536">
      <w:start w:val="1"/>
      <w:numFmt w:val="bullet"/>
      <w:lvlText w:val=""/>
      <w:lvlJc w:val="left"/>
    </w:lvl>
    <w:lvl w:ilvl="6" w:tplc="F33C017C">
      <w:start w:val="1"/>
      <w:numFmt w:val="bullet"/>
      <w:lvlText w:val=""/>
      <w:lvlJc w:val="left"/>
    </w:lvl>
    <w:lvl w:ilvl="7" w:tplc="331C4720">
      <w:start w:val="1"/>
      <w:numFmt w:val="bullet"/>
      <w:lvlText w:val=""/>
      <w:lvlJc w:val="left"/>
    </w:lvl>
    <w:lvl w:ilvl="8" w:tplc="1E7014EA">
      <w:start w:val="1"/>
      <w:numFmt w:val="bullet"/>
      <w:lvlText w:val=""/>
      <w:lvlJc w:val="left"/>
    </w:lvl>
  </w:abstractNum>
  <w:abstractNum w:abstractNumId="26" w15:restartNumberingAfterBreak="0">
    <w:nsid w:val="0000001B"/>
    <w:multiLevelType w:val="hybridMultilevel"/>
    <w:tmpl w:val="22221A70"/>
    <w:lvl w:ilvl="0" w:tplc="42E6BCAE">
      <w:start w:val="2"/>
      <w:numFmt w:val="decimal"/>
      <w:lvlText w:val="%1"/>
      <w:lvlJc w:val="left"/>
    </w:lvl>
    <w:lvl w:ilvl="1" w:tplc="E5AED2A6">
      <w:start w:val="1"/>
      <w:numFmt w:val="bullet"/>
      <w:lvlText w:val=""/>
      <w:lvlJc w:val="left"/>
    </w:lvl>
    <w:lvl w:ilvl="2" w:tplc="A84601E8">
      <w:start w:val="1"/>
      <w:numFmt w:val="bullet"/>
      <w:lvlText w:val=""/>
      <w:lvlJc w:val="left"/>
    </w:lvl>
    <w:lvl w:ilvl="3" w:tplc="987EB054">
      <w:start w:val="1"/>
      <w:numFmt w:val="bullet"/>
      <w:lvlText w:val=""/>
      <w:lvlJc w:val="left"/>
    </w:lvl>
    <w:lvl w:ilvl="4" w:tplc="0930CCE8">
      <w:start w:val="1"/>
      <w:numFmt w:val="bullet"/>
      <w:lvlText w:val=""/>
      <w:lvlJc w:val="left"/>
    </w:lvl>
    <w:lvl w:ilvl="5" w:tplc="655E39A8">
      <w:start w:val="1"/>
      <w:numFmt w:val="bullet"/>
      <w:lvlText w:val=""/>
      <w:lvlJc w:val="left"/>
    </w:lvl>
    <w:lvl w:ilvl="6" w:tplc="56C09E3A">
      <w:start w:val="1"/>
      <w:numFmt w:val="bullet"/>
      <w:lvlText w:val=""/>
      <w:lvlJc w:val="left"/>
    </w:lvl>
    <w:lvl w:ilvl="7" w:tplc="7D4C5E2E">
      <w:start w:val="1"/>
      <w:numFmt w:val="bullet"/>
      <w:lvlText w:val=""/>
      <w:lvlJc w:val="left"/>
    </w:lvl>
    <w:lvl w:ilvl="8" w:tplc="A476E5BE">
      <w:start w:val="1"/>
      <w:numFmt w:val="bullet"/>
      <w:lvlText w:val=""/>
      <w:lvlJc w:val="left"/>
    </w:lvl>
  </w:abstractNum>
  <w:abstractNum w:abstractNumId="27" w15:restartNumberingAfterBreak="0">
    <w:nsid w:val="0000001C"/>
    <w:multiLevelType w:val="hybridMultilevel"/>
    <w:tmpl w:val="4516DDE8"/>
    <w:lvl w:ilvl="0" w:tplc="DC80CCBC">
      <w:start w:val="3"/>
      <w:numFmt w:val="decimal"/>
      <w:lvlText w:val="%1"/>
      <w:lvlJc w:val="left"/>
    </w:lvl>
    <w:lvl w:ilvl="1" w:tplc="DAE887DE">
      <w:start w:val="1"/>
      <w:numFmt w:val="bullet"/>
      <w:lvlText w:val=""/>
      <w:lvlJc w:val="left"/>
    </w:lvl>
    <w:lvl w:ilvl="2" w:tplc="AF80628C">
      <w:start w:val="1"/>
      <w:numFmt w:val="bullet"/>
      <w:lvlText w:val=""/>
      <w:lvlJc w:val="left"/>
    </w:lvl>
    <w:lvl w:ilvl="3" w:tplc="F0660EBA">
      <w:start w:val="1"/>
      <w:numFmt w:val="bullet"/>
      <w:lvlText w:val=""/>
      <w:lvlJc w:val="left"/>
    </w:lvl>
    <w:lvl w:ilvl="4" w:tplc="3E580FE8">
      <w:start w:val="1"/>
      <w:numFmt w:val="bullet"/>
      <w:lvlText w:val=""/>
      <w:lvlJc w:val="left"/>
    </w:lvl>
    <w:lvl w:ilvl="5" w:tplc="7B062E46">
      <w:start w:val="1"/>
      <w:numFmt w:val="bullet"/>
      <w:lvlText w:val=""/>
      <w:lvlJc w:val="left"/>
    </w:lvl>
    <w:lvl w:ilvl="6" w:tplc="B9EE8FBC">
      <w:start w:val="1"/>
      <w:numFmt w:val="bullet"/>
      <w:lvlText w:val=""/>
      <w:lvlJc w:val="left"/>
    </w:lvl>
    <w:lvl w:ilvl="7" w:tplc="8702DB14">
      <w:start w:val="1"/>
      <w:numFmt w:val="bullet"/>
      <w:lvlText w:val=""/>
      <w:lvlJc w:val="left"/>
    </w:lvl>
    <w:lvl w:ilvl="8" w:tplc="3BA46B8A">
      <w:start w:val="1"/>
      <w:numFmt w:val="bullet"/>
      <w:lvlText w:val=""/>
      <w:lvlJc w:val="left"/>
    </w:lvl>
  </w:abstractNum>
  <w:abstractNum w:abstractNumId="28" w15:restartNumberingAfterBreak="0">
    <w:nsid w:val="0000001D"/>
    <w:multiLevelType w:val="hybridMultilevel"/>
    <w:tmpl w:val="3006C83E"/>
    <w:lvl w:ilvl="0" w:tplc="CA3E46F4">
      <w:start w:val="11"/>
      <w:numFmt w:val="decimal"/>
      <w:lvlText w:val="%1."/>
      <w:lvlJc w:val="left"/>
    </w:lvl>
    <w:lvl w:ilvl="1" w:tplc="59742B02">
      <w:start w:val="1"/>
      <w:numFmt w:val="bullet"/>
      <w:lvlText w:val=""/>
      <w:lvlJc w:val="left"/>
    </w:lvl>
    <w:lvl w:ilvl="2" w:tplc="536A7B52">
      <w:start w:val="1"/>
      <w:numFmt w:val="bullet"/>
      <w:lvlText w:val=""/>
      <w:lvlJc w:val="left"/>
    </w:lvl>
    <w:lvl w:ilvl="3" w:tplc="7BC81F0A">
      <w:start w:val="1"/>
      <w:numFmt w:val="bullet"/>
      <w:lvlText w:val=""/>
      <w:lvlJc w:val="left"/>
    </w:lvl>
    <w:lvl w:ilvl="4" w:tplc="0DB64668">
      <w:start w:val="1"/>
      <w:numFmt w:val="bullet"/>
      <w:lvlText w:val=""/>
      <w:lvlJc w:val="left"/>
    </w:lvl>
    <w:lvl w:ilvl="5" w:tplc="8AB82C82">
      <w:start w:val="1"/>
      <w:numFmt w:val="bullet"/>
      <w:lvlText w:val=""/>
      <w:lvlJc w:val="left"/>
    </w:lvl>
    <w:lvl w:ilvl="6" w:tplc="04BE2A50">
      <w:start w:val="1"/>
      <w:numFmt w:val="bullet"/>
      <w:lvlText w:val=""/>
      <w:lvlJc w:val="left"/>
    </w:lvl>
    <w:lvl w:ilvl="7" w:tplc="BB52B18C">
      <w:start w:val="1"/>
      <w:numFmt w:val="bullet"/>
      <w:lvlText w:val=""/>
      <w:lvlJc w:val="left"/>
    </w:lvl>
    <w:lvl w:ilvl="8" w:tplc="D56E8C20">
      <w:start w:val="1"/>
      <w:numFmt w:val="bullet"/>
      <w:lvlText w:val=""/>
      <w:lvlJc w:val="left"/>
    </w:lvl>
  </w:abstractNum>
  <w:abstractNum w:abstractNumId="29" w15:restartNumberingAfterBreak="0">
    <w:nsid w:val="0000001E"/>
    <w:multiLevelType w:val="hybridMultilevel"/>
    <w:tmpl w:val="614FD4A0"/>
    <w:lvl w:ilvl="0" w:tplc="4672DE18">
      <w:start w:val="1"/>
      <w:numFmt w:val="bullet"/>
      <w:lvlText w:val=""/>
      <w:lvlJc w:val="left"/>
    </w:lvl>
    <w:lvl w:ilvl="1" w:tplc="DB5E4094">
      <w:start w:val="1"/>
      <w:numFmt w:val="bullet"/>
      <w:lvlText w:val=""/>
      <w:lvlJc w:val="left"/>
    </w:lvl>
    <w:lvl w:ilvl="2" w:tplc="FD8EC1B0">
      <w:start w:val="1"/>
      <w:numFmt w:val="bullet"/>
      <w:lvlText w:val=""/>
      <w:lvlJc w:val="left"/>
    </w:lvl>
    <w:lvl w:ilvl="3" w:tplc="1DA23B62">
      <w:start w:val="1"/>
      <w:numFmt w:val="bullet"/>
      <w:lvlText w:val=""/>
      <w:lvlJc w:val="left"/>
    </w:lvl>
    <w:lvl w:ilvl="4" w:tplc="9C1A3E6E">
      <w:start w:val="1"/>
      <w:numFmt w:val="bullet"/>
      <w:lvlText w:val=""/>
      <w:lvlJc w:val="left"/>
    </w:lvl>
    <w:lvl w:ilvl="5" w:tplc="76C27B7A">
      <w:start w:val="1"/>
      <w:numFmt w:val="bullet"/>
      <w:lvlText w:val=""/>
      <w:lvlJc w:val="left"/>
    </w:lvl>
    <w:lvl w:ilvl="6" w:tplc="811482BC">
      <w:start w:val="1"/>
      <w:numFmt w:val="bullet"/>
      <w:lvlText w:val=""/>
      <w:lvlJc w:val="left"/>
    </w:lvl>
    <w:lvl w:ilvl="7" w:tplc="060E866C">
      <w:start w:val="1"/>
      <w:numFmt w:val="bullet"/>
      <w:lvlText w:val=""/>
      <w:lvlJc w:val="left"/>
    </w:lvl>
    <w:lvl w:ilvl="8" w:tplc="6374F3AA">
      <w:start w:val="1"/>
      <w:numFmt w:val="bullet"/>
      <w:lvlText w:val=""/>
      <w:lvlJc w:val="left"/>
    </w:lvl>
  </w:abstractNum>
  <w:abstractNum w:abstractNumId="30" w15:restartNumberingAfterBreak="0">
    <w:nsid w:val="0000001F"/>
    <w:multiLevelType w:val="hybridMultilevel"/>
    <w:tmpl w:val="419AC240"/>
    <w:lvl w:ilvl="0" w:tplc="B218C624">
      <w:start w:val="4"/>
      <w:numFmt w:val="decimal"/>
      <w:lvlText w:val="%1"/>
      <w:lvlJc w:val="left"/>
    </w:lvl>
    <w:lvl w:ilvl="1" w:tplc="FC144F7A">
      <w:start w:val="1"/>
      <w:numFmt w:val="bullet"/>
      <w:lvlText w:val=""/>
      <w:lvlJc w:val="left"/>
    </w:lvl>
    <w:lvl w:ilvl="2" w:tplc="70EEE362">
      <w:start w:val="1"/>
      <w:numFmt w:val="bullet"/>
      <w:lvlText w:val=""/>
      <w:lvlJc w:val="left"/>
    </w:lvl>
    <w:lvl w:ilvl="3" w:tplc="C6DC5B32">
      <w:start w:val="1"/>
      <w:numFmt w:val="bullet"/>
      <w:lvlText w:val=""/>
      <w:lvlJc w:val="left"/>
    </w:lvl>
    <w:lvl w:ilvl="4" w:tplc="DF788790">
      <w:start w:val="1"/>
      <w:numFmt w:val="bullet"/>
      <w:lvlText w:val=""/>
      <w:lvlJc w:val="left"/>
    </w:lvl>
    <w:lvl w:ilvl="5" w:tplc="247AB51C">
      <w:start w:val="1"/>
      <w:numFmt w:val="bullet"/>
      <w:lvlText w:val=""/>
      <w:lvlJc w:val="left"/>
    </w:lvl>
    <w:lvl w:ilvl="6" w:tplc="9D1A6E6C">
      <w:start w:val="1"/>
      <w:numFmt w:val="bullet"/>
      <w:lvlText w:val=""/>
      <w:lvlJc w:val="left"/>
    </w:lvl>
    <w:lvl w:ilvl="7" w:tplc="9C1C759E">
      <w:start w:val="1"/>
      <w:numFmt w:val="bullet"/>
      <w:lvlText w:val=""/>
      <w:lvlJc w:val="left"/>
    </w:lvl>
    <w:lvl w:ilvl="8" w:tplc="D36A1350">
      <w:start w:val="1"/>
      <w:numFmt w:val="bullet"/>
      <w:lvlText w:val=""/>
      <w:lvlJc w:val="left"/>
    </w:lvl>
  </w:abstractNum>
  <w:abstractNum w:abstractNumId="31" w15:restartNumberingAfterBreak="0">
    <w:nsid w:val="00000020"/>
    <w:multiLevelType w:val="hybridMultilevel"/>
    <w:tmpl w:val="5577F8E0"/>
    <w:lvl w:ilvl="0" w:tplc="774066D8">
      <w:start w:val="1"/>
      <w:numFmt w:val="bullet"/>
      <w:lvlText w:val=""/>
      <w:lvlJc w:val="left"/>
    </w:lvl>
    <w:lvl w:ilvl="1" w:tplc="ED70A8CC">
      <w:start w:val="1"/>
      <w:numFmt w:val="bullet"/>
      <w:lvlText w:val=""/>
      <w:lvlJc w:val="left"/>
    </w:lvl>
    <w:lvl w:ilvl="2" w:tplc="277C48B2">
      <w:start w:val="1"/>
      <w:numFmt w:val="bullet"/>
      <w:lvlText w:val=""/>
      <w:lvlJc w:val="left"/>
    </w:lvl>
    <w:lvl w:ilvl="3" w:tplc="63ECCD3E">
      <w:start w:val="1"/>
      <w:numFmt w:val="bullet"/>
      <w:lvlText w:val=""/>
      <w:lvlJc w:val="left"/>
    </w:lvl>
    <w:lvl w:ilvl="4" w:tplc="5E266F0C">
      <w:start w:val="1"/>
      <w:numFmt w:val="bullet"/>
      <w:lvlText w:val=""/>
      <w:lvlJc w:val="left"/>
    </w:lvl>
    <w:lvl w:ilvl="5" w:tplc="A5B0F2FE">
      <w:start w:val="1"/>
      <w:numFmt w:val="bullet"/>
      <w:lvlText w:val=""/>
      <w:lvlJc w:val="left"/>
    </w:lvl>
    <w:lvl w:ilvl="6" w:tplc="B1E65C26">
      <w:start w:val="1"/>
      <w:numFmt w:val="bullet"/>
      <w:lvlText w:val=""/>
      <w:lvlJc w:val="left"/>
    </w:lvl>
    <w:lvl w:ilvl="7" w:tplc="85488F20">
      <w:start w:val="1"/>
      <w:numFmt w:val="bullet"/>
      <w:lvlText w:val=""/>
      <w:lvlJc w:val="left"/>
    </w:lvl>
    <w:lvl w:ilvl="8" w:tplc="6C124CA0">
      <w:start w:val="1"/>
      <w:numFmt w:val="bullet"/>
      <w:lvlText w:val=""/>
      <w:lvlJc w:val="left"/>
    </w:lvl>
  </w:abstractNum>
  <w:abstractNum w:abstractNumId="32" w15:restartNumberingAfterBreak="0">
    <w:nsid w:val="00000021"/>
    <w:multiLevelType w:val="hybridMultilevel"/>
    <w:tmpl w:val="440BADFC"/>
    <w:lvl w:ilvl="0" w:tplc="A2D08CBA">
      <w:start w:val="1"/>
      <w:numFmt w:val="bullet"/>
      <w:lvlText w:val=""/>
      <w:lvlJc w:val="left"/>
    </w:lvl>
    <w:lvl w:ilvl="1" w:tplc="514C30E4">
      <w:start w:val="1"/>
      <w:numFmt w:val="bullet"/>
      <w:lvlText w:val=""/>
      <w:lvlJc w:val="left"/>
    </w:lvl>
    <w:lvl w:ilvl="2" w:tplc="F5D81C7C">
      <w:start w:val="1"/>
      <w:numFmt w:val="bullet"/>
      <w:lvlText w:val=""/>
      <w:lvlJc w:val="left"/>
    </w:lvl>
    <w:lvl w:ilvl="3" w:tplc="43DCD57E">
      <w:start w:val="1"/>
      <w:numFmt w:val="bullet"/>
      <w:lvlText w:val=""/>
      <w:lvlJc w:val="left"/>
    </w:lvl>
    <w:lvl w:ilvl="4" w:tplc="FF786AEC">
      <w:start w:val="1"/>
      <w:numFmt w:val="bullet"/>
      <w:lvlText w:val=""/>
      <w:lvlJc w:val="left"/>
    </w:lvl>
    <w:lvl w:ilvl="5" w:tplc="65525A00">
      <w:start w:val="1"/>
      <w:numFmt w:val="bullet"/>
      <w:lvlText w:val=""/>
      <w:lvlJc w:val="left"/>
    </w:lvl>
    <w:lvl w:ilvl="6" w:tplc="07B03B1E">
      <w:start w:val="1"/>
      <w:numFmt w:val="bullet"/>
      <w:lvlText w:val=""/>
      <w:lvlJc w:val="left"/>
    </w:lvl>
    <w:lvl w:ilvl="7" w:tplc="5046F30C">
      <w:start w:val="1"/>
      <w:numFmt w:val="bullet"/>
      <w:lvlText w:val=""/>
      <w:lvlJc w:val="left"/>
    </w:lvl>
    <w:lvl w:ilvl="8" w:tplc="D5BAC970">
      <w:start w:val="1"/>
      <w:numFmt w:val="bullet"/>
      <w:lvlText w:val=""/>
      <w:lvlJc w:val="left"/>
    </w:lvl>
  </w:abstractNum>
  <w:abstractNum w:abstractNumId="33" w15:restartNumberingAfterBreak="0">
    <w:nsid w:val="00000022"/>
    <w:multiLevelType w:val="hybridMultilevel"/>
    <w:tmpl w:val="05072366"/>
    <w:lvl w:ilvl="0" w:tplc="BA32B83A">
      <w:start w:val="1"/>
      <w:numFmt w:val="bullet"/>
      <w:lvlText w:val=""/>
      <w:lvlJc w:val="left"/>
    </w:lvl>
    <w:lvl w:ilvl="1" w:tplc="3820B3BA">
      <w:start w:val="1"/>
      <w:numFmt w:val="bullet"/>
      <w:lvlText w:val=""/>
      <w:lvlJc w:val="left"/>
    </w:lvl>
    <w:lvl w:ilvl="2" w:tplc="7AEE8AE4">
      <w:start w:val="1"/>
      <w:numFmt w:val="bullet"/>
      <w:lvlText w:val=""/>
      <w:lvlJc w:val="left"/>
    </w:lvl>
    <w:lvl w:ilvl="3" w:tplc="BBE00B26">
      <w:start w:val="1"/>
      <w:numFmt w:val="bullet"/>
      <w:lvlText w:val=""/>
      <w:lvlJc w:val="left"/>
    </w:lvl>
    <w:lvl w:ilvl="4" w:tplc="2E1E81E8">
      <w:start w:val="1"/>
      <w:numFmt w:val="bullet"/>
      <w:lvlText w:val=""/>
      <w:lvlJc w:val="left"/>
    </w:lvl>
    <w:lvl w:ilvl="5" w:tplc="42CC0B56">
      <w:start w:val="1"/>
      <w:numFmt w:val="bullet"/>
      <w:lvlText w:val=""/>
      <w:lvlJc w:val="left"/>
    </w:lvl>
    <w:lvl w:ilvl="6" w:tplc="5282D0BA">
      <w:start w:val="1"/>
      <w:numFmt w:val="bullet"/>
      <w:lvlText w:val=""/>
      <w:lvlJc w:val="left"/>
    </w:lvl>
    <w:lvl w:ilvl="7" w:tplc="EB384B6A">
      <w:start w:val="1"/>
      <w:numFmt w:val="bullet"/>
      <w:lvlText w:val=""/>
      <w:lvlJc w:val="left"/>
    </w:lvl>
    <w:lvl w:ilvl="8" w:tplc="A12486C2">
      <w:start w:val="1"/>
      <w:numFmt w:val="bullet"/>
      <w:lvlText w:val=""/>
      <w:lvlJc w:val="left"/>
    </w:lvl>
  </w:abstractNum>
  <w:abstractNum w:abstractNumId="34" w15:restartNumberingAfterBreak="0">
    <w:nsid w:val="00000023"/>
    <w:multiLevelType w:val="hybridMultilevel"/>
    <w:tmpl w:val="3804823E"/>
    <w:lvl w:ilvl="0" w:tplc="D7B83CE2">
      <w:start w:val="1"/>
      <w:numFmt w:val="bullet"/>
      <w:lvlText w:val=""/>
      <w:lvlJc w:val="left"/>
    </w:lvl>
    <w:lvl w:ilvl="1" w:tplc="191CBEA6">
      <w:start w:val="1"/>
      <w:numFmt w:val="bullet"/>
      <w:lvlText w:val=""/>
      <w:lvlJc w:val="left"/>
    </w:lvl>
    <w:lvl w:ilvl="2" w:tplc="A210B74C">
      <w:start w:val="1"/>
      <w:numFmt w:val="bullet"/>
      <w:lvlText w:val=""/>
      <w:lvlJc w:val="left"/>
    </w:lvl>
    <w:lvl w:ilvl="3" w:tplc="79866EFA">
      <w:start w:val="1"/>
      <w:numFmt w:val="bullet"/>
      <w:lvlText w:val=""/>
      <w:lvlJc w:val="left"/>
    </w:lvl>
    <w:lvl w:ilvl="4" w:tplc="CDB09834">
      <w:start w:val="1"/>
      <w:numFmt w:val="bullet"/>
      <w:lvlText w:val=""/>
      <w:lvlJc w:val="left"/>
    </w:lvl>
    <w:lvl w:ilvl="5" w:tplc="A69A0900">
      <w:start w:val="1"/>
      <w:numFmt w:val="bullet"/>
      <w:lvlText w:val=""/>
      <w:lvlJc w:val="left"/>
    </w:lvl>
    <w:lvl w:ilvl="6" w:tplc="835AB246">
      <w:start w:val="1"/>
      <w:numFmt w:val="bullet"/>
      <w:lvlText w:val=""/>
      <w:lvlJc w:val="left"/>
    </w:lvl>
    <w:lvl w:ilvl="7" w:tplc="B2CCC564">
      <w:start w:val="1"/>
      <w:numFmt w:val="bullet"/>
      <w:lvlText w:val=""/>
      <w:lvlJc w:val="left"/>
    </w:lvl>
    <w:lvl w:ilvl="8" w:tplc="34E0BFB4">
      <w:start w:val="1"/>
      <w:numFmt w:val="bullet"/>
      <w:lvlText w:val=""/>
      <w:lvlJc w:val="left"/>
    </w:lvl>
  </w:abstractNum>
  <w:abstractNum w:abstractNumId="35" w15:restartNumberingAfterBreak="0">
    <w:nsid w:val="00000024"/>
    <w:multiLevelType w:val="hybridMultilevel"/>
    <w:tmpl w:val="77465F00"/>
    <w:lvl w:ilvl="0" w:tplc="631CC28E">
      <w:start w:val="1"/>
      <w:numFmt w:val="bullet"/>
      <w:lvlText w:val=""/>
      <w:lvlJc w:val="left"/>
    </w:lvl>
    <w:lvl w:ilvl="1" w:tplc="40404958">
      <w:start w:val="1"/>
      <w:numFmt w:val="bullet"/>
      <w:lvlText w:val=""/>
      <w:lvlJc w:val="left"/>
    </w:lvl>
    <w:lvl w:ilvl="2" w:tplc="18A0F544">
      <w:start w:val="1"/>
      <w:numFmt w:val="bullet"/>
      <w:lvlText w:val=""/>
      <w:lvlJc w:val="left"/>
    </w:lvl>
    <w:lvl w:ilvl="3" w:tplc="C13CAA42">
      <w:start w:val="1"/>
      <w:numFmt w:val="bullet"/>
      <w:lvlText w:val=""/>
      <w:lvlJc w:val="left"/>
    </w:lvl>
    <w:lvl w:ilvl="4" w:tplc="29809176">
      <w:start w:val="1"/>
      <w:numFmt w:val="bullet"/>
      <w:lvlText w:val=""/>
      <w:lvlJc w:val="left"/>
    </w:lvl>
    <w:lvl w:ilvl="5" w:tplc="DF46FD04">
      <w:start w:val="1"/>
      <w:numFmt w:val="bullet"/>
      <w:lvlText w:val=""/>
      <w:lvlJc w:val="left"/>
    </w:lvl>
    <w:lvl w:ilvl="6" w:tplc="39549798">
      <w:start w:val="1"/>
      <w:numFmt w:val="bullet"/>
      <w:lvlText w:val=""/>
      <w:lvlJc w:val="left"/>
    </w:lvl>
    <w:lvl w:ilvl="7" w:tplc="4E4C4E62">
      <w:start w:val="1"/>
      <w:numFmt w:val="bullet"/>
      <w:lvlText w:val=""/>
      <w:lvlJc w:val="left"/>
    </w:lvl>
    <w:lvl w:ilvl="8" w:tplc="56C65154">
      <w:start w:val="1"/>
      <w:numFmt w:val="bullet"/>
      <w:lvlText w:val=""/>
      <w:lvlJc w:val="left"/>
    </w:lvl>
  </w:abstractNum>
  <w:abstractNum w:abstractNumId="36" w15:restartNumberingAfterBreak="0">
    <w:nsid w:val="00000025"/>
    <w:multiLevelType w:val="hybridMultilevel"/>
    <w:tmpl w:val="7724C67E"/>
    <w:lvl w:ilvl="0" w:tplc="E2FA1D10">
      <w:start w:val="1"/>
      <w:numFmt w:val="bullet"/>
      <w:lvlText w:val=""/>
      <w:lvlJc w:val="left"/>
    </w:lvl>
    <w:lvl w:ilvl="1" w:tplc="42AC12EC">
      <w:start w:val="1"/>
      <w:numFmt w:val="bullet"/>
      <w:lvlText w:val=""/>
      <w:lvlJc w:val="left"/>
    </w:lvl>
    <w:lvl w:ilvl="2" w:tplc="3D3A644C">
      <w:start w:val="1"/>
      <w:numFmt w:val="bullet"/>
      <w:lvlText w:val=""/>
      <w:lvlJc w:val="left"/>
    </w:lvl>
    <w:lvl w:ilvl="3" w:tplc="478EA4AE">
      <w:start w:val="1"/>
      <w:numFmt w:val="bullet"/>
      <w:lvlText w:val=""/>
      <w:lvlJc w:val="left"/>
    </w:lvl>
    <w:lvl w:ilvl="4" w:tplc="1E503A36">
      <w:start w:val="1"/>
      <w:numFmt w:val="bullet"/>
      <w:lvlText w:val=""/>
      <w:lvlJc w:val="left"/>
    </w:lvl>
    <w:lvl w:ilvl="5" w:tplc="8CDA1E22">
      <w:start w:val="1"/>
      <w:numFmt w:val="bullet"/>
      <w:lvlText w:val=""/>
      <w:lvlJc w:val="left"/>
    </w:lvl>
    <w:lvl w:ilvl="6" w:tplc="8990F7D6">
      <w:start w:val="1"/>
      <w:numFmt w:val="bullet"/>
      <w:lvlText w:val=""/>
      <w:lvlJc w:val="left"/>
    </w:lvl>
    <w:lvl w:ilvl="7" w:tplc="8AB006F2">
      <w:start w:val="1"/>
      <w:numFmt w:val="bullet"/>
      <w:lvlText w:val=""/>
      <w:lvlJc w:val="left"/>
    </w:lvl>
    <w:lvl w:ilvl="8" w:tplc="CCF42DDC">
      <w:start w:val="1"/>
      <w:numFmt w:val="bullet"/>
      <w:lvlText w:val=""/>
      <w:lvlJc w:val="left"/>
    </w:lvl>
  </w:abstractNum>
  <w:abstractNum w:abstractNumId="37" w15:restartNumberingAfterBreak="0">
    <w:nsid w:val="00000026"/>
    <w:multiLevelType w:val="hybridMultilevel"/>
    <w:tmpl w:val="5C482A96"/>
    <w:lvl w:ilvl="0" w:tplc="B66CEBF0">
      <w:start w:val="1"/>
      <w:numFmt w:val="decimal"/>
      <w:lvlText w:val="%1."/>
      <w:lvlJc w:val="left"/>
    </w:lvl>
    <w:lvl w:ilvl="1" w:tplc="EEE0C714">
      <w:start w:val="1"/>
      <w:numFmt w:val="bullet"/>
      <w:lvlText w:val=""/>
      <w:lvlJc w:val="left"/>
    </w:lvl>
    <w:lvl w:ilvl="2" w:tplc="F7D8C054">
      <w:start w:val="1"/>
      <w:numFmt w:val="bullet"/>
      <w:lvlText w:val=""/>
      <w:lvlJc w:val="left"/>
    </w:lvl>
    <w:lvl w:ilvl="3" w:tplc="FA4E2A04">
      <w:start w:val="1"/>
      <w:numFmt w:val="bullet"/>
      <w:lvlText w:val=""/>
      <w:lvlJc w:val="left"/>
    </w:lvl>
    <w:lvl w:ilvl="4" w:tplc="3E5262D4">
      <w:start w:val="1"/>
      <w:numFmt w:val="bullet"/>
      <w:lvlText w:val=""/>
      <w:lvlJc w:val="left"/>
    </w:lvl>
    <w:lvl w:ilvl="5" w:tplc="C0C493E0">
      <w:start w:val="1"/>
      <w:numFmt w:val="bullet"/>
      <w:lvlText w:val=""/>
      <w:lvlJc w:val="left"/>
    </w:lvl>
    <w:lvl w:ilvl="6" w:tplc="6D5604FC">
      <w:start w:val="1"/>
      <w:numFmt w:val="bullet"/>
      <w:lvlText w:val=""/>
      <w:lvlJc w:val="left"/>
    </w:lvl>
    <w:lvl w:ilvl="7" w:tplc="B2563F2C">
      <w:start w:val="1"/>
      <w:numFmt w:val="bullet"/>
      <w:lvlText w:val=""/>
      <w:lvlJc w:val="left"/>
    </w:lvl>
    <w:lvl w:ilvl="8" w:tplc="07801E3E">
      <w:start w:val="1"/>
      <w:numFmt w:val="bullet"/>
      <w:lvlText w:val=""/>
      <w:lvlJc w:val="left"/>
    </w:lvl>
  </w:abstractNum>
  <w:num w:numId="1" w16cid:durableId="2083943178">
    <w:abstractNumId w:val="0"/>
  </w:num>
  <w:num w:numId="2" w16cid:durableId="266155418">
    <w:abstractNumId w:val="1"/>
  </w:num>
  <w:num w:numId="3" w16cid:durableId="40173655">
    <w:abstractNumId w:val="2"/>
  </w:num>
  <w:num w:numId="4" w16cid:durableId="1202521986">
    <w:abstractNumId w:val="3"/>
  </w:num>
  <w:num w:numId="5" w16cid:durableId="984745682">
    <w:abstractNumId w:val="4"/>
  </w:num>
  <w:num w:numId="6" w16cid:durableId="1358116262">
    <w:abstractNumId w:val="5"/>
  </w:num>
  <w:num w:numId="7" w16cid:durableId="1467163163">
    <w:abstractNumId w:val="6"/>
  </w:num>
  <w:num w:numId="8" w16cid:durableId="215363345">
    <w:abstractNumId w:val="7"/>
  </w:num>
  <w:num w:numId="9" w16cid:durableId="1693846336">
    <w:abstractNumId w:val="8"/>
  </w:num>
  <w:num w:numId="10" w16cid:durableId="1002313363">
    <w:abstractNumId w:val="9"/>
  </w:num>
  <w:num w:numId="11" w16cid:durableId="1043211936">
    <w:abstractNumId w:val="10"/>
  </w:num>
  <w:num w:numId="12" w16cid:durableId="2104640741">
    <w:abstractNumId w:val="11"/>
  </w:num>
  <w:num w:numId="13" w16cid:durableId="1483958881">
    <w:abstractNumId w:val="12"/>
  </w:num>
  <w:num w:numId="14" w16cid:durableId="1785690118">
    <w:abstractNumId w:val="13"/>
  </w:num>
  <w:num w:numId="15" w16cid:durableId="1437335866">
    <w:abstractNumId w:val="14"/>
  </w:num>
  <w:num w:numId="16" w16cid:durableId="1151361333">
    <w:abstractNumId w:val="15"/>
  </w:num>
  <w:num w:numId="17" w16cid:durableId="1985044960">
    <w:abstractNumId w:val="16"/>
  </w:num>
  <w:num w:numId="18" w16cid:durableId="166022607">
    <w:abstractNumId w:val="17"/>
  </w:num>
  <w:num w:numId="19" w16cid:durableId="1295256791">
    <w:abstractNumId w:val="18"/>
  </w:num>
  <w:num w:numId="20" w16cid:durableId="1473328774">
    <w:abstractNumId w:val="19"/>
  </w:num>
  <w:num w:numId="21" w16cid:durableId="1711684779">
    <w:abstractNumId w:val="20"/>
  </w:num>
  <w:num w:numId="22" w16cid:durableId="991446094">
    <w:abstractNumId w:val="21"/>
  </w:num>
  <w:num w:numId="23" w16cid:durableId="423651837">
    <w:abstractNumId w:val="22"/>
  </w:num>
  <w:num w:numId="24" w16cid:durableId="1661034996">
    <w:abstractNumId w:val="23"/>
  </w:num>
  <w:num w:numId="25" w16cid:durableId="274598293">
    <w:abstractNumId w:val="24"/>
  </w:num>
  <w:num w:numId="26" w16cid:durableId="1551917852">
    <w:abstractNumId w:val="25"/>
  </w:num>
  <w:num w:numId="27" w16cid:durableId="2006544249">
    <w:abstractNumId w:val="26"/>
  </w:num>
  <w:num w:numId="28" w16cid:durableId="1298218775">
    <w:abstractNumId w:val="27"/>
  </w:num>
  <w:num w:numId="29" w16cid:durableId="369033580">
    <w:abstractNumId w:val="28"/>
  </w:num>
  <w:num w:numId="30" w16cid:durableId="1188059798">
    <w:abstractNumId w:val="29"/>
  </w:num>
  <w:num w:numId="31" w16cid:durableId="2018338256">
    <w:abstractNumId w:val="30"/>
  </w:num>
  <w:num w:numId="32" w16cid:durableId="762914846">
    <w:abstractNumId w:val="31"/>
  </w:num>
  <w:num w:numId="33" w16cid:durableId="1068072695">
    <w:abstractNumId w:val="32"/>
  </w:num>
  <w:num w:numId="34" w16cid:durableId="440760708">
    <w:abstractNumId w:val="33"/>
  </w:num>
  <w:num w:numId="35" w16cid:durableId="34625129">
    <w:abstractNumId w:val="34"/>
  </w:num>
  <w:num w:numId="36" w16cid:durableId="1132601224">
    <w:abstractNumId w:val="35"/>
  </w:num>
  <w:num w:numId="37" w16cid:durableId="1815102406">
    <w:abstractNumId w:val="36"/>
  </w:num>
  <w:num w:numId="38" w16cid:durableId="8718431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EB4"/>
    <w:rsid w:val="00516EB4"/>
    <w:rsid w:val="00581E8D"/>
    <w:rsid w:val="006A35C4"/>
    <w:rsid w:val="0090727C"/>
    <w:rsid w:val="00933B2D"/>
    <w:rsid w:val="00AD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3CC9156"/>
  <w15:chartTrackingRefBased/>
  <w15:docId w15:val="{A64E39ED-657D-49FB-9722-BB4C6411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8D"/>
    <w:pPr>
      <w:tabs>
        <w:tab w:val="center" w:pos="4680"/>
        <w:tab w:val="right" w:pos="9360"/>
      </w:tabs>
    </w:pPr>
  </w:style>
  <w:style w:type="character" w:customStyle="1" w:styleId="HeaderChar">
    <w:name w:val="Header Char"/>
    <w:basedOn w:val="DefaultParagraphFont"/>
    <w:link w:val="Header"/>
    <w:uiPriority w:val="99"/>
    <w:rsid w:val="00581E8D"/>
  </w:style>
  <w:style w:type="paragraph" w:styleId="Footer">
    <w:name w:val="footer"/>
    <w:basedOn w:val="Normal"/>
    <w:link w:val="FooterChar"/>
    <w:uiPriority w:val="99"/>
    <w:unhideWhenUsed/>
    <w:rsid w:val="00581E8D"/>
    <w:pPr>
      <w:tabs>
        <w:tab w:val="center" w:pos="4680"/>
        <w:tab w:val="right" w:pos="9360"/>
      </w:tabs>
    </w:pPr>
  </w:style>
  <w:style w:type="character" w:customStyle="1" w:styleId="FooterChar">
    <w:name w:val="Footer Char"/>
    <w:basedOn w:val="DefaultParagraphFont"/>
    <w:link w:val="Footer"/>
    <w:uiPriority w:val="99"/>
    <w:rsid w:val="0058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vri.org/EthicalRecommendation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vri.org/EthicalRecommen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ri.org/EthicalRecommenda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o.int/gender/documents/violence/who_fch_gwh_01.1/en/index.html" TargetMode="External"/><Relationship Id="rId4" Type="http://schemas.openxmlformats.org/officeDocument/2006/relationships/webSettings" Target="webSettings.xml"/><Relationship Id="rId9" Type="http://schemas.openxmlformats.org/officeDocument/2006/relationships/hyperlink" Target="http://www.who.int/gender/documents/violence/who_fch_gwh_01.1/e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10640</Words>
  <Characters>60651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2022-04-06T04:19:00Z</dcterms:created>
  <dcterms:modified xsi:type="dcterms:W3CDTF">2022-04-06T04:38:00Z</dcterms:modified>
</cp:coreProperties>
</file>