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724B2C" w14:textId="77777777" w:rsidR="00F27225" w:rsidRPr="00F27225" w:rsidRDefault="00F27225">
      <w:pPr>
        <w:spacing w:line="0" w:lineRule="atLeast"/>
        <w:ind w:left="3640"/>
        <w:rPr>
          <w:rFonts w:ascii="Lato" w:eastAsia="Times New Roman" w:hAnsi="Lato"/>
          <w:sz w:val="40"/>
          <w:szCs w:val="16"/>
        </w:rPr>
      </w:pPr>
    </w:p>
    <w:p w14:paraId="7BF853F6" w14:textId="77777777" w:rsidR="00F27225" w:rsidRPr="00F27225" w:rsidRDefault="00F27225">
      <w:pPr>
        <w:spacing w:line="0" w:lineRule="atLeast"/>
        <w:ind w:left="3640"/>
        <w:rPr>
          <w:rFonts w:ascii="Lato" w:eastAsia="Times New Roman" w:hAnsi="Lato"/>
          <w:sz w:val="40"/>
          <w:szCs w:val="16"/>
        </w:rPr>
      </w:pPr>
    </w:p>
    <w:p w14:paraId="7C1FFD44" w14:textId="77777777" w:rsidR="00F27225" w:rsidRPr="00F27225" w:rsidRDefault="00F27225">
      <w:pPr>
        <w:spacing w:line="0" w:lineRule="atLeast"/>
        <w:ind w:left="3640"/>
        <w:rPr>
          <w:rFonts w:ascii="Lato" w:eastAsia="Times New Roman" w:hAnsi="Lato"/>
          <w:sz w:val="40"/>
          <w:szCs w:val="16"/>
        </w:rPr>
      </w:pPr>
    </w:p>
    <w:p w14:paraId="3A7A4CCB" w14:textId="77777777" w:rsidR="00F27225" w:rsidRPr="00F27225" w:rsidRDefault="00F27225">
      <w:pPr>
        <w:spacing w:line="0" w:lineRule="atLeast"/>
        <w:ind w:left="3640"/>
        <w:rPr>
          <w:rFonts w:ascii="Lato" w:eastAsia="Times New Roman" w:hAnsi="Lato"/>
          <w:sz w:val="40"/>
          <w:szCs w:val="16"/>
        </w:rPr>
      </w:pPr>
    </w:p>
    <w:p w14:paraId="4DB10F5F" w14:textId="77777777" w:rsidR="00F27225" w:rsidRPr="00F27225" w:rsidRDefault="00F27225">
      <w:pPr>
        <w:spacing w:line="0" w:lineRule="atLeast"/>
        <w:ind w:left="3640"/>
        <w:rPr>
          <w:rFonts w:ascii="Lato" w:eastAsia="Times New Roman" w:hAnsi="Lato"/>
          <w:sz w:val="40"/>
          <w:szCs w:val="16"/>
        </w:rPr>
      </w:pPr>
    </w:p>
    <w:p w14:paraId="6321D542" w14:textId="77777777" w:rsidR="00F27225" w:rsidRPr="00F27225" w:rsidRDefault="00F27225">
      <w:pPr>
        <w:spacing w:line="0" w:lineRule="atLeast"/>
        <w:ind w:left="3640"/>
        <w:rPr>
          <w:rFonts w:ascii="Lato" w:eastAsia="Times New Roman" w:hAnsi="Lato"/>
          <w:sz w:val="40"/>
          <w:szCs w:val="16"/>
        </w:rPr>
      </w:pPr>
    </w:p>
    <w:p w14:paraId="1213B2A3" w14:textId="77777777" w:rsidR="00F27225" w:rsidRPr="00F27225" w:rsidRDefault="00F27225">
      <w:pPr>
        <w:spacing w:line="0" w:lineRule="atLeast"/>
        <w:ind w:left="3640"/>
        <w:rPr>
          <w:rFonts w:ascii="Lato" w:eastAsia="Times New Roman" w:hAnsi="Lato"/>
          <w:sz w:val="40"/>
          <w:szCs w:val="16"/>
        </w:rPr>
      </w:pPr>
    </w:p>
    <w:p w14:paraId="063043DD" w14:textId="77777777" w:rsidR="00F27225" w:rsidRPr="00F27225" w:rsidRDefault="00F27225">
      <w:pPr>
        <w:spacing w:line="0" w:lineRule="atLeast"/>
        <w:ind w:left="3640"/>
        <w:rPr>
          <w:rFonts w:ascii="Lato" w:eastAsia="Times New Roman" w:hAnsi="Lato"/>
          <w:sz w:val="40"/>
          <w:szCs w:val="16"/>
        </w:rPr>
      </w:pPr>
    </w:p>
    <w:p w14:paraId="7E8B919B" w14:textId="77777777" w:rsidR="00F27225" w:rsidRPr="00F27225" w:rsidRDefault="00551C10" w:rsidP="00F27225">
      <w:pPr>
        <w:spacing w:line="0" w:lineRule="atLeast"/>
        <w:ind w:right="1360"/>
        <w:jc w:val="center"/>
        <w:rPr>
          <w:rFonts w:ascii="Lato" w:eastAsia="Times New Roman" w:hAnsi="Lato"/>
          <w:b/>
          <w:bCs/>
          <w:sz w:val="96"/>
          <w:szCs w:val="32"/>
        </w:rPr>
      </w:pPr>
      <w:r w:rsidRPr="00F27225">
        <w:rPr>
          <w:rFonts w:ascii="Lato" w:eastAsia="Times New Roman" w:hAnsi="Lato"/>
          <w:b/>
          <w:bCs/>
          <w:sz w:val="96"/>
          <w:szCs w:val="32"/>
        </w:rPr>
        <w:t xml:space="preserve">Crest Point Director </w:t>
      </w:r>
    </w:p>
    <w:p w14:paraId="07E29929" w14:textId="3C5AB2D6" w:rsidR="001E6F50" w:rsidRPr="00F27225" w:rsidRDefault="00551C10" w:rsidP="00F27225">
      <w:pPr>
        <w:spacing w:line="0" w:lineRule="atLeast"/>
        <w:ind w:right="1360"/>
        <w:jc w:val="center"/>
        <w:rPr>
          <w:rFonts w:ascii="Lato" w:eastAsia="Times New Roman" w:hAnsi="Lato"/>
          <w:b/>
          <w:bCs/>
          <w:sz w:val="96"/>
          <w:szCs w:val="32"/>
        </w:rPr>
      </w:pPr>
      <w:r w:rsidRPr="00F27225">
        <w:rPr>
          <w:rFonts w:ascii="Lato" w:eastAsia="Times New Roman" w:hAnsi="Lato"/>
          <w:b/>
          <w:bCs/>
          <w:sz w:val="96"/>
          <w:szCs w:val="32"/>
        </w:rPr>
        <w:t>Training Manual</w:t>
      </w:r>
    </w:p>
    <w:p w14:paraId="1B1A6535" w14:textId="10DE619E" w:rsidR="001E6F50" w:rsidRPr="00F27225" w:rsidRDefault="001E6F50">
      <w:pPr>
        <w:spacing w:line="20" w:lineRule="exact"/>
        <w:rPr>
          <w:rFonts w:ascii="Lato" w:eastAsia="Times New Roman" w:hAnsi="Lato"/>
          <w:sz w:val="24"/>
        </w:rPr>
      </w:pPr>
    </w:p>
    <w:p w14:paraId="5EA95547" w14:textId="77777777" w:rsidR="001E6F50" w:rsidRPr="00F27225" w:rsidRDefault="001E6F50">
      <w:pPr>
        <w:spacing w:line="200" w:lineRule="exact"/>
        <w:rPr>
          <w:rFonts w:ascii="Lato" w:eastAsia="Times New Roman" w:hAnsi="Lato"/>
          <w:sz w:val="24"/>
        </w:rPr>
      </w:pPr>
    </w:p>
    <w:p w14:paraId="21397962" w14:textId="77777777" w:rsidR="001E6F50" w:rsidRPr="00F27225" w:rsidRDefault="001E6F50">
      <w:pPr>
        <w:spacing w:line="200" w:lineRule="exact"/>
        <w:rPr>
          <w:rFonts w:ascii="Lato" w:eastAsia="Times New Roman" w:hAnsi="Lato"/>
          <w:sz w:val="24"/>
        </w:rPr>
      </w:pPr>
    </w:p>
    <w:p w14:paraId="34F2705B" w14:textId="77777777" w:rsidR="001E6F50" w:rsidRPr="00F27225" w:rsidRDefault="001E6F50">
      <w:pPr>
        <w:spacing w:line="200" w:lineRule="exact"/>
        <w:rPr>
          <w:rFonts w:ascii="Lato" w:eastAsia="Times New Roman" w:hAnsi="Lato"/>
          <w:szCs w:val="16"/>
        </w:rPr>
      </w:pPr>
    </w:p>
    <w:p w14:paraId="53CD1F09" w14:textId="77777777" w:rsidR="001E6F50" w:rsidRPr="00F27225" w:rsidRDefault="001E6F50">
      <w:pPr>
        <w:spacing w:line="200" w:lineRule="exact"/>
        <w:rPr>
          <w:rFonts w:ascii="Lato" w:eastAsia="Times New Roman" w:hAnsi="Lato"/>
          <w:szCs w:val="16"/>
        </w:rPr>
      </w:pPr>
    </w:p>
    <w:p w14:paraId="7F2C7D26" w14:textId="77777777" w:rsidR="001E6F50" w:rsidRPr="00F27225" w:rsidRDefault="001E6F50">
      <w:pPr>
        <w:spacing w:line="200" w:lineRule="exact"/>
        <w:rPr>
          <w:rFonts w:ascii="Lato" w:eastAsia="Times New Roman" w:hAnsi="Lato"/>
          <w:szCs w:val="16"/>
        </w:rPr>
      </w:pPr>
    </w:p>
    <w:p w14:paraId="68CA15AF" w14:textId="77777777" w:rsidR="001E6F50" w:rsidRPr="00F27225" w:rsidRDefault="001E6F50">
      <w:pPr>
        <w:spacing w:line="200" w:lineRule="exact"/>
        <w:rPr>
          <w:rFonts w:ascii="Lato" w:eastAsia="Times New Roman" w:hAnsi="Lato"/>
          <w:szCs w:val="16"/>
        </w:rPr>
      </w:pPr>
    </w:p>
    <w:p w14:paraId="2BAED695" w14:textId="77777777" w:rsidR="001E6F50" w:rsidRPr="00F27225" w:rsidRDefault="001E6F50">
      <w:pPr>
        <w:spacing w:line="200" w:lineRule="exact"/>
        <w:rPr>
          <w:rFonts w:ascii="Lato" w:eastAsia="Times New Roman" w:hAnsi="Lato"/>
          <w:szCs w:val="16"/>
        </w:rPr>
      </w:pPr>
    </w:p>
    <w:p w14:paraId="6D6ADD34" w14:textId="77777777" w:rsidR="001E6F50" w:rsidRPr="00F27225" w:rsidRDefault="001E6F50">
      <w:pPr>
        <w:spacing w:line="200" w:lineRule="exact"/>
        <w:rPr>
          <w:rFonts w:ascii="Lato" w:eastAsia="Times New Roman" w:hAnsi="Lato"/>
          <w:szCs w:val="16"/>
        </w:rPr>
      </w:pPr>
    </w:p>
    <w:p w14:paraId="37B5143E" w14:textId="77777777" w:rsidR="001E6F50" w:rsidRPr="00F27225" w:rsidRDefault="001E6F50">
      <w:pPr>
        <w:spacing w:line="200" w:lineRule="exact"/>
        <w:rPr>
          <w:rFonts w:ascii="Lato" w:eastAsia="Times New Roman" w:hAnsi="Lato"/>
          <w:szCs w:val="16"/>
        </w:rPr>
      </w:pPr>
    </w:p>
    <w:p w14:paraId="38D66E35" w14:textId="77777777" w:rsidR="001E6F50" w:rsidRPr="00F27225" w:rsidRDefault="001E6F50">
      <w:pPr>
        <w:spacing w:line="200" w:lineRule="exact"/>
        <w:rPr>
          <w:rFonts w:ascii="Lato" w:eastAsia="Times New Roman" w:hAnsi="Lato"/>
          <w:szCs w:val="16"/>
        </w:rPr>
      </w:pPr>
    </w:p>
    <w:p w14:paraId="154EBF5F" w14:textId="77777777" w:rsidR="001E6F50" w:rsidRPr="00F27225" w:rsidRDefault="001E6F50">
      <w:pPr>
        <w:spacing w:line="200" w:lineRule="exact"/>
        <w:rPr>
          <w:rFonts w:ascii="Lato" w:eastAsia="Times New Roman" w:hAnsi="Lato"/>
          <w:szCs w:val="16"/>
        </w:rPr>
      </w:pPr>
    </w:p>
    <w:p w14:paraId="09106A5E" w14:textId="77777777" w:rsidR="001E6F50" w:rsidRPr="00F27225" w:rsidRDefault="001E6F50">
      <w:pPr>
        <w:spacing w:line="200" w:lineRule="exact"/>
        <w:rPr>
          <w:rFonts w:ascii="Lato" w:eastAsia="Times New Roman" w:hAnsi="Lato"/>
          <w:szCs w:val="16"/>
        </w:rPr>
      </w:pPr>
    </w:p>
    <w:p w14:paraId="69E23CE2" w14:textId="77777777" w:rsidR="001E6F50" w:rsidRPr="00F27225" w:rsidRDefault="001E6F50">
      <w:pPr>
        <w:spacing w:line="200" w:lineRule="exact"/>
        <w:rPr>
          <w:rFonts w:ascii="Lato" w:eastAsia="Times New Roman" w:hAnsi="Lato"/>
          <w:szCs w:val="16"/>
        </w:rPr>
      </w:pPr>
    </w:p>
    <w:p w14:paraId="274694CD" w14:textId="77777777" w:rsidR="001E6F50" w:rsidRPr="00F27225" w:rsidRDefault="001E6F50">
      <w:pPr>
        <w:spacing w:line="200" w:lineRule="exact"/>
        <w:rPr>
          <w:rFonts w:ascii="Lato" w:eastAsia="Times New Roman" w:hAnsi="Lato"/>
          <w:szCs w:val="16"/>
        </w:rPr>
      </w:pPr>
    </w:p>
    <w:p w14:paraId="59C74920" w14:textId="77777777" w:rsidR="001E6F50" w:rsidRPr="00F27225" w:rsidRDefault="001E6F50">
      <w:pPr>
        <w:spacing w:line="200" w:lineRule="exact"/>
        <w:rPr>
          <w:rFonts w:ascii="Lato" w:eastAsia="Times New Roman" w:hAnsi="Lato"/>
          <w:szCs w:val="16"/>
        </w:rPr>
      </w:pPr>
    </w:p>
    <w:p w14:paraId="4D4D237F" w14:textId="77777777" w:rsidR="001E6F50" w:rsidRPr="00F27225" w:rsidRDefault="001E6F50">
      <w:pPr>
        <w:spacing w:line="280" w:lineRule="exact"/>
        <w:rPr>
          <w:rFonts w:ascii="Lato" w:eastAsia="Times New Roman" w:hAnsi="Lato"/>
          <w:szCs w:val="16"/>
        </w:rPr>
      </w:pPr>
    </w:p>
    <w:p w14:paraId="5CAFAE49" w14:textId="77777777" w:rsidR="001E6F50" w:rsidRPr="00F27225" w:rsidRDefault="001E6F50">
      <w:pPr>
        <w:spacing w:line="214" w:lineRule="exact"/>
        <w:ind w:left="3220"/>
        <w:rPr>
          <w:rFonts w:ascii="Lato" w:eastAsia="MS PGothic" w:hAnsi="Lato"/>
          <w:sz w:val="14"/>
          <w:szCs w:val="16"/>
        </w:rPr>
        <w:sectPr w:rsidR="001E6F50" w:rsidRPr="00F27225">
          <w:type w:val="continuous"/>
          <w:pgSz w:w="12240" w:h="15840"/>
          <w:pgMar w:top="1097" w:right="260" w:bottom="1150" w:left="1440" w:header="0" w:footer="0" w:gutter="0"/>
          <w:cols w:space="0" w:equalWidth="0">
            <w:col w:w="10540"/>
          </w:cols>
          <w:docGrid w:linePitch="360"/>
        </w:sectPr>
      </w:pPr>
    </w:p>
    <w:p w14:paraId="5ABDFBC9" w14:textId="086FE566" w:rsidR="001E6F50" w:rsidRPr="00F27225" w:rsidRDefault="00551C10">
      <w:pPr>
        <w:spacing w:line="0" w:lineRule="atLeast"/>
        <w:rPr>
          <w:rFonts w:ascii="Lato" w:eastAsia="Perpetua" w:hAnsi="Lato"/>
          <w:b/>
          <w:bCs/>
          <w:i/>
          <w:sz w:val="22"/>
          <w:szCs w:val="16"/>
        </w:rPr>
      </w:pPr>
      <w:bookmarkStart w:id="0" w:name="page2"/>
      <w:bookmarkEnd w:id="0"/>
      <w:r w:rsidRPr="00F27225">
        <w:rPr>
          <w:rFonts w:ascii="Lato" w:eastAsia="Perpetua" w:hAnsi="Lato"/>
          <w:b/>
          <w:bCs/>
          <w:i/>
          <w:sz w:val="22"/>
          <w:szCs w:val="16"/>
        </w:rPr>
        <w:lastRenderedPageBreak/>
        <w:t>Crest Point Director Training Manual</w:t>
      </w:r>
    </w:p>
    <w:p w14:paraId="457142FC" w14:textId="77777777" w:rsidR="001E6F50" w:rsidRPr="00F27225" w:rsidRDefault="001914FA">
      <w:pPr>
        <w:spacing w:line="20" w:lineRule="exact"/>
        <w:rPr>
          <w:rFonts w:ascii="Lato" w:eastAsia="Times New Roman" w:hAnsi="Lato"/>
          <w:sz w:val="16"/>
          <w:szCs w:val="16"/>
        </w:rPr>
      </w:pPr>
      <w:r w:rsidRPr="00F27225">
        <w:rPr>
          <w:rFonts w:ascii="Lato" w:eastAsia="Perpetua" w:hAnsi="Lato"/>
          <w:i/>
          <w:sz w:val="22"/>
          <w:szCs w:val="16"/>
        </w:rPr>
        <w:pict w14:anchorId="70D95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7.75pt;width:353.35pt;height:1pt;z-index:-13">
            <v:imagedata r:id="rId5" o:title=""/>
          </v:shape>
        </w:pict>
      </w:r>
    </w:p>
    <w:p w14:paraId="252385C8" w14:textId="77777777" w:rsidR="001E6F50" w:rsidRPr="00F27225" w:rsidRDefault="001E6F50">
      <w:pPr>
        <w:spacing w:line="200" w:lineRule="exact"/>
        <w:rPr>
          <w:rFonts w:ascii="Lato" w:eastAsia="Times New Roman" w:hAnsi="Lato"/>
          <w:sz w:val="16"/>
          <w:szCs w:val="16"/>
        </w:rPr>
      </w:pPr>
    </w:p>
    <w:p w14:paraId="5ED00107" w14:textId="77777777" w:rsidR="001E6F50" w:rsidRPr="00F27225" w:rsidRDefault="001E6F50">
      <w:pPr>
        <w:spacing w:line="200" w:lineRule="exact"/>
        <w:rPr>
          <w:rFonts w:ascii="Lato" w:eastAsia="Times New Roman" w:hAnsi="Lato"/>
          <w:sz w:val="16"/>
          <w:szCs w:val="16"/>
        </w:rPr>
      </w:pPr>
    </w:p>
    <w:p w14:paraId="6CC44C4C" w14:textId="77777777" w:rsidR="001E6F50" w:rsidRPr="00F27225" w:rsidRDefault="001E6F50">
      <w:pPr>
        <w:spacing w:line="244" w:lineRule="exact"/>
        <w:rPr>
          <w:rFonts w:ascii="Lato" w:eastAsia="Times New Roman" w:hAnsi="Lato"/>
          <w:sz w:val="16"/>
          <w:szCs w:val="16"/>
        </w:rPr>
      </w:pPr>
    </w:p>
    <w:p w14:paraId="41AFE8E2" w14:textId="77777777" w:rsidR="001E6F50" w:rsidRPr="00F27225" w:rsidRDefault="00551C10">
      <w:pPr>
        <w:spacing w:line="0" w:lineRule="atLeast"/>
        <w:rPr>
          <w:rFonts w:ascii="Lato" w:eastAsia="Perpetua" w:hAnsi="Lato"/>
          <w:sz w:val="28"/>
          <w:szCs w:val="16"/>
        </w:rPr>
      </w:pPr>
      <w:r w:rsidRPr="00F27225">
        <w:rPr>
          <w:rFonts w:ascii="Lato" w:eastAsia="Perpetua" w:hAnsi="Lato"/>
          <w:sz w:val="28"/>
          <w:szCs w:val="16"/>
        </w:rPr>
        <w:t>Table of Contents</w:t>
      </w:r>
    </w:p>
    <w:p w14:paraId="148607E3" w14:textId="77777777" w:rsidR="001E6F50" w:rsidRPr="00F27225" w:rsidRDefault="001E6F50">
      <w:pPr>
        <w:spacing w:line="267" w:lineRule="exact"/>
        <w:rPr>
          <w:rFonts w:ascii="Lato" w:eastAsia="Times New Roman" w:hAnsi="Lato"/>
          <w:sz w:val="16"/>
          <w:szCs w:val="16"/>
        </w:rPr>
      </w:pPr>
    </w:p>
    <w:p w14:paraId="74E94483" w14:textId="77777777" w:rsidR="001E6F50" w:rsidRPr="00F27225" w:rsidRDefault="00551C10">
      <w:pPr>
        <w:spacing w:line="0" w:lineRule="atLeast"/>
        <w:rPr>
          <w:rFonts w:ascii="Lato" w:eastAsia="Perpetua" w:hAnsi="Lato"/>
          <w:sz w:val="24"/>
          <w:szCs w:val="16"/>
        </w:rPr>
      </w:pPr>
      <w:r w:rsidRPr="00F27225">
        <w:rPr>
          <w:rFonts w:ascii="Lato" w:eastAsia="Perpetua" w:hAnsi="Lato"/>
          <w:sz w:val="24"/>
          <w:szCs w:val="16"/>
        </w:rPr>
        <w:t>1. The Director’s Role</w:t>
      </w:r>
    </w:p>
    <w:p w14:paraId="33F64682" w14:textId="77777777" w:rsidR="001E6F50" w:rsidRPr="00F27225" w:rsidRDefault="001E6F50">
      <w:pPr>
        <w:spacing w:line="15" w:lineRule="exact"/>
        <w:rPr>
          <w:rFonts w:ascii="Lato" w:eastAsia="Times New Roman" w:hAnsi="Lato"/>
          <w:sz w:val="16"/>
          <w:szCs w:val="16"/>
        </w:rPr>
      </w:pPr>
    </w:p>
    <w:tbl>
      <w:tblPr>
        <w:tblW w:w="0" w:type="auto"/>
        <w:tblInd w:w="720" w:type="dxa"/>
        <w:tblLayout w:type="fixed"/>
        <w:tblCellMar>
          <w:left w:w="0" w:type="dxa"/>
          <w:right w:w="0" w:type="dxa"/>
        </w:tblCellMar>
        <w:tblLook w:val="0000" w:firstRow="0" w:lastRow="0" w:firstColumn="0" w:lastColumn="0" w:noHBand="0" w:noVBand="0"/>
      </w:tblPr>
      <w:tblGrid>
        <w:gridCol w:w="2560"/>
        <w:gridCol w:w="1180"/>
        <w:gridCol w:w="1220"/>
        <w:gridCol w:w="1360"/>
        <w:gridCol w:w="20"/>
        <w:gridCol w:w="260"/>
      </w:tblGrid>
      <w:tr w:rsidR="00F27225" w:rsidRPr="00F27225" w14:paraId="6EEA7C77" w14:textId="77777777">
        <w:trPr>
          <w:trHeight w:val="167"/>
        </w:trPr>
        <w:tc>
          <w:tcPr>
            <w:tcW w:w="3740" w:type="dxa"/>
            <w:gridSpan w:val="2"/>
            <w:vMerge w:val="restart"/>
            <w:shd w:val="clear" w:color="auto" w:fill="auto"/>
            <w:vAlign w:val="bottom"/>
          </w:tcPr>
          <w:p w14:paraId="09FBB8E1" w14:textId="77777777" w:rsidR="001E6F50" w:rsidRPr="00F27225" w:rsidRDefault="00551C10">
            <w:pPr>
              <w:spacing w:line="0" w:lineRule="atLeast"/>
              <w:rPr>
                <w:rFonts w:ascii="Lato" w:eastAsia="Perpetua" w:hAnsi="Lato"/>
                <w:sz w:val="22"/>
                <w:szCs w:val="16"/>
              </w:rPr>
            </w:pPr>
            <w:r w:rsidRPr="00F27225">
              <w:rPr>
                <w:rFonts w:ascii="Lato" w:eastAsia="Perpetua" w:hAnsi="Lato"/>
                <w:sz w:val="22"/>
                <w:szCs w:val="16"/>
              </w:rPr>
              <w:t>1.1 Understanding the Director’s Role</w:t>
            </w:r>
          </w:p>
        </w:tc>
        <w:tc>
          <w:tcPr>
            <w:tcW w:w="1220" w:type="dxa"/>
            <w:tcBorders>
              <w:bottom w:val="single" w:sz="8" w:space="0" w:color="499BC9"/>
            </w:tcBorders>
            <w:shd w:val="clear" w:color="auto" w:fill="auto"/>
            <w:vAlign w:val="bottom"/>
          </w:tcPr>
          <w:p w14:paraId="18F04670" w14:textId="77777777" w:rsidR="001E6F50" w:rsidRPr="00F27225" w:rsidRDefault="001E6F50">
            <w:pPr>
              <w:spacing w:line="0" w:lineRule="atLeast"/>
              <w:rPr>
                <w:rFonts w:ascii="Lato" w:eastAsia="Times New Roman" w:hAnsi="Lato"/>
                <w:sz w:val="10"/>
                <w:szCs w:val="16"/>
              </w:rPr>
            </w:pPr>
          </w:p>
        </w:tc>
        <w:tc>
          <w:tcPr>
            <w:tcW w:w="1360" w:type="dxa"/>
            <w:tcBorders>
              <w:bottom w:val="single" w:sz="8" w:space="0" w:color="499BC9"/>
            </w:tcBorders>
            <w:shd w:val="clear" w:color="auto" w:fill="auto"/>
            <w:vAlign w:val="bottom"/>
          </w:tcPr>
          <w:p w14:paraId="54CB0117" w14:textId="77777777" w:rsidR="001E6F50" w:rsidRPr="00F27225" w:rsidRDefault="001E6F50">
            <w:pPr>
              <w:spacing w:line="0" w:lineRule="atLeast"/>
              <w:rPr>
                <w:rFonts w:ascii="Lato" w:eastAsia="Times New Roman" w:hAnsi="Lato"/>
                <w:sz w:val="10"/>
                <w:szCs w:val="16"/>
              </w:rPr>
            </w:pPr>
          </w:p>
        </w:tc>
        <w:tc>
          <w:tcPr>
            <w:tcW w:w="20" w:type="dxa"/>
            <w:tcBorders>
              <w:bottom w:val="single" w:sz="8" w:space="0" w:color="499BC9"/>
            </w:tcBorders>
            <w:shd w:val="clear" w:color="auto" w:fill="auto"/>
            <w:vAlign w:val="bottom"/>
          </w:tcPr>
          <w:p w14:paraId="0AF5B75C" w14:textId="77777777" w:rsidR="001E6F50" w:rsidRPr="00F27225" w:rsidRDefault="001E6F50">
            <w:pPr>
              <w:spacing w:line="0" w:lineRule="atLeast"/>
              <w:rPr>
                <w:rFonts w:ascii="Lato" w:eastAsia="Times New Roman" w:hAnsi="Lato"/>
                <w:sz w:val="10"/>
                <w:szCs w:val="16"/>
              </w:rPr>
            </w:pPr>
          </w:p>
        </w:tc>
        <w:tc>
          <w:tcPr>
            <w:tcW w:w="260" w:type="dxa"/>
            <w:vMerge w:val="restart"/>
            <w:shd w:val="clear" w:color="auto" w:fill="auto"/>
            <w:vAlign w:val="bottom"/>
          </w:tcPr>
          <w:p w14:paraId="0F87FC66" w14:textId="77777777" w:rsidR="001E6F50" w:rsidRPr="00F27225" w:rsidRDefault="00551C10">
            <w:pPr>
              <w:spacing w:line="0" w:lineRule="atLeast"/>
              <w:jc w:val="right"/>
              <w:rPr>
                <w:rFonts w:ascii="Lato" w:eastAsia="Perpetua" w:hAnsi="Lato"/>
                <w:sz w:val="22"/>
                <w:szCs w:val="16"/>
              </w:rPr>
            </w:pPr>
            <w:r w:rsidRPr="00F27225">
              <w:rPr>
                <w:rFonts w:ascii="Lato" w:eastAsia="Perpetua" w:hAnsi="Lato"/>
                <w:sz w:val="22"/>
                <w:szCs w:val="16"/>
              </w:rPr>
              <w:t>3</w:t>
            </w:r>
          </w:p>
        </w:tc>
      </w:tr>
      <w:tr w:rsidR="00F27225" w:rsidRPr="00F27225" w14:paraId="7CE4DC06" w14:textId="77777777">
        <w:trPr>
          <w:trHeight w:val="111"/>
        </w:trPr>
        <w:tc>
          <w:tcPr>
            <w:tcW w:w="3740" w:type="dxa"/>
            <w:gridSpan w:val="2"/>
            <w:vMerge/>
            <w:shd w:val="clear" w:color="auto" w:fill="auto"/>
            <w:vAlign w:val="bottom"/>
          </w:tcPr>
          <w:p w14:paraId="34B5CFE7" w14:textId="77777777" w:rsidR="001E6F50" w:rsidRPr="00F27225" w:rsidRDefault="001E6F50">
            <w:pPr>
              <w:spacing w:line="0" w:lineRule="atLeast"/>
              <w:rPr>
                <w:rFonts w:ascii="Lato" w:eastAsia="Times New Roman" w:hAnsi="Lato"/>
                <w:sz w:val="5"/>
                <w:szCs w:val="16"/>
              </w:rPr>
            </w:pPr>
          </w:p>
        </w:tc>
        <w:tc>
          <w:tcPr>
            <w:tcW w:w="1220" w:type="dxa"/>
            <w:shd w:val="clear" w:color="auto" w:fill="auto"/>
            <w:vAlign w:val="bottom"/>
          </w:tcPr>
          <w:p w14:paraId="3DF58F55" w14:textId="77777777" w:rsidR="001E6F50" w:rsidRPr="00F27225" w:rsidRDefault="001E6F50">
            <w:pPr>
              <w:spacing w:line="0" w:lineRule="atLeast"/>
              <w:rPr>
                <w:rFonts w:ascii="Lato" w:eastAsia="Times New Roman" w:hAnsi="Lato"/>
                <w:sz w:val="5"/>
                <w:szCs w:val="16"/>
              </w:rPr>
            </w:pPr>
          </w:p>
        </w:tc>
        <w:tc>
          <w:tcPr>
            <w:tcW w:w="1360" w:type="dxa"/>
            <w:shd w:val="clear" w:color="auto" w:fill="auto"/>
            <w:vAlign w:val="bottom"/>
          </w:tcPr>
          <w:p w14:paraId="1088957C" w14:textId="77777777" w:rsidR="001E6F50" w:rsidRPr="00F27225" w:rsidRDefault="001E6F50">
            <w:pPr>
              <w:spacing w:line="0" w:lineRule="atLeast"/>
              <w:rPr>
                <w:rFonts w:ascii="Lato" w:eastAsia="Times New Roman" w:hAnsi="Lato"/>
                <w:sz w:val="5"/>
                <w:szCs w:val="16"/>
              </w:rPr>
            </w:pPr>
          </w:p>
        </w:tc>
        <w:tc>
          <w:tcPr>
            <w:tcW w:w="20" w:type="dxa"/>
            <w:shd w:val="clear" w:color="auto" w:fill="auto"/>
            <w:vAlign w:val="bottom"/>
          </w:tcPr>
          <w:p w14:paraId="62DB7536" w14:textId="77777777" w:rsidR="001E6F50" w:rsidRPr="00F27225" w:rsidRDefault="001E6F50">
            <w:pPr>
              <w:spacing w:line="0" w:lineRule="atLeast"/>
              <w:rPr>
                <w:rFonts w:ascii="Lato" w:eastAsia="Times New Roman" w:hAnsi="Lato"/>
                <w:sz w:val="5"/>
                <w:szCs w:val="16"/>
              </w:rPr>
            </w:pPr>
          </w:p>
        </w:tc>
        <w:tc>
          <w:tcPr>
            <w:tcW w:w="260" w:type="dxa"/>
            <w:vMerge/>
            <w:shd w:val="clear" w:color="auto" w:fill="auto"/>
            <w:vAlign w:val="bottom"/>
          </w:tcPr>
          <w:p w14:paraId="182C772E" w14:textId="77777777" w:rsidR="001E6F50" w:rsidRPr="00F27225" w:rsidRDefault="001E6F50">
            <w:pPr>
              <w:spacing w:line="0" w:lineRule="atLeast"/>
              <w:rPr>
                <w:rFonts w:ascii="Lato" w:eastAsia="Times New Roman" w:hAnsi="Lato"/>
                <w:sz w:val="5"/>
                <w:szCs w:val="16"/>
              </w:rPr>
            </w:pPr>
          </w:p>
        </w:tc>
      </w:tr>
      <w:tr w:rsidR="00F27225" w:rsidRPr="00F27225" w14:paraId="008F8A5E" w14:textId="77777777">
        <w:trPr>
          <w:trHeight w:val="155"/>
        </w:trPr>
        <w:tc>
          <w:tcPr>
            <w:tcW w:w="2560" w:type="dxa"/>
            <w:vMerge w:val="restart"/>
            <w:shd w:val="clear" w:color="auto" w:fill="auto"/>
            <w:vAlign w:val="bottom"/>
          </w:tcPr>
          <w:p w14:paraId="72D9DAD9" w14:textId="77777777" w:rsidR="001E6F50" w:rsidRPr="00F27225" w:rsidRDefault="00551C10">
            <w:pPr>
              <w:spacing w:line="0" w:lineRule="atLeast"/>
              <w:rPr>
                <w:rFonts w:ascii="Lato" w:eastAsia="Perpetua" w:hAnsi="Lato"/>
                <w:sz w:val="22"/>
                <w:szCs w:val="16"/>
              </w:rPr>
            </w:pPr>
            <w:r w:rsidRPr="00F27225">
              <w:rPr>
                <w:rFonts w:ascii="Lato" w:eastAsia="Perpetua" w:hAnsi="Lato"/>
                <w:sz w:val="22"/>
                <w:szCs w:val="16"/>
              </w:rPr>
              <w:t>1.2 The Office and Interns</w:t>
            </w:r>
          </w:p>
        </w:tc>
        <w:tc>
          <w:tcPr>
            <w:tcW w:w="2400" w:type="dxa"/>
            <w:gridSpan w:val="2"/>
            <w:tcBorders>
              <w:bottom w:val="single" w:sz="8" w:space="0" w:color="499BC9"/>
            </w:tcBorders>
            <w:shd w:val="clear" w:color="auto" w:fill="auto"/>
            <w:vAlign w:val="bottom"/>
          </w:tcPr>
          <w:p w14:paraId="2AAD9CA9" w14:textId="77777777" w:rsidR="001E6F50" w:rsidRPr="00F27225" w:rsidRDefault="001E6F50">
            <w:pPr>
              <w:spacing w:line="0" w:lineRule="atLeast"/>
              <w:rPr>
                <w:rFonts w:ascii="Lato" w:eastAsia="Times New Roman" w:hAnsi="Lato"/>
                <w:sz w:val="9"/>
                <w:szCs w:val="16"/>
              </w:rPr>
            </w:pPr>
          </w:p>
        </w:tc>
        <w:tc>
          <w:tcPr>
            <w:tcW w:w="1360" w:type="dxa"/>
            <w:tcBorders>
              <w:bottom w:val="single" w:sz="8" w:space="0" w:color="499BC9"/>
            </w:tcBorders>
            <w:shd w:val="clear" w:color="auto" w:fill="auto"/>
            <w:vAlign w:val="bottom"/>
          </w:tcPr>
          <w:p w14:paraId="615FD38A" w14:textId="77777777" w:rsidR="001E6F50" w:rsidRPr="00F27225" w:rsidRDefault="001E6F50">
            <w:pPr>
              <w:spacing w:line="0" w:lineRule="atLeast"/>
              <w:rPr>
                <w:rFonts w:ascii="Lato" w:eastAsia="Times New Roman" w:hAnsi="Lato"/>
                <w:sz w:val="9"/>
                <w:szCs w:val="16"/>
              </w:rPr>
            </w:pPr>
          </w:p>
        </w:tc>
        <w:tc>
          <w:tcPr>
            <w:tcW w:w="20" w:type="dxa"/>
            <w:tcBorders>
              <w:bottom w:val="single" w:sz="8" w:space="0" w:color="499BC9"/>
            </w:tcBorders>
            <w:shd w:val="clear" w:color="auto" w:fill="auto"/>
            <w:vAlign w:val="bottom"/>
          </w:tcPr>
          <w:p w14:paraId="34432E4C" w14:textId="77777777" w:rsidR="001E6F50" w:rsidRPr="00F27225" w:rsidRDefault="001E6F50">
            <w:pPr>
              <w:spacing w:line="0" w:lineRule="atLeast"/>
              <w:rPr>
                <w:rFonts w:ascii="Lato" w:eastAsia="Times New Roman" w:hAnsi="Lato"/>
                <w:sz w:val="9"/>
                <w:szCs w:val="16"/>
              </w:rPr>
            </w:pPr>
          </w:p>
        </w:tc>
        <w:tc>
          <w:tcPr>
            <w:tcW w:w="260" w:type="dxa"/>
            <w:vMerge w:val="restart"/>
            <w:shd w:val="clear" w:color="auto" w:fill="auto"/>
            <w:vAlign w:val="bottom"/>
          </w:tcPr>
          <w:p w14:paraId="1053F94C" w14:textId="77777777" w:rsidR="001E6F50" w:rsidRPr="00F27225" w:rsidRDefault="00551C10">
            <w:pPr>
              <w:spacing w:line="0" w:lineRule="atLeast"/>
              <w:jc w:val="right"/>
              <w:rPr>
                <w:rFonts w:ascii="Lato" w:eastAsia="Perpetua" w:hAnsi="Lato"/>
                <w:sz w:val="22"/>
                <w:szCs w:val="16"/>
              </w:rPr>
            </w:pPr>
            <w:r w:rsidRPr="00F27225">
              <w:rPr>
                <w:rFonts w:ascii="Lato" w:eastAsia="Perpetua" w:hAnsi="Lato"/>
                <w:sz w:val="22"/>
                <w:szCs w:val="16"/>
              </w:rPr>
              <w:t>3</w:t>
            </w:r>
          </w:p>
        </w:tc>
      </w:tr>
      <w:tr w:rsidR="00F27225" w:rsidRPr="00F27225" w14:paraId="0D9F9EEA" w14:textId="77777777">
        <w:trPr>
          <w:trHeight w:val="125"/>
        </w:trPr>
        <w:tc>
          <w:tcPr>
            <w:tcW w:w="2560" w:type="dxa"/>
            <w:vMerge/>
            <w:shd w:val="clear" w:color="auto" w:fill="auto"/>
            <w:vAlign w:val="bottom"/>
          </w:tcPr>
          <w:p w14:paraId="1DBBDCA4" w14:textId="77777777" w:rsidR="001E6F50" w:rsidRPr="00F27225" w:rsidRDefault="001E6F50">
            <w:pPr>
              <w:spacing w:line="0" w:lineRule="atLeast"/>
              <w:rPr>
                <w:rFonts w:ascii="Lato" w:eastAsia="Times New Roman" w:hAnsi="Lato"/>
                <w:sz w:val="6"/>
                <w:szCs w:val="16"/>
              </w:rPr>
            </w:pPr>
          </w:p>
        </w:tc>
        <w:tc>
          <w:tcPr>
            <w:tcW w:w="2400" w:type="dxa"/>
            <w:gridSpan w:val="2"/>
            <w:shd w:val="clear" w:color="auto" w:fill="auto"/>
            <w:vAlign w:val="bottom"/>
          </w:tcPr>
          <w:p w14:paraId="4B0C44AA" w14:textId="77777777" w:rsidR="001E6F50" w:rsidRPr="00F27225" w:rsidRDefault="001E6F50">
            <w:pPr>
              <w:spacing w:line="0" w:lineRule="atLeast"/>
              <w:rPr>
                <w:rFonts w:ascii="Lato" w:eastAsia="Times New Roman" w:hAnsi="Lato"/>
                <w:sz w:val="6"/>
                <w:szCs w:val="16"/>
              </w:rPr>
            </w:pPr>
          </w:p>
        </w:tc>
        <w:tc>
          <w:tcPr>
            <w:tcW w:w="1360" w:type="dxa"/>
            <w:shd w:val="clear" w:color="auto" w:fill="auto"/>
            <w:vAlign w:val="bottom"/>
          </w:tcPr>
          <w:p w14:paraId="30B2FEDE" w14:textId="77777777" w:rsidR="001E6F50" w:rsidRPr="00F27225" w:rsidRDefault="001E6F50">
            <w:pPr>
              <w:spacing w:line="0" w:lineRule="atLeast"/>
              <w:rPr>
                <w:rFonts w:ascii="Lato" w:eastAsia="Times New Roman" w:hAnsi="Lato"/>
                <w:sz w:val="6"/>
                <w:szCs w:val="16"/>
              </w:rPr>
            </w:pPr>
          </w:p>
        </w:tc>
        <w:tc>
          <w:tcPr>
            <w:tcW w:w="20" w:type="dxa"/>
            <w:shd w:val="clear" w:color="auto" w:fill="auto"/>
            <w:vAlign w:val="bottom"/>
          </w:tcPr>
          <w:p w14:paraId="5DE8695B" w14:textId="77777777" w:rsidR="001E6F50" w:rsidRPr="00F27225" w:rsidRDefault="001E6F50">
            <w:pPr>
              <w:spacing w:line="0" w:lineRule="atLeast"/>
              <w:rPr>
                <w:rFonts w:ascii="Lato" w:eastAsia="Times New Roman" w:hAnsi="Lato"/>
                <w:sz w:val="6"/>
                <w:szCs w:val="16"/>
              </w:rPr>
            </w:pPr>
          </w:p>
        </w:tc>
        <w:tc>
          <w:tcPr>
            <w:tcW w:w="260" w:type="dxa"/>
            <w:vMerge/>
            <w:shd w:val="clear" w:color="auto" w:fill="auto"/>
            <w:vAlign w:val="bottom"/>
          </w:tcPr>
          <w:p w14:paraId="381EB8AD" w14:textId="77777777" w:rsidR="001E6F50" w:rsidRPr="00F27225" w:rsidRDefault="001E6F50">
            <w:pPr>
              <w:spacing w:line="0" w:lineRule="atLeast"/>
              <w:rPr>
                <w:rFonts w:ascii="Lato" w:eastAsia="Times New Roman" w:hAnsi="Lato"/>
                <w:sz w:val="6"/>
                <w:szCs w:val="16"/>
              </w:rPr>
            </w:pPr>
          </w:p>
        </w:tc>
      </w:tr>
      <w:tr w:rsidR="00F27225" w:rsidRPr="00F27225" w14:paraId="177DF221" w14:textId="77777777">
        <w:trPr>
          <w:trHeight w:val="176"/>
        </w:trPr>
        <w:tc>
          <w:tcPr>
            <w:tcW w:w="4960" w:type="dxa"/>
            <w:gridSpan w:val="3"/>
            <w:vMerge w:val="restart"/>
            <w:shd w:val="clear" w:color="auto" w:fill="auto"/>
            <w:vAlign w:val="bottom"/>
          </w:tcPr>
          <w:p w14:paraId="3FA03739" w14:textId="77777777" w:rsidR="001E6F50" w:rsidRPr="00F27225" w:rsidRDefault="00551C10">
            <w:pPr>
              <w:spacing w:line="0" w:lineRule="atLeast"/>
              <w:rPr>
                <w:rFonts w:ascii="Lato" w:eastAsia="Perpetua" w:hAnsi="Lato"/>
                <w:sz w:val="22"/>
                <w:szCs w:val="16"/>
              </w:rPr>
            </w:pPr>
            <w:r w:rsidRPr="00F27225">
              <w:rPr>
                <w:rFonts w:ascii="Lato" w:eastAsia="Perpetua" w:hAnsi="Lato"/>
                <w:sz w:val="22"/>
                <w:szCs w:val="16"/>
              </w:rPr>
              <w:t>1.3 Where to Recruit and What Kind of Candidates</w:t>
            </w:r>
          </w:p>
        </w:tc>
        <w:tc>
          <w:tcPr>
            <w:tcW w:w="1360" w:type="dxa"/>
            <w:tcBorders>
              <w:bottom w:val="single" w:sz="8" w:space="0" w:color="499BC9"/>
            </w:tcBorders>
            <w:shd w:val="clear" w:color="auto" w:fill="auto"/>
            <w:vAlign w:val="bottom"/>
          </w:tcPr>
          <w:p w14:paraId="007352BD" w14:textId="77777777" w:rsidR="001E6F50" w:rsidRPr="00F27225" w:rsidRDefault="001E6F50">
            <w:pPr>
              <w:spacing w:line="0" w:lineRule="atLeast"/>
              <w:rPr>
                <w:rFonts w:ascii="Lato" w:eastAsia="Times New Roman" w:hAnsi="Lato"/>
                <w:sz w:val="11"/>
                <w:szCs w:val="16"/>
              </w:rPr>
            </w:pPr>
          </w:p>
        </w:tc>
        <w:tc>
          <w:tcPr>
            <w:tcW w:w="20" w:type="dxa"/>
            <w:vMerge w:val="restart"/>
            <w:shd w:val="clear" w:color="auto" w:fill="auto"/>
            <w:vAlign w:val="bottom"/>
          </w:tcPr>
          <w:p w14:paraId="6339C5A5" w14:textId="77777777" w:rsidR="001E6F50" w:rsidRPr="00F27225" w:rsidRDefault="001E6F50">
            <w:pPr>
              <w:spacing w:line="0" w:lineRule="atLeast"/>
              <w:rPr>
                <w:rFonts w:ascii="Lato" w:eastAsia="Times New Roman" w:hAnsi="Lato"/>
                <w:sz w:val="11"/>
                <w:szCs w:val="16"/>
              </w:rPr>
            </w:pPr>
          </w:p>
        </w:tc>
        <w:tc>
          <w:tcPr>
            <w:tcW w:w="260" w:type="dxa"/>
            <w:vMerge w:val="restart"/>
            <w:shd w:val="clear" w:color="auto" w:fill="auto"/>
            <w:vAlign w:val="bottom"/>
          </w:tcPr>
          <w:p w14:paraId="3A60327E" w14:textId="77777777" w:rsidR="001E6F50" w:rsidRPr="00F27225" w:rsidRDefault="00551C10">
            <w:pPr>
              <w:spacing w:line="0" w:lineRule="atLeast"/>
              <w:jc w:val="right"/>
              <w:rPr>
                <w:rFonts w:ascii="Lato" w:eastAsia="Perpetua" w:hAnsi="Lato"/>
                <w:sz w:val="22"/>
                <w:szCs w:val="16"/>
              </w:rPr>
            </w:pPr>
            <w:r w:rsidRPr="00F27225">
              <w:rPr>
                <w:rFonts w:ascii="Lato" w:eastAsia="Perpetua" w:hAnsi="Lato"/>
                <w:sz w:val="22"/>
                <w:szCs w:val="16"/>
              </w:rPr>
              <w:t>4</w:t>
            </w:r>
          </w:p>
        </w:tc>
      </w:tr>
      <w:tr w:rsidR="00F27225" w:rsidRPr="00F27225" w14:paraId="39F478BB" w14:textId="77777777">
        <w:trPr>
          <w:trHeight w:val="104"/>
        </w:trPr>
        <w:tc>
          <w:tcPr>
            <w:tcW w:w="4960" w:type="dxa"/>
            <w:gridSpan w:val="3"/>
            <w:vMerge/>
            <w:shd w:val="clear" w:color="auto" w:fill="auto"/>
            <w:vAlign w:val="bottom"/>
          </w:tcPr>
          <w:p w14:paraId="55BE941C" w14:textId="77777777" w:rsidR="001E6F50" w:rsidRPr="00F27225" w:rsidRDefault="001E6F50">
            <w:pPr>
              <w:spacing w:line="0" w:lineRule="atLeast"/>
              <w:rPr>
                <w:rFonts w:ascii="Lato" w:eastAsia="Times New Roman" w:hAnsi="Lato"/>
                <w:sz w:val="5"/>
                <w:szCs w:val="16"/>
              </w:rPr>
            </w:pPr>
          </w:p>
        </w:tc>
        <w:tc>
          <w:tcPr>
            <w:tcW w:w="1360" w:type="dxa"/>
            <w:shd w:val="clear" w:color="auto" w:fill="auto"/>
            <w:vAlign w:val="bottom"/>
          </w:tcPr>
          <w:p w14:paraId="0B44D1E3" w14:textId="77777777" w:rsidR="001E6F50" w:rsidRPr="00F27225" w:rsidRDefault="001E6F50">
            <w:pPr>
              <w:spacing w:line="0" w:lineRule="atLeast"/>
              <w:rPr>
                <w:rFonts w:ascii="Lato" w:eastAsia="Times New Roman" w:hAnsi="Lato"/>
                <w:sz w:val="5"/>
                <w:szCs w:val="16"/>
              </w:rPr>
            </w:pPr>
          </w:p>
        </w:tc>
        <w:tc>
          <w:tcPr>
            <w:tcW w:w="20" w:type="dxa"/>
            <w:vMerge/>
            <w:shd w:val="clear" w:color="auto" w:fill="auto"/>
            <w:vAlign w:val="bottom"/>
          </w:tcPr>
          <w:p w14:paraId="6A34B187" w14:textId="77777777" w:rsidR="001E6F50" w:rsidRPr="00F27225" w:rsidRDefault="001E6F50">
            <w:pPr>
              <w:spacing w:line="0" w:lineRule="atLeast"/>
              <w:rPr>
                <w:rFonts w:ascii="Lato" w:eastAsia="Times New Roman" w:hAnsi="Lato"/>
                <w:sz w:val="5"/>
                <w:szCs w:val="16"/>
              </w:rPr>
            </w:pPr>
          </w:p>
        </w:tc>
        <w:tc>
          <w:tcPr>
            <w:tcW w:w="260" w:type="dxa"/>
            <w:vMerge/>
            <w:shd w:val="clear" w:color="auto" w:fill="auto"/>
            <w:vAlign w:val="bottom"/>
          </w:tcPr>
          <w:p w14:paraId="028B6D80" w14:textId="77777777" w:rsidR="001E6F50" w:rsidRPr="00F27225" w:rsidRDefault="001E6F50">
            <w:pPr>
              <w:spacing w:line="0" w:lineRule="atLeast"/>
              <w:rPr>
                <w:rFonts w:ascii="Lato" w:eastAsia="Times New Roman" w:hAnsi="Lato"/>
                <w:sz w:val="5"/>
                <w:szCs w:val="16"/>
              </w:rPr>
            </w:pPr>
          </w:p>
        </w:tc>
      </w:tr>
      <w:tr w:rsidR="00F27225" w:rsidRPr="00F27225" w14:paraId="1244C9E8" w14:textId="77777777">
        <w:trPr>
          <w:trHeight w:val="155"/>
        </w:trPr>
        <w:tc>
          <w:tcPr>
            <w:tcW w:w="2560" w:type="dxa"/>
            <w:vMerge w:val="restart"/>
            <w:shd w:val="clear" w:color="auto" w:fill="auto"/>
            <w:vAlign w:val="bottom"/>
          </w:tcPr>
          <w:p w14:paraId="72C85E5F" w14:textId="77777777" w:rsidR="001E6F50" w:rsidRPr="00F27225" w:rsidRDefault="00551C10">
            <w:pPr>
              <w:spacing w:line="0" w:lineRule="atLeast"/>
              <w:rPr>
                <w:rFonts w:ascii="Lato" w:eastAsia="Perpetua" w:hAnsi="Lato"/>
                <w:sz w:val="22"/>
                <w:szCs w:val="16"/>
              </w:rPr>
            </w:pPr>
            <w:r w:rsidRPr="00F27225">
              <w:rPr>
                <w:rFonts w:ascii="Lato" w:eastAsia="Perpetua" w:hAnsi="Lato"/>
                <w:sz w:val="22"/>
                <w:szCs w:val="16"/>
              </w:rPr>
              <w:t>1.4 The Interview Process</w:t>
            </w:r>
          </w:p>
        </w:tc>
        <w:tc>
          <w:tcPr>
            <w:tcW w:w="3780" w:type="dxa"/>
            <w:gridSpan w:val="4"/>
            <w:tcBorders>
              <w:bottom w:val="single" w:sz="8" w:space="0" w:color="499BC9"/>
            </w:tcBorders>
            <w:shd w:val="clear" w:color="auto" w:fill="auto"/>
            <w:vAlign w:val="bottom"/>
          </w:tcPr>
          <w:p w14:paraId="0BD95B73" w14:textId="77777777" w:rsidR="001E6F50" w:rsidRPr="00F27225" w:rsidRDefault="001E6F50">
            <w:pPr>
              <w:spacing w:line="0" w:lineRule="atLeast"/>
              <w:rPr>
                <w:rFonts w:ascii="Lato" w:eastAsia="Times New Roman" w:hAnsi="Lato"/>
                <w:sz w:val="9"/>
                <w:szCs w:val="16"/>
              </w:rPr>
            </w:pPr>
          </w:p>
        </w:tc>
        <w:tc>
          <w:tcPr>
            <w:tcW w:w="260" w:type="dxa"/>
            <w:vMerge w:val="restart"/>
            <w:shd w:val="clear" w:color="auto" w:fill="auto"/>
            <w:vAlign w:val="bottom"/>
          </w:tcPr>
          <w:p w14:paraId="2C9604D9" w14:textId="77777777" w:rsidR="001E6F50" w:rsidRPr="00F27225" w:rsidRDefault="00551C10">
            <w:pPr>
              <w:spacing w:line="0" w:lineRule="atLeast"/>
              <w:jc w:val="right"/>
              <w:rPr>
                <w:rFonts w:ascii="Lato" w:eastAsia="Perpetua" w:hAnsi="Lato"/>
                <w:sz w:val="22"/>
                <w:szCs w:val="16"/>
              </w:rPr>
            </w:pPr>
            <w:r w:rsidRPr="00F27225">
              <w:rPr>
                <w:rFonts w:ascii="Lato" w:eastAsia="Perpetua" w:hAnsi="Lato"/>
                <w:sz w:val="22"/>
                <w:szCs w:val="16"/>
              </w:rPr>
              <w:t>4</w:t>
            </w:r>
          </w:p>
        </w:tc>
      </w:tr>
      <w:tr w:rsidR="001E6F50" w:rsidRPr="00F27225" w14:paraId="7F4512F2" w14:textId="77777777">
        <w:trPr>
          <w:trHeight w:val="146"/>
        </w:trPr>
        <w:tc>
          <w:tcPr>
            <w:tcW w:w="2560" w:type="dxa"/>
            <w:vMerge/>
            <w:shd w:val="clear" w:color="auto" w:fill="auto"/>
            <w:vAlign w:val="bottom"/>
          </w:tcPr>
          <w:p w14:paraId="74029149" w14:textId="77777777" w:rsidR="001E6F50" w:rsidRPr="00F27225" w:rsidRDefault="001E6F50">
            <w:pPr>
              <w:spacing w:line="0" w:lineRule="atLeast"/>
              <w:rPr>
                <w:rFonts w:ascii="Lato" w:eastAsia="Times New Roman" w:hAnsi="Lato"/>
                <w:sz w:val="8"/>
                <w:szCs w:val="16"/>
              </w:rPr>
            </w:pPr>
          </w:p>
        </w:tc>
        <w:tc>
          <w:tcPr>
            <w:tcW w:w="3780" w:type="dxa"/>
            <w:gridSpan w:val="4"/>
            <w:shd w:val="clear" w:color="auto" w:fill="auto"/>
            <w:vAlign w:val="bottom"/>
          </w:tcPr>
          <w:p w14:paraId="218C8CB7" w14:textId="77777777" w:rsidR="001E6F50" w:rsidRPr="00F27225" w:rsidRDefault="001E6F50">
            <w:pPr>
              <w:spacing w:line="0" w:lineRule="atLeast"/>
              <w:rPr>
                <w:rFonts w:ascii="Lato" w:eastAsia="Times New Roman" w:hAnsi="Lato"/>
                <w:sz w:val="8"/>
                <w:szCs w:val="16"/>
              </w:rPr>
            </w:pPr>
          </w:p>
        </w:tc>
        <w:tc>
          <w:tcPr>
            <w:tcW w:w="260" w:type="dxa"/>
            <w:vMerge/>
            <w:shd w:val="clear" w:color="auto" w:fill="auto"/>
            <w:vAlign w:val="bottom"/>
          </w:tcPr>
          <w:p w14:paraId="27FF113D" w14:textId="77777777" w:rsidR="001E6F50" w:rsidRPr="00F27225" w:rsidRDefault="001E6F50">
            <w:pPr>
              <w:spacing w:line="0" w:lineRule="atLeast"/>
              <w:rPr>
                <w:rFonts w:ascii="Lato" w:eastAsia="Times New Roman" w:hAnsi="Lato"/>
                <w:sz w:val="8"/>
                <w:szCs w:val="16"/>
              </w:rPr>
            </w:pPr>
          </w:p>
        </w:tc>
      </w:tr>
    </w:tbl>
    <w:p w14:paraId="17F4BA30" w14:textId="77777777" w:rsidR="001E6F50" w:rsidRPr="00F27225" w:rsidRDefault="001E6F50">
      <w:pPr>
        <w:spacing w:line="262" w:lineRule="exact"/>
        <w:rPr>
          <w:rFonts w:ascii="Lato" w:eastAsia="Times New Roman" w:hAnsi="Lato"/>
          <w:sz w:val="16"/>
          <w:szCs w:val="16"/>
        </w:rPr>
      </w:pPr>
    </w:p>
    <w:p w14:paraId="2297890C" w14:textId="77777777" w:rsidR="001E6F50" w:rsidRPr="00F27225" w:rsidRDefault="00551C10">
      <w:pPr>
        <w:spacing w:line="0" w:lineRule="atLeast"/>
        <w:rPr>
          <w:rFonts w:ascii="Lato" w:eastAsia="Perpetua" w:hAnsi="Lato"/>
          <w:sz w:val="24"/>
          <w:szCs w:val="16"/>
        </w:rPr>
      </w:pPr>
      <w:r w:rsidRPr="00F27225">
        <w:rPr>
          <w:rFonts w:ascii="Lato" w:eastAsia="Perpetua" w:hAnsi="Lato"/>
          <w:sz w:val="24"/>
          <w:szCs w:val="16"/>
        </w:rPr>
        <w:t>2. Sourcing</w:t>
      </w:r>
    </w:p>
    <w:p w14:paraId="2A716162" w14:textId="77777777" w:rsidR="001E6F50" w:rsidRPr="00F27225" w:rsidRDefault="001E6F50">
      <w:pPr>
        <w:spacing w:line="15" w:lineRule="exact"/>
        <w:rPr>
          <w:rFonts w:ascii="Lato" w:eastAsia="Times New Roman" w:hAnsi="Lato"/>
          <w:sz w:val="16"/>
          <w:szCs w:val="16"/>
        </w:rPr>
      </w:pPr>
    </w:p>
    <w:tbl>
      <w:tblPr>
        <w:tblW w:w="0" w:type="auto"/>
        <w:tblInd w:w="720" w:type="dxa"/>
        <w:tblLayout w:type="fixed"/>
        <w:tblCellMar>
          <w:left w:w="0" w:type="dxa"/>
          <w:right w:w="0" w:type="dxa"/>
        </w:tblCellMar>
        <w:tblLook w:val="0000" w:firstRow="0" w:lastRow="0" w:firstColumn="0" w:lastColumn="0" w:noHBand="0" w:noVBand="0"/>
      </w:tblPr>
      <w:tblGrid>
        <w:gridCol w:w="340"/>
        <w:gridCol w:w="1700"/>
        <w:gridCol w:w="380"/>
        <w:gridCol w:w="3900"/>
        <w:gridCol w:w="280"/>
      </w:tblGrid>
      <w:tr w:rsidR="00F27225" w:rsidRPr="00F27225" w14:paraId="366E4A59" w14:textId="77777777">
        <w:trPr>
          <w:trHeight w:val="163"/>
        </w:trPr>
        <w:tc>
          <w:tcPr>
            <w:tcW w:w="340" w:type="dxa"/>
            <w:vMerge w:val="restart"/>
            <w:shd w:val="clear" w:color="auto" w:fill="auto"/>
            <w:vAlign w:val="bottom"/>
          </w:tcPr>
          <w:p w14:paraId="5AB1C624" w14:textId="77777777" w:rsidR="001E6F50" w:rsidRPr="00F27225" w:rsidRDefault="00551C10">
            <w:pPr>
              <w:spacing w:line="0" w:lineRule="atLeast"/>
              <w:jc w:val="right"/>
              <w:rPr>
                <w:rFonts w:ascii="Lato" w:eastAsia="Perpetua" w:hAnsi="Lato"/>
                <w:w w:val="95"/>
                <w:sz w:val="22"/>
                <w:szCs w:val="16"/>
              </w:rPr>
            </w:pPr>
            <w:r w:rsidRPr="00F27225">
              <w:rPr>
                <w:rFonts w:ascii="Lato" w:eastAsia="Perpetua" w:hAnsi="Lato"/>
                <w:w w:val="95"/>
                <w:sz w:val="22"/>
                <w:szCs w:val="16"/>
              </w:rPr>
              <w:t>2.1</w:t>
            </w:r>
          </w:p>
        </w:tc>
        <w:tc>
          <w:tcPr>
            <w:tcW w:w="2080" w:type="dxa"/>
            <w:gridSpan w:val="2"/>
            <w:vMerge w:val="restart"/>
            <w:shd w:val="clear" w:color="auto" w:fill="auto"/>
            <w:vAlign w:val="bottom"/>
          </w:tcPr>
          <w:p w14:paraId="710B2F3D" w14:textId="77777777" w:rsidR="001E6F50" w:rsidRPr="00F27225" w:rsidRDefault="00551C10">
            <w:pPr>
              <w:spacing w:line="0" w:lineRule="atLeast"/>
              <w:ind w:left="40"/>
              <w:rPr>
                <w:rFonts w:ascii="Lato" w:eastAsia="Perpetua" w:hAnsi="Lato"/>
                <w:sz w:val="22"/>
                <w:szCs w:val="16"/>
              </w:rPr>
            </w:pPr>
            <w:r w:rsidRPr="00F27225">
              <w:rPr>
                <w:rFonts w:ascii="Lato" w:eastAsia="Perpetua" w:hAnsi="Lato"/>
                <w:sz w:val="22"/>
                <w:szCs w:val="16"/>
              </w:rPr>
              <w:t>Proprietary Sourcing</w:t>
            </w:r>
          </w:p>
        </w:tc>
        <w:tc>
          <w:tcPr>
            <w:tcW w:w="3900" w:type="dxa"/>
            <w:tcBorders>
              <w:bottom w:val="single" w:sz="8" w:space="0" w:color="499BC9"/>
            </w:tcBorders>
            <w:shd w:val="clear" w:color="auto" w:fill="auto"/>
            <w:vAlign w:val="bottom"/>
          </w:tcPr>
          <w:p w14:paraId="55202108" w14:textId="77777777" w:rsidR="001E6F50" w:rsidRPr="00F27225" w:rsidRDefault="001E6F50">
            <w:pPr>
              <w:spacing w:line="0" w:lineRule="atLeast"/>
              <w:rPr>
                <w:rFonts w:ascii="Lato" w:eastAsia="Times New Roman" w:hAnsi="Lato"/>
                <w:sz w:val="10"/>
                <w:szCs w:val="16"/>
              </w:rPr>
            </w:pPr>
          </w:p>
        </w:tc>
        <w:tc>
          <w:tcPr>
            <w:tcW w:w="280" w:type="dxa"/>
            <w:vMerge w:val="restart"/>
            <w:shd w:val="clear" w:color="auto" w:fill="auto"/>
            <w:vAlign w:val="bottom"/>
          </w:tcPr>
          <w:p w14:paraId="4CA02312" w14:textId="77777777" w:rsidR="001E6F50" w:rsidRPr="00F27225" w:rsidRDefault="00551C10">
            <w:pPr>
              <w:spacing w:line="0" w:lineRule="atLeast"/>
              <w:jc w:val="right"/>
              <w:rPr>
                <w:rFonts w:ascii="Lato" w:eastAsia="Perpetua" w:hAnsi="Lato"/>
                <w:sz w:val="22"/>
                <w:szCs w:val="16"/>
              </w:rPr>
            </w:pPr>
            <w:r w:rsidRPr="00F27225">
              <w:rPr>
                <w:rFonts w:ascii="Lato" w:eastAsia="Perpetua" w:hAnsi="Lato"/>
                <w:sz w:val="22"/>
                <w:szCs w:val="16"/>
              </w:rPr>
              <w:t>7</w:t>
            </w:r>
          </w:p>
        </w:tc>
      </w:tr>
      <w:tr w:rsidR="00F27225" w:rsidRPr="00F27225" w14:paraId="74FFE01A" w14:textId="77777777">
        <w:trPr>
          <w:trHeight w:val="115"/>
        </w:trPr>
        <w:tc>
          <w:tcPr>
            <w:tcW w:w="340" w:type="dxa"/>
            <w:vMerge/>
            <w:shd w:val="clear" w:color="auto" w:fill="auto"/>
            <w:vAlign w:val="bottom"/>
          </w:tcPr>
          <w:p w14:paraId="402705E2" w14:textId="77777777" w:rsidR="001E6F50" w:rsidRPr="00F27225" w:rsidRDefault="001E6F50">
            <w:pPr>
              <w:spacing w:line="0" w:lineRule="atLeast"/>
              <w:rPr>
                <w:rFonts w:ascii="Lato" w:eastAsia="Times New Roman" w:hAnsi="Lato"/>
                <w:sz w:val="6"/>
                <w:szCs w:val="16"/>
              </w:rPr>
            </w:pPr>
          </w:p>
        </w:tc>
        <w:tc>
          <w:tcPr>
            <w:tcW w:w="2080" w:type="dxa"/>
            <w:gridSpan w:val="2"/>
            <w:vMerge/>
            <w:shd w:val="clear" w:color="auto" w:fill="auto"/>
            <w:vAlign w:val="bottom"/>
          </w:tcPr>
          <w:p w14:paraId="341988DE" w14:textId="77777777" w:rsidR="001E6F50" w:rsidRPr="00F27225" w:rsidRDefault="001E6F50">
            <w:pPr>
              <w:spacing w:line="0" w:lineRule="atLeast"/>
              <w:rPr>
                <w:rFonts w:ascii="Lato" w:eastAsia="Times New Roman" w:hAnsi="Lato"/>
                <w:sz w:val="6"/>
                <w:szCs w:val="16"/>
              </w:rPr>
            </w:pPr>
          </w:p>
        </w:tc>
        <w:tc>
          <w:tcPr>
            <w:tcW w:w="3900" w:type="dxa"/>
            <w:shd w:val="clear" w:color="auto" w:fill="auto"/>
            <w:vAlign w:val="bottom"/>
          </w:tcPr>
          <w:p w14:paraId="52A4775A" w14:textId="77777777" w:rsidR="001E6F50" w:rsidRPr="00F27225" w:rsidRDefault="001E6F50">
            <w:pPr>
              <w:spacing w:line="0" w:lineRule="atLeast"/>
              <w:rPr>
                <w:rFonts w:ascii="Lato" w:eastAsia="Times New Roman" w:hAnsi="Lato"/>
                <w:sz w:val="6"/>
                <w:szCs w:val="16"/>
              </w:rPr>
            </w:pPr>
          </w:p>
        </w:tc>
        <w:tc>
          <w:tcPr>
            <w:tcW w:w="280" w:type="dxa"/>
            <w:vMerge/>
            <w:shd w:val="clear" w:color="auto" w:fill="auto"/>
            <w:vAlign w:val="bottom"/>
          </w:tcPr>
          <w:p w14:paraId="0A839536" w14:textId="77777777" w:rsidR="001E6F50" w:rsidRPr="00F27225" w:rsidRDefault="001E6F50">
            <w:pPr>
              <w:spacing w:line="0" w:lineRule="atLeast"/>
              <w:rPr>
                <w:rFonts w:ascii="Lato" w:eastAsia="Times New Roman" w:hAnsi="Lato"/>
                <w:sz w:val="6"/>
                <w:szCs w:val="16"/>
              </w:rPr>
            </w:pPr>
          </w:p>
        </w:tc>
      </w:tr>
      <w:tr w:rsidR="00F27225" w:rsidRPr="00F27225" w14:paraId="71662C9D" w14:textId="77777777">
        <w:trPr>
          <w:trHeight w:val="173"/>
        </w:trPr>
        <w:tc>
          <w:tcPr>
            <w:tcW w:w="340" w:type="dxa"/>
            <w:vMerge w:val="restart"/>
            <w:shd w:val="clear" w:color="auto" w:fill="auto"/>
            <w:vAlign w:val="bottom"/>
          </w:tcPr>
          <w:p w14:paraId="17453B16" w14:textId="77777777" w:rsidR="001E6F50" w:rsidRPr="00F27225" w:rsidRDefault="00551C10">
            <w:pPr>
              <w:spacing w:line="0" w:lineRule="atLeast"/>
              <w:jc w:val="right"/>
              <w:rPr>
                <w:rFonts w:ascii="Lato" w:eastAsia="Perpetua" w:hAnsi="Lato"/>
                <w:w w:val="95"/>
                <w:sz w:val="22"/>
                <w:szCs w:val="16"/>
              </w:rPr>
            </w:pPr>
            <w:r w:rsidRPr="00F27225">
              <w:rPr>
                <w:rFonts w:ascii="Lato" w:eastAsia="Perpetua" w:hAnsi="Lato"/>
                <w:w w:val="95"/>
                <w:sz w:val="22"/>
                <w:szCs w:val="16"/>
              </w:rPr>
              <w:t>2.2</w:t>
            </w:r>
          </w:p>
        </w:tc>
        <w:tc>
          <w:tcPr>
            <w:tcW w:w="1700" w:type="dxa"/>
            <w:vMerge w:val="restart"/>
            <w:shd w:val="clear" w:color="auto" w:fill="auto"/>
            <w:vAlign w:val="bottom"/>
          </w:tcPr>
          <w:p w14:paraId="55F8755C" w14:textId="77777777" w:rsidR="001E6F50" w:rsidRPr="00F27225" w:rsidRDefault="00551C10">
            <w:pPr>
              <w:spacing w:line="0" w:lineRule="atLeast"/>
              <w:ind w:left="40"/>
              <w:rPr>
                <w:rFonts w:ascii="Lato" w:eastAsia="Perpetua" w:hAnsi="Lato"/>
                <w:sz w:val="22"/>
                <w:szCs w:val="16"/>
              </w:rPr>
            </w:pPr>
            <w:r w:rsidRPr="00F27225">
              <w:rPr>
                <w:rFonts w:ascii="Lato" w:eastAsia="Perpetua" w:hAnsi="Lato"/>
                <w:sz w:val="22"/>
                <w:szCs w:val="16"/>
              </w:rPr>
              <w:t>Broker Sourcing</w:t>
            </w:r>
          </w:p>
        </w:tc>
        <w:tc>
          <w:tcPr>
            <w:tcW w:w="380" w:type="dxa"/>
            <w:tcBorders>
              <w:bottom w:val="single" w:sz="8" w:space="0" w:color="499BC9"/>
            </w:tcBorders>
            <w:shd w:val="clear" w:color="auto" w:fill="auto"/>
            <w:vAlign w:val="bottom"/>
          </w:tcPr>
          <w:p w14:paraId="37BB375E" w14:textId="77777777" w:rsidR="001E6F50" w:rsidRPr="00F27225" w:rsidRDefault="001E6F50">
            <w:pPr>
              <w:spacing w:line="0" w:lineRule="atLeast"/>
              <w:rPr>
                <w:rFonts w:ascii="Lato" w:eastAsia="Times New Roman" w:hAnsi="Lato"/>
                <w:sz w:val="11"/>
                <w:szCs w:val="16"/>
              </w:rPr>
            </w:pPr>
          </w:p>
        </w:tc>
        <w:tc>
          <w:tcPr>
            <w:tcW w:w="3900" w:type="dxa"/>
            <w:tcBorders>
              <w:bottom w:val="single" w:sz="8" w:space="0" w:color="499BC9"/>
            </w:tcBorders>
            <w:shd w:val="clear" w:color="auto" w:fill="auto"/>
            <w:vAlign w:val="bottom"/>
          </w:tcPr>
          <w:p w14:paraId="2447EF09" w14:textId="77777777" w:rsidR="001E6F50" w:rsidRPr="00F27225" w:rsidRDefault="001E6F50">
            <w:pPr>
              <w:spacing w:line="0" w:lineRule="atLeast"/>
              <w:rPr>
                <w:rFonts w:ascii="Lato" w:eastAsia="Times New Roman" w:hAnsi="Lato"/>
                <w:sz w:val="11"/>
                <w:szCs w:val="16"/>
              </w:rPr>
            </w:pPr>
          </w:p>
        </w:tc>
        <w:tc>
          <w:tcPr>
            <w:tcW w:w="280" w:type="dxa"/>
            <w:vMerge w:val="restart"/>
            <w:shd w:val="clear" w:color="auto" w:fill="auto"/>
            <w:vAlign w:val="bottom"/>
          </w:tcPr>
          <w:p w14:paraId="76A9F698" w14:textId="77777777" w:rsidR="001E6F50" w:rsidRPr="00F27225" w:rsidRDefault="00551C10">
            <w:pPr>
              <w:spacing w:line="0" w:lineRule="atLeast"/>
              <w:jc w:val="right"/>
              <w:rPr>
                <w:rFonts w:ascii="Lato" w:eastAsia="Perpetua" w:hAnsi="Lato"/>
                <w:sz w:val="22"/>
                <w:szCs w:val="16"/>
              </w:rPr>
            </w:pPr>
            <w:r w:rsidRPr="00F27225">
              <w:rPr>
                <w:rFonts w:ascii="Lato" w:eastAsia="Perpetua" w:hAnsi="Lato"/>
                <w:sz w:val="22"/>
                <w:szCs w:val="16"/>
              </w:rPr>
              <w:t>7</w:t>
            </w:r>
          </w:p>
        </w:tc>
      </w:tr>
      <w:tr w:rsidR="001E6F50" w:rsidRPr="00F27225" w14:paraId="3871A8D7" w14:textId="77777777">
        <w:trPr>
          <w:trHeight w:val="128"/>
        </w:trPr>
        <w:tc>
          <w:tcPr>
            <w:tcW w:w="340" w:type="dxa"/>
            <w:vMerge/>
            <w:shd w:val="clear" w:color="auto" w:fill="auto"/>
            <w:vAlign w:val="bottom"/>
          </w:tcPr>
          <w:p w14:paraId="77CA6590" w14:textId="77777777" w:rsidR="001E6F50" w:rsidRPr="00F27225" w:rsidRDefault="001E6F50">
            <w:pPr>
              <w:spacing w:line="0" w:lineRule="atLeast"/>
              <w:rPr>
                <w:rFonts w:ascii="Lato" w:eastAsia="Times New Roman" w:hAnsi="Lato"/>
                <w:sz w:val="7"/>
                <w:szCs w:val="16"/>
              </w:rPr>
            </w:pPr>
          </w:p>
        </w:tc>
        <w:tc>
          <w:tcPr>
            <w:tcW w:w="1700" w:type="dxa"/>
            <w:vMerge/>
            <w:shd w:val="clear" w:color="auto" w:fill="auto"/>
            <w:vAlign w:val="bottom"/>
          </w:tcPr>
          <w:p w14:paraId="2AA7401F" w14:textId="77777777" w:rsidR="001E6F50" w:rsidRPr="00F27225" w:rsidRDefault="001E6F50">
            <w:pPr>
              <w:spacing w:line="0" w:lineRule="atLeast"/>
              <w:rPr>
                <w:rFonts w:ascii="Lato" w:eastAsia="Times New Roman" w:hAnsi="Lato"/>
                <w:sz w:val="7"/>
                <w:szCs w:val="16"/>
              </w:rPr>
            </w:pPr>
          </w:p>
        </w:tc>
        <w:tc>
          <w:tcPr>
            <w:tcW w:w="380" w:type="dxa"/>
            <w:shd w:val="clear" w:color="auto" w:fill="auto"/>
            <w:vAlign w:val="bottom"/>
          </w:tcPr>
          <w:p w14:paraId="6D53B402" w14:textId="77777777" w:rsidR="001E6F50" w:rsidRPr="00F27225" w:rsidRDefault="001E6F50">
            <w:pPr>
              <w:spacing w:line="0" w:lineRule="atLeast"/>
              <w:rPr>
                <w:rFonts w:ascii="Lato" w:eastAsia="Times New Roman" w:hAnsi="Lato"/>
                <w:sz w:val="7"/>
                <w:szCs w:val="16"/>
              </w:rPr>
            </w:pPr>
          </w:p>
        </w:tc>
        <w:tc>
          <w:tcPr>
            <w:tcW w:w="3900" w:type="dxa"/>
            <w:shd w:val="clear" w:color="auto" w:fill="auto"/>
            <w:vAlign w:val="bottom"/>
          </w:tcPr>
          <w:p w14:paraId="3F2DAD42" w14:textId="77777777" w:rsidR="001E6F50" w:rsidRPr="00F27225" w:rsidRDefault="001E6F50">
            <w:pPr>
              <w:spacing w:line="0" w:lineRule="atLeast"/>
              <w:rPr>
                <w:rFonts w:ascii="Lato" w:eastAsia="Times New Roman" w:hAnsi="Lato"/>
                <w:sz w:val="7"/>
                <w:szCs w:val="16"/>
              </w:rPr>
            </w:pPr>
          </w:p>
        </w:tc>
        <w:tc>
          <w:tcPr>
            <w:tcW w:w="280" w:type="dxa"/>
            <w:vMerge/>
            <w:shd w:val="clear" w:color="auto" w:fill="auto"/>
            <w:vAlign w:val="bottom"/>
          </w:tcPr>
          <w:p w14:paraId="565C929E" w14:textId="77777777" w:rsidR="001E6F50" w:rsidRPr="00F27225" w:rsidRDefault="001E6F50">
            <w:pPr>
              <w:spacing w:line="0" w:lineRule="atLeast"/>
              <w:rPr>
                <w:rFonts w:ascii="Lato" w:eastAsia="Times New Roman" w:hAnsi="Lato"/>
                <w:sz w:val="7"/>
                <w:szCs w:val="16"/>
              </w:rPr>
            </w:pPr>
          </w:p>
        </w:tc>
      </w:tr>
    </w:tbl>
    <w:p w14:paraId="7B671A17" w14:textId="77777777" w:rsidR="001E6F50" w:rsidRPr="00F27225" w:rsidRDefault="001E6F50">
      <w:pPr>
        <w:spacing w:line="262" w:lineRule="exact"/>
        <w:rPr>
          <w:rFonts w:ascii="Lato" w:eastAsia="Times New Roman" w:hAnsi="Lato"/>
          <w:sz w:val="16"/>
          <w:szCs w:val="16"/>
        </w:rPr>
      </w:pPr>
    </w:p>
    <w:p w14:paraId="3D60EA54" w14:textId="77777777" w:rsidR="001E6F50" w:rsidRPr="00F27225" w:rsidRDefault="00551C10">
      <w:pPr>
        <w:spacing w:line="0" w:lineRule="atLeast"/>
        <w:rPr>
          <w:rFonts w:ascii="Lato" w:eastAsia="Perpetua" w:hAnsi="Lato"/>
          <w:sz w:val="24"/>
          <w:szCs w:val="16"/>
        </w:rPr>
      </w:pPr>
      <w:r w:rsidRPr="00F27225">
        <w:rPr>
          <w:rFonts w:ascii="Lato" w:eastAsia="Perpetua" w:hAnsi="Lato"/>
          <w:sz w:val="24"/>
          <w:szCs w:val="16"/>
        </w:rPr>
        <w:t>3. Outreach</w:t>
      </w:r>
    </w:p>
    <w:p w14:paraId="4A0A69AA" w14:textId="77777777" w:rsidR="001E6F50" w:rsidRPr="00F27225" w:rsidRDefault="001E6F50">
      <w:pPr>
        <w:spacing w:line="26" w:lineRule="exact"/>
        <w:rPr>
          <w:rFonts w:ascii="Lato" w:eastAsia="Times New Roman" w:hAnsi="Lato"/>
          <w:sz w:val="16"/>
          <w:szCs w:val="16"/>
        </w:rPr>
      </w:pPr>
    </w:p>
    <w:tbl>
      <w:tblPr>
        <w:tblW w:w="0" w:type="auto"/>
        <w:tblInd w:w="720" w:type="dxa"/>
        <w:tblLayout w:type="fixed"/>
        <w:tblCellMar>
          <w:left w:w="0" w:type="dxa"/>
          <w:right w:w="0" w:type="dxa"/>
        </w:tblCellMar>
        <w:tblLook w:val="0000" w:firstRow="0" w:lastRow="0" w:firstColumn="0" w:lastColumn="0" w:noHBand="0" w:noVBand="0"/>
      </w:tblPr>
      <w:tblGrid>
        <w:gridCol w:w="2420"/>
        <w:gridCol w:w="3900"/>
        <w:gridCol w:w="280"/>
      </w:tblGrid>
      <w:tr w:rsidR="00F27225" w:rsidRPr="00F27225" w14:paraId="46DCB130" w14:textId="77777777">
        <w:trPr>
          <w:trHeight w:val="150"/>
        </w:trPr>
        <w:tc>
          <w:tcPr>
            <w:tcW w:w="2420" w:type="dxa"/>
            <w:vMerge w:val="restart"/>
            <w:shd w:val="clear" w:color="auto" w:fill="auto"/>
            <w:vAlign w:val="bottom"/>
          </w:tcPr>
          <w:p w14:paraId="0C846DBC" w14:textId="77777777" w:rsidR="001E6F50" w:rsidRPr="00F27225" w:rsidRDefault="00551C10">
            <w:pPr>
              <w:spacing w:line="0" w:lineRule="atLeast"/>
              <w:rPr>
                <w:rFonts w:ascii="Lato" w:eastAsia="Perpetua" w:hAnsi="Lato"/>
                <w:sz w:val="22"/>
                <w:szCs w:val="16"/>
              </w:rPr>
            </w:pPr>
            <w:r w:rsidRPr="00F27225">
              <w:rPr>
                <w:rFonts w:ascii="Lato" w:eastAsia="Perpetua" w:hAnsi="Lato"/>
                <w:sz w:val="22"/>
                <w:szCs w:val="16"/>
              </w:rPr>
              <w:t>3.1 Outreach Overview</w:t>
            </w:r>
          </w:p>
        </w:tc>
        <w:tc>
          <w:tcPr>
            <w:tcW w:w="3900" w:type="dxa"/>
            <w:tcBorders>
              <w:bottom w:val="single" w:sz="8" w:space="0" w:color="499BC9"/>
            </w:tcBorders>
            <w:shd w:val="clear" w:color="auto" w:fill="auto"/>
            <w:vAlign w:val="bottom"/>
          </w:tcPr>
          <w:p w14:paraId="4F728A01" w14:textId="77777777" w:rsidR="001E6F50" w:rsidRPr="00F27225" w:rsidRDefault="001E6F50">
            <w:pPr>
              <w:spacing w:line="0" w:lineRule="atLeast"/>
              <w:rPr>
                <w:rFonts w:ascii="Lato" w:eastAsia="Times New Roman" w:hAnsi="Lato"/>
                <w:sz w:val="9"/>
                <w:szCs w:val="16"/>
              </w:rPr>
            </w:pPr>
          </w:p>
        </w:tc>
        <w:tc>
          <w:tcPr>
            <w:tcW w:w="280" w:type="dxa"/>
            <w:vMerge w:val="restart"/>
            <w:shd w:val="clear" w:color="auto" w:fill="auto"/>
            <w:vAlign w:val="bottom"/>
          </w:tcPr>
          <w:p w14:paraId="782537DA" w14:textId="77777777" w:rsidR="001E6F50" w:rsidRPr="00F27225" w:rsidRDefault="00551C10">
            <w:pPr>
              <w:spacing w:line="0" w:lineRule="atLeast"/>
              <w:jc w:val="right"/>
              <w:rPr>
                <w:rFonts w:ascii="Lato" w:eastAsia="Perpetua" w:hAnsi="Lato"/>
                <w:sz w:val="22"/>
                <w:szCs w:val="16"/>
              </w:rPr>
            </w:pPr>
            <w:r w:rsidRPr="00F27225">
              <w:rPr>
                <w:rFonts w:ascii="Lato" w:eastAsia="Perpetua" w:hAnsi="Lato"/>
                <w:sz w:val="22"/>
                <w:szCs w:val="16"/>
              </w:rPr>
              <w:t>9</w:t>
            </w:r>
          </w:p>
        </w:tc>
      </w:tr>
      <w:tr w:rsidR="001E6F50" w:rsidRPr="00F27225" w14:paraId="0EF0A750" w14:textId="77777777">
        <w:trPr>
          <w:trHeight w:val="152"/>
        </w:trPr>
        <w:tc>
          <w:tcPr>
            <w:tcW w:w="2420" w:type="dxa"/>
            <w:vMerge/>
            <w:shd w:val="clear" w:color="auto" w:fill="auto"/>
            <w:vAlign w:val="bottom"/>
          </w:tcPr>
          <w:p w14:paraId="1B86562E" w14:textId="77777777" w:rsidR="001E6F50" w:rsidRPr="00F27225" w:rsidRDefault="001E6F50">
            <w:pPr>
              <w:spacing w:line="0" w:lineRule="atLeast"/>
              <w:rPr>
                <w:rFonts w:ascii="Lato" w:eastAsia="Times New Roman" w:hAnsi="Lato"/>
                <w:sz w:val="9"/>
                <w:szCs w:val="16"/>
              </w:rPr>
            </w:pPr>
          </w:p>
        </w:tc>
        <w:tc>
          <w:tcPr>
            <w:tcW w:w="3900" w:type="dxa"/>
            <w:shd w:val="clear" w:color="auto" w:fill="auto"/>
            <w:vAlign w:val="bottom"/>
          </w:tcPr>
          <w:p w14:paraId="0BA4F117" w14:textId="77777777" w:rsidR="001E6F50" w:rsidRPr="00F27225" w:rsidRDefault="001E6F50">
            <w:pPr>
              <w:spacing w:line="0" w:lineRule="atLeast"/>
              <w:rPr>
                <w:rFonts w:ascii="Lato" w:eastAsia="Times New Roman" w:hAnsi="Lato"/>
                <w:sz w:val="9"/>
                <w:szCs w:val="16"/>
              </w:rPr>
            </w:pPr>
          </w:p>
        </w:tc>
        <w:tc>
          <w:tcPr>
            <w:tcW w:w="280" w:type="dxa"/>
            <w:vMerge/>
            <w:shd w:val="clear" w:color="auto" w:fill="auto"/>
            <w:vAlign w:val="bottom"/>
          </w:tcPr>
          <w:p w14:paraId="51C1B2AE" w14:textId="77777777" w:rsidR="001E6F50" w:rsidRPr="00F27225" w:rsidRDefault="001E6F50">
            <w:pPr>
              <w:spacing w:line="0" w:lineRule="atLeast"/>
              <w:rPr>
                <w:rFonts w:ascii="Lato" w:eastAsia="Times New Roman" w:hAnsi="Lato"/>
                <w:sz w:val="9"/>
                <w:szCs w:val="16"/>
              </w:rPr>
            </w:pPr>
          </w:p>
        </w:tc>
      </w:tr>
    </w:tbl>
    <w:p w14:paraId="414F6355" w14:textId="77777777" w:rsidR="001E6F50" w:rsidRPr="00F27225" w:rsidRDefault="001E6F50">
      <w:pPr>
        <w:spacing w:line="249" w:lineRule="exact"/>
        <w:rPr>
          <w:rFonts w:ascii="Lato" w:eastAsia="Times New Roman" w:hAnsi="Lato"/>
          <w:sz w:val="16"/>
          <w:szCs w:val="16"/>
        </w:rPr>
      </w:pPr>
    </w:p>
    <w:p w14:paraId="1DA2815B" w14:textId="77777777" w:rsidR="001E6F50" w:rsidRPr="00F27225" w:rsidRDefault="00551C10">
      <w:pPr>
        <w:spacing w:line="0" w:lineRule="atLeast"/>
        <w:rPr>
          <w:rFonts w:ascii="Lato" w:eastAsia="Perpetua" w:hAnsi="Lato"/>
          <w:sz w:val="24"/>
          <w:szCs w:val="16"/>
        </w:rPr>
      </w:pPr>
      <w:r w:rsidRPr="00F27225">
        <w:rPr>
          <w:rFonts w:ascii="Lato" w:eastAsia="Perpetua" w:hAnsi="Lato"/>
          <w:sz w:val="24"/>
          <w:szCs w:val="16"/>
        </w:rPr>
        <w:t>4. General Office Management</w:t>
      </w:r>
    </w:p>
    <w:p w14:paraId="7E4952DA" w14:textId="77777777" w:rsidR="001E6F50" w:rsidRPr="00F27225" w:rsidRDefault="001E6F50">
      <w:pPr>
        <w:spacing w:line="15" w:lineRule="exact"/>
        <w:rPr>
          <w:rFonts w:ascii="Lato" w:eastAsia="Times New Roman" w:hAnsi="Lato"/>
          <w:sz w:val="16"/>
          <w:szCs w:val="16"/>
        </w:rPr>
      </w:pPr>
    </w:p>
    <w:tbl>
      <w:tblPr>
        <w:tblW w:w="0" w:type="auto"/>
        <w:tblInd w:w="720" w:type="dxa"/>
        <w:tblLayout w:type="fixed"/>
        <w:tblCellMar>
          <w:left w:w="0" w:type="dxa"/>
          <w:right w:w="0" w:type="dxa"/>
        </w:tblCellMar>
        <w:tblLook w:val="0000" w:firstRow="0" w:lastRow="0" w:firstColumn="0" w:lastColumn="0" w:noHBand="0" w:noVBand="0"/>
      </w:tblPr>
      <w:tblGrid>
        <w:gridCol w:w="340"/>
        <w:gridCol w:w="920"/>
        <w:gridCol w:w="340"/>
        <w:gridCol w:w="1260"/>
        <w:gridCol w:w="440"/>
        <w:gridCol w:w="1080"/>
        <w:gridCol w:w="3200"/>
        <w:gridCol w:w="400"/>
      </w:tblGrid>
      <w:tr w:rsidR="001914FA" w:rsidRPr="00F27225" w14:paraId="11F10881" w14:textId="77777777" w:rsidTr="002A5241">
        <w:trPr>
          <w:trHeight w:val="160"/>
        </w:trPr>
        <w:tc>
          <w:tcPr>
            <w:tcW w:w="340" w:type="dxa"/>
            <w:vMerge w:val="restart"/>
            <w:shd w:val="clear" w:color="auto" w:fill="auto"/>
            <w:vAlign w:val="bottom"/>
          </w:tcPr>
          <w:p w14:paraId="5DFC6A62" w14:textId="77777777" w:rsidR="001914FA" w:rsidRPr="00F27225" w:rsidRDefault="001914FA">
            <w:pPr>
              <w:spacing w:line="0" w:lineRule="atLeast"/>
              <w:rPr>
                <w:rFonts w:ascii="Lato" w:eastAsia="Perpetua" w:hAnsi="Lato"/>
                <w:sz w:val="22"/>
                <w:szCs w:val="16"/>
              </w:rPr>
            </w:pPr>
            <w:r w:rsidRPr="00F27225">
              <w:rPr>
                <w:rFonts w:ascii="Lato" w:eastAsia="Perpetua" w:hAnsi="Lato"/>
                <w:sz w:val="22"/>
                <w:szCs w:val="16"/>
              </w:rPr>
              <w:t>4.1</w:t>
            </w:r>
          </w:p>
        </w:tc>
        <w:tc>
          <w:tcPr>
            <w:tcW w:w="1260" w:type="dxa"/>
            <w:gridSpan w:val="2"/>
          </w:tcPr>
          <w:p w14:paraId="4155D0A3" w14:textId="77777777" w:rsidR="001914FA" w:rsidRPr="00F27225" w:rsidRDefault="001914FA">
            <w:pPr>
              <w:spacing w:line="0" w:lineRule="atLeast"/>
              <w:ind w:left="40"/>
              <w:rPr>
                <w:rFonts w:ascii="Lato" w:eastAsia="Perpetua" w:hAnsi="Lato"/>
                <w:sz w:val="22"/>
                <w:szCs w:val="16"/>
              </w:rPr>
            </w:pPr>
          </w:p>
        </w:tc>
        <w:tc>
          <w:tcPr>
            <w:tcW w:w="1260" w:type="dxa"/>
            <w:vMerge w:val="restart"/>
            <w:shd w:val="clear" w:color="auto" w:fill="auto"/>
            <w:vAlign w:val="bottom"/>
          </w:tcPr>
          <w:p w14:paraId="378A0EBD" w14:textId="5F89B79C" w:rsidR="001914FA" w:rsidRPr="00F27225" w:rsidRDefault="001914FA">
            <w:pPr>
              <w:spacing w:line="0" w:lineRule="atLeast"/>
              <w:ind w:left="40"/>
              <w:rPr>
                <w:rFonts w:ascii="Lato" w:eastAsia="Perpetua" w:hAnsi="Lato"/>
                <w:sz w:val="22"/>
                <w:szCs w:val="16"/>
              </w:rPr>
            </w:pPr>
            <w:r w:rsidRPr="00F27225">
              <w:rPr>
                <w:rFonts w:ascii="Lato" w:eastAsia="Perpetua" w:hAnsi="Lato"/>
                <w:sz w:val="22"/>
                <w:szCs w:val="16"/>
              </w:rPr>
              <w:t>Scheduling</w:t>
            </w:r>
          </w:p>
        </w:tc>
        <w:tc>
          <w:tcPr>
            <w:tcW w:w="440" w:type="dxa"/>
            <w:tcBorders>
              <w:bottom w:val="single" w:sz="8" w:space="0" w:color="499BC9"/>
            </w:tcBorders>
            <w:shd w:val="clear" w:color="auto" w:fill="auto"/>
            <w:vAlign w:val="bottom"/>
          </w:tcPr>
          <w:p w14:paraId="46643A08" w14:textId="77777777" w:rsidR="001914FA" w:rsidRPr="00F27225" w:rsidRDefault="001914FA">
            <w:pPr>
              <w:spacing w:line="0" w:lineRule="atLeast"/>
              <w:rPr>
                <w:rFonts w:ascii="Lato" w:eastAsia="Times New Roman" w:hAnsi="Lato"/>
                <w:sz w:val="9"/>
                <w:szCs w:val="16"/>
              </w:rPr>
            </w:pPr>
          </w:p>
        </w:tc>
        <w:tc>
          <w:tcPr>
            <w:tcW w:w="1080" w:type="dxa"/>
            <w:tcBorders>
              <w:bottom w:val="single" w:sz="8" w:space="0" w:color="499BC9"/>
            </w:tcBorders>
            <w:shd w:val="clear" w:color="auto" w:fill="auto"/>
            <w:vAlign w:val="bottom"/>
          </w:tcPr>
          <w:p w14:paraId="0E1328CA" w14:textId="77777777" w:rsidR="001914FA" w:rsidRPr="00F27225" w:rsidRDefault="001914FA">
            <w:pPr>
              <w:spacing w:line="0" w:lineRule="atLeast"/>
              <w:rPr>
                <w:rFonts w:ascii="Lato" w:eastAsia="Times New Roman" w:hAnsi="Lato"/>
                <w:sz w:val="9"/>
                <w:szCs w:val="16"/>
              </w:rPr>
            </w:pPr>
          </w:p>
        </w:tc>
        <w:tc>
          <w:tcPr>
            <w:tcW w:w="3200" w:type="dxa"/>
            <w:tcBorders>
              <w:bottom w:val="single" w:sz="8" w:space="0" w:color="499BC9"/>
            </w:tcBorders>
            <w:shd w:val="clear" w:color="auto" w:fill="auto"/>
            <w:vAlign w:val="bottom"/>
          </w:tcPr>
          <w:p w14:paraId="101085BB" w14:textId="77777777" w:rsidR="001914FA" w:rsidRPr="00F27225" w:rsidRDefault="001914FA">
            <w:pPr>
              <w:spacing w:line="0" w:lineRule="atLeast"/>
              <w:rPr>
                <w:rFonts w:ascii="Lato" w:eastAsia="Times New Roman" w:hAnsi="Lato"/>
                <w:sz w:val="9"/>
                <w:szCs w:val="16"/>
              </w:rPr>
            </w:pPr>
          </w:p>
        </w:tc>
        <w:tc>
          <w:tcPr>
            <w:tcW w:w="400" w:type="dxa"/>
            <w:vMerge w:val="restart"/>
            <w:shd w:val="clear" w:color="auto" w:fill="auto"/>
            <w:vAlign w:val="bottom"/>
          </w:tcPr>
          <w:p w14:paraId="64E72130" w14:textId="77777777" w:rsidR="001914FA" w:rsidRPr="00F27225" w:rsidRDefault="001914FA">
            <w:pPr>
              <w:spacing w:line="0" w:lineRule="atLeast"/>
              <w:jc w:val="right"/>
              <w:rPr>
                <w:rFonts w:ascii="Lato" w:eastAsia="Perpetua" w:hAnsi="Lato"/>
                <w:sz w:val="22"/>
                <w:szCs w:val="16"/>
              </w:rPr>
            </w:pPr>
            <w:r w:rsidRPr="00F27225">
              <w:rPr>
                <w:rFonts w:ascii="Lato" w:eastAsia="Perpetua" w:hAnsi="Lato"/>
                <w:sz w:val="22"/>
                <w:szCs w:val="16"/>
              </w:rPr>
              <w:t>11</w:t>
            </w:r>
          </w:p>
        </w:tc>
      </w:tr>
      <w:tr w:rsidR="001914FA" w:rsidRPr="00F27225" w14:paraId="17F2CB01" w14:textId="77777777" w:rsidTr="002A5241">
        <w:trPr>
          <w:trHeight w:val="118"/>
        </w:trPr>
        <w:tc>
          <w:tcPr>
            <w:tcW w:w="340" w:type="dxa"/>
            <w:vMerge/>
            <w:shd w:val="clear" w:color="auto" w:fill="auto"/>
            <w:vAlign w:val="bottom"/>
          </w:tcPr>
          <w:p w14:paraId="66DFFD13" w14:textId="77777777" w:rsidR="001914FA" w:rsidRPr="00F27225" w:rsidRDefault="001914FA">
            <w:pPr>
              <w:spacing w:line="0" w:lineRule="atLeast"/>
              <w:rPr>
                <w:rFonts w:ascii="Lato" w:eastAsia="Times New Roman" w:hAnsi="Lato"/>
                <w:sz w:val="6"/>
                <w:szCs w:val="16"/>
              </w:rPr>
            </w:pPr>
          </w:p>
        </w:tc>
        <w:tc>
          <w:tcPr>
            <w:tcW w:w="1260" w:type="dxa"/>
            <w:gridSpan w:val="2"/>
          </w:tcPr>
          <w:p w14:paraId="54708426" w14:textId="77777777" w:rsidR="001914FA" w:rsidRPr="00F27225" w:rsidRDefault="001914FA">
            <w:pPr>
              <w:spacing w:line="0" w:lineRule="atLeast"/>
              <w:rPr>
                <w:rFonts w:ascii="Lato" w:eastAsia="Times New Roman" w:hAnsi="Lato"/>
                <w:sz w:val="6"/>
                <w:szCs w:val="16"/>
              </w:rPr>
            </w:pPr>
          </w:p>
        </w:tc>
        <w:tc>
          <w:tcPr>
            <w:tcW w:w="1260" w:type="dxa"/>
            <w:vMerge/>
            <w:shd w:val="clear" w:color="auto" w:fill="auto"/>
            <w:vAlign w:val="bottom"/>
          </w:tcPr>
          <w:p w14:paraId="39FCB54B" w14:textId="1431C573" w:rsidR="001914FA" w:rsidRPr="00F27225" w:rsidRDefault="001914FA">
            <w:pPr>
              <w:spacing w:line="0" w:lineRule="atLeast"/>
              <w:rPr>
                <w:rFonts w:ascii="Lato" w:eastAsia="Times New Roman" w:hAnsi="Lato"/>
                <w:sz w:val="6"/>
                <w:szCs w:val="16"/>
              </w:rPr>
            </w:pPr>
          </w:p>
        </w:tc>
        <w:tc>
          <w:tcPr>
            <w:tcW w:w="440" w:type="dxa"/>
            <w:shd w:val="clear" w:color="auto" w:fill="auto"/>
            <w:vAlign w:val="bottom"/>
          </w:tcPr>
          <w:p w14:paraId="2EC3CD99" w14:textId="77777777" w:rsidR="001914FA" w:rsidRPr="00F27225" w:rsidRDefault="001914FA">
            <w:pPr>
              <w:spacing w:line="0" w:lineRule="atLeast"/>
              <w:rPr>
                <w:rFonts w:ascii="Lato" w:eastAsia="Times New Roman" w:hAnsi="Lato"/>
                <w:sz w:val="6"/>
                <w:szCs w:val="16"/>
              </w:rPr>
            </w:pPr>
          </w:p>
        </w:tc>
        <w:tc>
          <w:tcPr>
            <w:tcW w:w="1080" w:type="dxa"/>
            <w:shd w:val="clear" w:color="auto" w:fill="auto"/>
            <w:vAlign w:val="bottom"/>
          </w:tcPr>
          <w:p w14:paraId="28B327C5" w14:textId="77777777" w:rsidR="001914FA" w:rsidRPr="00F27225" w:rsidRDefault="001914FA">
            <w:pPr>
              <w:spacing w:line="0" w:lineRule="atLeast"/>
              <w:rPr>
                <w:rFonts w:ascii="Lato" w:eastAsia="Times New Roman" w:hAnsi="Lato"/>
                <w:sz w:val="6"/>
                <w:szCs w:val="16"/>
              </w:rPr>
            </w:pPr>
          </w:p>
        </w:tc>
        <w:tc>
          <w:tcPr>
            <w:tcW w:w="3200" w:type="dxa"/>
            <w:shd w:val="clear" w:color="auto" w:fill="auto"/>
            <w:vAlign w:val="bottom"/>
          </w:tcPr>
          <w:p w14:paraId="7C098B73" w14:textId="77777777" w:rsidR="001914FA" w:rsidRPr="00F27225" w:rsidRDefault="001914FA">
            <w:pPr>
              <w:spacing w:line="0" w:lineRule="atLeast"/>
              <w:rPr>
                <w:rFonts w:ascii="Lato" w:eastAsia="Times New Roman" w:hAnsi="Lato"/>
                <w:sz w:val="6"/>
                <w:szCs w:val="16"/>
              </w:rPr>
            </w:pPr>
          </w:p>
        </w:tc>
        <w:tc>
          <w:tcPr>
            <w:tcW w:w="400" w:type="dxa"/>
            <w:vMerge/>
            <w:shd w:val="clear" w:color="auto" w:fill="auto"/>
            <w:vAlign w:val="bottom"/>
          </w:tcPr>
          <w:p w14:paraId="1537C7A5" w14:textId="77777777" w:rsidR="001914FA" w:rsidRPr="00F27225" w:rsidRDefault="001914FA">
            <w:pPr>
              <w:spacing w:line="0" w:lineRule="atLeast"/>
              <w:rPr>
                <w:rFonts w:ascii="Lato" w:eastAsia="Times New Roman" w:hAnsi="Lato"/>
                <w:sz w:val="6"/>
                <w:szCs w:val="16"/>
              </w:rPr>
            </w:pPr>
          </w:p>
        </w:tc>
      </w:tr>
      <w:tr w:rsidR="001914FA" w:rsidRPr="00F27225" w14:paraId="6F4A14DC" w14:textId="77777777" w:rsidTr="002A5241">
        <w:trPr>
          <w:trHeight w:val="153"/>
        </w:trPr>
        <w:tc>
          <w:tcPr>
            <w:tcW w:w="1260" w:type="dxa"/>
            <w:gridSpan w:val="2"/>
          </w:tcPr>
          <w:p w14:paraId="0CA5BF3A" w14:textId="77777777" w:rsidR="001914FA" w:rsidRPr="00F27225" w:rsidRDefault="001914FA">
            <w:pPr>
              <w:spacing w:line="0" w:lineRule="atLeast"/>
              <w:rPr>
                <w:rFonts w:ascii="Lato" w:eastAsia="Perpetua" w:hAnsi="Lato"/>
                <w:sz w:val="22"/>
                <w:szCs w:val="16"/>
              </w:rPr>
            </w:pPr>
          </w:p>
        </w:tc>
        <w:tc>
          <w:tcPr>
            <w:tcW w:w="2040" w:type="dxa"/>
            <w:gridSpan w:val="3"/>
            <w:vMerge w:val="restart"/>
            <w:shd w:val="clear" w:color="auto" w:fill="auto"/>
            <w:vAlign w:val="bottom"/>
          </w:tcPr>
          <w:p w14:paraId="58629278" w14:textId="7B8A888F" w:rsidR="001914FA" w:rsidRPr="00F27225" w:rsidRDefault="001914FA">
            <w:pPr>
              <w:spacing w:line="0" w:lineRule="atLeast"/>
              <w:rPr>
                <w:rFonts w:ascii="Lato" w:eastAsia="Perpetua" w:hAnsi="Lato"/>
                <w:sz w:val="22"/>
                <w:szCs w:val="16"/>
              </w:rPr>
            </w:pPr>
            <w:r w:rsidRPr="00F27225">
              <w:rPr>
                <w:rFonts w:ascii="Lato" w:eastAsia="Perpetua" w:hAnsi="Lato"/>
                <w:sz w:val="22"/>
                <w:szCs w:val="16"/>
              </w:rPr>
              <w:t>4.2 Training Process</w:t>
            </w:r>
          </w:p>
        </w:tc>
        <w:tc>
          <w:tcPr>
            <w:tcW w:w="1080" w:type="dxa"/>
            <w:tcBorders>
              <w:bottom w:val="single" w:sz="8" w:space="0" w:color="499BC9"/>
            </w:tcBorders>
            <w:shd w:val="clear" w:color="auto" w:fill="auto"/>
            <w:vAlign w:val="bottom"/>
          </w:tcPr>
          <w:p w14:paraId="5899ECC5" w14:textId="77777777" w:rsidR="001914FA" w:rsidRPr="00F27225" w:rsidRDefault="001914FA">
            <w:pPr>
              <w:spacing w:line="0" w:lineRule="atLeast"/>
              <w:rPr>
                <w:rFonts w:ascii="Lato" w:eastAsia="Times New Roman" w:hAnsi="Lato"/>
                <w:sz w:val="9"/>
                <w:szCs w:val="16"/>
              </w:rPr>
            </w:pPr>
          </w:p>
        </w:tc>
        <w:tc>
          <w:tcPr>
            <w:tcW w:w="3200" w:type="dxa"/>
            <w:tcBorders>
              <w:bottom w:val="single" w:sz="8" w:space="0" w:color="499BC9"/>
            </w:tcBorders>
            <w:shd w:val="clear" w:color="auto" w:fill="auto"/>
            <w:vAlign w:val="bottom"/>
          </w:tcPr>
          <w:p w14:paraId="241D1FFA" w14:textId="77777777" w:rsidR="001914FA" w:rsidRPr="00F27225" w:rsidRDefault="001914FA">
            <w:pPr>
              <w:spacing w:line="0" w:lineRule="atLeast"/>
              <w:rPr>
                <w:rFonts w:ascii="Lato" w:eastAsia="Times New Roman" w:hAnsi="Lato"/>
                <w:sz w:val="9"/>
                <w:szCs w:val="16"/>
              </w:rPr>
            </w:pPr>
          </w:p>
        </w:tc>
        <w:tc>
          <w:tcPr>
            <w:tcW w:w="400" w:type="dxa"/>
            <w:vMerge w:val="restart"/>
            <w:shd w:val="clear" w:color="auto" w:fill="auto"/>
            <w:vAlign w:val="bottom"/>
          </w:tcPr>
          <w:p w14:paraId="0C608E91" w14:textId="77777777" w:rsidR="001914FA" w:rsidRPr="00F27225" w:rsidRDefault="001914FA">
            <w:pPr>
              <w:spacing w:line="0" w:lineRule="atLeast"/>
              <w:jc w:val="right"/>
              <w:rPr>
                <w:rFonts w:ascii="Lato" w:eastAsia="Perpetua" w:hAnsi="Lato"/>
                <w:sz w:val="22"/>
                <w:szCs w:val="16"/>
              </w:rPr>
            </w:pPr>
            <w:r w:rsidRPr="00F27225">
              <w:rPr>
                <w:rFonts w:ascii="Lato" w:eastAsia="Perpetua" w:hAnsi="Lato"/>
                <w:sz w:val="22"/>
                <w:szCs w:val="16"/>
              </w:rPr>
              <w:t>11</w:t>
            </w:r>
          </w:p>
        </w:tc>
      </w:tr>
      <w:tr w:rsidR="001914FA" w:rsidRPr="00F27225" w14:paraId="0DD10987" w14:textId="77777777" w:rsidTr="002A5241">
        <w:trPr>
          <w:trHeight w:val="127"/>
        </w:trPr>
        <w:tc>
          <w:tcPr>
            <w:tcW w:w="1260" w:type="dxa"/>
            <w:gridSpan w:val="2"/>
          </w:tcPr>
          <w:p w14:paraId="6D15C9D2" w14:textId="77777777" w:rsidR="001914FA" w:rsidRPr="00F27225" w:rsidRDefault="001914FA">
            <w:pPr>
              <w:spacing w:line="0" w:lineRule="atLeast"/>
              <w:rPr>
                <w:rFonts w:ascii="Lato" w:eastAsia="Times New Roman" w:hAnsi="Lato"/>
                <w:sz w:val="7"/>
                <w:szCs w:val="16"/>
              </w:rPr>
            </w:pPr>
          </w:p>
        </w:tc>
        <w:tc>
          <w:tcPr>
            <w:tcW w:w="2040" w:type="dxa"/>
            <w:gridSpan w:val="3"/>
            <w:vMerge/>
            <w:shd w:val="clear" w:color="auto" w:fill="auto"/>
            <w:vAlign w:val="bottom"/>
          </w:tcPr>
          <w:p w14:paraId="080F2101" w14:textId="4DA5CF7D" w:rsidR="001914FA" w:rsidRPr="00F27225" w:rsidRDefault="001914FA">
            <w:pPr>
              <w:spacing w:line="0" w:lineRule="atLeast"/>
              <w:rPr>
                <w:rFonts w:ascii="Lato" w:eastAsia="Times New Roman" w:hAnsi="Lato"/>
                <w:sz w:val="7"/>
                <w:szCs w:val="16"/>
              </w:rPr>
            </w:pPr>
          </w:p>
        </w:tc>
        <w:tc>
          <w:tcPr>
            <w:tcW w:w="1080" w:type="dxa"/>
            <w:shd w:val="clear" w:color="auto" w:fill="auto"/>
            <w:vAlign w:val="bottom"/>
          </w:tcPr>
          <w:p w14:paraId="4771D830" w14:textId="77777777" w:rsidR="001914FA" w:rsidRPr="00F27225" w:rsidRDefault="001914FA">
            <w:pPr>
              <w:spacing w:line="0" w:lineRule="atLeast"/>
              <w:rPr>
                <w:rFonts w:ascii="Lato" w:eastAsia="Times New Roman" w:hAnsi="Lato"/>
                <w:sz w:val="7"/>
                <w:szCs w:val="16"/>
              </w:rPr>
            </w:pPr>
          </w:p>
        </w:tc>
        <w:tc>
          <w:tcPr>
            <w:tcW w:w="3200" w:type="dxa"/>
            <w:shd w:val="clear" w:color="auto" w:fill="auto"/>
            <w:vAlign w:val="bottom"/>
          </w:tcPr>
          <w:p w14:paraId="757F8572" w14:textId="77777777" w:rsidR="001914FA" w:rsidRPr="00F27225" w:rsidRDefault="001914FA">
            <w:pPr>
              <w:spacing w:line="0" w:lineRule="atLeast"/>
              <w:rPr>
                <w:rFonts w:ascii="Lato" w:eastAsia="Times New Roman" w:hAnsi="Lato"/>
                <w:sz w:val="7"/>
                <w:szCs w:val="16"/>
              </w:rPr>
            </w:pPr>
          </w:p>
        </w:tc>
        <w:tc>
          <w:tcPr>
            <w:tcW w:w="400" w:type="dxa"/>
            <w:vMerge/>
            <w:shd w:val="clear" w:color="auto" w:fill="auto"/>
            <w:vAlign w:val="bottom"/>
          </w:tcPr>
          <w:p w14:paraId="382F68B7" w14:textId="77777777" w:rsidR="001914FA" w:rsidRPr="00F27225" w:rsidRDefault="001914FA">
            <w:pPr>
              <w:spacing w:line="0" w:lineRule="atLeast"/>
              <w:rPr>
                <w:rFonts w:ascii="Lato" w:eastAsia="Times New Roman" w:hAnsi="Lato"/>
                <w:sz w:val="7"/>
                <w:szCs w:val="16"/>
              </w:rPr>
            </w:pPr>
          </w:p>
        </w:tc>
      </w:tr>
      <w:tr w:rsidR="001914FA" w:rsidRPr="00F27225" w14:paraId="2295B4E9" w14:textId="77777777" w:rsidTr="002A5241">
        <w:trPr>
          <w:trHeight w:val="188"/>
        </w:trPr>
        <w:tc>
          <w:tcPr>
            <w:tcW w:w="340" w:type="dxa"/>
            <w:vMerge w:val="restart"/>
            <w:shd w:val="clear" w:color="auto" w:fill="auto"/>
            <w:vAlign w:val="bottom"/>
          </w:tcPr>
          <w:p w14:paraId="276739BD" w14:textId="77777777" w:rsidR="001914FA" w:rsidRPr="00F27225" w:rsidRDefault="001914FA">
            <w:pPr>
              <w:spacing w:line="0" w:lineRule="atLeast"/>
              <w:rPr>
                <w:rFonts w:ascii="Lato" w:eastAsia="Perpetua" w:hAnsi="Lato"/>
                <w:sz w:val="22"/>
                <w:szCs w:val="16"/>
              </w:rPr>
            </w:pPr>
            <w:r w:rsidRPr="00F27225">
              <w:rPr>
                <w:rFonts w:ascii="Lato" w:eastAsia="Perpetua" w:hAnsi="Lato"/>
                <w:sz w:val="22"/>
                <w:szCs w:val="16"/>
              </w:rPr>
              <w:t>4.3</w:t>
            </w:r>
          </w:p>
        </w:tc>
        <w:tc>
          <w:tcPr>
            <w:tcW w:w="1260" w:type="dxa"/>
            <w:gridSpan w:val="2"/>
          </w:tcPr>
          <w:p w14:paraId="444CB6E7" w14:textId="77777777" w:rsidR="001914FA" w:rsidRPr="00F27225" w:rsidRDefault="001914FA">
            <w:pPr>
              <w:spacing w:line="0" w:lineRule="atLeast"/>
              <w:ind w:left="40"/>
              <w:rPr>
                <w:rFonts w:ascii="Lato" w:eastAsia="Perpetua" w:hAnsi="Lato"/>
                <w:sz w:val="22"/>
                <w:szCs w:val="16"/>
              </w:rPr>
            </w:pPr>
          </w:p>
        </w:tc>
        <w:tc>
          <w:tcPr>
            <w:tcW w:w="2780" w:type="dxa"/>
            <w:gridSpan w:val="3"/>
            <w:vMerge w:val="restart"/>
            <w:shd w:val="clear" w:color="auto" w:fill="auto"/>
            <w:vAlign w:val="bottom"/>
          </w:tcPr>
          <w:p w14:paraId="3E1EDC41" w14:textId="77EC6E34" w:rsidR="001914FA" w:rsidRPr="00F27225" w:rsidRDefault="001914FA">
            <w:pPr>
              <w:spacing w:line="0" w:lineRule="atLeast"/>
              <w:ind w:left="40"/>
              <w:rPr>
                <w:rFonts w:ascii="Lato" w:eastAsia="Perpetua" w:hAnsi="Lato"/>
                <w:sz w:val="22"/>
                <w:szCs w:val="16"/>
              </w:rPr>
            </w:pPr>
            <w:r w:rsidRPr="00F27225">
              <w:rPr>
                <w:rFonts w:ascii="Lato" w:eastAsia="Perpetua" w:hAnsi="Lato"/>
                <w:sz w:val="22"/>
                <w:szCs w:val="16"/>
              </w:rPr>
              <w:t>Keep Your Team Motivated</w:t>
            </w:r>
          </w:p>
        </w:tc>
        <w:tc>
          <w:tcPr>
            <w:tcW w:w="3200" w:type="dxa"/>
            <w:tcBorders>
              <w:bottom w:val="single" w:sz="8" w:space="0" w:color="499BC9"/>
            </w:tcBorders>
            <w:shd w:val="clear" w:color="auto" w:fill="auto"/>
            <w:vAlign w:val="bottom"/>
          </w:tcPr>
          <w:p w14:paraId="40F4863A" w14:textId="77777777" w:rsidR="001914FA" w:rsidRPr="00F27225" w:rsidRDefault="001914FA">
            <w:pPr>
              <w:spacing w:line="0" w:lineRule="atLeast"/>
              <w:rPr>
                <w:rFonts w:ascii="Lato" w:eastAsia="Times New Roman" w:hAnsi="Lato"/>
                <w:sz w:val="12"/>
                <w:szCs w:val="16"/>
              </w:rPr>
            </w:pPr>
          </w:p>
        </w:tc>
        <w:tc>
          <w:tcPr>
            <w:tcW w:w="400" w:type="dxa"/>
            <w:vMerge w:val="restart"/>
            <w:shd w:val="clear" w:color="auto" w:fill="auto"/>
            <w:vAlign w:val="bottom"/>
          </w:tcPr>
          <w:p w14:paraId="7FCE2606" w14:textId="77777777" w:rsidR="001914FA" w:rsidRPr="00F27225" w:rsidRDefault="001914FA">
            <w:pPr>
              <w:spacing w:line="0" w:lineRule="atLeast"/>
              <w:jc w:val="right"/>
              <w:rPr>
                <w:rFonts w:ascii="Lato" w:eastAsia="Perpetua" w:hAnsi="Lato"/>
                <w:sz w:val="22"/>
                <w:szCs w:val="16"/>
              </w:rPr>
            </w:pPr>
            <w:r w:rsidRPr="00F27225">
              <w:rPr>
                <w:rFonts w:ascii="Lato" w:eastAsia="Perpetua" w:hAnsi="Lato"/>
                <w:sz w:val="22"/>
                <w:szCs w:val="16"/>
              </w:rPr>
              <w:t>11</w:t>
            </w:r>
          </w:p>
        </w:tc>
      </w:tr>
      <w:tr w:rsidR="001914FA" w:rsidRPr="00F27225" w14:paraId="57156ED0" w14:textId="77777777" w:rsidTr="002A5241">
        <w:trPr>
          <w:trHeight w:val="113"/>
        </w:trPr>
        <w:tc>
          <w:tcPr>
            <w:tcW w:w="340" w:type="dxa"/>
            <w:vMerge/>
            <w:shd w:val="clear" w:color="auto" w:fill="auto"/>
            <w:vAlign w:val="bottom"/>
          </w:tcPr>
          <w:p w14:paraId="644A0484" w14:textId="77777777" w:rsidR="001914FA" w:rsidRPr="00F27225" w:rsidRDefault="001914FA">
            <w:pPr>
              <w:spacing w:line="0" w:lineRule="atLeast"/>
              <w:rPr>
                <w:rFonts w:ascii="Lato" w:eastAsia="Times New Roman" w:hAnsi="Lato"/>
                <w:sz w:val="5"/>
                <w:szCs w:val="16"/>
              </w:rPr>
            </w:pPr>
          </w:p>
        </w:tc>
        <w:tc>
          <w:tcPr>
            <w:tcW w:w="1260" w:type="dxa"/>
            <w:gridSpan w:val="2"/>
          </w:tcPr>
          <w:p w14:paraId="14297F76" w14:textId="77777777" w:rsidR="001914FA" w:rsidRPr="00F27225" w:rsidRDefault="001914FA">
            <w:pPr>
              <w:spacing w:line="0" w:lineRule="atLeast"/>
              <w:rPr>
                <w:rFonts w:ascii="Lato" w:eastAsia="Times New Roman" w:hAnsi="Lato"/>
                <w:sz w:val="5"/>
                <w:szCs w:val="16"/>
              </w:rPr>
            </w:pPr>
          </w:p>
        </w:tc>
        <w:tc>
          <w:tcPr>
            <w:tcW w:w="2780" w:type="dxa"/>
            <w:gridSpan w:val="3"/>
            <w:vMerge/>
            <w:shd w:val="clear" w:color="auto" w:fill="auto"/>
            <w:vAlign w:val="bottom"/>
          </w:tcPr>
          <w:p w14:paraId="069C2CCD" w14:textId="4E11990E" w:rsidR="001914FA" w:rsidRPr="00F27225" w:rsidRDefault="001914FA">
            <w:pPr>
              <w:spacing w:line="0" w:lineRule="atLeast"/>
              <w:rPr>
                <w:rFonts w:ascii="Lato" w:eastAsia="Times New Roman" w:hAnsi="Lato"/>
                <w:sz w:val="5"/>
                <w:szCs w:val="16"/>
              </w:rPr>
            </w:pPr>
          </w:p>
        </w:tc>
        <w:tc>
          <w:tcPr>
            <w:tcW w:w="3200" w:type="dxa"/>
            <w:shd w:val="clear" w:color="auto" w:fill="auto"/>
            <w:vAlign w:val="bottom"/>
          </w:tcPr>
          <w:p w14:paraId="306F56B7" w14:textId="77777777" w:rsidR="001914FA" w:rsidRPr="00F27225" w:rsidRDefault="001914FA">
            <w:pPr>
              <w:spacing w:line="0" w:lineRule="atLeast"/>
              <w:rPr>
                <w:rFonts w:ascii="Lato" w:eastAsia="Times New Roman" w:hAnsi="Lato"/>
                <w:sz w:val="5"/>
                <w:szCs w:val="16"/>
              </w:rPr>
            </w:pPr>
          </w:p>
        </w:tc>
        <w:tc>
          <w:tcPr>
            <w:tcW w:w="400" w:type="dxa"/>
            <w:vMerge/>
            <w:shd w:val="clear" w:color="auto" w:fill="auto"/>
            <w:vAlign w:val="bottom"/>
          </w:tcPr>
          <w:p w14:paraId="3A5E84B2" w14:textId="77777777" w:rsidR="001914FA" w:rsidRPr="00F27225" w:rsidRDefault="001914FA">
            <w:pPr>
              <w:spacing w:line="0" w:lineRule="atLeast"/>
              <w:rPr>
                <w:rFonts w:ascii="Lato" w:eastAsia="Times New Roman" w:hAnsi="Lato"/>
                <w:sz w:val="5"/>
                <w:szCs w:val="16"/>
              </w:rPr>
            </w:pPr>
          </w:p>
        </w:tc>
      </w:tr>
    </w:tbl>
    <w:p w14:paraId="6C490CB5" w14:textId="77777777" w:rsidR="001E6F50" w:rsidRPr="00F27225" w:rsidRDefault="001E6F50">
      <w:pPr>
        <w:spacing w:line="262" w:lineRule="exact"/>
        <w:rPr>
          <w:rFonts w:ascii="Lato" w:eastAsia="Times New Roman" w:hAnsi="Lato"/>
          <w:sz w:val="16"/>
          <w:szCs w:val="16"/>
        </w:rPr>
      </w:pPr>
    </w:p>
    <w:p w14:paraId="49797237" w14:textId="77777777" w:rsidR="001E6F50" w:rsidRPr="00F27225" w:rsidRDefault="00551C10">
      <w:pPr>
        <w:spacing w:line="0" w:lineRule="atLeast"/>
        <w:rPr>
          <w:rFonts w:ascii="Lato" w:eastAsia="Perpetua" w:hAnsi="Lato"/>
          <w:sz w:val="24"/>
          <w:szCs w:val="16"/>
        </w:rPr>
      </w:pPr>
      <w:r w:rsidRPr="00F27225">
        <w:rPr>
          <w:rFonts w:ascii="Lato" w:eastAsia="Perpetua" w:hAnsi="Lato"/>
          <w:sz w:val="24"/>
          <w:szCs w:val="16"/>
        </w:rPr>
        <w:t>5. Sample Training Week</w:t>
      </w:r>
    </w:p>
    <w:p w14:paraId="531F8890" w14:textId="77777777" w:rsidR="001E6F50" w:rsidRPr="00F27225" w:rsidRDefault="001E6F50">
      <w:pPr>
        <w:spacing w:line="26" w:lineRule="exact"/>
        <w:rPr>
          <w:rFonts w:ascii="Lato" w:eastAsia="Times New Roman" w:hAnsi="Lato"/>
          <w:sz w:val="16"/>
          <w:szCs w:val="16"/>
        </w:rPr>
      </w:pPr>
    </w:p>
    <w:tbl>
      <w:tblPr>
        <w:tblW w:w="0" w:type="auto"/>
        <w:tblInd w:w="720" w:type="dxa"/>
        <w:tblLayout w:type="fixed"/>
        <w:tblCellMar>
          <w:left w:w="0" w:type="dxa"/>
          <w:right w:w="0" w:type="dxa"/>
        </w:tblCellMar>
        <w:tblLook w:val="0000" w:firstRow="0" w:lastRow="0" w:firstColumn="0" w:lastColumn="0" w:noHBand="0" w:noVBand="0"/>
      </w:tblPr>
      <w:tblGrid>
        <w:gridCol w:w="3960"/>
        <w:gridCol w:w="2360"/>
        <w:gridCol w:w="400"/>
      </w:tblGrid>
      <w:tr w:rsidR="00F27225" w:rsidRPr="00F27225" w14:paraId="52176039" w14:textId="77777777">
        <w:trPr>
          <w:trHeight w:val="141"/>
        </w:trPr>
        <w:tc>
          <w:tcPr>
            <w:tcW w:w="3960" w:type="dxa"/>
            <w:vMerge w:val="restart"/>
            <w:shd w:val="clear" w:color="auto" w:fill="auto"/>
            <w:vAlign w:val="bottom"/>
          </w:tcPr>
          <w:p w14:paraId="7BC6DB51" w14:textId="77777777" w:rsidR="001E6F50" w:rsidRPr="00F27225" w:rsidRDefault="00551C10">
            <w:pPr>
              <w:spacing w:line="0" w:lineRule="atLeast"/>
              <w:rPr>
                <w:rFonts w:ascii="Lato" w:eastAsia="Perpetua" w:hAnsi="Lato"/>
                <w:sz w:val="22"/>
                <w:szCs w:val="16"/>
              </w:rPr>
            </w:pPr>
            <w:r w:rsidRPr="00F27225">
              <w:rPr>
                <w:rFonts w:ascii="Lato" w:eastAsia="Perpetua" w:hAnsi="Lato"/>
                <w:sz w:val="22"/>
                <w:szCs w:val="16"/>
              </w:rPr>
              <w:t>5.1 Sample Work Week Training Outline</w:t>
            </w:r>
          </w:p>
        </w:tc>
        <w:tc>
          <w:tcPr>
            <w:tcW w:w="2360" w:type="dxa"/>
            <w:tcBorders>
              <w:bottom w:val="single" w:sz="8" w:space="0" w:color="499BC9"/>
            </w:tcBorders>
            <w:shd w:val="clear" w:color="auto" w:fill="auto"/>
            <w:vAlign w:val="bottom"/>
          </w:tcPr>
          <w:p w14:paraId="16D8BEEB" w14:textId="77777777" w:rsidR="001E6F50" w:rsidRPr="00F27225" w:rsidRDefault="001E6F50">
            <w:pPr>
              <w:spacing w:line="0" w:lineRule="atLeast"/>
              <w:rPr>
                <w:rFonts w:ascii="Lato" w:eastAsia="Times New Roman" w:hAnsi="Lato"/>
                <w:sz w:val="8"/>
                <w:szCs w:val="16"/>
              </w:rPr>
            </w:pPr>
          </w:p>
        </w:tc>
        <w:tc>
          <w:tcPr>
            <w:tcW w:w="400" w:type="dxa"/>
            <w:vMerge w:val="restart"/>
            <w:shd w:val="clear" w:color="auto" w:fill="auto"/>
            <w:vAlign w:val="bottom"/>
          </w:tcPr>
          <w:p w14:paraId="14210707" w14:textId="77777777" w:rsidR="001E6F50" w:rsidRPr="00F27225" w:rsidRDefault="00551C10">
            <w:pPr>
              <w:spacing w:line="0" w:lineRule="atLeast"/>
              <w:jc w:val="right"/>
              <w:rPr>
                <w:rFonts w:ascii="Lato" w:eastAsia="Perpetua" w:hAnsi="Lato"/>
                <w:sz w:val="22"/>
                <w:szCs w:val="16"/>
              </w:rPr>
            </w:pPr>
            <w:r w:rsidRPr="00F27225">
              <w:rPr>
                <w:rFonts w:ascii="Lato" w:eastAsia="Perpetua" w:hAnsi="Lato"/>
                <w:sz w:val="22"/>
                <w:szCs w:val="16"/>
              </w:rPr>
              <w:t>13</w:t>
            </w:r>
          </w:p>
        </w:tc>
      </w:tr>
      <w:tr w:rsidR="001E6F50" w:rsidRPr="00F27225" w14:paraId="3375A648" w14:textId="77777777">
        <w:trPr>
          <w:trHeight w:val="161"/>
        </w:trPr>
        <w:tc>
          <w:tcPr>
            <w:tcW w:w="3960" w:type="dxa"/>
            <w:vMerge/>
            <w:shd w:val="clear" w:color="auto" w:fill="auto"/>
            <w:vAlign w:val="bottom"/>
          </w:tcPr>
          <w:p w14:paraId="65D34BE3" w14:textId="77777777" w:rsidR="001E6F50" w:rsidRPr="00F27225" w:rsidRDefault="001E6F50">
            <w:pPr>
              <w:spacing w:line="0" w:lineRule="atLeast"/>
              <w:rPr>
                <w:rFonts w:ascii="Lato" w:eastAsia="Times New Roman" w:hAnsi="Lato"/>
                <w:sz w:val="9"/>
                <w:szCs w:val="16"/>
              </w:rPr>
            </w:pPr>
          </w:p>
        </w:tc>
        <w:tc>
          <w:tcPr>
            <w:tcW w:w="2360" w:type="dxa"/>
            <w:shd w:val="clear" w:color="auto" w:fill="auto"/>
            <w:vAlign w:val="bottom"/>
          </w:tcPr>
          <w:p w14:paraId="761333DB" w14:textId="77777777" w:rsidR="001E6F50" w:rsidRPr="00F27225" w:rsidRDefault="001E6F50">
            <w:pPr>
              <w:spacing w:line="0" w:lineRule="atLeast"/>
              <w:rPr>
                <w:rFonts w:ascii="Lato" w:eastAsia="Times New Roman" w:hAnsi="Lato"/>
                <w:sz w:val="9"/>
                <w:szCs w:val="16"/>
              </w:rPr>
            </w:pPr>
          </w:p>
        </w:tc>
        <w:tc>
          <w:tcPr>
            <w:tcW w:w="400" w:type="dxa"/>
            <w:vMerge/>
            <w:shd w:val="clear" w:color="auto" w:fill="auto"/>
            <w:vAlign w:val="bottom"/>
          </w:tcPr>
          <w:p w14:paraId="59B94414" w14:textId="77777777" w:rsidR="001E6F50" w:rsidRPr="00F27225" w:rsidRDefault="001E6F50">
            <w:pPr>
              <w:spacing w:line="0" w:lineRule="atLeast"/>
              <w:rPr>
                <w:rFonts w:ascii="Lato" w:eastAsia="Times New Roman" w:hAnsi="Lato"/>
                <w:sz w:val="9"/>
                <w:szCs w:val="16"/>
              </w:rPr>
            </w:pPr>
          </w:p>
        </w:tc>
      </w:tr>
    </w:tbl>
    <w:p w14:paraId="4378EB07" w14:textId="77777777" w:rsidR="001E6F50" w:rsidRPr="00F27225" w:rsidRDefault="001E6F50">
      <w:pPr>
        <w:spacing w:line="249" w:lineRule="exact"/>
        <w:rPr>
          <w:rFonts w:ascii="Lato" w:eastAsia="Times New Roman" w:hAnsi="Lato"/>
          <w:sz w:val="16"/>
          <w:szCs w:val="16"/>
        </w:rPr>
      </w:pPr>
    </w:p>
    <w:p w14:paraId="10DD4157" w14:textId="77777777" w:rsidR="001E6F50" w:rsidRPr="00F27225" w:rsidRDefault="00551C10">
      <w:pPr>
        <w:spacing w:line="0" w:lineRule="atLeast"/>
        <w:rPr>
          <w:rFonts w:ascii="Lato" w:eastAsia="Perpetua" w:hAnsi="Lato"/>
          <w:sz w:val="24"/>
          <w:szCs w:val="16"/>
        </w:rPr>
      </w:pPr>
      <w:r w:rsidRPr="00F27225">
        <w:rPr>
          <w:rFonts w:ascii="Lato" w:eastAsia="Perpetua" w:hAnsi="Lato"/>
          <w:sz w:val="24"/>
          <w:szCs w:val="16"/>
        </w:rPr>
        <w:t>6. Appendix A</w:t>
      </w:r>
    </w:p>
    <w:p w14:paraId="13205943" w14:textId="77777777" w:rsidR="001E6F50" w:rsidRPr="00F27225" w:rsidRDefault="001E6F50">
      <w:pPr>
        <w:spacing w:line="26" w:lineRule="exact"/>
        <w:rPr>
          <w:rFonts w:ascii="Lato" w:eastAsia="Times New Roman" w:hAnsi="Lato"/>
          <w:sz w:val="16"/>
          <w:szCs w:val="16"/>
        </w:rPr>
      </w:pPr>
    </w:p>
    <w:tbl>
      <w:tblPr>
        <w:tblW w:w="0" w:type="auto"/>
        <w:tblInd w:w="720" w:type="dxa"/>
        <w:tblLayout w:type="fixed"/>
        <w:tblCellMar>
          <w:left w:w="0" w:type="dxa"/>
          <w:right w:w="0" w:type="dxa"/>
        </w:tblCellMar>
        <w:tblLook w:val="0000" w:firstRow="0" w:lastRow="0" w:firstColumn="0" w:lastColumn="0" w:noHBand="0" w:noVBand="0"/>
      </w:tblPr>
      <w:tblGrid>
        <w:gridCol w:w="2800"/>
        <w:gridCol w:w="3520"/>
        <w:gridCol w:w="400"/>
      </w:tblGrid>
      <w:tr w:rsidR="00F27225" w:rsidRPr="00F27225" w14:paraId="3E330BC9" w14:textId="77777777">
        <w:trPr>
          <w:trHeight w:val="158"/>
        </w:trPr>
        <w:tc>
          <w:tcPr>
            <w:tcW w:w="2800" w:type="dxa"/>
            <w:vMerge w:val="restart"/>
            <w:shd w:val="clear" w:color="auto" w:fill="auto"/>
            <w:vAlign w:val="bottom"/>
          </w:tcPr>
          <w:p w14:paraId="5B0D0AB9" w14:textId="77777777" w:rsidR="001E6F50" w:rsidRPr="00F27225" w:rsidRDefault="00551C10">
            <w:pPr>
              <w:spacing w:line="0" w:lineRule="atLeast"/>
              <w:rPr>
                <w:rFonts w:ascii="Lato" w:eastAsia="Perpetua" w:hAnsi="Lato"/>
                <w:sz w:val="22"/>
                <w:szCs w:val="16"/>
              </w:rPr>
            </w:pPr>
            <w:r w:rsidRPr="00F27225">
              <w:rPr>
                <w:rFonts w:ascii="Lato" w:eastAsia="Perpetua" w:hAnsi="Lato"/>
                <w:sz w:val="22"/>
                <w:szCs w:val="16"/>
              </w:rPr>
              <w:t>Quick Reference Tear Sheet</w:t>
            </w:r>
          </w:p>
        </w:tc>
        <w:tc>
          <w:tcPr>
            <w:tcW w:w="3520" w:type="dxa"/>
            <w:tcBorders>
              <w:bottom w:val="single" w:sz="8" w:space="0" w:color="499BC9"/>
            </w:tcBorders>
            <w:shd w:val="clear" w:color="auto" w:fill="auto"/>
            <w:vAlign w:val="bottom"/>
          </w:tcPr>
          <w:p w14:paraId="1E613B91" w14:textId="77777777" w:rsidR="001E6F50" w:rsidRPr="00F27225" w:rsidRDefault="001E6F50">
            <w:pPr>
              <w:spacing w:line="0" w:lineRule="atLeast"/>
              <w:rPr>
                <w:rFonts w:ascii="Lato" w:eastAsia="Times New Roman" w:hAnsi="Lato"/>
                <w:sz w:val="9"/>
                <w:szCs w:val="16"/>
              </w:rPr>
            </w:pPr>
          </w:p>
        </w:tc>
        <w:tc>
          <w:tcPr>
            <w:tcW w:w="400" w:type="dxa"/>
            <w:vMerge w:val="restart"/>
            <w:shd w:val="clear" w:color="auto" w:fill="auto"/>
            <w:vAlign w:val="bottom"/>
          </w:tcPr>
          <w:p w14:paraId="1336F3C8" w14:textId="77777777" w:rsidR="001E6F50" w:rsidRPr="00F27225" w:rsidRDefault="00551C10">
            <w:pPr>
              <w:spacing w:line="0" w:lineRule="atLeast"/>
              <w:jc w:val="right"/>
              <w:rPr>
                <w:rFonts w:ascii="Lato" w:eastAsia="Perpetua" w:hAnsi="Lato"/>
                <w:sz w:val="22"/>
                <w:szCs w:val="16"/>
              </w:rPr>
            </w:pPr>
            <w:r w:rsidRPr="00F27225">
              <w:rPr>
                <w:rFonts w:ascii="Lato" w:eastAsia="Perpetua" w:hAnsi="Lato"/>
                <w:sz w:val="22"/>
                <w:szCs w:val="16"/>
              </w:rPr>
              <w:t>14</w:t>
            </w:r>
          </w:p>
        </w:tc>
      </w:tr>
      <w:tr w:rsidR="00F27225" w:rsidRPr="00F27225" w14:paraId="11B443DC" w14:textId="77777777">
        <w:trPr>
          <w:trHeight w:val="143"/>
        </w:trPr>
        <w:tc>
          <w:tcPr>
            <w:tcW w:w="2800" w:type="dxa"/>
            <w:vMerge/>
            <w:shd w:val="clear" w:color="auto" w:fill="auto"/>
            <w:vAlign w:val="bottom"/>
          </w:tcPr>
          <w:p w14:paraId="4757E67A" w14:textId="77777777" w:rsidR="001E6F50" w:rsidRPr="00F27225" w:rsidRDefault="001E6F50">
            <w:pPr>
              <w:spacing w:line="0" w:lineRule="atLeast"/>
              <w:rPr>
                <w:rFonts w:ascii="Lato" w:eastAsia="Times New Roman" w:hAnsi="Lato"/>
                <w:sz w:val="8"/>
                <w:szCs w:val="16"/>
              </w:rPr>
            </w:pPr>
          </w:p>
        </w:tc>
        <w:tc>
          <w:tcPr>
            <w:tcW w:w="3520" w:type="dxa"/>
            <w:shd w:val="clear" w:color="auto" w:fill="auto"/>
            <w:vAlign w:val="bottom"/>
          </w:tcPr>
          <w:p w14:paraId="1231A29A" w14:textId="77777777" w:rsidR="001E6F50" w:rsidRPr="00F27225" w:rsidRDefault="001E6F50">
            <w:pPr>
              <w:spacing w:line="0" w:lineRule="atLeast"/>
              <w:rPr>
                <w:rFonts w:ascii="Lato" w:eastAsia="Times New Roman" w:hAnsi="Lato"/>
                <w:sz w:val="8"/>
                <w:szCs w:val="16"/>
              </w:rPr>
            </w:pPr>
          </w:p>
        </w:tc>
        <w:tc>
          <w:tcPr>
            <w:tcW w:w="400" w:type="dxa"/>
            <w:vMerge/>
            <w:shd w:val="clear" w:color="auto" w:fill="auto"/>
            <w:vAlign w:val="bottom"/>
          </w:tcPr>
          <w:p w14:paraId="15379DFA" w14:textId="77777777" w:rsidR="001E6F50" w:rsidRPr="00F27225" w:rsidRDefault="001E6F50">
            <w:pPr>
              <w:spacing w:line="0" w:lineRule="atLeast"/>
              <w:rPr>
                <w:rFonts w:ascii="Lato" w:eastAsia="Times New Roman" w:hAnsi="Lato"/>
                <w:sz w:val="8"/>
                <w:szCs w:val="16"/>
              </w:rPr>
            </w:pPr>
          </w:p>
        </w:tc>
      </w:tr>
    </w:tbl>
    <w:p w14:paraId="4B9BFFB3" w14:textId="77777777" w:rsidR="001E6F50" w:rsidRPr="00F27225" w:rsidRDefault="001E6F50">
      <w:pPr>
        <w:rPr>
          <w:rFonts w:ascii="Lato" w:eastAsia="Times New Roman" w:hAnsi="Lato"/>
          <w:sz w:val="8"/>
          <w:szCs w:val="16"/>
        </w:rPr>
        <w:sectPr w:rsidR="001E6F50" w:rsidRPr="00F27225">
          <w:pgSz w:w="12240" w:h="15840"/>
          <w:pgMar w:top="684" w:right="1440" w:bottom="308" w:left="1440" w:header="0" w:footer="0" w:gutter="0"/>
          <w:cols w:space="0" w:equalWidth="0">
            <w:col w:w="9360"/>
          </w:cols>
          <w:docGrid w:linePitch="360"/>
        </w:sectPr>
      </w:pPr>
    </w:p>
    <w:p w14:paraId="3AAD5962" w14:textId="77777777" w:rsidR="001E6F50" w:rsidRPr="00F27225" w:rsidRDefault="001E6F50">
      <w:pPr>
        <w:spacing w:line="200" w:lineRule="exact"/>
        <w:rPr>
          <w:rFonts w:ascii="Lato" w:eastAsia="Times New Roman" w:hAnsi="Lato"/>
          <w:sz w:val="16"/>
          <w:szCs w:val="16"/>
        </w:rPr>
      </w:pPr>
    </w:p>
    <w:p w14:paraId="274AD8E6" w14:textId="77777777" w:rsidR="001E6F50" w:rsidRPr="00F27225" w:rsidRDefault="001E6F50">
      <w:pPr>
        <w:spacing w:line="200" w:lineRule="exact"/>
        <w:rPr>
          <w:rFonts w:ascii="Lato" w:eastAsia="Times New Roman" w:hAnsi="Lato"/>
          <w:sz w:val="16"/>
          <w:szCs w:val="16"/>
        </w:rPr>
      </w:pPr>
    </w:p>
    <w:p w14:paraId="7D6FB04A" w14:textId="77777777" w:rsidR="001E6F50" w:rsidRPr="00F27225" w:rsidRDefault="001E6F50">
      <w:pPr>
        <w:spacing w:line="200" w:lineRule="exact"/>
        <w:rPr>
          <w:rFonts w:ascii="Lato" w:eastAsia="Times New Roman" w:hAnsi="Lato"/>
          <w:sz w:val="16"/>
          <w:szCs w:val="16"/>
        </w:rPr>
      </w:pPr>
    </w:p>
    <w:p w14:paraId="40CB04B0" w14:textId="77777777" w:rsidR="001E6F50" w:rsidRPr="00F27225" w:rsidRDefault="001E6F50">
      <w:pPr>
        <w:spacing w:line="200" w:lineRule="exact"/>
        <w:rPr>
          <w:rFonts w:ascii="Lato" w:eastAsia="Times New Roman" w:hAnsi="Lato"/>
          <w:sz w:val="16"/>
          <w:szCs w:val="16"/>
        </w:rPr>
      </w:pPr>
    </w:p>
    <w:p w14:paraId="477FACE1" w14:textId="77777777" w:rsidR="001E6F50" w:rsidRPr="00F27225" w:rsidRDefault="001E6F50">
      <w:pPr>
        <w:spacing w:line="200" w:lineRule="exact"/>
        <w:rPr>
          <w:rFonts w:ascii="Lato" w:eastAsia="Times New Roman" w:hAnsi="Lato"/>
          <w:sz w:val="16"/>
          <w:szCs w:val="16"/>
        </w:rPr>
      </w:pPr>
    </w:p>
    <w:p w14:paraId="0817FE85" w14:textId="77777777" w:rsidR="001E6F50" w:rsidRPr="00F27225" w:rsidRDefault="001E6F50">
      <w:pPr>
        <w:spacing w:line="200" w:lineRule="exact"/>
        <w:rPr>
          <w:rFonts w:ascii="Lato" w:eastAsia="Times New Roman" w:hAnsi="Lato"/>
          <w:sz w:val="16"/>
          <w:szCs w:val="16"/>
        </w:rPr>
      </w:pPr>
    </w:p>
    <w:p w14:paraId="1B8BF26F" w14:textId="77777777" w:rsidR="001E6F50" w:rsidRPr="00F27225" w:rsidRDefault="001E6F50">
      <w:pPr>
        <w:spacing w:line="200" w:lineRule="exact"/>
        <w:rPr>
          <w:rFonts w:ascii="Lato" w:eastAsia="Times New Roman" w:hAnsi="Lato"/>
          <w:sz w:val="16"/>
          <w:szCs w:val="16"/>
        </w:rPr>
      </w:pPr>
    </w:p>
    <w:p w14:paraId="62E0560D" w14:textId="77777777" w:rsidR="001E6F50" w:rsidRPr="00F27225" w:rsidRDefault="001E6F50">
      <w:pPr>
        <w:spacing w:line="200" w:lineRule="exact"/>
        <w:rPr>
          <w:rFonts w:ascii="Lato" w:eastAsia="Times New Roman" w:hAnsi="Lato"/>
          <w:sz w:val="16"/>
          <w:szCs w:val="16"/>
        </w:rPr>
      </w:pPr>
    </w:p>
    <w:p w14:paraId="535226BC" w14:textId="77777777" w:rsidR="001E6F50" w:rsidRPr="00F27225" w:rsidRDefault="001E6F50">
      <w:pPr>
        <w:spacing w:line="200" w:lineRule="exact"/>
        <w:rPr>
          <w:rFonts w:ascii="Lato" w:eastAsia="Times New Roman" w:hAnsi="Lato"/>
          <w:sz w:val="16"/>
          <w:szCs w:val="16"/>
        </w:rPr>
      </w:pPr>
    </w:p>
    <w:p w14:paraId="11A4D75C" w14:textId="77777777" w:rsidR="001E6F50" w:rsidRPr="00F27225" w:rsidRDefault="001E6F50">
      <w:pPr>
        <w:spacing w:line="200" w:lineRule="exact"/>
        <w:rPr>
          <w:rFonts w:ascii="Lato" w:eastAsia="Times New Roman" w:hAnsi="Lato"/>
          <w:sz w:val="16"/>
          <w:szCs w:val="16"/>
        </w:rPr>
      </w:pPr>
    </w:p>
    <w:p w14:paraId="7BE6AED3" w14:textId="77777777" w:rsidR="001E6F50" w:rsidRPr="00F27225" w:rsidRDefault="001E6F50">
      <w:pPr>
        <w:spacing w:line="200" w:lineRule="exact"/>
        <w:rPr>
          <w:rFonts w:ascii="Lato" w:eastAsia="Times New Roman" w:hAnsi="Lato"/>
          <w:sz w:val="16"/>
          <w:szCs w:val="16"/>
        </w:rPr>
      </w:pPr>
    </w:p>
    <w:p w14:paraId="5BCDBCA7" w14:textId="77777777" w:rsidR="001E6F50" w:rsidRPr="00F27225" w:rsidRDefault="001E6F50">
      <w:pPr>
        <w:spacing w:line="200" w:lineRule="exact"/>
        <w:rPr>
          <w:rFonts w:ascii="Lato" w:eastAsia="Times New Roman" w:hAnsi="Lato"/>
          <w:sz w:val="16"/>
          <w:szCs w:val="16"/>
        </w:rPr>
      </w:pPr>
    </w:p>
    <w:p w14:paraId="7ECB3100" w14:textId="77777777" w:rsidR="001E6F50" w:rsidRPr="00F27225" w:rsidRDefault="001E6F50">
      <w:pPr>
        <w:spacing w:line="200" w:lineRule="exact"/>
        <w:rPr>
          <w:rFonts w:ascii="Lato" w:eastAsia="Times New Roman" w:hAnsi="Lato"/>
          <w:sz w:val="16"/>
          <w:szCs w:val="16"/>
        </w:rPr>
      </w:pPr>
    </w:p>
    <w:p w14:paraId="5423C123" w14:textId="77777777" w:rsidR="001E6F50" w:rsidRPr="00F27225" w:rsidRDefault="001E6F50">
      <w:pPr>
        <w:spacing w:line="200" w:lineRule="exact"/>
        <w:rPr>
          <w:rFonts w:ascii="Lato" w:eastAsia="Times New Roman" w:hAnsi="Lato"/>
          <w:sz w:val="16"/>
          <w:szCs w:val="16"/>
        </w:rPr>
      </w:pPr>
    </w:p>
    <w:p w14:paraId="7AB54A88" w14:textId="77777777" w:rsidR="001E6F50" w:rsidRPr="00F27225" w:rsidRDefault="001E6F50">
      <w:pPr>
        <w:spacing w:line="200" w:lineRule="exact"/>
        <w:rPr>
          <w:rFonts w:ascii="Lato" w:eastAsia="Times New Roman" w:hAnsi="Lato"/>
          <w:sz w:val="16"/>
          <w:szCs w:val="16"/>
        </w:rPr>
      </w:pPr>
    </w:p>
    <w:p w14:paraId="17F9360D" w14:textId="77777777" w:rsidR="001E6F50" w:rsidRPr="00F27225" w:rsidRDefault="001E6F50">
      <w:pPr>
        <w:spacing w:line="200" w:lineRule="exact"/>
        <w:rPr>
          <w:rFonts w:ascii="Lato" w:eastAsia="Times New Roman" w:hAnsi="Lato"/>
          <w:sz w:val="16"/>
          <w:szCs w:val="16"/>
        </w:rPr>
      </w:pPr>
    </w:p>
    <w:p w14:paraId="4E9B40E7" w14:textId="77777777" w:rsidR="001E6F50" w:rsidRPr="00F27225" w:rsidRDefault="001E6F50">
      <w:pPr>
        <w:spacing w:line="200" w:lineRule="exact"/>
        <w:rPr>
          <w:rFonts w:ascii="Lato" w:eastAsia="Times New Roman" w:hAnsi="Lato"/>
          <w:sz w:val="16"/>
          <w:szCs w:val="16"/>
        </w:rPr>
      </w:pPr>
    </w:p>
    <w:p w14:paraId="3515AFE4" w14:textId="77777777" w:rsidR="001E6F50" w:rsidRPr="00F27225" w:rsidRDefault="001E6F50">
      <w:pPr>
        <w:spacing w:line="200" w:lineRule="exact"/>
        <w:rPr>
          <w:rFonts w:ascii="Lato" w:eastAsia="Times New Roman" w:hAnsi="Lato"/>
          <w:sz w:val="16"/>
          <w:szCs w:val="16"/>
        </w:rPr>
      </w:pPr>
    </w:p>
    <w:p w14:paraId="1C098CBB" w14:textId="77777777" w:rsidR="001E6F50" w:rsidRPr="00F27225" w:rsidRDefault="001E6F50">
      <w:pPr>
        <w:spacing w:line="200" w:lineRule="exact"/>
        <w:rPr>
          <w:rFonts w:ascii="Lato" w:eastAsia="Times New Roman" w:hAnsi="Lato"/>
          <w:sz w:val="16"/>
          <w:szCs w:val="16"/>
        </w:rPr>
      </w:pPr>
    </w:p>
    <w:p w14:paraId="35689FAD" w14:textId="77777777" w:rsidR="001E6F50" w:rsidRPr="00F27225" w:rsidRDefault="001E6F50">
      <w:pPr>
        <w:spacing w:line="200" w:lineRule="exact"/>
        <w:rPr>
          <w:rFonts w:ascii="Lato" w:eastAsia="Times New Roman" w:hAnsi="Lato"/>
          <w:sz w:val="16"/>
          <w:szCs w:val="16"/>
        </w:rPr>
      </w:pPr>
    </w:p>
    <w:p w14:paraId="09C27D1A" w14:textId="77777777" w:rsidR="001E6F50" w:rsidRPr="00F27225" w:rsidRDefault="001E6F50">
      <w:pPr>
        <w:spacing w:line="200" w:lineRule="exact"/>
        <w:rPr>
          <w:rFonts w:ascii="Lato" w:eastAsia="Times New Roman" w:hAnsi="Lato"/>
          <w:sz w:val="16"/>
          <w:szCs w:val="16"/>
        </w:rPr>
      </w:pPr>
    </w:p>
    <w:p w14:paraId="05460C57" w14:textId="77777777" w:rsidR="001E6F50" w:rsidRPr="00F27225" w:rsidRDefault="001E6F50">
      <w:pPr>
        <w:spacing w:line="200" w:lineRule="exact"/>
        <w:rPr>
          <w:rFonts w:ascii="Lato" w:eastAsia="Times New Roman" w:hAnsi="Lato"/>
          <w:sz w:val="16"/>
          <w:szCs w:val="16"/>
        </w:rPr>
      </w:pPr>
    </w:p>
    <w:p w14:paraId="6B541A6D" w14:textId="77777777" w:rsidR="001E6F50" w:rsidRPr="00F27225" w:rsidRDefault="001E6F50">
      <w:pPr>
        <w:spacing w:line="200" w:lineRule="exact"/>
        <w:rPr>
          <w:rFonts w:ascii="Lato" w:eastAsia="Times New Roman" w:hAnsi="Lato"/>
          <w:sz w:val="16"/>
          <w:szCs w:val="16"/>
        </w:rPr>
      </w:pPr>
    </w:p>
    <w:p w14:paraId="1486C9FA" w14:textId="77777777" w:rsidR="001E6F50" w:rsidRPr="00F27225" w:rsidRDefault="001E6F50">
      <w:pPr>
        <w:spacing w:line="200" w:lineRule="exact"/>
        <w:rPr>
          <w:rFonts w:ascii="Lato" w:eastAsia="Times New Roman" w:hAnsi="Lato"/>
          <w:sz w:val="16"/>
          <w:szCs w:val="16"/>
        </w:rPr>
      </w:pPr>
    </w:p>
    <w:p w14:paraId="11FF3166" w14:textId="77777777" w:rsidR="001E6F50" w:rsidRPr="00F27225" w:rsidRDefault="001E6F50">
      <w:pPr>
        <w:spacing w:line="200" w:lineRule="exact"/>
        <w:rPr>
          <w:rFonts w:ascii="Lato" w:eastAsia="Times New Roman" w:hAnsi="Lato"/>
          <w:sz w:val="16"/>
          <w:szCs w:val="16"/>
        </w:rPr>
      </w:pPr>
    </w:p>
    <w:p w14:paraId="0616C4AA" w14:textId="77777777" w:rsidR="001E6F50" w:rsidRPr="00F27225" w:rsidRDefault="001E6F50">
      <w:pPr>
        <w:spacing w:line="221" w:lineRule="exact"/>
        <w:rPr>
          <w:rFonts w:ascii="Lato" w:eastAsia="Times New Roman" w:hAnsi="Lato"/>
          <w:sz w:val="16"/>
          <w:szCs w:val="16"/>
        </w:rPr>
      </w:pPr>
    </w:p>
    <w:p w14:paraId="3283607C" w14:textId="49DD5308" w:rsidR="001E6F50" w:rsidRPr="00F27225" w:rsidRDefault="00551C10">
      <w:pPr>
        <w:tabs>
          <w:tab w:val="left" w:pos="3320"/>
        </w:tabs>
        <w:spacing w:line="0" w:lineRule="atLeast"/>
        <w:rPr>
          <w:rFonts w:ascii="Lato" w:eastAsia="Perpetua" w:hAnsi="Lato"/>
          <w:sz w:val="11"/>
          <w:szCs w:val="16"/>
        </w:rPr>
      </w:pPr>
      <w:r w:rsidRPr="00F27225">
        <w:rPr>
          <w:rFonts w:ascii="Lato" w:eastAsia="Perpetua" w:hAnsi="Lato"/>
          <w:sz w:val="16"/>
          <w:szCs w:val="16"/>
        </w:rPr>
        <w:t>PRIVATE &amp; CONFIDENTIAL</w:t>
      </w:r>
      <w:r w:rsidRPr="00F27225">
        <w:rPr>
          <w:rFonts w:ascii="Lato" w:eastAsia="Times New Roman" w:hAnsi="Lato"/>
          <w:sz w:val="16"/>
          <w:szCs w:val="16"/>
        </w:rPr>
        <w:tab/>
      </w:r>
      <w:r w:rsidRPr="00F27225">
        <w:rPr>
          <w:rFonts w:ascii="Lato" w:eastAsia="Perpetua" w:hAnsi="Lato"/>
          <w:sz w:val="11"/>
          <w:szCs w:val="16"/>
        </w:rPr>
        <w:t xml:space="preserve">© </w:t>
      </w:r>
      <w:r w:rsidR="00F27225">
        <w:rPr>
          <w:rFonts w:ascii="Lato" w:eastAsia="Perpetua" w:hAnsi="Lato"/>
          <w:sz w:val="11"/>
          <w:szCs w:val="16"/>
        </w:rPr>
        <w:t>20XX</w:t>
      </w:r>
      <w:r w:rsidRPr="00F27225">
        <w:rPr>
          <w:rFonts w:ascii="Lato" w:eastAsia="Perpetua" w:hAnsi="Lato"/>
          <w:sz w:val="11"/>
          <w:szCs w:val="16"/>
        </w:rPr>
        <w:t xml:space="preserve"> Bramley Johnson, All Rights Reserved</w:t>
      </w:r>
    </w:p>
    <w:p w14:paraId="75194DC2" w14:textId="77777777" w:rsidR="001E6F50" w:rsidRPr="00F27225" w:rsidRDefault="00551C10">
      <w:pPr>
        <w:spacing w:line="200" w:lineRule="exact"/>
        <w:rPr>
          <w:rFonts w:ascii="Lato" w:eastAsia="Times New Roman" w:hAnsi="Lato"/>
          <w:sz w:val="16"/>
          <w:szCs w:val="16"/>
        </w:rPr>
      </w:pPr>
      <w:r w:rsidRPr="00F27225">
        <w:rPr>
          <w:rFonts w:ascii="Lato" w:eastAsia="Perpetua" w:hAnsi="Lato"/>
          <w:sz w:val="11"/>
          <w:szCs w:val="16"/>
        </w:rPr>
        <w:br w:type="column"/>
      </w:r>
    </w:p>
    <w:p w14:paraId="66C90E13" w14:textId="77777777" w:rsidR="001E6F50" w:rsidRPr="00F27225" w:rsidRDefault="001E6F50">
      <w:pPr>
        <w:spacing w:line="200" w:lineRule="exact"/>
        <w:rPr>
          <w:rFonts w:ascii="Lato" w:eastAsia="Times New Roman" w:hAnsi="Lato"/>
          <w:sz w:val="16"/>
          <w:szCs w:val="16"/>
        </w:rPr>
      </w:pPr>
    </w:p>
    <w:p w14:paraId="4A2DDFD2" w14:textId="77777777" w:rsidR="001E6F50" w:rsidRPr="00F27225" w:rsidRDefault="001E6F50">
      <w:pPr>
        <w:spacing w:line="200" w:lineRule="exact"/>
        <w:rPr>
          <w:rFonts w:ascii="Lato" w:eastAsia="Times New Roman" w:hAnsi="Lato"/>
          <w:sz w:val="16"/>
          <w:szCs w:val="16"/>
        </w:rPr>
      </w:pPr>
    </w:p>
    <w:p w14:paraId="5CF04ADD" w14:textId="77777777" w:rsidR="001E6F50" w:rsidRPr="00F27225" w:rsidRDefault="001E6F50">
      <w:pPr>
        <w:spacing w:line="200" w:lineRule="exact"/>
        <w:rPr>
          <w:rFonts w:ascii="Lato" w:eastAsia="Times New Roman" w:hAnsi="Lato"/>
          <w:sz w:val="16"/>
          <w:szCs w:val="16"/>
        </w:rPr>
      </w:pPr>
    </w:p>
    <w:p w14:paraId="0974D662" w14:textId="77777777" w:rsidR="001E6F50" w:rsidRPr="00F27225" w:rsidRDefault="001E6F50">
      <w:pPr>
        <w:spacing w:line="200" w:lineRule="exact"/>
        <w:rPr>
          <w:rFonts w:ascii="Lato" w:eastAsia="Times New Roman" w:hAnsi="Lato"/>
          <w:sz w:val="16"/>
          <w:szCs w:val="16"/>
        </w:rPr>
      </w:pPr>
    </w:p>
    <w:p w14:paraId="625115C3" w14:textId="77777777" w:rsidR="001E6F50" w:rsidRPr="00F27225" w:rsidRDefault="001E6F50">
      <w:pPr>
        <w:spacing w:line="200" w:lineRule="exact"/>
        <w:rPr>
          <w:rFonts w:ascii="Lato" w:eastAsia="Times New Roman" w:hAnsi="Lato"/>
          <w:sz w:val="16"/>
          <w:szCs w:val="16"/>
        </w:rPr>
      </w:pPr>
    </w:p>
    <w:p w14:paraId="5BBCC177" w14:textId="77777777" w:rsidR="001E6F50" w:rsidRPr="00F27225" w:rsidRDefault="001E6F50">
      <w:pPr>
        <w:spacing w:line="200" w:lineRule="exact"/>
        <w:rPr>
          <w:rFonts w:ascii="Lato" w:eastAsia="Times New Roman" w:hAnsi="Lato"/>
          <w:sz w:val="16"/>
          <w:szCs w:val="16"/>
        </w:rPr>
      </w:pPr>
    </w:p>
    <w:p w14:paraId="7356D416" w14:textId="77777777" w:rsidR="001E6F50" w:rsidRPr="00F27225" w:rsidRDefault="001E6F50">
      <w:pPr>
        <w:spacing w:line="200" w:lineRule="exact"/>
        <w:rPr>
          <w:rFonts w:ascii="Lato" w:eastAsia="Times New Roman" w:hAnsi="Lato"/>
          <w:sz w:val="16"/>
          <w:szCs w:val="16"/>
        </w:rPr>
      </w:pPr>
    </w:p>
    <w:p w14:paraId="6513325F" w14:textId="77777777" w:rsidR="001E6F50" w:rsidRPr="00F27225" w:rsidRDefault="001E6F50">
      <w:pPr>
        <w:spacing w:line="200" w:lineRule="exact"/>
        <w:rPr>
          <w:rFonts w:ascii="Lato" w:eastAsia="Times New Roman" w:hAnsi="Lato"/>
          <w:sz w:val="16"/>
          <w:szCs w:val="16"/>
        </w:rPr>
      </w:pPr>
    </w:p>
    <w:p w14:paraId="2C805362" w14:textId="77777777" w:rsidR="001E6F50" w:rsidRPr="00F27225" w:rsidRDefault="001E6F50">
      <w:pPr>
        <w:spacing w:line="200" w:lineRule="exact"/>
        <w:rPr>
          <w:rFonts w:ascii="Lato" w:eastAsia="Times New Roman" w:hAnsi="Lato"/>
          <w:sz w:val="16"/>
          <w:szCs w:val="16"/>
        </w:rPr>
      </w:pPr>
    </w:p>
    <w:p w14:paraId="520BAD85" w14:textId="77777777" w:rsidR="001E6F50" w:rsidRPr="00F27225" w:rsidRDefault="001E6F50">
      <w:pPr>
        <w:spacing w:line="200" w:lineRule="exact"/>
        <w:rPr>
          <w:rFonts w:ascii="Lato" w:eastAsia="Times New Roman" w:hAnsi="Lato"/>
          <w:sz w:val="16"/>
          <w:szCs w:val="16"/>
        </w:rPr>
      </w:pPr>
    </w:p>
    <w:p w14:paraId="250C95C5" w14:textId="77777777" w:rsidR="001E6F50" w:rsidRPr="00F27225" w:rsidRDefault="001E6F50">
      <w:pPr>
        <w:spacing w:line="200" w:lineRule="exact"/>
        <w:rPr>
          <w:rFonts w:ascii="Lato" w:eastAsia="Times New Roman" w:hAnsi="Lato"/>
          <w:sz w:val="16"/>
          <w:szCs w:val="16"/>
        </w:rPr>
      </w:pPr>
    </w:p>
    <w:p w14:paraId="6EDA60DC" w14:textId="77777777" w:rsidR="001E6F50" w:rsidRPr="00F27225" w:rsidRDefault="001E6F50">
      <w:pPr>
        <w:spacing w:line="200" w:lineRule="exact"/>
        <w:rPr>
          <w:rFonts w:ascii="Lato" w:eastAsia="Times New Roman" w:hAnsi="Lato"/>
          <w:sz w:val="16"/>
          <w:szCs w:val="16"/>
        </w:rPr>
      </w:pPr>
    </w:p>
    <w:p w14:paraId="4AC2BDE6" w14:textId="77777777" w:rsidR="001E6F50" w:rsidRPr="00F27225" w:rsidRDefault="001E6F50">
      <w:pPr>
        <w:spacing w:line="200" w:lineRule="exact"/>
        <w:rPr>
          <w:rFonts w:ascii="Lato" w:eastAsia="Times New Roman" w:hAnsi="Lato"/>
          <w:sz w:val="16"/>
          <w:szCs w:val="16"/>
        </w:rPr>
      </w:pPr>
    </w:p>
    <w:p w14:paraId="2BFC02A3" w14:textId="77777777" w:rsidR="001E6F50" w:rsidRPr="00F27225" w:rsidRDefault="001E6F50">
      <w:pPr>
        <w:spacing w:line="200" w:lineRule="exact"/>
        <w:rPr>
          <w:rFonts w:ascii="Lato" w:eastAsia="Times New Roman" w:hAnsi="Lato"/>
          <w:sz w:val="16"/>
          <w:szCs w:val="16"/>
        </w:rPr>
      </w:pPr>
    </w:p>
    <w:p w14:paraId="7DFDF822" w14:textId="77777777" w:rsidR="001E6F50" w:rsidRPr="00F27225" w:rsidRDefault="001E6F50">
      <w:pPr>
        <w:spacing w:line="200" w:lineRule="exact"/>
        <w:rPr>
          <w:rFonts w:ascii="Lato" w:eastAsia="Times New Roman" w:hAnsi="Lato"/>
          <w:sz w:val="16"/>
          <w:szCs w:val="16"/>
        </w:rPr>
      </w:pPr>
    </w:p>
    <w:p w14:paraId="13253727" w14:textId="77777777" w:rsidR="001E6F50" w:rsidRPr="00F27225" w:rsidRDefault="001E6F50">
      <w:pPr>
        <w:spacing w:line="200" w:lineRule="exact"/>
        <w:rPr>
          <w:rFonts w:ascii="Lato" w:eastAsia="Times New Roman" w:hAnsi="Lato"/>
          <w:sz w:val="16"/>
          <w:szCs w:val="16"/>
        </w:rPr>
      </w:pPr>
    </w:p>
    <w:p w14:paraId="15C17DF4" w14:textId="77777777" w:rsidR="001E6F50" w:rsidRPr="00F27225" w:rsidRDefault="001E6F50">
      <w:pPr>
        <w:spacing w:line="200" w:lineRule="exact"/>
        <w:rPr>
          <w:rFonts w:ascii="Lato" w:eastAsia="Times New Roman" w:hAnsi="Lato"/>
          <w:sz w:val="16"/>
          <w:szCs w:val="16"/>
        </w:rPr>
      </w:pPr>
    </w:p>
    <w:p w14:paraId="3B09C89E" w14:textId="77777777" w:rsidR="001E6F50" w:rsidRPr="00F27225" w:rsidRDefault="001E6F50">
      <w:pPr>
        <w:spacing w:line="200" w:lineRule="exact"/>
        <w:rPr>
          <w:rFonts w:ascii="Lato" w:eastAsia="Times New Roman" w:hAnsi="Lato"/>
          <w:sz w:val="16"/>
          <w:szCs w:val="16"/>
        </w:rPr>
      </w:pPr>
    </w:p>
    <w:p w14:paraId="01621A1D" w14:textId="77777777" w:rsidR="001E6F50" w:rsidRPr="00F27225" w:rsidRDefault="001E6F50">
      <w:pPr>
        <w:spacing w:line="200" w:lineRule="exact"/>
        <w:rPr>
          <w:rFonts w:ascii="Lato" w:eastAsia="Times New Roman" w:hAnsi="Lato"/>
          <w:sz w:val="16"/>
          <w:szCs w:val="16"/>
        </w:rPr>
      </w:pPr>
    </w:p>
    <w:p w14:paraId="2B906D4E" w14:textId="77777777" w:rsidR="001E6F50" w:rsidRPr="00F27225" w:rsidRDefault="001E6F50">
      <w:pPr>
        <w:spacing w:line="200" w:lineRule="exact"/>
        <w:rPr>
          <w:rFonts w:ascii="Lato" w:eastAsia="Times New Roman" w:hAnsi="Lato"/>
          <w:sz w:val="16"/>
          <w:szCs w:val="16"/>
        </w:rPr>
      </w:pPr>
    </w:p>
    <w:p w14:paraId="5EBE079A" w14:textId="77777777" w:rsidR="001E6F50" w:rsidRPr="00F27225" w:rsidRDefault="001E6F50">
      <w:pPr>
        <w:spacing w:line="200" w:lineRule="exact"/>
        <w:rPr>
          <w:rFonts w:ascii="Lato" w:eastAsia="Times New Roman" w:hAnsi="Lato"/>
          <w:sz w:val="16"/>
          <w:szCs w:val="16"/>
        </w:rPr>
      </w:pPr>
    </w:p>
    <w:p w14:paraId="3B36821D" w14:textId="77777777" w:rsidR="001E6F50" w:rsidRPr="00F27225" w:rsidRDefault="001E6F50">
      <w:pPr>
        <w:spacing w:line="200" w:lineRule="exact"/>
        <w:rPr>
          <w:rFonts w:ascii="Lato" w:eastAsia="Times New Roman" w:hAnsi="Lato"/>
          <w:sz w:val="16"/>
          <w:szCs w:val="16"/>
        </w:rPr>
      </w:pPr>
    </w:p>
    <w:p w14:paraId="352A688E" w14:textId="77777777" w:rsidR="001E6F50" w:rsidRPr="00F27225" w:rsidRDefault="001E6F50">
      <w:pPr>
        <w:spacing w:line="200" w:lineRule="exact"/>
        <w:rPr>
          <w:rFonts w:ascii="Lato" w:eastAsia="Times New Roman" w:hAnsi="Lato"/>
          <w:sz w:val="16"/>
          <w:szCs w:val="16"/>
        </w:rPr>
      </w:pPr>
    </w:p>
    <w:p w14:paraId="36F9D725" w14:textId="77777777" w:rsidR="001E6F50" w:rsidRPr="00F27225" w:rsidRDefault="001E6F50">
      <w:pPr>
        <w:spacing w:line="362" w:lineRule="exact"/>
        <w:rPr>
          <w:rFonts w:ascii="Lato" w:eastAsia="Times New Roman" w:hAnsi="Lato"/>
          <w:sz w:val="16"/>
          <w:szCs w:val="16"/>
        </w:rPr>
      </w:pPr>
    </w:p>
    <w:p w14:paraId="29BF6BD4" w14:textId="77777777" w:rsidR="001E6F50" w:rsidRPr="00F27225" w:rsidRDefault="00551C10">
      <w:pPr>
        <w:spacing w:line="0" w:lineRule="atLeast"/>
        <w:rPr>
          <w:rFonts w:ascii="Lato" w:eastAsia="Perpetua" w:hAnsi="Lato"/>
          <w:sz w:val="18"/>
          <w:szCs w:val="16"/>
        </w:rPr>
      </w:pPr>
      <w:r w:rsidRPr="00F27225">
        <w:rPr>
          <w:rFonts w:ascii="Lato" w:eastAsia="Perpetua" w:hAnsi="Lato"/>
          <w:sz w:val="18"/>
          <w:szCs w:val="16"/>
        </w:rPr>
        <w:t>Page 2! of 14!</w:t>
      </w:r>
    </w:p>
    <w:p w14:paraId="2F985F23" w14:textId="77777777" w:rsidR="001E6F50" w:rsidRPr="00F27225" w:rsidRDefault="001E6F50">
      <w:pPr>
        <w:spacing w:line="0" w:lineRule="atLeast"/>
        <w:rPr>
          <w:rFonts w:ascii="Lato" w:eastAsia="Perpetua" w:hAnsi="Lato"/>
          <w:sz w:val="18"/>
          <w:szCs w:val="16"/>
        </w:rPr>
        <w:sectPr w:rsidR="001E6F50" w:rsidRPr="00F27225">
          <w:type w:val="continuous"/>
          <w:pgSz w:w="12240" w:h="15840"/>
          <w:pgMar w:top="684" w:right="1440" w:bottom="308" w:left="1440" w:header="0" w:footer="0" w:gutter="0"/>
          <w:cols w:num="2" w:space="0" w:equalWidth="0">
            <w:col w:w="7580" w:space="720"/>
            <w:col w:w="1060"/>
          </w:cols>
          <w:docGrid w:linePitch="360"/>
        </w:sectPr>
      </w:pPr>
    </w:p>
    <w:p w14:paraId="03868142" w14:textId="47C03938" w:rsidR="001E6F50" w:rsidRPr="00F27225" w:rsidRDefault="00551C10">
      <w:pPr>
        <w:spacing w:line="0" w:lineRule="atLeast"/>
        <w:rPr>
          <w:rFonts w:ascii="Lato" w:eastAsia="Perpetua" w:hAnsi="Lato"/>
          <w:b/>
          <w:bCs/>
          <w:i/>
          <w:sz w:val="22"/>
          <w:szCs w:val="16"/>
        </w:rPr>
      </w:pPr>
      <w:bookmarkStart w:id="1" w:name="page3"/>
      <w:bookmarkEnd w:id="1"/>
      <w:r w:rsidRPr="00F27225">
        <w:rPr>
          <w:rFonts w:ascii="Lato" w:eastAsia="Perpetua" w:hAnsi="Lato"/>
          <w:b/>
          <w:bCs/>
          <w:i/>
          <w:sz w:val="22"/>
          <w:szCs w:val="16"/>
        </w:rPr>
        <w:lastRenderedPageBreak/>
        <w:t>Crest Point Director Training Manual</w:t>
      </w:r>
    </w:p>
    <w:p w14:paraId="5A1975A6" w14:textId="77777777" w:rsidR="001E6F50" w:rsidRPr="00F27225" w:rsidRDefault="001914FA">
      <w:pPr>
        <w:spacing w:line="20" w:lineRule="exact"/>
        <w:rPr>
          <w:rFonts w:ascii="Lato" w:eastAsia="Times New Roman" w:hAnsi="Lato"/>
          <w:sz w:val="16"/>
          <w:szCs w:val="16"/>
        </w:rPr>
      </w:pPr>
      <w:r w:rsidRPr="00F27225">
        <w:rPr>
          <w:rFonts w:ascii="Lato" w:eastAsia="Perpetua" w:hAnsi="Lato"/>
          <w:i/>
          <w:sz w:val="22"/>
          <w:szCs w:val="16"/>
        </w:rPr>
        <w:pict w14:anchorId="2BC03D92">
          <v:shape id="_x0000_s1032" type="#_x0000_t75" style="position:absolute;margin-left:0;margin-top:7.75pt;width:353.35pt;height:1pt;z-index:-12">
            <v:imagedata r:id="rId5" o:title=""/>
          </v:shape>
        </w:pict>
      </w:r>
    </w:p>
    <w:p w14:paraId="1DC355BF" w14:textId="77777777" w:rsidR="001E6F50" w:rsidRPr="00F27225" w:rsidRDefault="001E6F50">
      <w:pPr>
        <w:spacing w:line="384" w:lineRule="exact"/>
        <w:rPr>
          <w:rFonts w:ascii="Lato" w:eastAsia="Times New Roman" w:hAnsi="Lato"/>
          <w:sz w:val="16"/>
          <w:szCs w:val="16"/>
        </w:rPr>
      </w:pPr>
    </w:p>
    <w:p w14:paraId="69BD3E33" w14:textId="77777777" w:rsidR="001E6F50" w:rsidRPr="00F27225" w:rsidRDefault="00551C10">
      <w:pPr>
        <w:spacing w:line="0" w:lineRule="atLeast"/>
        <w:rPr>
          <w:rFonts w:ascii="Lato" w:eastAsia="Perpetua" w:hAnsi="Lato"/>
          <w:b/>
          <w:bCs/>
          <w:sz w:val="28"/>
          <w:szCs w:val="16"/>
          <w:u w:val="single"/>
        </w:rPr>
      </w:pPr>
      <w:r w:rsidRPr="00F27225">
        <w:rPr>
          <w:rFonts w:ascii="Lato" w:eastAsia="Perpetua" w:hAnsi="Lato"/>
          <w:b/>
          <w:bCs/>
          <w:sz w:val="28"/>
          <w:szCs w:val="16"/>
          <w:u w:val="single"/>
        </w:rPr>
        <w:t>1. The Director’s Role</w:t>
      </w:r>
    </w:p>
    <w:p w14:paraId="1C08251D" w14:textId="77777777" w:rsidR="001E6F50" w:rsidRPr="00F27225" w:rsidRDefault="001E6F50">
      <w:pPr>
        <w:spacing w:line="200" w:lineRule="exact"/>
        <w:rPr>
          <w:rFonts w:ascii="Lato" w:eastAsia="Times New Roman" w:hAnsi="Lato"/>
          <w:b/>
          <w:bCs/>
          <w:sz w:val="16"/>
          <w:szCs w:val="16"/>
        </w:rPr>
      </w:pPr>
    </w:p>
    <w:p w14:paraId="7F84834D" w14:textId="77777777" w:rsidR="001E6F50" w:rsidRPr="00F27225" w:rsidRDefault="001E6F50">
      <w:pPr>
        <w:spacing w:line="207" w:lineRule="exact"/>
        <w:rPr>
          <w:rFonts w:ascii="Lato" w:eastAsia="Times New Roman" w:hAnsi="Lato"/>
          <w:b/>
          <w:bCs/>
          <w:sz w:val="16"/>
          <w:szCs w:val="16"/>
        </w:rPr>
      </w:pPr>
    </w:p>
    <w:p w14:paraId="19AE22E7" w14:textId="77777777" w:rsidR="001E6F50" w:rsidRPr="00F27225" w:rsidRDefault="00551C10">
      <w:pPr>
        <w:spacing w:line="0" w:lineRule="atLeast"/>
        <w:rPr>
          <w:rFonts w:ascii="Lato" w:eastAsia="Perpetua" w:hAnsi="Lato"/>
          <w:b/>
          <w:bCs/>
          <w:sz w:val="24"/>
          <w:szCs w:val="16"/>
        </w:rPr>
      </w:pPr>
      <w:r w:rsidRPr="00F27225">
        <w:rPr>
          <w:rFonts w:ascii="Lato" w:eastAsia="Perpetua" w:hAnsi="Lato"/>
          <w:b/>
          <w:bCs/>
          <w:sz w:val="24"/>
          <w:szCs w:val="16"/>
        </w:rPr>
        <w:t>1.1 Understanding the Director’s Role</w:t>
      </w:r>
    </w:p>
    <w:p w14:paraId="487DAA32" w14:textId="77777777" w:rsidR="001E6F50" w:rsidRPr="00F27225" w:rsidRDefault="001E6F50">
      <w:pPr>
        <w:spacing w:line="200" w:lineRule="exact"/>
        <w:rPr>
          <w:rFonts w:ascii="Lato" w:eastAsia="Times New Roman" w:hAnsi="Lato"/>
          <w:sz w:val="16"/>
          <w:szCs w:val="16"/>
        </w:rPr>
      </w:pPr>
    </w:p>
    <w:p w14:paraId="17F7156F" w14:textId="77777777" w:rsidR="001E6F50" w:rsidRPr="00F27225" w:rsidRDefault="001E6F50">
      <w:pPr>
        <w:spacing w:line="213" w:lineRule="exact"/>
        <w:rPr>
          <w:rFonts w:ascii="Lato" w:eastAsia="Times New Roman" w:hAnsi="Lato"/>
          <w:sz w:val="16"/>
          <w:szCs w:val="16"/>
        </w:rPr>
      </w:pPr>
    </w:p>
    <w:p w14:paraId="7CFE11EC" w14:textId="77777777" w:rsidR="001E6F50" w:rsidRPr="00F27225" w:rsidRDefault="00551C10">
      <w:pPr>
        <w:spacing w:line="260" w:lineRule="auto"/>
        <w:rPr>
          <w:rFonts w:ascii="Lato" w:eastAsia="Perpetua" w:hAnsi="Lato"/>
          <w:sz w:val="22"/>
          <w:szCs w:val="16"/>
        </w:rPr>
      </w:pPr>
      <w:r w:rsidRPr="00F27225">
        <w:rPr>
          <w:rFonts w:ascii="Lato" w:eastAsia="Perpetua" w:hAnsi="Lato"/>
          <w:sz w:val="22"/>
          <w:szCs w:val="16"/>
        </w:rPr>
        <w:t>The Director role plays a key part in the function of the search here at Crest Point. Your role can be broken down into four distinct areas:</w:t>
      </w:r>
    </w:p>
    <w:p w14:paraId="3A027954" w14:textId="77777777" w:rsidR="001E6F50" w:rsidRPr="00F27225" w:rsidRDefault="001E6F50">
      <w:pPr>
        <w:spacing w:line="194" w:lineRule="exact"/>
        <w:rPr>
          <w:rFonts w:ascii="Lato" w:eastAsia="Times New Roman" w:hAnsi="Lato"/>
          <w:sz w:val="16"/>
          <w:szCs w:val="16"/>
        </w:rPr>
      </w:pPr>
    </w:p>
    <w:p w14:paraId="0BF56941" w14:textId="77777777" w:rsidR="001E6F50" w:rsidRPr="00F27225" w:rsidRDefault="00551C10">
      <w:pPr>
        <w:numPr>
          <w:ilvl w:val="0"/>
          <w:numId w:val="1"/>
        </w:numPr>
        <w:tabs>
          <w:tab w:val="left" w:pos="420"/>
        </w:tabs>
        <w:spacing w:line="0" w:lineRule="atLeast"/>
        <w:ind w:left="420" w:hanging="420"/>
        <w:rPr>
          <w:rFonts w:ascii="Lato" w:eastAsia="Perpetua" w:hAnsi="Lato"/>
          <w:sz w:val="22"/>
          <w:szCs w:val="16"/>
        </w:rPr>
      </w:pPr>
      <w:r w:rsidRPr="00F27225">
        <w:rPr>
          <w:rFonts w:ascii="Lato" w:eastAsia="Perpetua" w:hAnsi="Lato"/>
          <w:sz w:val="22"/>
          <w:szCs w:val="16"/>
        </w:rPr>
        <w:t>Intern Recruitment</w:t>
      </w:r>
    </w:p>
    <w:p w14:paraId="60D39F01" w14:textId="77777777" w:rsidR="001E6F50" w:rsidRPr="00F27225" w:rsidRDefault="001E6F50">
      <w:pPr>
        <w:spacing w:line="242" w:lineRule="exact"/>
        <w:rPr>
          <w:rFonts w:ascii="Lato" w:eastAsia="Perpetua" w:hAnsi="Lato"/>
          <w:sz w:val="22"/>
          <w:szCs w:val="16"/>
        </w:rPr>
      </w:pPr>
    </w:p>
    <w:p w14:paraId="3187D2A4" w14:textId="77777777" w:rsidR="001E6F50" w:rsidRPr="00F27225" w:rsidRDefault="00551C10">
      <w:pPr>
        <w:numPr>
          <w:ilvl w:val="0"/>
          <w:numId w:val="1"/>
        </w:numPr>
        <w:tabs>
          <w:tab w:val="left" w:pos="420"/>
        </w:tabs>
        <w:spacing w:line="0" w:lineRule="atLeast"/>
        <w:ind w:left="420" w:hanging="420"/>
        <w:rPr>
          <w:rFonts w:ascii="Lato" w:eastAsia="Perpetua" w:hAnsi="Lato"/>
          <w:sz w:val="22"/>
          <w:szCs w:val="16"/>
        </w:rPr>
      </w:pPr>
      <w:r w:rsidRPr="00F27225">
        <w:rPr>
          <w:rFonts w:ascii="Lato" w:eastAsia="Perpetua" w:hAnsi="Lato"/>
          <w:sz w:val="22"/>
          <w:szCs w:val="16"/>
        </w:rPr>
        <w:t>Sourcing</w:t>
      </w:r>
    </w:p>
    <w:p w14:paraId="42A898EC" w14:textId="77777777" w:rsidR="001E6F50" w:rsidRPr="00F27225" w:rsidRDefault="001E6F50">
      <w:pPr>
        <w:spacing w:line="242" w:lineRule="exact"/>
        <w:rPr>
          <w:rFonts w:ascii="Lato" w:eastAsia="Perpetua" w:hAnsi="Lato"/>
          <w:sz w:val="22"/>
          <w:szCs w:val="16"/>
        </w:rPr>
      </w:pPr>
    </w:p>
    <w:p w14:paraId="58FF6A2D" w14:textId="77777777" w:rsidR="001E6F50" w:rsidRPr="00F27225" w:rsidRDefault="00551C10">
      <w:pPr>
        <w:numPr>
          <w:ilvl w:val="0"/>
          <w:numId w:val="1"/>
        </w:numPr>
        <w:tabs>
          <w:tab w:val="left" w:pos="420"/>
        </w:tabs>
        <w:spacing w:line="0" w:lineRule="atLeast"/>
        <w:ind w:left="420" w:hanging="420"/>
        <w:rPr>
          <w:rFonts w:ascii="Lato" w:eastAsia="Perpetua" w:hAnsi="Lato"/>
          <w:sz w:val="22"/>
          <w:szCs w:val="16"/>
        </w:rPr>
      </w:pPr>
      <w:r w:rsidRPr="00F27225">
        <w:rPr>
          <w:rFonts w:ascii="Lato" w:eastAsia="Perpetua" w:hAnsi="Lato"/>
          <w:sz w:val="22"/>
          <w:szCs w:val="16"/>
        </w:rPr>
        <w:t>Outreach</w:t>
      </w:r>
    </w:p>
    <w:p w14:paraId="59993562" w14:textId="77777777" w:rsidR="001E6F50" w:rsidRPr="00F27225" w:rsidRDefault="001E6F50">
      <w:pPr>
        <w:spacing w:line="242" w:lineRule="exact"/>
        <w:rPr>
          <w:rFonts w:ascii="Lato" w:eastAsia="Perpetua" w:hAnsi="Lato"/>
          <w:sz w:val="22"/>
          <w:szCs w:val="16"/>
        </w:rPr>
      </w:pPr>
    </w:p>
    <w:p w14:paraId="65A1E629" w14:textId="77777777" w:rsidR="001E6F50" w:rsidRPr="00F27225" w:rsidRDefault="00551C10">
      <w:pPr>
        <w:numPr>
          <w:ilvl w:val="0"/>
          <w:numId w:val="1"/>
        </w:numPr>
        <w:tabs>
          <w:tab w:val="left" w:pos="420"/>
        </w:tabs>
        <w:spacing w:line="0" w:lineRule="atLeast"/>
        <w:ind w:left="420" w:hanging="420"/>
        <w:rPr>
          <w:rFonts w:ascii="Lato" w:eastAsia="Perpetua" w:hAnsi="Lato"/>
          <w:sz w:val="22"/>
          <w:szCs w:val="16"/>
        </w:rPr>
      </w:pPr>
      <w:r w:rsidRPr="00F27225">
        <w:rPr>
          <w:rFonts w:ascii="Lato" w:eastAsia="Perpetua" w:hAnsi="Lato"/>
          <w:sz w:val="22"/>
          <w:szCs w:val="16"/>
        </w:rPr>
        <w:t>Office Management</w:t>
      </w:r>
    </w:p>
    <w:p w14:paraId="0F07B2E0" w14:textId="77777777" w:rsidR="001E6F50" w:rsidRPr="00F27225" w:rsidRDefault="001E6F50">
      <w:pPr>
        <w:spacing w:line="242" w:lineRule="exact"/>
        <w:rPr>
          <w:rFonts w:ascii="Lato" w:eastAsia="Times New Roman" w:hAnsi="Lato"/>
          <w:sz w:val="16"/>
          <w:szCs w:val="16"/>
        </w:rPr>
      </w:pPr>
    </w:p>
    <w:p w14:paraId="3565F825" w14:textId="77777777" w:rsidR="001E6F50" w:rsidRPr="00F27225" w:rsidRDefault="00551C10">
      <w:pPr>
        <w:spacing w:line="251" w:lineRule="auto"/>
        <w:jc w:val="both"/>
        <w:rPr>
          <w:rFonts w:ascii="Lato" w:eastAsia="Perpetua" w:hAnsi="Lato"/>
          <w:sz w:val="22"/>
          <w:szCs w:val="16"/>
          <w:u w:val="single"/>
        </w:rPr>
      </w:pPr>
      <w:r w:rsidRPr="00F27225">
        <w:rPr>
          <w:rFonts w:ascii="Lato" w:eastAsia="Perpetua" w:hAnsi="Lato"/>
          <w:sz w:val="22"/>
          <w:szCs w:val="16"/>
        </w:rPr>
        <w:t xml:space="preserve">This training manual will help you understand each of these areas and prepare you to successfully handle the intern office. </w:t>
      </w:r>
      <w:r w:rsidRPr="00F27225">
        <w:rPr>
          <w:rFonts w:ascii="Lato" w:eastAsia="Perpetua" w:hAnsi="Lato"/>
          <w:sz w:val="22"/>
          <w:szCs w:val="16"/>
          <w:u w:val="single"/>
        </w:rPr>
        <w:t xml:space="preserve">If you have not read the Intern Training Manual, please </w:t>
      </w:r>
      <w:proofErr w:type="gramStart"/>
      <w:r w:rsidRPr="00F27225">
        <w:rPr>
          <w:rFonts w:ascii="Lato" w:eastAsia="Perpetua" w:hAnsi="Lato"/>
          <w:sz w:val="22"/>
          <w:szCs w:val="16"/>
          <w:u w:val="single"/>
        </w:rPr>
        <w:t>stop</w:t>
      </w:r>
      <w:proofErr w:type="gramEnd"/>
      <w:r w:rsidRPr="00F27225">
        <w:rPr>
          <w:rFonts w:ascii="Lato" w:eastAsia="Perpetua" w:hAnsi="Lato"/>
          <w:sz w:val="22"/>
          <w:szCs w:val="16"/>
          <w:u w:val="single"/>
        </w:rPr>
        <w:t xml:space="preserve"> and read the</w:t>
      </w:r>
      <w:r w:rsidRPr="00F27225">
        <w:rPr>
          <w:rFonts w:ascii="Lato" w:eastAsia="Perpetua" w:hAnsi="Lato"/>
          <w:sz w:val="22"/>
          <w:szCs w:val="16"/>
        </w:rPr>
        <w:t xml:space="preserve"> </w:t>
      </w:r>
      <w:r w:rsidRPr="00F27225">
        <w:rPr>
          <w:rFonts w:ascii="Lato" w:eastAsia="Perpetua" w:hAnsi="Lato"/>
          <w:sz w:val="22"/>
          <w:szCs w:val="16"/>
          <w:u w:val="single"/>
        </w:rPr>
        <w:t>manual before proceeding any further, as it will be referenced here.</w:t>
      </w:r>
    </w:p>
    <w:p w14:paraId="23ED62D5" w14:textId="77777777" w:rsidR="001E6F50" w:rsidRPr="00F27225" w:rsidRDefault="001E6F50">
      <w:pPr>
        <w:spacing w:line="205" w:lineRule="exact"/>
        <w:rPr>
          <w:rFonts w:ascii="Lato" w:eastAsia="Times New Roman" w:hAnsi="Lato"/>
          <w:sz w:val="16"/>
          <w:szCs w:val="16"/>
        </w:rPr>
      </w:pPr>
    </w:p>
    <w:p w14:paraId="64F5527A" w14:textId="77777777" w:rsidR="001E6F50" w:rsidRPr="00F27225" w:rsidRDefault="00551C10">
      <w:pPr>
        <w:spacing w:line="244" w:lineRule="auto"/>
        <w:jc w:val="both"/>
        <w:rPr>
          <w:rFonts w:ascii="Lato" w:eastAsia="Perpetua" w:hAnsi="Lato"/>
          <w:sz w:val="22"/>
          <w:szCs w:val="16"/>
        </w:rPr>
      </w:pPr>
      <w:r w:rsidRPr="00F27225">
        <w:rPr>
          <w:rFonts w:ascii="Lato" w:eastAsia="Perpetua" w:hAnsi="Lato"/>
          <w:sz w:val="22"/>
          <w:szCs w:val="16"/>
        </w:rPr>
        <w:t xml:space="preserve">The director role is much like the ring master at a circus (though hopefully your office isn’t an actual circus!). You’ll be asked to keep an eye on all four areas and learn to manage each one throughout the week. It is best to set up a schedule that reflect this. For example, our main outreach day is Wednesday, with personalized follow-ups sent on Monday and Tuesday </w:t>
      </w:r>
      <w:proofErr w:type="spellStart"/>
      <w:proofErr w:type="gramStart"/>
      <w:r w:rsidRPr="00F27225">
        <w:rPr>
          <w:rFonts w:ascii="Lato" w:eastAsia="Perpetua" w:hAnsi="Lato"/>
          <w:sz w:val="22"/>
          <w:szCs w:val="16"/>
        </w:rPr>
        <w:t>mornings.This</w:t>
      </w:r>
      <w:proofErr w:type="spellEnd"/>
      <w:proofErr w:type="gramEnd"/>
      <w:r w:rsidRPr="00F27225">
        <w:rPr>
          <w:rFonts w:ascii="Lato" w:eastAsia="Perpetua" w:hAnsi="Lato"/>
          <w:sz w:val="22"/>
          <w:szCs w:val="16"/>
        </w:rPr>
        <w:t xml:space="preserve"> means intern recruitment, group brainstorming and company analysis must be scheduled accordingly. Sourcing and general office management are necessary Monday - Friday and worked into the daily schedule.</w:t>
      </w:r>
    </w:p>
    <w:p w14:paraId="326A0F01" w14:textId="77777777" w:rsidR="001E6F50" w:rsidRPr="00F27225" w:rsidRDefault="001E6F50">
      <w:pPr>
        <w:spacing w:line="203" w:lineRule="exact"/>
        <w:rPr>
          <w:rFonts w:ascii="Lato" w:eastAsia="Times New Roman" w:hAnsi="Lato"/>
          <w:sz w:val="16"/>
          <w:szCs w:val="16"/>
        </w:rPr>
      </w:pPr>
    </w:p>
    <w:p w14:paraId="29CE566E" w14:textId="77777777" w:rsidR="001E6F50" w:rsidRPr="00F27225" w:rsidRDefault="00551C10">
      <w:pPr>
        <w:spacing w:line="0" w:lineRule="atLeast"/>
        <w:rPr>
          <w:rFonts w:ascii="Lato" w:eastAsia="Perpetua" w:hAnsi="Lato"/>
          <w:b/>
          <w:bCs/>
          <w:sz w:val="24"/>
          <w:szCs w:val="16"/>
        </w:rPr>
      </w:pPr>
      <w:r w:rsidRPr="00F27225">
        <w:rPr>
          <w:rFonts w:ascii="Lato" w:eastAsia="Perpetua" w:hAnsi="Lato"/>
          <w:b/>
          <w:bCs/>
          <w:sz w:val="24"/>
          <w:szCs w:val="16"/>
        </w:rPr>
        <w:t>1.2 The Office and Interns</w:t>
      </w:r>
    </w:p>
    <w:p w14:paraId="6BD69539" w14:textId="77777777" w:rsidR="001E6F50" w:rsidRPr="00F27225" w:rsidRDefault="001E6F50">
      <w:pPr>
        <w:spacing w:line="313" w:lineRule="exact"/>
        <w:rPr>
          <w:rFonts w:ascii="Lato" w:eastAsia="Times New Roman" w:hAnsi="Lato"/>
          <w:sz w:val="16"/>
          <w:szCs w:val="16"/>
        </w:rPr>
      </w:pPr>
    </w:p>
    <w:p w14:paraId="22278EB1" w14:textId="77777777" w:rsidR="001E6F50" w:rsidRPr="00F27225" w:rsidRDefault="00551C10">
      <w:pPr>
        <w:spacing w:line="243" w:lineRule="auto"/>
        <w:jc w:val="both"/>
        <w:rPr>
          <w:rFonts w:ascii="Lato" w:eastAsia="Perpetua" w:hAnsi="Lato"/>
          <w:sz w:val="22"/>
          <w:szCs w:val="16"/>
        </w:rPr>
      </w:pPr>
      <w:r w:rsidRPr="00F27225">
        <w:rPr>
          <w:rFonts w:ascii="Lato" w:eastAsia="Perpetua" w:hAnsi="Lato"/>
          <w:sz w:val="22"/>
          <w:szCs w:val="16"/>
        </w:rPr>
        <w:t xml:space="preserve">At Crest Point we rely on a steady flow of student interns, both undergraduates and MBAs. We have found that while MBAs have a little more knowledge and typically more experience than their undergrad counterparts, undergrads tend to have a lot more flexibility in their schedule and can dedicate more hours. Additionally, the market in general has become so much more competitive that undergraduates are now looking for internships the second they arrive at school for their freshman year. While it’s expected that we may get the classic undergraduate dud now and then we have found that </w:t>
      </w:r>
      <w:proofErr w:type="gramStart"/>
      <w:r w:rsidRPr="00F27225">
        <w:rPr>
          <w:rFonts w:ascii="Lato" w:eastAsia="Perpetua" w:hAnsi="Lato"/>
          <w:sz w:val="22"/>
          <w:szCs w:val="16"/>
        </w:rPr>
        <w:t>more often than not</w:t>
      </w:r>
      <w:proofErr w:type="gramEnd"/>
      <w:r w:rsidRPr="00F27225">
        <w:rPr>
          <w:rFonts w:ascii="Lato" w:eastAsia="Perpetua" w:hAnsi="Lato"/>
          <w:sz w:val="22"/>
          <w:szCs w:val="16"/>
        </w:rPr>
        <w:t xml:space="preserve"> they exceed our expectations. As of the date of this manual we have had over 35 interns of which well above 98% have been excellent additions to Crest Point. We have also seen many of them go on to land jobs using their experience at Crest Point in the interview process. When interviewing new </w:t>
      </w:r>
      <w:proofErr w:type="gramStart"/>
      <w:r w:rsidRPr="00F27225">
        <w:rPr>
          <w:rFonts w:ascii="Lato" w:eastAsia="Perpetua" w:hAnsi="Lato"/>
          <w:sz w:val="22"/>
          <w:szCs w:val="16"/>
        </w:rPr>
        <w:t>interns</w:t>
      </w:r>
      <w:proofErr w:type="gramEnd"/>
      <w:r w:rsidRPr="00F27225">
        <w:rPr>
          <w:rFonts w:ascii="Lato" w:eastAsia="Perpetua" w:hAnsi="Lato"/>
          <w:sz w:val="22"/>
          <w:szCs w:val="16"/>
        </w:rPr>
        <w:t xml:space="preserve"> we like to point out this success. Lastly it is worth noting to explore the international student pool at your local university. As a very unfortunate byproduct of our immigration system here in the US, these students do not get the same number of offers that US citizens do. As a </w:t>
      </w:r>
      <w:proofErr w:type="gramStart"/>
      <w:r w:rsidRPr="00F27225">
        <w:rPr>
          <w:rFonts w:ascii="Lato" w:eastAsia="Perpetua" w:hAnsi="Lato"/>
          <w:sz w:val="22"/>
          <w:szCs w:val="16"/>
        </w:rPr>
        <w:t>result</w:t>
      </w:r>
      <w:proofErr w:type="gramEnd"/>
      <w:r w:rsidRPr="00F27225">
        <w:rPr>
          <w:rFonts w:ascii="Lato" w:eastAsia="Perpetua" w:hAnsi="Lato"/>
          <w:sz w:val="22"/>
          <w:szCs w:val="16"/>
        </w:rPr>
        <w:t xml:space="preserve"> we see a disproportionally large amount of</w:t>
      </w:r>
    </w:p>
    <w:p w14:paraId="6299CDD4" w14:textId="77777777" w:rsidR="001E6F50" w:rsidRPr="00F27225" w:rsidRDefault="001E6F50">
      <w:pPr>
        <w:spacing w:line="243" w:lineRule="auto"/>
        <w:jc w:val="both"/>
        <w:rPr>
          <w:rFonts w:ascii="Lato" w:eastAsia="Perpetua" w:hAnsi="Lato"/>
          <w:sz w:val="22"/>
          <w:szCs w:val="16"/>
        </w:rPr>
        <w:sectPr w:rsidR="001E6F50" w:rsidRPr="00F27225">
          <w:pgSz w:w="12240" w:h="15840"/>
          <w:pgMar w:top="684" w:right="1440" w:bottom="308" w:left="1440" w:header="0" w:footer="0" w:gutter="0"/>
          <w:cols w:space="0" w:equalWidth="0">
            <w:col w:w="9360"/>
          </w:cols>
          <w:docGrid w:linePitch="360"/>
        </w:sectPr>
      </w:pPr>
    </w:p>
    <w:p w14:paraId="417A1A54" w14:textId="77777777" w:rsidR="001E6F50" w:rsidRPr="00F27225" w:rsidRDefault="001E6F50">
      <w:pPr>
        <w:spacing w:line="200" w:lineRule="exact"/>
        <w:rPr>
          <w:rFonts w:ascii="Lato" w:eastAsia="Times New Roman" w:hAnsi="Lato"/>
          <w:sz w:val="16"/>
          <w:szCs w:val="16"/>
        </w:rPr>
      </w:pPr>
    </w:p>
    <w:p w14:paraId="0450D9F7" w14:textId="77777777" w:rsidR="001E6F50" w:rsidRPr="00F27225" w:rsidRDefault="001E6F50">
      <w:pPr>
        <w:spacing w:line="200" w:lineRule="exact"/>
        <w:rPr>
          <w:rFonts w:ascii="Lato" w:eastAsia="Times New Roman" w:hAnsi="Lato"/>
          <w:sz w:val="16"/>
          <w:szCs w:val="16"/>
        </w:rPr>
      </w:pPr>
    </w:p>
    <w:p w14:paraId="2CC69D37" w14:textId="77777777" w:rsidR="001E6F50" w:rsidRPr="00F27225" w:rsidRDefault="001E6F50">
      <w:pPr>
        <w:spacing w:line="333" w:lineRule="exact"/>
        <w:rPr>
          <w:rFonts w:ascii="Lato" w:eastAsia="Times New Roman" w:hAnsi="Lato"/>
          <w:sz w:val="16"/>
          <w:szCs w:val="16"/>
        </w:rPr>
      </w:pPr>
    </w:p>
    <w:p w14:paraId="5A8A2191" w14:textId="54D7320D" w:rsidR="001E6F50" w:rsidRPr="00F27225" w:rsidRDefault="00551C10">
      <w:pPr>
        <w:tabs>
          <w:tab w:val="left" w:pos="3320"/>
        </w:tabs>
        <w:spacing w:line="0" w:lineRule="atLeast"/>
        <w:rPr>
          <w:rFonts w:ascii="Lato" w:eastAsia="Perpetua" w:hAnsi="Lato"/>
          <w:sz w:val="11"/>
          <w:szCs w:val="16"/>
        </w:rPr>
      </w:pPr>
      <w:r w:rsidRPr="00F27225">
        <w:rPr>
          <w:rFonts w:ascii="Lato" w:eastAsia="Perpetua" w:hAnsi="Lato"/>
          <w:sz w:val="16"/>
          <w:szCs w:val="16"/>
        </w:rPr>
        <w:t>PRIVATE &amp; CONFIDENTIAL</w:t>
      </w:r>
      <w:r w:rsidRPr="00F27225">
        <w:rPr>
          <w:rFonts w:ascii="Lato" w:eastAsia="Times New Roman" w:hAnsi="Lato"/>
          <w:sz w:val="16"/>
          <w:szCs w:val="16"/>
        </w:rPr>
        <w:tab/>
      </w:r>
      <w:r w:rsidRPr="00F27225">
        <w:rPr>
          <w:rFonts w:ascii="Lato" w:eastAsia="Perpetua" w:hAnsi="Lato"/>
          <w:sz w:val="11"/>
          <w:szCs w:val="16"/>
        </w:rPr>
        <w:t xml:space="preserve">© </w:t>
      </w:r>
      <w:r w:rsidR="00F27225">
        <w:rPr>
          <w:rFonts w:ascii="Lato" w:eastAsia="Perpetua" w:hAnsi="Lato"/>
          <w:sz w:val="11"/>
          <w:szCs w:val="16"/>
        </w:rPr>
        <w:t>20XX</w:t>
      </w:r>
      <w:r w:rsidRPr="00F27225">
        <w:rPr>
          <w:rFonts w:ascii="Lato" w:eastAsia="Perpetua" w:hAnsi="Lato"/>
          <w:sz w:val="11"/>
          <w:szCs w:val="16"/>
        </w:rPr>
        <w:t xml:space="preserve"> Bramley Johnson, All Rights Reserved</w:t>
      </w:r>
    </w:p>
    <w:p w14:paraId="0036A8AC" w14:textId="77777777" w:rsidR="001E6F50" w:rsidRPr="00F27225" w:rsidRDefault="00551C10">
      <w:pPr>
        <w:spacing w:line="200" w:lineRule="exact"/>
        <w:rPr>
          <w:rFonts w:ascii="Lato" w:eastAsia="Times New Roman" w:hAnsi="Lato"/>
          <w:sz w:val="16"/>
          <w:szCs w:val="16"/>
        </w:rPr>
      </w:pPr>
      <w:r w:rsidRPr="00F27225">
        <w:rPr>
          <w:rFonts w:ascii="Lato" w:eastAsia="Perpetua" w:hAnsi="Lato"/>
          <w:sz w:val="11"/>
          <w:szCs w:val="16"/>
        </w:rPr>
        <w:br w:type="column"/>
      </w:r>
    </w:p>
    <w:p w14:paraId="4BF17EAA" w14:textId="77777777" w:rsidR="001E6F50" w:rsidRPr="00F27225" w:rsidRDefault="001E6F50">
      <w:pPr>
        <w:spacing w:line="200" w:lineRule="exact"/>
        <w:rPr>
          <w:rFonts w:ascii="Lato" w:eastAsia="Times New Roman" w:hAnsi="Lato"/>
          <w:sz w:val="16"/>
          <w:szCs w:val="16"/>
        </w:rPr>
      </w:pPr>
    </w:p>
    <w:p w14:paraId="0A9511BC" w14:textId="77777777" w:rsidR="001E6F50" w:rsidRPr="00F27225" w:rsidRDefault="001E6F50">
      <w:pPr>
        <w:spacing w:line="274" w:lineRule="exact"/>
        <w:rPr>
          <w:rFonts w:ascii="Lato" w:eastAsia="Times New Roman" w:hAnsi="Lato"/>
          <w:sz w:val="16"/>
          <w:szCs w:val="16"/>
        </w:rPr>
      </w:pPr>
    </w:p>
    <w:p w14:paraId="13D61039" w14:textId="77777777" w:rsidR="001E6F50" w:rsidRPr="00F27225" w:rsidRDefault="00551C10">
      <w:pPr>
        <w:spacing w:line="0" w:lineRule="atLeast"/>
        <w:rPr>
          <w:rFonts w:ascii="Lato" w:eastAsia="Perpetua" w:hAnsi="Lato"/>
          <w:sz w:val="18"/>
          <w:szCs w:val="16"/>
        </w:rPr>
      </w:pPr>
      <w:r w:rsidRPr="00F27225">
        <w:rPr>
          <w:rFonts w:ascii="Lato" w:eastAsia="Perpetua" w:hAnsi="Lato"/>
          <w:sz w:val="18"/>
          <w:szCs w:val="16"/>
        </w:rPr>
        <w:t>Page 3! of 14!</w:t>
      </w:r>
    </w:p>
    <w:p w14:paraId="163913A8" w14:textId="77777777" w:rsidR="001E6F50" w:rsidRPr="00F27225" w:rsidRDefault="001E6F50">
      <w:pPr>
        <w:spacing w:line="0" w:lineRule="atLeast"/>
        <w:rPr>
          <w:rFonts w:ascii="Lato" w:eastAsia="Perpetua" w:hAnsi="Lato"/>
          <w:sz w:val="18"/>
          <w:szCs w:val="16"/>
        </w:rPr>
        <w:sectPr w:rsidR="001E6F50" w:rsidRPr="00F27225">
          <w:type w:val="continuous"/>
          <w:pgSz w:w="12240" w:h="15840"/>
          <w:pgMar w:top="684" w:right="1440" w:bottom="308" w:left="1440" w:header="0" w:footer="0" w:gutter="0"/>
          <w:cols w:num="2" w:space="0" w:equalWidth="0">
            <w:col w:w="7580" w:space="720"/>
            <w:col w:w="1060"/>
          </w:cols>
          <w:docGrid w:linePitch="360"/>
        </w:sectPr>
      </w:pPr>
    </w:p>
    <w:p w14:paraId="26B3C94F" w14:textId="345FF7E7" w:rsidR="001E6F50" w:rsidRPr="00F27225" w:rsidRDefault="00551C10">
      <w:pPr>
        <w:spacing w:line="0" w:lineRule="atLeast"/>
        <w:rPr>
          <w:rFonts w:ascii="Lato" w:eastAsia="Perpetua" w:hAnsi="Lato"/>
          <w:b/>
          <w:bCs/>
          <w:i/>
          <w:sz w:val="22"/>
          <w:szCs w:val="16"/>
        </w:rPr>
      </w:pPr>
      <w:bookmarkStart w:id="2" w:name="page4"/>
      <w:bookmarkEnd w:id="2"/>
      <w:r w:rsidRPr="00F27225">
        <w:rPr>
          <w:rFonts w:ascii="Lato" w:eastAsia="Perpetua" w:hAnsi="Lato"/>
          <w:b/>
          <w:bCs/>
          <w:i/>
          <w:sz w:val="22"/>
          <w:szCs w:val="16"/>
        </w:rPr>
        <w:lastRenderedPageBreak/>
        <w:t>Crest Point Director Training Manual</w:t>
      </w:r>
    </w:p>
    <w:p w14:paraId="5A3E94CB" w14:textId="77777777" w:rsidR="001E6F50" w:rsidRPr="00F27225" w:rsidRDefault="001914FA">
      <w:pPr>
        <w:spacing w:line="20" w:lineRule="exact"/>
        <w:rPr>
          <w:rFonts w:ascii="Lato" w:eastAsia="Times New Roman" w:hAnsi="Lato"/>
          <w:sz w:val="16"/>
          <w:szCs w:val="16"/>
        </w:rPr>
      </w:pPr>
      <w:r w:rsidRPr="00F27225">
        <w:rPr>
          <w:rFonts w:ascii="Lato" w:eastAsia="Perpetua" w:hAnsi="Lato"/>
          <w:i/>
          <w:sz w:val="22"/>
          <w:szCs w:val="16"/>
        </w:rPr>
        <w:pict w14:anchorId="68472192">
          <v:shape id="_x0000_s1034" type="#_x0000_t75" style="position:absolute;margin-left:0;margin-top:7.75pt;width:353.35pt;height:1pt;z-index:-11">
            <v:imagedata r:id="rId5" o:title=""/>
          </v:shape>
        </w:pict>
      </w:r>
    </w:p>
    <w:p w14:paraId="2DDF1952" w14:textId="77777777" w:rsidR="001E6F50" w:rsidRPr="00F27225" w:rsidRDefault="001E6F50">
      <w:pPr>
        <w:spacing w:line="398" w:lineRule="exact"/>
        <w:rPr>
          <w:rFonts w:ascii="Lato" w:eastAsia="Times New Roman" w:hAnsi="Lato"/>
          <w:sz w:val="16"/>
          <w:szCs w:val="16"/>
        </w:rPr>
      </w:pPr>
    </w:p>
    <w:p w14:paraId="62DB3601" w14:textId="77777777" w:rsidR="001E6F50" w:rsidRPr="00F27225" w:rsidRDefault="00551C10">
      <w:pPr>
        <w:spacing w:line="260" w:lineRule="auto"/>
        <w:ind w:right="20"/>
        <w:jc w:val="both"/>
        <w:rPr>
          <w:rFonts w:ascii="Lato" w:eastAsia="Perpetua" w:hAnsi="Lato"/>
          <w:sz w:val="22"/>
          <w:szCs w:val="16"/>
        </w:rPr>
      </w:pPr>
      <w:r w:rsidRPr="00F27225">
        <w:rPr>
          <w:rFonts w:ascii="Lato" w:eastAsia="Perpetua" w:hAnsi="Lato"/>
          <w:sz w:val="22"/>
          <w:szCs w:val="16"/>
        </w:rPr>
        <w:t>international students apply. We have found them to be excellent interns who are willing to go above and beyond to excel.</w:t>
      </w:r>
    </w:p>
    <w:p w14:paraId="0EB3AEB1" w14:textId="77777777" w:rsidR="001E6F50" w:rsidRPr="00F27225" w:rsidRDefault="001E6F50">
      <w:pPr>
        <w:spacing w:line="194" w:lineRule="exact"/>
        <w:rPr>
          <w:rFonts w:ascii="Lato" w:eastAsia="Times New Roman" w:hAnsi="Lato"/>
          <w:sz w:val="16"/>
          <w:szCs w:val="16"/>
        </w:rPr>
      </w:pPr>
    </w:p>
    <w:p w14:paraId="1E41661D" w14:textId="77777777" w:rsidR="001E6F50" w:rsidRPr="00F27225" w:rsidRDefault="00551C10">
      <w:pPr>
        <w:spacing w:line="246" w:lineRule="auto"/>
        <w:ind w:right="20"/>
        <w:jc w:val="both"/>
        <w:rPr>
          <w:rFonts w:ascii="Lato" w:eastAsia="Perpetua" w:hAnsi="Lato"/>
          <w:sz w:val="22"/>
          <w:szCs w:val="16"/>
        </w:rPr>
      </w:pPr>
      <w:r w:rsidRPr="00F27225">
        <w:rPr>
          <w:rFonts w:ascii="Lato" w:eastAsia="Perpetua" w:hAnsi="Lato"/>
          <w:sz w:val="22"/>
          <w:szCs w:val="16"/>
        </w:rPr>
        <w:t>At Crest Point we aim for a group size of 5-10 interns at any given time. It’s possible to have a smaller team then 5, but this is only achievable when each member is capable of spending longer hours - 20-25 hours per week. This type of schedule is usually more feasible during the summer when students are taking few, if any classes. You will want a bigger team during the fall and spring semesters when most interns will likely only contribute 10-15 hours per week.</w:t>
      </w:r>
    </w:p>
    <w:p w14:paraId="4DF727A6" w14:textId="77777777" w:rsidR="001E6F50" w:rsidRPr="00F27225" w:rsidRDefault="001E6F50">
      <w:pPr>
        <w:spacing w:line="213" w:lineRule="exact"/>
        <w:rPr>
          <w:rFonts w:ascii="Lato" w:eastAsia="Times New Roman" w:hAnsi="Lato"/>
          <w:sz w:val="16"/>
          <w:szCs w:val="16"/>
        </w:rPr>
      </w:pPr>
    </w:p>
    <w:p w14:paraId="1DB8DF3A" w14:textId="77777777" w:rsidR="001E6F50" w:rsidRPr="00F27225" w:rsidRDefault="00551C10">
      <w:pPr>
        <w:spacing w:line="246" w:lineRule="auto"/>
        <w:ind w:right="20"/>
        <w:jc w:val="both"/>
        <w:rPr>
          <w:rFonts w:ascii="Lato" w:eastAsia="Perpetua" w:hAnsi="Lato"/>
          <w:sz w:val="22"/>
          <w:szCs w:val="16"/>
        </w:rPr>
      </w:pPr>
      <w:r w:rsidRPr="00F27225">
        <w:rPr>
          <w:rFonts w:ascii="Lato" w:eastAsia="Perpetua" w:hAnsi="Lato"/>
          <w:sz w:val="22"/>
          <w:szCs w:val="16"/>
        </w:rPr>
        <w:t>Also keep in mind that every intern will not likely be a great contributor for the team. There will always be a candidate or two who you will misread, will realize they don’t enjoy the work and burnout, or have some unexpected external issue that makes it impossible for them to commute to the office. For this reason, it is always important to interview and potentially recruit a few extra interns each session. It is much better to have too many interns than too few.</w:t>
      </w:r>
    </w:p>
    <w:p w14:paraId="58587854" w14:textId="77777777" w:rsidR="001E6F50" w:rsidRPr="00F27225" w:rsidRDefault="001E6F50">
      <w:pPr>
        <w:spacing w:line="276" w:lineRule="exact"/>
        <w:rPr>
          <w:rFonts w:ascii="Lato" w:eastAsia="Times New Roman" w:hAnsi="Lato"/>
          <w:sz w:val="16"/>
          <w:szCs w:val="16"/>
        </w:rPr>
      </w:pPr>
    </w:p>
    <w:p w14:paraId="550D1A90" w14:textId="77777777" w:rsidR="001E6F50" w:rsidRPr="001914FA" w:rsidRDefault="00551C10">
      <w:pPr>
        <w:spacing w:line="0" w:lineRule="atLeast"/>
        <w:rPr>
          <w:rFonts w:ascii="Lato" w:eastAsia="Perpetua" w:hAnsi="Lato"/>
          <w:b/>
          <w:bCs/>
          <w:sz w:val="24"/>
          <w:szCs w:val="16"/>
        </w:rPr>
      </w:pPr>
      <w:r w:rsidRPr="001914FA">
        <w:rPr>
          <w:rFonts w:ascii="Lato" w:eastAsia="Perpetua" w:hAnsi="Lato"/>
          <w:b/>
          <w:bCs/>
          <w:sz w:val="24"/>
          <w:szCs w:val="16"/>
        </w:rPr>
        <w:t>1.3 Where to Recruit and What Kind of Candidates</w:t>
      </w:r>
    </w:p>
    <w:p w14:paraId="72C0DD4D" w14:textId="77777777" w:rsidR="001E6F50" w:rsidRPr="00F27225" w:rsidRDefault="001E6F50">
      <w:pPr>
        <w:spacing w:line="253" w:lineRule="exact"/>
        <w:rPr>
          <w:rFonts w:ascii="Lato" w:eastAsia="Times New Roman" w:hAnsi="Lato"/>
          <w:sz w:val="16"/>
          <w:szCs w:val="16"/>
        </w:rPr>
      </w:pPr>
    </w:p>
    <w:p w14:paraId="6BF6CEC0" w14:textId="77777777" w:rsidR="001E6F50" w:rsidRPr="00F27225" w:rsidRDefault="00551C10">
      <w:pPr>
        <w:spacing w:line="251" w:lineRule="auto"/>
        <w:ind w:right="20"/>
        <w:jc w:val="both"/>
        <w:rPr>
          <w:rFonts w:ascii="Lato" w:eastAsia="Perpetua" w:hAnsi="Lato"/>
          <w:sz w:val="22"/>
          <w:szCs w:val="16"/>
        </w:rPr>
      </w:pPr>
      <w:r w:rsidRPr="00F27225">
        <w:rPr>
          <w:rFonts w:ascii="Lato" w:eastAsia="Perpetua" w:hAnsi="Lato"/>
          <w:sz w:val="22"/>
          <w:szCs w:val="16"/>
        </w:rPr>
        <w:t xml:space="preserve">It is important to know what universities there are in your area. Identify not only the major universities, but also look for community colleges and smaller liberal arts schools. While the results may be small or </w:t>
      </w:r>
      <w:proofErr w:type="gramStart"/>
      <w:r w:rsidRPr="00F27225">
        <w:rPr>
          <w:rFonts w:ascii="Lato" w:eastAsia="Perpetua" w:hAnsi="Lato"/>
          <w:sz w:val="22"/>
          <w:szCs w:val="16"/>
        </w:rPr>
        <w:t>none at all</w:t>
      </w:r>
      <w:proofErr w:type="gramEnd"/>
      <w:r w:rsidRPr="00F27225">
        <w:rPr>
          <w:rFonts w:ascii="Lato" w:eastAsia="Perpetua" w:hAnsi="Lato"/>
          <w:sz w:val="22"/>
          <w:szCs w:val="16"/>
        </w:rPr>
        <w:t>, you are only looking for one or two from these schools.</w:t>
      </w:r>
    </w:p>
    <w:p w14:paraId="76669EA6" w14:textId="77777777" w:rsidR="001E6F50" w:rsidRPr="00F27225" w:rsidRDefault="001E6F50">
      <w:pPr>
        <w:spacing w:line="265" w:lineRule="exact"/>
        <w:rPr>
          <w:rFonts w:ascii="Lato" w:eastAsia="Times New Roman" w:hAnsi="Lato"/>
          <w:sz w:val="16"/>
          <w:szCs w:val="16"/>
        </w:rPr>
      </w:pPr>
    </w:p>
    <w:p w14:paraId="59E12CBB" w14:textId="77777777" w:rsidR="001E6F50" w:rsidRPr="00F27225" w:rsidRDefault="00551C10">
      <w:pPr>
        <w:spacing w:line="251" w:lineRule="auto"/>
        <w:ind w:right="20"/>
        <w:jc w:val="both"/>
        <w:rPr>
          <w:rFonts w:ascii="Lato" w:eastAsia="Perpetua" w:hAnsi="Lato"/>
          <w:sz w:val="22"/>
          <w:szCs w:val="16"/>
        </w:rPr>
      </w:pPr>
      <w:proofErr w:type="gramStart"/>
      <w:r w:rsidRPr="00F27225">
        <w:rPr>
          <w:rFonts w:ascii="Lato" w:eastAsia="Perpetua" w:hAnsi="Lato"/>
          <w:sz w:val="22"/>
          <w:szCs w:val="16"/>
        </w:rPr>
        <w:t>Unfortunately</w:t>
      </w:r>
      <w:proofErr w:type="gramEnd"/>
      <w:r w:rsidRPr="00F27225">
        <w:rPr>
          <w:rFonts w:ascii="Lato" w:eastAsia="Perpetua" w:hAnsi="Lato"/>
          <w:sz w:val="22"/>
          <w:szCs w:val="16"/>
        </w:rPr>
        <w:t xml:space="preserve"> here at Crest Point, we are not terribly close to most of the major Los Angeles universities. Occidental College is </w:t>
      </w:r>
      <w:proofErr w:type="gramStart"/>
      <w:r w:rsidRPr="00F27225">
        <w:rPr>
          <w:rFonts w:ascii="Lato" w:eastAsia="Perpetua" w:hAnsi="Lato"/>
          <w:sz w:val="22"/>
          <w:szCs w:val="16"/>
        </w:rPr>
        <w:t>pretty close</w:t>
      </w:r>
      <w:proofErr w:type="gramEnd"/>
      <w:r w:rsidRPr="00F27225">
        <w:rPr>
          <w:rFonts w:ascii="Lato" w:eastAsia="Perpetua" w:hAnsi="Lato"/>
          <w:sz w:val="22"/>
          <w:szCs w:val="16"/>
        </w:rPr>
        <w:t xml:space="preserve"> and can be a good resource. Other schools to recruit from include UCLA, USC, Loyola Marymount University, and Claremont.</w:t>
      </w:r>
    </w:p>
    <w:p w14:paraId="2E7DE776" w14:textId="77777777" w:rsidR="001E6F50" w:rsidRPr="00F27225" w:rsidRDefault="001E6F50">
      <w:pPr>
        <w:spacing w:line="265" w:lineRule="exact"/>
        <w:rPr>
          <w:rFonts w:ascii="Lato" w:eastAsia="Times New Roman" w:hAnsi="Lato"/>
          <w:sz w:val="16"/>
          <w:szCs w:val="16"/>
        </w:rPr>
      </w:pPr>
    </w:p>
    <w:p w14:paraId="2F25786E" w14:textId="77777777" w:rsidR="001E6F50" w:rsidRPr="00F27225" w:rsidRDefault="00551C10">
      <w:pPr>
        <w:spacing w:line="243" w:lineRule="auto"/>
        <w:jc w:val="both"/>
        <w:rPr>
          <w:rFonts w:ascii="Lato" w:eastAsia="Perpetua" w:hAnsi="Lato"/>
          <w:sz w:val="22"/>
          <w:szCs w:val="16"/>
        </w:rPr>
      </w:pPr>
      <w:r w:rsidRPr="00F27225">
        <w:rPr>
          <w:rFonts w:ascii="Lato" w:eastAsia="Perpetua" w:hAnsi="Lato"/>
          <w:sz w:val="22"/>
          <w:szCs w:val="16"/>
        </w:rPr>
        <w:t xml:space="preserve">In creating your team, you will mostly be looking at undergrad students, and hopefully you can attract a few motivated MBAs as well. The most important candidates are those that are motivated and hard working. Proprietary search can get repetitive quickly and become grueling. This makes it important to find candidates who are truly interested in learning about different businesses and industries. In addition to this we find that a brief ‘lesson’ during select weeks goes a long way toward breaking up the grind. For example, a quick </w:t>
      </w:r>
      <w:proofErr w:type="gramStart"/>
      <w:r w:rsidRPr="00F27225">
        <w:rPr>
          <w:rFonts w:ascii="Lato" w:eastAsia="Perpetua" w:hAnsi="Lato"/>
          <w:sz w:val="22"/>
          <w:szCs w:val="16"/>
        </w:rPr>
        <w:t>thirty minute</w:t>
      </w:r>
      <w:proofErr w:type="gramEnd"/>
      <w:r w:rsidRPr="00F27225">
        <w:rPr>
          <w:rFonts w:ascii="Lato" w:eastAsia="Perpetua" w:hAnsi="Lato"/>
          <w:sz w:val="22"/>
          <w:szCs w:val="16"/>
        </w:rPr>
        <w:t xml:space="preserve"> talk about Porter’s Five Forces or a breakdown on why CAPEX is important to understand can help break up the monotony. Beyond that, it can be very helpful to have a few interns who are capable of financial modeling. When you get further along in a deal, someone adept in modeling in Excel can be great asset. MBAs or financial engineers usually best fit this description, but you can occasionally find an undergrad student who is capable.</w:t>
      </w:r>
    </w:p>
    <w:p w14:paraId="4B89D047" w14:textId="77777777" w:rsidR="001E6F50" w:rsidRPr="00F27225" w:rsidRDefault="001E6F50">
      <w:pPr>
        <w:spacing w:line="265" w:lineRule="exact"/>
        <w:rPr>
          <w:rFonts w:ascii="Lato" w:eastAsia="Times New Roman" w:hAnsi="Lato"/>
          <w:sz w:val="16"/>
          <w:szCs w:val="16"/>
        </w:rPr>
      </w:pPr>
    </w:p>
    <w:p w14:paraId="0108161A" w14:textId="77777777" w:rsidR="001E6F50" w:rsidRPr="001914FA" w:rsidRDefault="00551C10">
      <w:pPr>
        <w:spacing w:line="0" w:lineRule="atLeast"/>
        <w:rPr>
          <w:rFonts w:ascii="Lato" w:eastAsia="Perpetua" w:hAnsi="Lato"/>
          <w:b/>
          <w:bCs/>
          <w:sz w:val="24"/>
          <w:szCs w:val="16"/>
        </w:rPr>
      </w:pPr>
      <w:r w:rsidRPr="001914FA">
        <w:rPr>
          <w:rFonts w:ascii="Lato" w:eastAsia="Perpetua" w:hAnsi="Lato"/>
          <w:b/>
          <w:bCs/>
          <w:sz w:val="24"/>
          <w:szCs w:val="16"/>
        </w:rPr>
        <w:t>1.4 The Interview Process</w:t>
      </w:r>
    </w:p>
    <w:p w14:paraId="2E44A2E9" w14:textId="77777777" w:rsidR="001E6F50" w:rsidRPr="00F27225" w:rsidRDefault="001E6F50">
      <w:pPr>
        <w:spacing w:line="313" w:lineRule="exact"/>
        <w:rPr>
          <w:rFonts w:ascii="Lato" w:eastAsia="Times New Roman" w:hAnsi="Lato"/>
          <w:sz w:val="16"/>
          <w:szCs w:val="16"/>
        </w:rPr>
      </w:pPr>
    </w:p>
    <w:p w14:paraId="1A2A98B8" w14:textId="77777777" w:rsidR="001E6F50" w:rsidRPr="00F27225" w:rsidRDefault="00551C10">
      <w:pPr>
        <w:spacing w:line="251" w:lineRule="auto"/>
        <w:ind w:right="20"/>
        <w:jc w:val="both"/>
        <w:rPr>
          <w:rFonts w:ascii="Lato" w:eastAsia="Perpetua" w:hAnsi="Lato"/>
          <w:sz w:val="22"/>
          <w:szCs w:val="16"/>
        </w:rPr>
      </w:pPr>
      <w:r w:rsidRPr="00F27225">
        <w:rPr>
          <w:rFonts w:ascii="Lato" w:eastAsia="Perpetua" w:hAnsi="Lato"/>
          <w:sz w:val="22"/>
          <w:szCs w:val="16"/>
        </w:rPr>
        <w:t>We always start with a short phone interview. During this interview you can do four important things: First, you can get a general sense of the candidate. Are they pleasant to talk to? Do they have basic communication skills? Do they sound motivated and excited for the opportunity?</w:t>
      </w:r>
    </w:p>
    <w:p w14:paraId="6F31822D" w14:textId="77777777" w:rsidR="001E6F50" w:rsidRPr="00F27225" w:rsidRDefault="001E6F50">
      <w:pPr>
        <w:spacing w:line="251" w:lineRule="auto"/>
        <w:ind w:right="20"/>
        <w:jc w:val="both"/>
        <w:rPr>
          <w:rFonts w:ascii="Lato" w:eastAsia="Perpetua" w:hAnsi="Lato"/>
          <w:sz w:val="22"/>
          <w:szCs w:val="16"/>
        </w:rPr>
        <w:sectPr w:rsidR="001E6F50" w:rsidRPr="00F27225">
          <w:pgSz w:w="12240" w:h="15840"/>
          <w:pgMar w:top="684" w:right="1420" w:bottom="308" w:left="1440" w:header="0" w:footer="0" w:gutter="0"/>
          <w:cols w:space="0" w:equalWidth="0">
            <w:col w:w="9380"/>
          </w:cols>
          <w:docGrid w:linePitch="360"/>
        </w:sectPr>
      </w:pPr>
    </w:p>
    <w:p w14:paraId="595BEACD" w14:textId="77777777" w:rsidR="001E6F50" w:rsidRPr="00F27225" w:rsidRDefault="001E6F50">
      <w:pPr>
        <w:spacing w:line="200" w:lineRule="exact"/>
        <w:rPr>
          <w:rFonts w:ascii="Lato" w:eastAsia="Times New Roman" w:hAnsi="Lato"/>
          <w:sz w:val="16"/>
          <w:szCs w:val="16"/>
        </w:rPr>
      </w:pPr>
    </w:p>
    <w:p w14:paraId="364B92AA" w14:textId="77777777" w:rsidR="001E6F50" w:rsidRPr="00F27225" w:rsidRDefault="001E6F50">
      <w:pPr>
        <w:spacing w:line="200" w:lineRule="exact"/>
        <w:rPr>
          <w:rFonts w:ascii="Lato" w:eastAsia="Times New Roman" w:hAnsi="Lato"/>
          <w:sz w:val="16"/>
          <w:szCs w:val="16"/>
        </w:rPr>
      </w:pPr>
    </w:p>
    <w:p w14:paraId="0C465595" w14:textId="77777777" w:rsidR="001E6F50" w:rsidRPr="00F27225" w:rsidRDefault="001E6F50">
      <w:pPr>
        <w:spacing w:line="360" w:lineRule="exact"/>
        <w:rPr>
          <w:rFonts w:ascii="Lato" w:eastAsia="Times New Roman" w:hAnsi="Lato"/>
          <w:sz w:val="16"/>
          <w:szCs w:val="16"/>
        </w:rPr>
      </w:pPr>
    </w:p>
    <w:p w14:paraId="014DF619" w14:textId="70007D92" w:rsidR="001E6F50" w:rsidRPr="00F27225" w:rsidRDefault="00551C10">
      <w:pPr>
        <w:tabs>
          <w:tab w:val="left" w:pos="3320"/>
        </w:tabs>
        <w:spacing w:line="0" w:lineRule="atLeast"/>
        <w:rPr>
          <w:rFonts w:ascii="Lato" w:eastAsia="Perpetua" w:hAnsi="Lato"/>
          <w:sz w:val="11"/>
          <w:szCs w:val="16"/>
        </w:rPr>
      </w:pPr>
      <w:r w:rsidRPr="00F27225">
        <w:rPr>
          <w:rFonts w:ascii="Lato" w:eastAsia="Perpetua" w:hAnsi="Lato"/>
          <w:sz w:val="16"/>
          <w:szCs w:val="16"/>
        </w:rPr>
        <w:t>PRIVATE &amp; CONFIDENTIAL</w:t>
      </w:r>
      <w:r w:rsidRPr="00F27225">
        <w:rPr>
          <w:rFonts w:ascii="Lato" w:eastAsia="Times New Roman" w:hAnsi="Lato"/>
          <w:sz w:val="16"/>
          <w:szCs w:val="16"/>
        </w:rPr>
        <w:tab/>
      </w:r>
      <w:r w:rsidRPr="00F27225">
        <w:rPr>
          <w:rFonts w:ascii="Lato" w:eastAsia="Perpetua" w:hAnsi="Lato"/>
          <w:sz w:val="11"/>
          <w:szCs w:val="16"/>
        </w:rPr>
        <w:t xml:space="preserve">© </w:t>
      </w:r>
      <w:r w:rsidR="00F27225">
        <w:rPr>
          <w:rFonts w:ascii="Lato" w:eastAsia="Perpetua" w:hAnsi="Lato"/>
          <w:sz w:val="11"/>
          <w:szCs w:val="16"/>
        </w:rPr>
        <w:t>20XX</w:t>
      </w:r>
      <w:r w:rsidRPr="00F27225">
        <w:rPr>
          <w:rFonts w:ascii="Lato" w:eastAsia="Perpetua" w:hAnsi="Lato"/>
          <w:sz w:val="11"/>
          <w:szCs w:val="16"/>
        </w:rPr>
        <w:t xml:space="preserve"> Bramley Johnson, All Rights Reserved</w:t>
      </w:r>
    </w:p>
    <w:p w14:paraId="26E6BCB4" w14:textId="77777777" w:rsidR="001E6F50" w:rsidRPr="00F27225" w:rsidRDefault="00551C10">
      <w:pPr>
        <w:spacing w:line="200" w:lineRule="exact"/>
        <w:rPr>
          <w:rFonts w:ascii="Lato" w:eastAsia="Times New Roman" w:hAnsi="Lato"/>
          <w:sz w:val="16"/>
          <w:szCs w:val="16"/>
        </w:rPr>
      </w:pPr>
      <w:r w:rsidRPr="00F27225">
        <w:rPr>
          <w:rFonts w:ascii="Lato" w:eastAsia="Perpetua" w:hAnsi="Lato"/>
          <w:sz w:val="11"/>
          <w:szCs w:val="16"/>
        </w:rPr>
        <w:br w:type="column"/>
      </w:r>
    </w:p>
    <w:p w14:paraId="7CE211E4" w14:textId="77777777" w:rsidR="001E6F50" w:rsidRPr="00F27225" w:rsidRDefault="001E6F50">
      <w:pPr>
        <w:spacing w:line="200" w:lineRule="exact"/>
        <w:rPr>
          <w:rFonts w:ascii="Lato" w:eastAsia="Times New Roman" w:hAnsi="Lato"/>
          <w:sz w:val="16"/>
          <w:szCs w:val="16"/>
        </w:rPr>
      </w:pPr>
    </w:p>
    <w:p w14:paraId="07D54EA1" w14:textId="77777777" w:rsidR="001E6F50" w:rsidRPr="00F27225" w:rsidRDefault="001E6F50">
      <w:pPr>
        <w:spacing w:line="301" w:lineRule="exact"/>
        <w:rPr>
          <w:rFonts w:ascii="Lato" w:eastAsia="Times New Roman" w:hAnsi="Lato"/>
          <w:sz w:val="16"/>
          <w:szCs w:val="16"/>
        </w:rPr>
      </w:pPr>
    </w:p>
    <w:p w14:paraId="1D363CD9" w14:textId="77777777" w:rsidR="001E6F50" w:rsidRPr="00F27225" w:rsidRDefault="00551C10">
      <w:pPr>
        <w:spacing w:line="0" w:lineRule="atLeast"/>
        <w:rPr>
          <w:rFonts w:ascii="Lato" w:eastAsia="Perpetua" w:hAnsi="Lato"/>
          <w:sz w:val="18"/>
          <w:szCs w:val="16"/>
        </w:rPr>
      </w:pPr>
      <w:r w:rsidRPr="00F27225">
        <w:rPr>
          <w:rFonts w:ascii="Lato" w:eastAsia="Perpetua" w:hAnsi="Lato"/>
          <w:sz w:val="18"/>
          <w:szCs w:val="16"/>
        </w:rPr>
        <w:t>Page 4! of 14!</w:t>
      </w:r>
    </w:p>
    <w:p w14:paraId="44C919D0" w14:textId="77777777" w:rsidR="001E6F50" w:rsidRPr="00F27225" w:rsidRDefault="001E6F50">
      <w:pPr>
        <w:spacing w:line="0" w:lineRule="atLeast"/>
        <w:rPr>
          <w:rFonts w:ascii="Lato" w:eastAsia="Perpetua" w:hAnsi="Lato"/>
          <w:sz w:val="18"/>
          <w:szCs w:val="16"/>
        </w:rPr>
        <w:sectPr w:rsidR="001E6F50" w:rsidRPr="00F27225">
          <w:type w:val="continuous"/>
          <w:pgSz w:w="12240" w:h="15840"/>
          <w:pgMar w:top="684" w:right="1420" w:bottom="308" w:left="1440" w:header="0" w:footer="0" w:gutter="0"/>
          <w:cols w:num="2" w:space="0" w:equalWidth="0">
            <w:col w:w="7580" w:space="720"/>
            <w:col w:w="1080"/>
          </w:cols>
          <w:docGrid w:linePitch="360"/>
        </w:sectPr>
      </w:pPr>
    </w:p>
    <w:p w14:paraId="71F01740" w14:textId="0476C152" w:rsidR="001E6F50" w:rsidRPr="001914FA" w:rsidRDefault="00551C10">
      <w:pPr>
        <w:spacing w:line="0" w:lineRule="atLeast"/>
        <w:rPr>
          <w:rFonts w:ascii="Lato" w:eastAsia="Perpetua" w:hAnsi="Lato"/>
          <w:b/>
          <w:bCs/>
          <w:i/>
          <w:sz w:val="22"/>
          <w:szCs w:val="16"/>
        </w:rPr>
      </w:pPr>
      <w:bookmarkStart w:id="3" w:name="page5"/>
      <w:bookmarkEnd w:id="3"/>
      <w:r w:rsidRPr="001914FA">
        <w:rPr>
          <w:rFonts w:ascii="Lato" w:eastAsia="Perpetua" w:hAnsi="Lato"/>
          <w:b/>
          <w:bCs/>
          <w:i/>
          <w:sz w:val="22"/>
          <w:szCs w:val="16"/>
        </w:rPr>
        <w:lastRenderedPageBreak/>
        <w:t>Crest Point Director Training Manual</w:t>
      </w:r>
    </w:p>
    <w:p w14:paraId="22B8F886" w14:textId="77777777" w:rsidR="001E6F50" w:rsidRPr="00F27225" w:rsidRDefault="001914FA">
      <w:pPr>
        <w:spacing w:line="20" w:lineRule="exact"/>
        <w:rPr>
          <w:rFonts w:ascii="Lato" w:eastAsia="Times New Roman" w:hAnsi="Lato"/>
          <w:sz w:val="16"/>
          <w:szCs w:val="16"/>
        </w:rPr>
      </w:pPr>
      <w:r w:rsidRPr="00F27225">
        <w:rPr>
          <w:rFonts w:ascii="Lato" w:eastAsia="Perpetua" w:hAnsi="Lato"/>
          <w:i/>
          <w:sz w:val="22"/>
          <w:szCs w:val="16"/>
        </w:rPr>
        <w:pict w14:anchorId="261BA52C">
          <v:shape id="_x0000_s1036" type="#_x0000_t75" style="position:absolute;margin-left:0;margin-top:7.75pt;width:353.35pt;height:1pt;z-index:-10">
            <v:imagedata r:id="rId5" o:title=""/>
          </v:shape>
        </w:pict>
      </w:r>
    </w:p>
    <w:p w14:paraId="2D22F357" w14:textId="77777777" w:rsidR="001E6F50" w:rsidRPr="00F27225" w:rsidRDefault="001E6F50">
      <w:pPr>
        <w:spacing w:line="398" w:lineRule="exact"/>
        <w:rPr>
          <w:rFonts w:ascii="Lato" w:eastAsia="Times New Roman" w:hAnsi="Lato"/>
          <w:sz w:val="16"/>
          <w:szCs w:val="16"/>
        </w:rPr>
      </w:pPr>
    </w:p>
    <w:p w14:paraId="30DE0F19" w14:textId="77777777" w:rsidR="001E6F50" w:rsidRPr="00F27225" w:rsidRDefault="00551C10">
      <w:pPr>
        <w:spacing w:line="246" w:lineRule="auto"/>
        <w:jc w:val="both"/>
        <w:rPr>
          <w:rFonts w:ascii="Lato" w:eastAsia="Perpetua" w:hAnsi="Lato"/>
          <w:sz w:val="22"/>
          <w:szCs w:val="16"/>
        </w:rPr>
      </w:pPr>
      <w:r w:rsidRPr="00F27225">
        <w:rPr>
          <w:rFonts w:ascii="Lato" w:eastAsia="Perpetua" w:hAnsi="Lato"/>
          <w:sz w:val="22"/>
          <w:szCs w:val="16"/>
        </w:rPr>
        <w:t>Second, this is a great opportunity to introduce the search fund model and sell the internship. Briefly describe the model. Sometimes it helps to contrast with private equity models. You should also emphasize that they will be given real responsibility and the chance to learn about business models, industries, and the search fund model itself. This is not a fetch coffee and shred paper type of internship; they will do real work and hopefully learn something while they are at it.</w:t>
      </w:r>
    </w:p>
    <w:p w14:paraId="51F5F84A" w14:textId="77777777" w:rsidR="001E6F50" w:rsidRPr="00F27225" w:rsidRDefault="001E6F50">
      <w:pPr>
        <w:spacing w:line="273" w:lineRule="exact"/>
        <w:rPr>
          <w:rFonts w:ascii="Lato" w:eastAsia="Times New Roman" w:hAnsi="Lato"/>
          <w:sz w:val="16"/>
          <w:szCs w:val="16"/>
        </w:rPr>
      </w:pPr>
    </w:p>
    <w:p w14:paraId="6443104A" w14:textId="77777777" w:rsidR="001E6F50" w:rsidRPr="00F27225" w:rsidRDefault="00551C10">
      <w:pPr>
        <w:spacing w:line="247" w:lineRule="auto"/>
        <w:ind w:right="20"/>
        <w:jc w:val="both"/>
        <w:rPr>
          <w:rFonts w:ascii="Lato" w:eastAsia="Perpetua" w:hAnsi="Lato"/>
          <w:sz w:val="22"/>
          <w:szCs w:val="16"/>
        </w:rPr>
      </w:pPr>
      <w:r w:rsidRPr="00F27225">
        <w:rPr>
          <w:rFonts w:ascii="Lato" w:eastAsia="Perpetua" w:hAnsi="Lato"/>
          <w:sz w:val="22"/>
          <w:szCs w:val="16"/>
        </w:rPr>
        <w:t xml:space="preserve">Third, get a sense of what their schedule is like. One of the larger issues we have with interns is that they do not consider the actual time commitment or realistically look at their schedule. You do not have to pin them down to a dedicated </w:t>
      </w:r>
      <w:proofErr w:type="gramStart"/>
      <w:r w:rsidRPr="00F27225">
        <w:rPr>
          <w:rFonts w:ascii="Lato" w:eastAsia="Perpetua" w:hAnsi="Lato"/>
          <w:sz w:val="22"/>
          <w:szCs w:val="16"/>
        </w:rPr>
        <w:t>time, but</w:t>
      </w:r>
      <w:proofErr w:type="gramEnd"/>
      <w:r w:rsidRPr="00F27225">
        <w:rPr>
          <w:rFonts w:ascii="Lato" w:eastAsia="Perpetua" w:hAnsi="Lato"/>
          <w:sz w:val="22"/>
          <w:szCs w:val="16"/>
        </w:rPr>
        <w:t xml:space="preserve"> get a sense of whether they’ve thought this through.</w:t>
      </w:r>
    </w:p>
    <w:p w14:paraId="7BD4C5D0" w14:textId="77777777" w:rsidR="001E6F50" w:rsidRPr="00F27225" w:rsidRDefault="001E6F50">
      <w:pPr>
        <w:spacing w:line="273" w:lineRule="exact"/>
        <w:rPr>
          <w:rFonts w:ascii="Lato" w:eastAsia="Times New Roman" w:hAnsi="Lato"/>
          <w:sz w:val="16"/>
          <w:szCs w:val="16"/>
        </w:rPr>
      </w:pPr>
    </w:p>
    <w:p w14:paraId="2CB5C216" w14:textId="77777777" w:rsidR="001E6F50" w:rsidRPr="00F27225" w:rsidRDefault="00551C10">
      <w:pPr>
        <w:spacing w:line="246" w:lineRule="auto"/>
        <w:ind w:right="20"/>
        <w:jc w:val="both"/>
        <w:rPr>
          <w:rFonts w:ascii="Lato" w:eastAsia="Perpetua" w:hAnsi="Lato"/>
          <w:sz w:val="22"/>
          <w:szCs w:val="16"/>
        </w:rPr>
      </w:pPr>
      <w:r w:rsidRPr="00F27225">
        <w:rPr>
          <w:rFonts w:ascii="Lato" w:eastAsia="Perpetua" w:hAnsi="Lato"/>
          <w:sz w:val="22"/>
          <w:szCs w:val="16"/>
        </w:rPr>
        <w:t>Lastly, the phone interview is a great opportunity to check for red flags. Do they have a car or easy way to get to the office? Do they have a laptop to bring to work? They will be writing a serious amount and need to be able to communicate effectively in writing as well as orally, so do you anticipate any issues arising based on the call? When you describe the type of work and that it can be difficult, do they sound enthusiastic or unmotivated?</w:t>
      </w:r>
    </w:p>
    <w:p w14:paraId="53E393D7" w14:textId="77777777" w:rsidR="001E6F50" w:rsidRPr="00F27225" w:rsidRDefault="001E6F50">
      <w:pPr>
        <w:spacing w:line="273" w:lineRule="exact"/>
        <w:rPr>
          <w:rFonts w:ascii="Lato" w:eastAsia="Times New Roman" w:hAnsi="Lato"/>
          <w:sz w:val="16"/>
          <w:szCs w:val="16"/>
        </w:rPr>
      </w:pPr>
    </w:p>
    <w:p w14:paraId="5CAB94BE" w14:textId="77777777" w:rsidR="001E6F50" w:rsidRPr="00F27225" w:rsidRDefault="00551C10">
      <w:pPr>
        <w:spacing w:line="246" w:lineRule="auto"/>
        <w:ind w:right="20"/>
        <w:jc w:val="both"/>
        <w:rPr>
          <w:rFonts w:ascii="Lato" w:eastAsia="Perpetua" w:hAnsi="Lato"/>
          <w:sz w:val="22"/>
          <w:szCs w:val="16"/>
        </w:rPr>
      </w:pPr>
      <w:r w:rsidRPr="00F27225">
        <w:rPr>
          <w:rFonts w:ascii="Lato" w:eastAsia="Perpetua" w:hAnsi="Lato"/>
          <w:sz w:val="22"/>
          <w:szCs w:val="16"/>
        </w:rPr>
        <w:t xml:space="preserve">Once potential recruits pass the initial phone test, the next steps are determined by what type of candidate they are. If you are recruiting them for an unpaid internship, invite them to the office for an </w:t>
      </w:r>
      <w:proofErr w:type="gramStart"/>
      <w:r w:rsidRPr="00F27225">
        <w:rPr>
          <w:rFonts w:ascii="Lato" w:eastAsia="Perpetua" w:hAnsi="Lato"/>
          <w:sz w:val="22"/>
          <w:szCs w:val="16"/>
        </w:rPr>
        <w:t>in person</w:t>
      </w:r>
      <w:proofErr w:type="gramEnd"/>
      <w:r w:rsidRPr="00F27225">
        <w:rPr>
          <w:rFonts w:ascii="Lato" w:eastAsia="Perpetua" w:hAnsi="Lato"/>
          <w:sz w:val="22"/>
          <w:szCs w:val="16"/>
        </w:rPr>
        <w:t xml:space="preserve"> interview. The purpose of this interview is to get a feel for the person, and </w:t>
      </w:r>
      <w:proofErr w:type="gramStart"/>
      <w:r w:rsidRPr="00F27225">
        <w:rPr>
          <w:rFonts w:ascii="Lato" w:eastAsia="Perpetua" w:hAnsi="Lato"/>
          <w:sz w:val="22"/>
          <w:szCs w:val="16"/>
        </w:rPr>
        <w:t>whether or not</w:t>
      </w:r>
      <w:proofErr w:type="gramEnd"/>
      <w:r w:rsidRPr="00F27225">
        <w:rPr>
          <w:rFonts w:ascii="Lato" w:eastAsia="Perpetua" w:hAnsi="Lato"/>
          <w:sz w:val="22"/>
          <w:szCs w:val="16"/>
        </w:rPr>
        <w:t xml:space="preserve"> you think they will contribute to the team and be enjoyable to work with. You should also ask questions that make them think on their feet and give you some insight into their thought process.</w:t>
      </w:r>
    </w:p>
    <w:p w14:paraId="3D761D9B" w14:textId="77777777" w:rsidR="001E6F50" w:rsidRPr="00F27225" w:rsidRDefault="001E6F50">
      <w:pPr>
        <w:spacing w:line="273" w:lineRule="exact"/>
        <w:rPr>
          <w:rFonts w:ascii="Lato" w:eastAsia="Times New Roman" w:hAnsi="Lato"/>
          <w:sz w:val="16"/>
          <w:szCs w:val="16"/>
        </w:rPr>
      </w:pPr>
    </w:p>
    <w:p w14:paraId="775AA251" w14:textId="77777777" w:rsidR="001E6F50" w:rsidRPr="00F27225" w:rsidRDefault="00551C10">
      <w:pPr>
        <w:spacing w:line="245" w:lineRule="auto"/>
        <w:ind w:right="20"/>
        <w:jc w:val="both"/>
        <w:rPr>
          <w:rFonts w:ascii="Lato" w:eastAsia="Perpetua" w:hAnsi="Lato"/>
          <w:sz w:val="22"/>
          <w:szCs w:val="16"/>
        </w:rPr>
      </w:pPr>
      <w:r w:rsidRPr="00F27225">
        <w:rPr>
          <w:rFonts w:ascii="Lato" w:eastAsia="Perpetua" w:hAnsi="Lato"/>
          <w:sz w:val="22"/>
          <w:szCs w:val="16"/>
        </w:rPr>
        <w:t xml:space="preserve">Everyone has their own style of interviewing </w:t>
      </w:r>
      <w:proofErr w:type="gramStart"/>
      <w:r w:rsidRPr="00F27225">
        <w:rPr>
          <w:rFonts w:ascii="Lato" w:eastAsia="Perpetua" w:hAnsi="Lato"/>
          <w:sz w:val="22"/>
          <w:szCs w:val="16"/>
        </w:rPr>
        <w:t>people</w:t>
      </w:r>
      <w:proofErr w:type="gramEnd"/>
      <w:r w:rsidRPr="00F27225">
        <w:rPr>
          <w:rFonts w:ascii="Lato" w:eastAsia="Perpetua" w:hAnsi="Lato"/>
          <w:sz w:val="22"/>
          <w:szCs w:val="16"/>
        </w:rPr>
        <w:t xml:space="preserve"> and we don’t tend to direct you one way or another. Some previous Senior Directors have preferred questions similar to Google (</w:t>
      </w:r>
      <w:proofErr w:type="gramStart"/>
      <w:r w:rsidRPr="00F27225">
        <w:rPr>
          <w:rFonts w:ascii="Lato" w:eastAsia="Perpetua" w:hAnsi="Lato"/>
          <w:sz w:val="22"/>
          <w:szCs w:val="16"/>
        </w:rPr>
        <w:t>i.e.</w:t>
      </w:r>
      <w:proofErr w:type="gramEnd"/>
      <w:r w:rsidRPr="00F27225">
        <w:rPr>
          <w:rFonts w:ascii="Lato" w:eastAsia="Perpetua" w:hAnsi="Lato"/>
          <w:sz w:val="22"/>
          <w:szCs w:val="16"/>
        </w:rPr>
        <w:t xml:space="preserve"> how many pounds of pasta are consumed in Italy each year?) while others have found direct search related questions to be more telling (i.e. If a company has growing profit each year, is in a growing industry, and is positioned for strong future growth, why would a CEO think about selling it?). The key obviously is understanding how the potential candidate thinks and reacts.</w:t>
      </w:r>
    </w:p>
    <w:p w14:paraId="6B11E38D" w14:textId="77777777" w:rsidR="001E6F50" w:rsidRPr="00F27225" w:rsidRDefault="001E6F50">
      <w:pPr>
        <w:spacing w:line="275" w:lineRule="exact"/>
        <w:rPr>
          <w:rFonts w:ascii="Lato" w:eastAsia="Times New Roman" w:hAnsi="Lato"/>
          <w:sz w:val="16"/>
          <w:szCs w:val="16"/>
        </w:rPr>
      </w:pPr>
    </w:p>
    <w:p w14:paraId="2853883E" w14:textId="77777777" w:rsidR="001E6F50" w:rsidRPr="00F27225" w:rsidRDefault="00551C10">
      <w:pPr>
        <w:spacing w:line="247" w:lineRule="auto"/>
        <w:jc w:val="both"/>
        <w:rPr>
          <w:rFonts w:ascii="Lato" w:eastAsia="Perpetua" w:hAnsi="Lato"/>
          <w:sz w:val="22"/>
          <w:szCs w:val="16"/>
        </w:rPr>
      </w:pPr>
      <w:r w:rsidRPr="00F27225">
        <w:rPr>
          <w:rFonts w:ascii="Lato" w:eastAsia="Perpetua" w:hAnsi="Lato"/>
          <w:sz w:val="22"/>
          <w:szCs w:val="16"/>
        </w:rPr>
        <w:t xml:space="preserve">If you, any other Senior Directors, and the </w:t>
      </w:r>
      <w:proofErr w:type="gramStart"/>
      <w:r w:rsidRPr="00F27225">
        <w:rPr>
          <w:rFonts w:ascii="Lato" w:eastAsia="Perpetua" w:hAnsi="Lato"/>
          <w:sz w:val="22"/>
          <w:szCs w:val="16"/>
        </w:rPr>
        <w:t>Principal</w:t>
      </w:r>
      <w:proofErr w:type="gramEnd"/>
      <w:r w:rsidRPr="00F27225">
        <w:rPr>
          <w:rFonts w:ascii="Lato" w:eastAsia="Perpetua" w:hAnsi="Lato"/>
          <w:sz w:val="22"/>
          <w:szCs w:val="16"/>
        </w:rPr>
        <w:t xml:space="preserve"> all agree that the candidate is good, then extend the offer! You will find that we have a boilerplate offer letter attached in the appendix here. Feel free to personalize it as you see fit but do not change any of the fundamental terms unless you clear it with the </w:t>
      </w:r>
      <w:proofErr w:type="gramStart"/>
      <w:r w:rsidRPr="00F27225">
        <w:rPr>
          <w:rFonts w:ascii="Lato" w:eastAsia="Perpetua" w:hAnsi="Lato"/>
          <w:sz w:val="22"/>
          <w:szCs w:val="16"/>
        </w:rPr>
        <w:t>Principal</w:t>
      </w:r>
      <w:proofErr w:type="gramEnd"/>
      <w:r w:rsidRPr="00F27225">
        <w:rPr>
          <w:rFonts w:ascii="Lato" w:eastAsia="Perpetua" w:hAnsi="Lato"/>
          <w:sz w:val="22"/>
          <w:szCs w:val="16"/>
        </w:rPr>
        <w:t xml:space="preserve"> first.</w:t>
      </w:r>
    </w:p>
    <w:p w14:paraId="279E7B48" w14:textId="77777777" w:rsidR="001E6F50" w:rsidRPr="00F27225" w:rsidRDefault="001E6F50">
      <w:pPr>
        <w:spacing w:line="273" w:lineRule="exact"/>
        <w:rPr>
          <w:rFonts w:ascii="Lato" w:eastAsia="Times New Roman" w:hAnsi="Lato"/>
          <w:sz w:val="16"/>
          <w:szCs w:val="16"/>
        </w:rPr>
      </w:pPr>
    </w:p>
    <w:p w14:paraId="05EC3AF2" w14:textId="77777777" w:rsidR="001E6F50" w:rsidRPr="00F27225" w:rsidRDefault="00551C10">
      <w:pPr>
        <w:spacing w:line="245" w:lineRule="auto"/>
        <w:ind w:right="20"/>
        <w:jc w:val="both"/>
        <w:rPr>
          <w:rFonts w:ascii="Lato" w:eastAsia="Perpetua" w:hAnsi="Lato"/>
          <w:sz w:val="22"/>
          <w:szCs w:val="16"/>
        </w:rPr>
      </w:pPr>
      <w:r w:rsidRPr="00F27225">
        <w:rPr>
          <w:rFonts w:ascii="Lato" w:eastAsia="Perpetua" w:hAnsi="Lato"/>
          <w:sz w:val="22"/>
          <w:szCs w:val="16"/>
        </w:rPr>
        <w:t>If you are considering hiring for a paid internship, you will want to get a sense of the candidate’s work product before bringing them in for an in-person interview. In the past, we have given candidates a list of 5 companies and asked them to describe exactly what the company does. They should also create a pros and cons list illustrating the suitability of the company for our model. The candidates that show strong work ethic and some understanding should be invited for the in-person interview described above.</w:t>
      </w:r>
    </w:p>
    <w:p w14:paraId="529E1BD2" w14:textId="77777777" w:rsidR="001E6F50" w:rsidRPr="00F27225" w:rsidRDefault="001E6F50">
      <w:pPr>
        <w:spacing w:line="245" w:lineRule="auto"/>
        <w:ind w:right="20"/>
        <w:jc w:val="both"/>
        <w:rPr>
          <w:rFonts w:ascii="Lato" w:eastAsia="Perpetua" w:hAnsi="Lato"/>
          <w:sz w:val="22"/>
          <w:szCs w:val="16"/>
        </w:rPr>
        <w:sectPr w:rsidR="001E6F50" w:rsidRPr="00F27225">
          <w:pgSz w:w="12240" w:h="15840"/>
          <w:pgMar w:top="684" w:right="1420" w:bottom="308" w:left="1440" w:header="0" w:footer="0" w:gutter="0"/>
          <w:cols w:space="0" w:equalWidth="0">
            <w:col w:w="9380"/>
          </w:cols>
          <w:docGrid w:linePitch="360"/>
        </w:sectPr>
      </w:pPr>
    </w:p>
    <w:p w14:paraId="169E3330" w14:textId="77777777" w:rsidR="001E6F50" w:rsidRPr="00F27225" w:rsidRDefault="001E6F50">
      <w:pPr>
        <w:spacing w:line="200" w:lineRule="exact"/>
        <w:rPr>
          <w:rFonts w:ascii="Lato" w:eastAsia="Times New Roman" w:hAnsi="Lato"/>
          <w:sz w:val="16"/>
          <w:szCs w:val="16"/>
        </w:rPr>
      </w:pPr>
    </w:p>
    <w:p w14:paraId="4E1E817E" w14:textId="77777777" w:rsidR="001E6F50" w:rsidRPr="00F27225" w:rsidRDefault="001E6F50">
      <w:pPr>
        <w:spacing w:line="200" w:lineRule="exact"/>
        <w:rPr>
          <w:rFonts w:ascii="Lato" w:eastAsia="Times New Roman" w:hAnsi="Lato"/>
          <w:sz w:val="16"/>
          <w:szCs w:val="16"/>
        </w:rPr>
      </w:pPr>
    </w:p>
    <w:p w14:paraId="035A9C70" w14:textId="77777777" w:rsidR="001E6F50" w:rsidRPr="00F27225" w:rsidRDefault="001E6F50">
      <w:pPr>
        <w:spacing w:line="200" w:lineRule="exact"/>
        <w:rPr>
          <w:rFonts w:ascii="Lato" w:eastAsia="Times New Roman" w:hAnsi="Lato"/>
          <w:sz w:val="16"/>
          <w:szCs w:val="16"/>
        </w:rPr>
      </w:pPr>
    </w:p>
    <w:p w14:paraId="46302A1C" w14:textId="77777777" w:rsidR="001E6F50" w:rsidRPr="00F27225" w:rsidRDefault="001E6F50">
      <w:pPr>
        <w:spacing w:line="390" w:lineRule="exact"/>
        <w:rPr>
          <w:rFonts w:ascii="Lato" w:eastAsia="Times New Roman" w:hAnsi="Lato"/>
          <w:sz w:val="16"/>
          <w:szCs w:val="16"/>
        </w:rPr>
      </w:pPr>
    </w:p>
    <w:p w14:paraId="40CC6191" w14:textId="344E98C9" w:rsidR="001E6F50" w:rsidRPr="00F27225" w:rsidRDefault="00551C10">
      <w:pPr>
        <w:tabs>
          <w:tab w:val="left" w:pos="3320"/>
        </w:tabs>
        <w:spacing w:line="0" w:lineRule="atLeast"/>
        <w:rPr>
          <w:rFonts w:ascii="Lato" w:eastAsia="Perpetua" w:hAnsi="Lato"/>
          <w:sz w:val="11"/>
          <w:szCs w:val="16"/>
        </w:rPr>
      </w:pPr>
      <w:r w:rsidRPr="00F27225">
        <w:rPr>
          <w:rFonts w:ascii="Lato" w:eastAsia="Perpetua" w:hAnsi="Lato"/>
          <w:sz w:val="16"/>
          <w:szCs w:val="16"/>
        </w:rPr>
        <w:t>PRIVATE &amp; CONFIDENTIAL</w:t>
      </w:r>
      <w:r w:rsidRPr="00F27225">
        <w:rPr>
          <w:rFonts w:ascii="Lato" w:eastAsia="Times New Roman" w:hAnsi="Lato"/>
          <w:sz w:val="16"/>
          <w:szCs w:val="16"/>
        </w:rPr>
        <w:tab/>
      </w:r>
      <w:r w:rsidRPr="00F27225">
        <w:rPr>
          <w:rFonts w:ascii="Lato" w:eastAsia="Perpetua" w:hAnsi="Lato"/>
          <w:sz w:val="11"/>
          <w:szCs w:val="16"/>
        </w:rPr>
        <w:t xml:space="preserve">© </w:t>
      </w:r>
      <w:r w:rsidR="00F27225">
        <w:rPr>
          <w:rFonts w:ascii="Lato" w:eastAsia="Perpetua" w:hAnsi="Lato"/>
          <w:sz w:val="11"/>
          <w:szCs w:val="16"/>
        </w:rPr>
        <w:t>20XX</w:t>
      </w:r>
      <w:r w:rsidRPr="00F27225">
        <w:rPr>
          <w:rFonts w:ascii="Lato" w:eastAsia="Perpetua" w:hAnsi="Lato"/>
          <w:sz w:val="11"/>
          <w:szCs w:val="16"/>
        </w:rPr>
        <w:t xml:space="preserve"> Bramley Johnson, All Rights Reserved</w:t>
      </w:r>
    </w:p>
    <w:p w14:paraId="7BC7D901" w14:textId="77777777" w:rsidR="001E6F50" w:rsidRPr="00F27225" w:rsidRDefault="00551C10">
      <w:pPr>
        <w:spacing w:line="200" w:lineRule="exact"/>
        <w:rPr>
          <w:rFonts w:ascii="Lato" w:eastAsia="Times New Roman" w:hAnsi="Lato"/>
          <w:sz w:val="16"/>
          <w:szCs w:val="16"/>
        </w:rPr>
      </w:pPr>
      <w:r w:rsidRPr="00F27225">
        <w:rPr>
          <w:rFonts w:ascii="Lato" w:eastAsia="Perpetua" w:hAnsi="Lato"/>
          <w:sz w:val="11"/>
          <w:szCs w:val="16"/>
        </w:rPr>
        <w:br w:type="column"/>
      </w:r>
    </w:p>
    <w:p w14:paraId="3CDCF9B1" w14:textId="77777777" w:rsidR="001E6F50" w:rsidRPr="00F27225" w:rsidRDefault="001E6F50">
      <w:pPr>
        <w:spacing w:line="200" w:lineRule="exact"/>
        <w:rPr>
          <w:rFonts w:ascii="Lato" w:eastAsia="Times New Roman" w:hAnsi="Lato"/>
          <w:sz w:val="16"/>
          <w:szCs w:val="16"/>
        </w:rPr>
      </w:pPr>
    </w:p>
    <w:p w14:paraId="0463DEBC" w14:textId="77777777" w:rsidR="001E6F50" w:rsidRPr="00F27225" w:rsidRDefault="001E6F50">
      <w:pPr>
        <w:spacing w:line="200" w:lineRule="exact"/>
        <w:rPr>
          <w:rFonts w:ascii="Lato" w:eastAsia="Times New Roman" w:hAnsi="Lato"/>
          <w:sz w:val="16"/>
          <w:szCs w:val="16"/>
        </w:rPr>
      </w:pPr>
    </w:p>
    <w:p w14:paraId="06648733" w14:textId="77777777" w:rsidR="001E6F50" w:rsidRPr="00F27225" w:rsidRDefault="001E6F50">
      <w:pPr>
        <w:spacing w:line="331" w:lineRule="exact"/>
        <w:rPr>
          <w:rFonts w:ascii="Lato" w:eastAsia="Times New Roman" w:hAnsi="Lato"/>
          <w:sz w:val="16"/>
          <w:szCs w:val="16"/>
        </w:rPr>
      </w:pPr>
    </w:p>
    <w:p w14:paraId="59A36C25" w14:textId="77777777" w:rsidR="001E6F50" w:rsidRPr="00F27225" w:rsidRDefault="00551C10">
      <w:pPr>
        <w:spacing w:line="0" w:lineRule="atLeast"/>
        <w:rPr>
          <w:rFonts w:ascii="Lato" w:eastAsia="Perpetua" w:hAnsi="Lato"/>
          <w:sz w:val="18"/>
          <w:szCs w:val="16"/>
        </w:rPr>
      </w:pPr>
      <w:r w:rsidRPr="00F27225">
        <w:rPr>
          <w:rFonts w:ascii="Lato" w:eastAsia="Perpetua" w:hAnsi="Lato"/>
          <w:sz w:val="18"/>
          <w:szCs w:val="16"/>
        </w:rPr>
        <w:t>Page 5! of 14!</w:t>
      </w:r>
    </w:p>
    <w:p w14:paraId="6D789F41" w14:textId="77777777" w:rsidR="001E6F50" w:rsidRPr="00F27225" w:rsidRDefault="001E6F50">
      <w:pPr>
        <w:spacing w:line="0" w:lineRule="atLeast"/>
        <w:rPr>
          <w:rFonts w:ascii="Lato" w:eastAsia="Perpetua" w:hAnsi="Lato"/>
          <w:sz w:val="18"/>
          <w:szCs w:val="16"/>
        </w:rPr>
        <w:sectPr w:rsidR="001E6F50" w:rsidRPr="00F27225">
          <w:type w:val="continuous"/>
          <w:pgSz w:w="12240" w:h="15840"/>
          <w:pgMar w:top="684" w:right="1420" w:bottom="308" w:left="1440" w:header="0" w:footer="0" w:gutter="0"/>
          <w:cols w:num="2" w:space="0" w:equalWidth="0">
            <w:col w:w="7580" w:space="720"/>
            <w:col w:w="1080"/>
          </w:cols>
          <w:docGrid w:linePitch="360"/>
        </w:sectPr>
      </w:pPr>
    </w:p>
    <w:p w14:paraId="47827C52" w14:textId="458E704B" w:rsidR="001E6F50" w:rsidRPr="001914FA" w:rsidRDefault="00551C10">
      <w:pPr>
        <w:spacing w:line="0" w:lineRule="atLeast"/>
        <w:rPr>
          <w:rFonts w:ascii="Lato" w:eastAsia="Perpetua" w:hAnsi="Lato"/>
          <w:b/>
          <w:bCs/>
          <w:i/>
          <w:sz w:val="22"/>
          <w:szCs w:val="16"/>
        </w:rPr>
      </w:pPr>
      <w:bookmarkStart w:id="4" w:name="page6"/>
      <w:bookmarkEnd w:id="4"/>
      <w:r w:rsidRPr="001914FA">
        <w:rPr>
          <w:rFonts w:ascii="Lato" w:eastAsia="Perpetua" w:hAnsi="Lato"/>
          <w:b/>
          <w:bCs/>
          <w:i/>
          <w:sz w:val="22"/>
          <w:szCs w:val="16"/>
        </w:rPr>
        <w:lastRenderedPageBreak/>
        <w:t>Crest Point Director Training Manual</w:t>
      </w:r>
    </w:p>
    <w:p w14:paraId="73E82B6E" w14:textId="77777777" w:rsidR="001E6F50" w:rsidRPr="00F27225" w:rsidRDefault="001914FA">
      <w:pPr>
        <w:spacing w:line="20" w:lineRule="exact"/>
        <w:rPr>
          <w:rFonts w:ascii="Lato" w:eastAsia="Times New Roman" w:hAnsi="Lato"/>
          <w:sz w:val="16"/>
          <w:szCs w:val="16"/>
        </w:rPr>
      </w:pPr>
      <w:r w:rsidRPr="00F27225">
        <w:rPr>
          <w:rFonts w:ascii="Lato" w:eastAsia="Perpetua" w:hAnsi="Lato"/>
          <w:i/>
          <w:sz w:val="22"/>
          <w:szCs w:val="16"/>
        </w:rPr>
        <w:pict w14:anchorId="406BCE26">
          <v:shape id="_x0000_s1038" type="#_x0000_t75" style="position:absolute;margin-left:0;margin-top:7.75pt;width:353.35pt;height:1pt;z-index:-9">
            <v:imagedata r:id="rId5" o:title=""/>
          </v:shape>
        </w:pict>
      </w:r>
    </w:p>
    <w:p w14:paraId="2CD70C67" w14:textId="77777777" w:rsidR="001E6F50" w:rsidRPr="00F27225" w:rsidRDefault="001E6F50">
      <w:pPr>
        <w:spacing w:line="398" w:lineRule="exact"/>
        <w:rPr>
          <w:rFonts w:ascii="Lato" w:eastAsia="Times New Roman" w:hAnsi="Lato"/>
          <w:sz w:val="16"/>
          <w:szCs w:val="16"/>
        </w:rPr>
      </w:pPr>
    </w:p>
    <w:p w14:paraId="5103A58E" w14:textId="77777777" w:rsidR="001E6F50" w:rsidRPr="00F27225" w:rsidRDefault="00551C10">
      <w:pPr>
        <w:spacing w:line="247" w:lineRule="auto"/>
        <w:jc w:val="both"/>
        <w:rPr>
          <w:rFonts w:ascii="Lato" w:eastAsia="Perpetua" w:hAnsi="Lato"/>
          <w:sz w:val="22"/>
          <w:szCs w:val="16"/>
        </w:rPr>
      </w:pPr>
      <w:r w:rsidRPr="00F27225">
        <w:rPr>
          <w:rFonts w:ascii="Lato" w:eastAsia="Perpetua" w:hAnsi="Lato"/>
          <w:sz w:val="22"/>
          <w:szCs w:val="16"/>
        </w:rPr>
        <w:t>Great, now you have recruited the best team ever! The first day with your new team is right around the corner, but what are you going to do to make sure the machine gets moving quickly and smoothly? There is no perfect answer, but the next four sections are a blueprint to help you hit the ground running.</w:t>
      </w:r>
    </w:p>
    <w:p w14:paraId="13F32622" w14:textId="77777777" w:rsidR="001E6F50" w:rsidRPr="00F27225" w:rsidRDefault="001E6F50">
      <w:pPr>
        <w:spacing w:line="247" w:lineRule="auto"/>
        <w:jc w:val="both"/>
        <w:rPr>
          <w:rFonts w:ascii="Lato" w:eastAsia="Perpetua" w:hAnsi="Lato"/>
          <w:sz w:val="22"/>
          <w:szCs w:val="16"/>
        </w:rPr>
        <w:sectPr w:rsidR="001E6F50" w:rsidRPr="00F27225">
          <w:pgSz w:w="12240" w:h="15840"/>
          <w:pgMar w:top="684" w:right="1440" w:bottom="308" w:left="1440" w:header="0" w:footer="0" w:gutter="0"/>
          <w:cols w:space="0" w:equalWidth="0">
            <w:col w:w="9360"/>
          </w:cols>
          <w:docGrid w:linePitch="360"/>
        </w:sectPr>
      </w:pPr>
    </w:p>
    <w:p w14:paraId="720AAF41" w14:textId="77777777" w:rsidR="001E6F50" w:rsidRPr="00F27225" w:rsidRDefault="001E6F50">
      <w:pPr>
        <w:spacing w:line="200" w:lineRule="exact"/>
        <w:rPr>
          <w:rFonts w:ascii="Lato" w:eastAsia="Times New Roman" w:hAnsi="Lato"/>
          <w:sz w:val="16"/>
          <w:szCs w:val="16"/>
        </w:rPr>
      </w:pPr>
    </w:p>
    <w:p w14:paraId="1EF246B4" w14:textId="77777777" w:rsidR="001E6F50" w:rsidRPr="00F27225" w:rsidRDefault="001E6F50">
      <w:pPr>
        <w:spacing w:line="200" w:lineRule="exact"/>
        <w:rPr>
          <w:rFonts w:ascii="Lato" w:eastAsia="Times New Roman" w:hAnsi="Lato"/>
          <w:sz w:val="16"/>
          <w:szCs w:val="16"/>
        </w:rPr>
      </w:pPr>
    </w:p>
    <w:p w14:paraId="4F8F250E" w14:textId="77777777" w:rsidR="001E6F50" w:rsidRPr="00F27225" w:rsidRDefault="001E6F50">
      <w:pPr>
        <w:spacing w:line="200" w:lineRule="exact"/>
        <w:rPr>
          <w:rFonts w:ascii="Lato" w:eastAsia="Times New Roman" w:hAnsi="Lato"/>
          <w:sz w:val="16"/>
          <w:szCs w:val="16"/>
        </w:rPr>
      </w:pPr>
    </w:p>
    <w:p w14:paraId="418D76BB" w14:textId="77777777" w:rsidR="001E6F50" w:rsidRPr="00F27225" w:rsidRDefault="001E6F50">
      <w:pPr>
        <w:spacing w:line="200" w:lineRule="exact"/>
        <w:rPr>
          <w:rFonts w:ascii="Lato" w:eastAsia="Times New Roman" w:hAnsi="Lato"/>
          <w:sz w:val="16"/>
          <w:szCs w:val="16"/>
        </w:rPr>
      </w:pPr>
    </w:p>
    <w:p w14:paraId="6B10CC4E" w14:textId="77777777" w:rsidR="001E6F50" w:rsidRPr="00F27225" w:rsidRDefault="001E6F50">
      <w:pPr>
        <w:spacing w:line="200" w:lineRule="exact"/>
        <w:rPr>
          <w:rFonts w:ascii="Lato" w:eastAsia="Times New Roman" w:hAnsi="Lato"/>
          <w:sz w:val="16"/>
          <w:szCs w:val="16"/>
        </w:rPr>
      </w:pPr>
    </w:p>
    <w:p w14:paraId="7E7ACD82" w14:textId="77777777" w:rsidR="001E6F50" w:rsidRPr="00F27225" w:rsidRDefault="001E6F50">
      <w:pPr>
        <w:spacing w:line="200" w:lineRule="exact"/>
        <w:rPr>
          <w:rFonts w:ascii="Lato" w:eastAsia="Times New Roman" w:hAnsi="Lato"/>
          <w:sz w:val="16"/>
          <w:szCs w:val="16"/>
        </w:rPr>
      </w:pPr>
    </w:p>
    <w:p w14:paraId="482AFA20" w14:textId="77777777" w:rsidR="001E6F50" w:rsidRPr="00F27225" w:rsidRDefault="001E6F50">
      <w:pPr>
        <w:spacing w:line="200" w:lineRule="exact"/>
        <w:rPr>
          <w:rFonts w:ascii="Lato" w:eastAsia="Times New Roman" w:hAnsi="Lato"/>
          <w:sz w:val="16"/>
          <w:szCs w:val="16"/>
        </w:rPr>
      </w:pPr>
    </w:p>
    <w:p w14:paraId="33CA67E1" w14:textId="77777777" w:rsidR="001E6F50" w:rsidRPr="00F27225" w:rsidRDefault="001E6F50">
      <w:pPr>
        <w:spacing w:line="200" w:lineRule="exact"/>
        <w:rPr>
          <w:rFonts w:ascii="Lato" w:eastAsia="Times New Roman" w:hAnsi="Lato"/>
          <w:sz w:val="16"/>
          <w:szCs w:val="16"/>
        </w:rPr>
      </w:pPr>
    </w:p>
    <w:p w14:paraId="76FFFCCD" w14:textId="77777777" w:rsidR="001E6F50" w:rsidRPr="00F27225" w:rsidRDefault="001E6F50">
      <w:pPr>
        <w:spacing w:line="200" w:lineRule="exact"/>
        <w:rPr>
          <w:rFonts w:ascii="Lato" w:eastAsia="Times New Roman" w:hAnsi="Lato"/>
          <w:sz w:val="16"/>
          <w:szCs w:val="16"/>
        </w:rPr>
      </w:pPr>
    </w:p>
    <w:p w14:paraId="55922B0C" w14:textId="77777777" w:rsidR="001E6F50" w:rsidRPr="00F27225" w:rsidRDefault="001E6F50">
      <w:pPr>
        <w:spacing w:line="200" w:lineRule="exact"/>
        <w:rPr>
          <w:rFonts w:ascii="Lato" w:eastAsia="Times New Roman" w:hAnsi="Lato"/>
          <w:sz w:val="16"/>
          <w:szCs w:val="16"/>
        </w:rPr>
      </w:pPr>
    </w:p>
    <w:p w14:paraId="638A5ED2" w14:textId="77777777" w:rsidR="001E6F50" w:rsidRPr="00F27225" w:rsidRDefault="001E6F50">
      <w:pPr>
        <w:spacing w:line="200" w:lineRule="exact"/>
        <w:rPr>
          <w:rFonts w:ascii="Lato" w:eastAsia="Times New Roman" w:hAnsi="Lato"/>
          <w:sz w:val="16"/>
          <w:szCs w:val="16"/>
        </w:rPr>
      </w:pPr>
    </w:p>
    <w:p w14:paraId="4E649AF8" w14:textId="77777777" w:rsidR="001E6F50" w:rsidRPr="00F27225" w:rsidRDefault="001E6F50">
      <w:pPr>
        <w:spacing w:line="200" w:lineRule="exact"/>
        <w:rPr>
          <w:rFonts w:ascii="Lato" w:eastAsia="Times New Roman" w:hAnsi="Lato"/>
          <w:sz w:val="16"/>
          <w:szCs w:val="16"/>
        </w:rPr>
      </w:pPr>
    </w:p>
    <w:p w14:paraId="0499FF87" w14:textId="77777777" w:rsidR="001E6F50" w:rsidRPr="00F27225" w:rsidRDefault="001E6F50">
      <w:pPr>
        <w:spacing w:line="200" w:lineRule="exact"/>
        <w:rPr>
          <w:rFonts w:ascii="Lato" w:eastAsia="Times New Roman" w:hAnsi="Lato"/>
          <w:sz w:val="16"/>
          <w:szCs w:val="16"/>
        </w:rPr>
      </w:pPr>
    </w:p>
    <w:p w14:paraId="22EC92F2" w14:textId="77777777" w:rsidR="001E6F50" w:rsidRPr="00F27225" w:rsidRDefault="001E6F50">
      <w:pPr>
        <w:spacing w:line="200" w:lineRule="exact"/>
        <w:rPr>
          <w:rFonts w:ascii="Lato" w:eastAsia="Times New Roman" w:hAnsi="Lato"/>
          <w:sz w:val="16"/>
          <w:szCs w:val="16"/>
        </w:rPr>
      </w:pPr>
    </w:p>
    <w:p w14:paraId="68CE0A87" w14:textId="77777777" w:rsidR="001E6F50" w:rsidRPr="00F27225" w:rsidRDefault="001E6F50">
      <w:pPr>
        <w:spacing w:line="200" w:lineRule="exact"/>
        <w:rPr>
          <w:rFonts w:ascii="Lato" w:eastAsia="Times New Roman" w:hAnsi="Lato"/>
          <w:sz w:val="16"/>
          <w:szCs w:val="16"/>
        </w:rPr>
      </w:pPr>
    </w:p>
    <w:p w14:paraId="4376DB39" w14:textId="77777777" w:rsidR="001E6F50" w:rsidRPr="00F27225" w:rsidRDefault="001E6F50">
      <w:pPr>
        <w:spacing w:line="200" w:lineRule="exact"/>
        <w:rPr>
          <w:rFonts w:ascii="Lato" w:eastAsia="Times New Roman" w:hAnsi="Lato"/>
          <w:sz w:val="16"/>
          <w:szCs w:val="16"/>
        </w:rPr>
      </w:pPr>
    </w:p>
    <w:p w14:paraId="41C4EF0D" w14:textId="77777777" w:rsidR="001E6F50" w:rsidRPr="00F27225" w:rsidRDefault="001E6F50">
      <w:pPr>
        <w:spacing w:line="200" w:lineRule="exact"/>
        <w:rPr>
          <w:rFonts w:ascii="Lato" w:eastAsia="Times New Roman" w:hAnsi="Lato"/>
          <w:sz w:val="16"/>
          <w:szCs w:val="16"/>
        </w:rPr>
      </w:pPr>
    </w:p>
    <w:p w14:paraId="3B139B4B" w14:textId="77777777" w:rsidR="001E6F50" w:rsidRPr="00F27225" w:rsidRDefault="001E6F50">
      <w:pPr>
        <w:spacing w:line="200" w:lineRule="exact"/>
        <w:rPr>
          <w:rFonts w:ascii="Lato" w:eastAsia="Times New Roman" w:hAnsi="Lato"/>
          <w:sz w:val="16"/>
          <w:szCs w:val="16"/>
        </w:rPr>
      </w:pPr>
    </w:p>
    <w:p w14:paraId="7A39505A" w14:textId="77777777" w:rsidR="001E6F50" w:rsidRPr="00F27225" w:rsidRDefault="001E6F50">
      <w:pPr>
        <w:spacing w:line="200" w:lineRule="exact"/>
        <w:rPr>
          <w:rFonts w:ascii="Lato" w:eastAsia="Times New Roman" w:hAnsi="Lato"/>
          <w:sz w:val="16"/>
          <w:szCs w:val="16"/>
        </w:rPr>
      </w:pPr>
    </w:p>
    <w:p w14:paraId="03CC912C" w14:textId="77777777" w:rsidR="001E6F50" w:rsidRPr="00F27225" w:rsidRDefault="001E6F50">
      <w:pPr>
        <w:spacing w:line="200" w:lineRule="exact"/>
        <w:rPr>
          <w:rFonts w:ascii="Lato" w:eastAsia="Times New Roman" w:hAnsi="Lato"/>
          <w:sz w:val="16"/>
          <w:szCs w:val="16"/>
        </w:rPr>
      </w:pPr>
    </w:p>
    <w:p w14:paraId="59E9FDDB" w14:textId="77777777" w:rsidR="001E6F50" w:rsidRPr="00F27225" w:rsidRDefault="001E6F50">
      <w:pPr>
        <w:spacing w:line="200" w:lineRule="exact"/>
        <w:rPr>
          <w:rFonts w:ascii="Lato" w:eastAsia="Times New Roman" w:hAnsi="Lato"/>
          <w:sz w:val="16"/>
          <w:szCs w:val="16"/>
        </w:rPr>
      </w:pPr>
    </w:p>
    <w:p w14:paraId="00BC8F3B" w14:textId="77777777" w:rsidR="001E6F50" w:rsidRPr="00F27225" w:rsidRDefault="001E6F50">
      <w:pPr>
        <w:spacing w:line="200" w:lineRule="exact"/>
        <w:rPr>
          <w:rFonts w:ascii="Lato" w:eastAsia="Times New Roman" w:hAnsi="Lato"/>
          <w:sz w:val="16"/>
          <w:szCs w:val="16"/>
        </w:rPr>
      </w:pPr>
    </w:p>
    <w:p w14:paraId="5CCF87A6" w14:textId="77777777" w:rsidR="001E6F50" w:rsidRPr="00F27225" w:rsidRDefault="001E6F50">
      <w:pPr>
        <w:spacing w:line="200" w:lineRule="exact"/>
        <w:rPr>
          <w:rFonts w:ascii="Lato" w:eastAsia="Times New Roman" w:hAnsi="Lato"/>
          <w:sz w:val="16"/>
          <w:szCs w:val="16"/>
        </w:rPr>
      </w:pPr>
    </w:p>
    <w:p w14:paraId="2093D482" w14:textId="77777777" w:rsidR="001E6F50" w:rsidRPr="00F27225" w:rsidRDefault="001E6F50">
      <w:pPr>
        <w:spacing w:line="200" w:lineRule="exact"/>
        <w:rPr>
          <w:rFonts w:ascii="Lato" w:eastAsia="Times New Roman" w:hAnsi="Lato"/>
          <w:sz w:val="16"/>
          <w:szCs w:val="16"/>
        </w:rPr>
      </w:pPr>
    </w:p>
    <w:p w14:paraId="624C3F10" w14:textId="77777777" w:rsidR="001E6F50" w:rsidRPr="00F27225" w:rsidRDefault="001E6F50">
      <w:pPr>
        <w:spacing w:line="200" w:lineRule="exact"/>
        <w:rPr>
          <w:rFonts w:ascii="Lato" w:eastAsia="Times New Roman" w:hAnsi="Lato"/>
          <w:sz w:val="16"/>
          <w:szCs w:val="16"/>
        </w:rPr>
      </w:pPr>
    </w:p>
    <w:p w14:paraId="221C3FBA" w14:textId="77777777" w:rsidR="001E6F50" w:rsidRPr="00F27225" w:rsidRDefault="001E6F50">
      <w:pPr>
        <w:spacing w:line="200" w:lineRule="exact"/>
        <w:rPr>
          <w:rFonts w:ascii="Lato" w:eastAsia="Times New Roman" w:hAnsi="Lato"/>
          <w:sz w:val="16"/>
          <w:szCs w:val="16"/>
        </w:rPr>
      </w:pPr>
    </w:p>
    <w:p w14:paraId="30C5802A" w14:textId="77777777" w:rsidR="001E6F50" w:rsidRPr="00F27225" w:rsidRDefault="001E6F50">
      <w:pPr>
        <w:spacing w:line="200" w:lineRule="exact"/>
        <w:rPr>
          <w:rFonts w:ascii="Lato" w:eastAsia="Times New Roman" w:hAnsi="Lato"/>
          <w:sz w:val="16"/>
          <w:szCs w:val="16"/>
        </w:rPr>
      </w:pPr>
    </w:p>
    <w:p w14:paraId="23D28A93" w14:textId="77777777" w:rsidR="001E6F50" w:rsidRPr="00F27225" w:rsidRDefault="001E6F50">
      <w:pPr>
        <w:spacing w:line="200" w:lineRule="exact"/>
        <w:rPr>
          <w:rFonts w:ascii="Lato" w:eastAsia="Times New Roman" w:hAnsi="Lato"/>
          <w:sz w:val="16"/>
          <w:szCs w:val="16"/>
        </w:rPr>
      </w:pPr>
    </w:p>
    <w:p w14:paraId="5F1AEF89" w14:textId="77777777" w:rsidR="001E6F50" w:rsidRPr="00F27225" w:rsidRDefault="001E6F50">
      <w:pPr>
        <w:spacing w:line="200" w:lineRule="exact"/>
        <w:rPr>
          <w:rFonts w:ascii="Lato" w:eastAsia="Times New Roman" w:hAnsi="Lato"/>
          <w:sz w:val="16"/>
          <w:szCs w:val="16"/>
        </w:rPr>
      </w:pPr>
    </w:p>
    <w:p w14:paraId="27643536" w14:textId="77777777" w:rsidR="001E6F50" w:rsidRPr="00F27225" w:rsidRDefault="001E6F50">
      <w:pPr>
        <w:spacing w:line="200" w:lineRule="exact"/>
        <w:rPr>
          <w:rFonts w:ascii="Lato" w:eastAsia="Times New Roman" w:hAnsi="Lato"/>
          <w:sz w:val="16"/>
          <w:szCs w:val="16"/>
        </w:rPr>
      </w:pPr>
    </w:p>
    <w:p w14:paraId="4A5A154F" w14:textId="77777777" w:rsidR="001E6F50" w:rsidRPr="00F27225" w:rsidRDefault="001E6F50">
      <w:pPr>
        <w:spacing w:line="200" w:lineRule="exact"/>
        <w:rPr>
          <w:rFonts w:ascii="Lato" w:eastAsia="Times New Roman" w:hAnsi="Lato"/>
          <w:sz w:val="16"/>
          <w:szCs w:val="16"/>
        </w:rPr>
      </w:pPr>
    </w:p>
    <w:p w14:paraId="7CF0567B" w14:textId="77777777" w:rsidR="001E6F50" w:rsidRPr="00F27225" w:rsidRDefault="001E6F50">
      <w:pPr>
        <w:spacing w:line="200" w:lineRule="exact"/>
        <w:rPr>
          <w:rFonts w:ascii="Lato" w:eastAsia="Times New Roman" w:hAnsi="Lato"/>
          <w:sz w:val="16"/>
          <w:szCs w:val="16"/>
        </w:rPr>
      </w:pPr>
    </w:p>
    <w:p w14:paraId="2B32A445" w14:textId="77777777" w:rsidR="001E6F50" w:rsidRPr="00F27225" w:rsidRDefault="001E6F50">
      <w:pPr>
        <w:spacing w:line="200" w:lineRule="exact"/>
        <w:rPr>
          <w:rFonts w:ascii="Lato" w:eastAsia="Times New Roman" w:hAnsi="Lato"/>
          <w:sz w:val="16"/>
          <w:szCs w:val="16"/>
        </w:rPr>
      </w:pPr>
    </w:p>
    <w:p w14:paraId="50D4C102" w14:textId="77777777" w:rsidR="001E6F50" w:rsidRPr="00F27225" w:rsidRDefault="001E6F50">
      <w:pPr>
        <w:spacing w:line="200" w:lineRule="exact"/>
        <w:rPr>
          <w:rFonts w:ascii="Lato" w:eastAsia="Times New Roman" w:hAnsi="Lato"/>
          <w:sz w:val="16"/>
          <w:szCs w:val="16"/>
        </w:rPr>
      </w:pPr>
    </w:p>
    <w:p w14:paraId="0CFD50AE" w14:textId="77777777" w:rsidR="001E6F50" w:rsidRPr="00F27225" w:rsidRDefault="001E6F50">
      <w:pPr>
        <w:spacing w:line="200" w:lineRule="exact"/>
        <w:rPr>
          <w:rFonts w:ascii="Lato" w:eastAsia="Times New Roman" w:hAnsi="Lato"/>
          <w:sz w:val="16"/>
          <w:szCs w:val="16"/>
        </w:rPr>
      </w:pPr>
    </w:p>
    <w:p w14:paraId="6D0CECB7" w14:textId="77777777" w:rsidR="001E6F50" w:rsidRPr="00F27225" w:rsidRDefault="001E6F50">
      <w:pPr>
        <w:spacing w:line="200" w:lineRule="exact"/>
        <w:rPr>
          <w:rFonts w:ascii="Lato" w:eastAsia="Times New Roman" w:hAnsi="Lato"/>
          <w:sz w:val="16"/>
          <w:szCs w:val="16"/>
        </w:rPr>
      </w:pPr>
    </w:p>
    <w:p w14:paraId="23E20997" w14:textId="77777777" w:rsidR="001E6F50" w:rsidRPr="00F27225" w:rsidRDefault="001E6F50">
      <w:pPr>
        <w:spacing w:line="200" w:lineRule="exact"/>
        <w:rPr>
          <w:rFonts w:ascii="Lato" w:eastAsia="Times New Roman" w:hAnsi="Lato"/>
          <w:sz w:val="16"/>
          <w:szCs w:val="16"/>
        </w:rPr>
      </w:pPr>
    </w:p>
    <w:p w14:paraId="3196A8EB" w14:textId="77777777" w:rsidR="001E6F50" w:rsidRPr="00F27225" w:rsidRDefault="001E6F50">
      <w:pPr>
        <w:spacing w:line="200" w:lineRule="exact"/>
        <w:rPr>
          <w:rFonts w:ascii="Lato" w:eastAsia="Times New Roman" w:hAnsi="Lato"/>
          <w:sz w:val="16"/>
          <w:szCs w:val="16"/>
        </w:rPr>
      </w:pPr>
    </w:p>
    <w:p w14:paraId="7BDB08A6" w14:textId="77777777" w:rsidR="001E6F50" w:rsidRPr="00F27225" w:rsidRDefault="001E6F50">
      <w:pPr>
        <w:spacing w:line="200" w:lineRule="exact"/>
        <w:rPr>
          <w:rFonts w:ascii="Lato" w:eastAsia="Times New Roman" w:hAnsi="Lato"/>
          <w:sz w:val="16"/>
          <w:szCs w:val="16"/>
        </w:rPr>
      </w:pPr>
    </w:p>
    <w:p w14:paraId="1CE7BADF" w14:textId="77777777" w:rsidR="001E6F50" w:rsidRPr="00F27225" w:rsidRDefault="001E6F50">
      <w:pPr>
        <w:spacing w:line="200" w:lineRule="exact"/>
        <w:rPr>
          <w:rFonts w:ascii="Lato" w:eastAsia="Times New Roman" w:hAnsi="Lato"/>
          <w:sz w:val="16"/>
          <w:szCs w:val="16"/>
        </w:rPr>
      </w:pPr>
    </w:p>
    <w:p w14:paraId="00F8CC84" w14:textId="77777777" w:rsidR="001E6F50" w:rsidRPr="00F27225" w:rsidRDefault="001E6F50">
      <w:pPr>
        <w:spacing w:line="200" w:lineRule="exact"/>
        <w:rPr>
          <w:rFonts w:ascii="Lato" w:eastAsia="Times New Roman" w:hAnsi="Lato"/>
          <w:sz w:val="16"/>
          <w:szCs w:val="16"/>
        </w:rPr>
      </w:pPr>
    </w:p>
    <w:p w14:paraId="63CA8CB6" w14:textId="77777777" w:rsidR="001E6F50" w:rsidRPr="00F27225" w:rsidRDefault="001E6F50">
      <w:pPr>
        <w:spacing w:line="200" w:lineRule="exact"/>
        <w:rPr>
          <w:rFonts w:ascii="Lato" w:eastAsia="Times New Roman" w:hAnsi="Lato"/>
          <w:sz w:val="16"/>
          <w:szCs w:val="16"/>
        </w:rPr>
      </w:pPr>
    </w:p>
    <w:p w14:paraId="6C851B20" w14:textId="77777777" w:rsidR="001E6F50" w:rsidRPr="00F27225" w:rsidRDefault="001E6F50">
      <w:pPr>
        <w:spacing w:line="200" w:lineRule="exact"/>
        <w:rPr>
          <w:rFonts w:ascii="Lato" w:eastAsia="Times New Roman" w:hAnsi="Lato"/>
          <w:sz w:val="16"/>
          <w:szCs w:val="16"/>
        </w:rPr>
      </w:pPr>
    </w:p>
    <w:p w14:paraId="496E8D57" w14:textId="77777777" w:rsidR="001E6F50" w:rsidRPr="00F27225" w:rsidRDefault="001E6F50">
      <w:pPr>
        <w:spacing w:line="200" w:lineRule="exact"/>
        <w:rPr>
          <w:rFonts w:ascii="Lato" w:eastAsia="Times New Roman" w:hAnsi="Lato"/>
          <w:sz w:val="16"/>
          <w:szCs w:val="16"/>
        </w:rPr>
      </w:pPr>
    </w:p>
    <w:p w14:paraId="3131200B" w14:textId="77777777" w:rsidR="001E6F50" w:rsidRPr="00F27225" w:rsidRDefault="001E6F50">
      <w:pPr>
        <w:spacing w:line="200" w:lineRule="exact"/>
        <w:rPr>
          <w:rFonts w:ascii="Lato" w:eastAsia="Times New Roman" w:hAnsi="Lato"/>
          <w:sz w:val="16"/>
          <w:szCs w:val="16"/>
        </w:rPr>
      </w:pPr>
    </w:p>
    <w:p w14:paraId="44A70CE1" w14:textId="77777777" w:rsidR="001E6F50" w:rsidRPr="00F27225" w:rsidRDefault="001E6F50">
      <w:pPr>
        <w:spacing w:line="200" w:lineRule="exact"/>
        <w:rPr>
          <w:rFonts w:ascii="Lato" w:eastAsia="Times New Roman" w:hAnsi="Lato"/>
          <w:sz w:val="16"/>
          <w:szCs w:val="16"/>
        </w:rPr>
      </w:pPr>
    </w:p>
    <w:p w14:paraId="57A5E722" w14:textId="77777777" w:rsidR="001E6F50" w:rsidRPr="00F27225" w:rsidRDefault="001E6F50">
      <w:pPr>
        <w:spacing w:line="200" w:lineRule="exact"/>
        <w:rPr>
          <w:rFonts w:ascii="Lato" w:eastAsia="Times New Roman" w:hAnsi="Lato"/>
          <w:sz w:val="16"/>
          <w:szCs w:val="16"/>
        </w:rPr>
      </w:pPr>
    </w:p>
    <w:p w14:paraId="12A0E390" w14:textId="77777777" w:rsidR="001E6F50" w:rsidRPr="00F27225" w:rsidRDefault="001E6F50">
      <w:pPr>
        <w:spacing w:line="200" w:lineRule="exact"/>
        <w:rPr>
          <w:rFonts w:ascii="Lato" w:eastAsia="Times New Roman" w:hAnsi="Lato"/>
          <w:sz w:val="16"/>
          <w:szCs w:val="16"/>
        </w:rPr>
      </w:pPr>
    </w:p>
    <w:p w14:paraId="4146C77B" w14:textId="77777777" w:rsidR="001E6F50" w:rsidRPr="00F27225" w:rsidRDefault="001E6F50">
      <w:pPr>
        <w:spacing w:line="200" w:lineRule="exact"/>
        <w:rPr>
          <w:rFonts w:ascii="Lato" w:eastAsia="Times New Roman" w:hAnsi="Lato"/>
          <w:sz w:val="16"/>
          <w:szCs w:val="16"/>
        </w:rPr>
      </w:pPr>
    </w:p>
    <w:p w14:paraId="535F8E0D" w14:textId="77777777" w:rsidR="001E6F50" w:rsidRPr="00F27225" w:rsidRDefault="001E6F50">
      <w:pPr>
        <w:spacing w:line="200" w:lineRule="exact"/>
        <w:rPr>
          <w:rFonts w:ascii="Lato" w:eastAsia="Times New Roman" w:hAnsi="Lato"/>
          <w:sz w:val="16"/>
          <w:szCs w:val="16"/>
        </w:rPr>
      </w:pPr>
    </w:p>
    <w:p w14:paraId="13D976CC" w14:textId="77777777" w:rsidR="001E6F50" w:rsidRPr="00F27225" w:rsidRDefault="001E6F50">
      <w:pPr>
        <w:spacing w:line="200" w:lineRule="exact"/>
        <w:rPr>
          <w:rFonts w:ascii="Lato" w:eastAsia="Times New Roman" w:hAnsi="Lato"/>
          <w:sz w:val="16"/>
          <w:szCs w:val="16"/>
        </w:rPr>
      </w:pPr>
    </w:p>
    <w:p w14:paraId="18AF1D12" w14:textId="77777777" w:rsidR="001E6F50" w:rsidRPr="00F27225" w:rsidRDefault="001E6F50">
      <w:pPr>
        <w:spacing w:line="200" w:lineRule="exact"/>
        <w:rPr>
          <w:rFonts w:ascii="Lato" w:eastAsia="Times New Roman" w:hAnsi="Lato"/>
          <w:sz w:val="16"/>
          <w:szCs w:val="16"/>
        </w:rPr>
      </w:pPr>
    </w:p>
    <w:p w14:paraId="10FAEE6B" w14:textId="77777777" w:rsidR="001E6F50" w:rsidRPr="00F27225" w:rsidRDefault="001E6F50">
      <w:pPr>
        <w:spacing w:line="200" w:lineRule="exact"/>
        <w:rPr>
          <w:rFonts w:ascii="Lato" w:eastAsia="Times New Roman" w:hAnsi="Lato"/>
          <w:sz w:val="16"/>
          <w:szCs w:val="16"/>
        </w:rPr>
      </w:pPr>
    </w:p>
    <w:p w14:paraId="05993F2A" w14:textId="77777777" w:rsidR="001E6F50" w:rsidRPr="00F27225" w:rsidRDefault="001E6F50">
      <w:pPr>
        <w:spacing w:line="200" w:lineRule="exact"/>
        <w:rPr>
          <w:rFonts w:ascii="Lato" w:eastAsia="Times New Roman" w:hAnsi="Lato"/>
          <w:sz w:val="16"/>
          <w:szCs w:val="16"/>
        </w:rPr>
      </w:pPr>
    </w:p>
    <w:p w14:paraId="6318DBE3" w14:textId="77777777" w:rsidR="001E6F50" w:rsidRPr="00F27225" w:rsidRDefault="001E6F50">
      <w:pPr>
        <w:spacing w:line="200" w:lineRule="exact"/>
        <w:rPr>
          <w:rFonts w:ascii="Lato" w:eastAsia="Times New Roman" w:hAnsi="Lato"/>
          <w:sz w:val="16"/>
          <w:szCs w:val="16"/>
        </w:rPr>
      </w:pPr>
    </w:p>
    <w:p w14:paraId="4BB8850E" w14:textId="77777777" w:rsidR="001E6F50" w:rsidRPr="00F27225" w:rsidRDefault="001E6F50">
      <w:pPr>
        <w:spacing w:line="200" w:lineRule="exact"/>
        <w:rPr>
          <w:rFonts w:ascii="Lato" w:eastAsia="Times New Roman" w:hAnsi="Lato"/>
          <w:sz w:val="16"/>
          <w:szCs w:val="16"/>
        </w:rPr>
      </w:pPr>
    </w:p>
    <w:p w14:paraId="00D55204" w14:textId="77777777" w:rsidR="001E6F50" w:rsidRPr="00F27225" w:rsidRDefault="001E6F50">
      <w:pPr>
        <w:spacing w:line="200" w:lineRule="exact"/>
        <w:rPr>
          <w:rFonts w:ascii="Lato" w:eastAsia="Times New Roman" w:hAnsi="Lato"/>
          <w:sz w:val="16"/>
          <w:szCs w:val="16"/>
        </w:rPr>
      </w:pPr>
    </w:p>
    <w:p w14:paraId="12B81476" w14:textId="77777777" w:rsidR="001E6F50" w:rsidRPr="00F27225" w:rsidRDefault="001E6F50">
      <w:pPr>
        <w:spacing w:line="200" w:lineRule="exact"/>
        <w:rPr>
          <w:rFonts w:ascii="Lato" w:eastAsia="Times New Roman" w:hAnsi="Lato"/>
          <w:sz w:val="16"/>
          <w:szCs w:val="16"/>
        </w:rPr>
      </w:pPr>
    </w:p>
    <w:p w14:paraId="3AF59E67" w14:textId="77777777" w:rsidR="001E6F50" w:rsidRPr="00F27225" w:rsidRDefault="001E6F50">
      <w:pPr>
        <w:spacing w:line="200" w:lineRule="exact"/>
        <w:rPr>
          <w:rFonts w:ascii="Lato" w:eastAsia="Times New Roman" w:hAnsi="Lato"/>
          <w:sz w:val="16"/>
          <w:szCs w:val="16"/>
        </w:rPr>
      </w:pPr>
    </w:p>
    <w:p w14:paraId="7BCAA8D9" w14:textId="77777777" w:rsidR="001E6F50" w:rsidRPr="00F27225" w:rsidRDefault="001E6F50">
      <w:pPr>
        <w:spacing w:line="289" w:lineRule="exact"/>
        <w:rPr>
          <w:rFonts w:ascii="Lato" w:eastAsia="Times New Roman" w:hAnsi="Lato"/>
          <w:sz w:val="16"/>
          <w:szCs w:val="16"/>
        </w:rPr>
      </w:pPr>
    </w:p>
    <w:p w14:paraId="28BC83AC" w14:textId="58FD6B4F" w:rsidR="001E6F50" w:rsidRPr="00F27225" w:rsidRDefault="00551C10">
      <w:pPr>
        <w:tabs>
          <w:tab w:val="left" w:pos="3320"/>
        </w:tabs>
        <w:spacing w:line="0" w:lineRule="atLeast"/>
        <w:rPr>
          <w:rFonts w:ascii="Lato" w:eastAsia="Perpetua" w:hAnsi="Lato"/>
          <w:sz w:val="11"/>
          <w:szCs w:val="16"/>
        </w:rPr>
      </w:pPr>
      <w:r w:rsidRPr="00F27225">
        <w:rPr>
          <w:rFonts w:ascii="Lato" w:eastAsia="Perpetua" w:hAnsi="Lato"/>
          <w:sz w:val="16"/>
          <w:szCs w:val="16"/>
        </w:rPr>
        <w:t>PRIVATE &amp; CONFIDENTIAL</w:t>
      </w:r>
      <w:r w:rsidRPr="00F27225">
        <w:rPr>
          <w:rFonts w:ascii="Lato" w:eastAsia="Times New Roman" w:hAnsi="Lato"/>
          <w:sz w:val="16"/>
          <w:szCs w:val="16"/>
        </w:rPr>
        <w:tab/>
      </w:r>
      <w:r w:rsidRPr="00F27225">
        <w:rPr>
          <w:rFonts w:ascii="Lato" w:eastAsia="Perpetua" w:hAnsi="Lato"/>
          <w:sz w:val="11"/>
          <w:szCs w:val="16"/>
        </w:rPr>
        <w:t xml:space="preserve">© </w:t>
      </w:r>
      <w:r w:rsidR="00F27225">
        <w:rPr>
          <w:rFonts w:ascii="Lato" w:eastAsia="Perpetua" w:hAnsi="Lato"/>
          <w:sz w:val="11"/>
          <w:szCs w:val="16"/>
        </w:rPr>
        <w:t>20XX</w:t>
      </w:r>
      <w:r w:rsidRPr="00F27225">
        <w:rPr>
          <w:rFonts w:ascii="Lato" w:eastAsia="Perpetua" w:hAnsi="Lato"/>
          <w:sz w:val="11"/>
          <w:szCs w:val="16"/>
        </w:rPr>
        <w:t xml:space="preserve"> Bramley Johnson, All Rights Reserved</w:t>
      </w:r>
    </w:p>
    <w:p w14:paraId="63141441" w14:textId="77777777" w:rsidR="001E6F50" w:rsidRPr="00F27225" w:rsidRDefault="00551C10">
      <w:pPr>
        <w:spacing w:line="200" w:lineRule="exact"/>
        <w:rPr>
          <w:rFonts w:ascii="Lato" w:eastAsia="Times New Roman" w:hAnsi="Lato"/>
          <w:sz w:val="16"/>
          <w:szCs w:val="16"/>
        </w:rPr>
      </w:pPr>
      <w:r w:rsidRPr="00F27225">
        <w:rPr>
          <w:rFonts w:ascii="Lato" w:eastAsia="Perpetua" w:hAnsi="Lato"/>
          <w:sz w:val="11"/>
          <w:szCs w:val="16"/>
        </w:rPr>
        <w:br w:type="column"/>
      </w:r>
    </w:p>
    <w:p w14:paraId="1459F95A" w14:textId="77777777" w:rsidR="001E6F50" w:rsidRPr="00F27225" w:rsidRDefault="001E6F50">
      <w:pPr>
        <w:spacing w:line="200" w:lineRule="exact"/>
        <w:rPr>
          <w:rFonts w:ascii="Lato" w:eastAsia="Times New Roman" w:hAnsi="Lato"/>
          <w:sz w:val="16"/>
          <w:szCs w:val="16"/>
        </w:rPr>
      </w:pPr>
    </w:p>
    <w:p w14:paraId="5ABFAF36" w14:textId="77777777" w:rsidR="001E6F50" w:rsidRPr="00F27225" w:rsidRDefault="001E6F50">
      <w:pPr>
        <w:spacing w:line="200" w:lineRule="exact"/>
        <w:rPr>
          <w:rFonts w:ascii="Lato" w:eastAsia="Times New Roman" w:hAnsi="Lato"/>
          <w:sz w:val="16"/>
          <w:szCs w:val="16"/>
        </w:rPr>
      </w:pPr>
    </w:p>
    <w:p w14:paraId="06B18955" w14:textId="77777777" w:rsidR="001E6F50" w:rsidRPr="00F27225" w:rsidRDefault="001E6F50">
      <w:pPr>
        <w:spacing w:line="200" w:lineRule="exact"/>
        <w:rPr>
          <w:rFonts w:ascii="Lato" w:eastAsia="Times New Roman" w:hAnsi="Lato"/>
          <w:sz w:val="16"/>
          <w:szCs w:val="16"/>
        </w:rPr>
      </w:pPr>
    </w:p>
    <w:p w14:paraId="63EE25C5" w14:textId="77777777" w:rsidR="001E6F50" w:rsidRPr="00F27225" w:rsidRDefault="001E6F50">
      <w:pPr>
        <w:spacing w:line="200" w:lineRule="exact"/>
        <w:rPr>
          <w:rFonts w:ascii="Lato" w:eastAsia="Times New Roman" w:hAnsi="Lato"/>
          <w:sz w:val="16"/>
          <w:szCs w:val="16"/>
        </w:rPr>
      </w:pPr>
    </w:p>
    <w:p w14:paraId="422BD0A1" w14:textId="77777777" w:rsidR="001E6F50" w:rsidRPr="00F27225" w:rsidRDefault="001E6F50">
      <w:pPr>
        <w:spacing w:line="200" w:lineRule="exact"/>
        <w:rPr>
          <w:rFonts w:ascii="Lato" w:eastAsia="Times New Roman" w:hAnsi="Lato"/>
          <w:sz w:val="16"/>
          <w:szCs w:val="16"/>
        </w:rPr>
      </w:pPr>
    </w:p>
    <w:p w14:paraId="25EF9711" w14:textId="77777777" w:rsidR="001E6F50" w:rsidRPr="00F27225" w:rsidRDefault="001E6F50">
      <w:pPr>
        <w:spacing w:line="200" w:lineRule="exact"/>
        <w:rPr>
          <w:rFonts w:ascii="Lato" w:eastAsia="Times New Roman" w:hAnsi="Lato"/>
          <w:sz w:val="16"/>
          <w:szCs w:val="16"/>
        </w:rPr>
      </w:pPr>
    </w:p>
    <w:p w14:paraId="73833433" w14:textId="77777777" w:rsidR="001E6F50" w:rsidRPr="00F27225" w:rsidRDefault="001E6F50">
      <w:pPr>
        <w:spacing w:line="200" w:lineRule="exact"/>
        <w:rPr>
          <w:rFonts w:ascii="Lato" w:eastAsia="Times New Roman" w:hAnsi="Lato"/>
          <w:sz w:val="16"/>
          <w:szCs w:val="16"/>
        </w:rPr>
      </w:pPr>
    </w:p>
    <w:p w14:paraId="0B767E3E" w14:textId="77777777" w:rsidR="001E6F50" w:rsidRPr="00F27225" w:rsidRDefault="001E6F50">
      <w:pPr>
        <w:spacing w:line="200" w:lineRule="exact"/>
        <w:rPr>
          <w:rFonts w:ascii="Lato" w:eastAsia="Times New Roman" w:hAnsi="Lato"/>
          <w:sz w:val="16"/>
          <w:szCs w:val="16"/>
        </w:rPr>
      </w:pPr>
    </w:p>
    <w:p w14:paraId="5BD5D1C9" w14:textId="77777777" w:rsidR="001E6F50" w:rsidRPr="00F27225" w:rsidRDefault="001E6F50">
      <w:pPr>
        <w:spacing w:line="200" w:lineRule="exact"/>
        <w:rPr>
          <w:rFonts w:ascii="Lato" w:eastAsia="Times New Roman" w:hAnsi="Lato"/>
          <w:sz w:val="16"/>
          <w:szCs w:val="16"/>
        </w:rPr>
      </w:pPr>
    </w:p>
    <w:p w14:paraId="34DDEDE0" w14:textId="77777777" w:rsidR="001E6F50" w:rsidRPr="00F27225" w:rsidRDefault="001E6F50">
      <w:pPr>
        <w:spacing w:line="200" w:lineRule="exact"/>
        <w:rPr>
          <w:rFonts w:ascii="Lato" w:eastAsia="Times New Roman" w:hAnsi="Lato"/>
          <w:sz w:val="16"/>
          <w:szCs w:val="16"/>
        </w:rPr>
      </w:pPr>
    </w:p>
    <w:p w14:paraId="40FB8CC2" w14:textId="77777777" w:rsidR="001E6F50" w:rsidRPr="00F27225" w:rsidRDefault="001E6F50">
      <w:pPr>
        <w:spacing w:line="200" w:lineRule="exact"/>
        <w:rPr>
          <w:rFonts w:ascii="Lato" w:eastAsia="Times New Roman" w:hAnsi="Lato"/>
          <w:sz w:val="16"/>
          <w:szCs w:val="16"/>
        </w:rPr>
      </w:pPr>
    </w:p>
    <w:p w14:paraId="0D53B4EA" w14:textId="77777777" w:rsidR="001E6F50" w:rsidRPr="00F27225" w:rsidRDefault="001E6F50">
      <w:pPr>
        <w:spacing w:line="200" w:lineRule="exact"/>
        <w:rPr>
          <w:rFonts w:ascii="Lato" w:eastAsia="Times New Roman" w:hAnsi="Lato"/>
          <w:sz w:val="16"/>
          <w:szCs w:val="16"/>
        </w:rPr>
      </w:pPr>
    </w:p>
    <w:p w14:paraId="5F501E97" w14:textId="77777777" w:rsidR="001E6F50" w:rsidRPr="00F27225" w:rsidRDefault="001E6F50">
      <w:pPr>
        <w:spacing w:line="200" w:lineRule="exact"/>
        <w:rPr>
          <w:rFonts w:ascii="Lato" w:eastAsia="Times New Roman" w:hAnsi="Lato"/>
          <w:sz w:val="16"/>
          <w:szCs w:val="16"/>
        </w:rPr>
      </w:pPr>
    </w:p>
    <w:p w14:paraId="1FB27FCB" w14:textId="77777777" w:rsidR="001E6F50" w:rsidRPr="00F27225" w:rsidRDefault="001E6F50">
      <w:pPr>
        <w:spacing w:line="200" w:lineRule="exact"/>
        <w:rPr>
          <w:rFonts w:ascii="Lato" w:eastAsia="Times New Roman" w:hAnsi="Lato"/>
          <w:sz w:val="16"/>
          <w:szCs w:val="16"/>
        </w:rPr>
      </w:pPr>
    </w:p>
    <w:p w14:paraId="1DDD48AB" w14:textId="77777777" w:rsidR="001E6F50" w:rsidRPr="00F27225" w:rsidRDefault="001E6F50">
      <w:pPr>
        <w:spacing w:line="200" w:lineRule="exact"/>
        <w:rPr>
          <w:rFonts w:ascii="Lato" w:eastAsia="Times New Roman" w:hAnsi="Lato"/>
          <w:sz w:val="16"/>
          <w:szCs w:val="16"/>
        </w:rPr>
      </w:pPr>
    </w:p>
    <w:p w14:paraId="4D398B42" w14:textId="77777777" w:rsidR="001E6F50" w:rsidRPr="00F27225" w:rsidRDefault="001E6F50">
      <w:pPr>
        <w:spacing w:line="200" w:lineRule="exact"/>
        <w:rPr>
          <w:rFonts w:ascii="Lato" w:eastAsia="Times New Roman" w:hAnsi="Lato"/>
          <w:sz w:val="16"/>
          <w:szCs w:val="16"/>
        </w:rPr>
      </w:pPr>
    </w:p>
    <w:p w14:paraId="33A0333A" w14:textId="77777777" w:rsidR="001E6F50" w:rsidRPr="00F27225" w:rsidRDefault="001E6F50">
      <w:pPr>
        <w:spacing w:line="200" w:lineRule="exact"/>
        <w:rPr>
          <w:rFonts w:ascii="Lato" w:eastAsia="Times New Roman" w:hAnsi="Lato"/>
          <w:sz w:val="16"/>
          <w:szCs w:val="16"/>
        </w:rPr>
      </w:pPr>
    </w:p>
    <w:p w14:paraId="23DA0027" w14:textId="77777777" w:rsidR="001E6F50" w:rsidRPr="00F27225" w:rsidRDefault="001E6F50">
      <w:pPr>
        <w:spacing w:line="200" w:lineRule="exact"/>
        <w:rPr>
          <w:rFonts w:ascii="Lato" w:eastAsia="Times New Roman" w:hAnsi="Lato"/>
          <w:sz w:val="16"/>
          <w:szCs w:val="16"/>
        </w:rPr>
      </w:pPr>
    </w:p>
    <w:p w14:paraId="7D44A7F7" w14:textId="77777777" w:rsidR="001E6F50" w:rsidRPr="00F27225" w:rsidRDefault="001E6F50">
      <w:pPr>
        <w:spacing w:line="200" w:lineRule="exact"/>
        <w:rPr>
          <w:rFonts w:ascii="Lato" w:eastAsia="Times New Roman" w:hAnsi="Lato"/>
          <w:sz w:val="16"/>
          <w:szCs w:val="16"/>
        </w:rPr>
      </w:pPr>
    </w:p>
    <w:p w14:paraId="4DEC99BA" w14:textId="77777777" w:rsidR="001E6F50" w:rsidRPr="00F27225" w:rsidRDefault="001E6F50">
      <w:pPr>
        <w:spacing w:line="200" w:lineRule="exact"/>
        <w:rPr>
          <w:rFonts w:ascii="Lato" w:eastAsia="Times New Roman" w:hAnsi="Lato"/>
          <w:sz w:val="16"/>
          <w:szCs w:val="16"/>
        </w:rPr>
      </w:pPr>
    </w:p>
    <w:p w14:paraId="08D25D19" w14:textId="77777777" w:rsidR="001E6F50" w:rsidRPr="00F27225" w:rsidRDefault="001E6F50">
      <w:pPr>
        <w:spacing w:line="200" w:lineRule="exact"/>
        <w:rPr>
          <w:rFonts w:ascii="Lato" w:eastAsia="Times New Roman" w:hAnsi="Lato"/>
          <w:sz w:val="16"/>
          <w:szCs w:val="16"/>
        </w:rPr>
      </w:pPr>
    </w:p>
    <w:p w14:paraId="094A4A79" w14:textId="77777777" w:rsidR="001E6F50" w:rsidRPr="00F27225" w:rsidRDefault="001E6F50">
      <w:pPr>
        <w:spacing w:line="200" w:lineRule="exact"/>
        <w:rPr>
          <w:rFonts w:ascii="Lato" w:eastAsia="Times New Roman" w:hAnsi="Lato"/>
          <w:sz w:val="16"/>
          <w:szCs w:val="16"/>
        </w:rPr>
      </w:pPr>
    </w:p>
    <w:p w14:paraId="0217B4E4" w14:textId="77777777" w:rsidR="001E6F50" w:rsidRPr="00F27225" w:rsidRDefault="001E6F50">
      <w:pPr>
        <w:spacing w:line="200" w:lineRule="exact"/>
        <w:rPr>
          <w:rFonts w:ascii="Lato" w:eastAsia="Times New Roman" w:hAnsi="Lato"/>
          <w:sz w:val="16"/>
          <w:szCs w:val="16"/>
        </w:rPr>
      </w:pPr>
    </w:p>
    <w:p w14:paraId="62833364" w14:textId="77777777" w:rsidR="001E6F50" w:rsidRPr="00F27225" w:rsidRDefault="001E6F50">
      <w:pPr>
        <w:spacing w:line="200" w:lineRule="exact"/>
        <w:rPr>
          <w:rFonts w:ascii="Lato" w:eastAsia="Times New Roman" w:hAnsi="Lato"/>
          <w:sz w:val="16"/>
          <w:szCs w:val="16"/>
        </w:rPr>
      </w:pPr>
    </w:p>
    <w:p w14:paraId="5E5775BF" w14:textId="77777777" w:rsidR="001E6F50" w:rsidRPr="00F27225" w:rsidRDefault="001E6F50">
      <w:pPr>
        <w:spacing w:line="200" w:lineRule="exact"/>
        <w:rPr>
          <w:rFonts w:ascii="Lato" w:eastAsia="Times New Roman" w:hAnsi="Lato"/>
          <w:sz w:val="16"/>
          <w:szCs w:val="16"/>
        </w:rPr>
      </w:pPr>
    </w:p>
    <w:p w14:paraId="5C4CF8E0" w14:textId="77777777" w:rsidR="001E6F50" w:rsidRPr="00F27225" w:rsidRDefault="001E6F50">
      <w:pPr>
        <w:spacing w:line="200" w:lineRule="exact"/>
        <w:rPr>
          <w:rFonts w:ascii="Lato" w:eastAsia="Times New Roman" w:hAnsi="Lato"/>
          <w:sz w:val="16"/>
          <w:szCs w:val="16"/>
        </w:rPr>
      </w:pPr>
    </w:p>
    <w:p w14:paraId="0FF49713" w14:textId="77777777" w:rsidR="001E6F50" w:rsidRPr="00F27225" w:rsidRDefault="001E6F50">
      <w:pPr>
        <w:spacing w:line="200" w:lineRule="exact"/>
        <w:rPr>
          <w:rFonts w:ascii="Lato" w:eastAsia="Times New Roman" w:hAnsi="Lato"/>
          <w:sz w:val="16"/>
          <w:szCs w:val="16"/>
        </w:rPr>
      </w:pPr>
    </w:p>
    <w:p w14:paraId="35546462" w14:textId="77777777" w:rsidR="001E6F50" w:rsidRPr="00F27225" w:rsidRDefault="001E6F50">
      <w:pPr>
        <w:spacing w:line="200" w:lineRule="exact"/>
        <w:rPr>
          <w:rFonts w:ascii="Lato" w:eastAsia="Times New Roman" w:hAnsi="Lato"/>
          <w:sz w:val="16"/>
          <w:szCs w:val="16"/>
        </w:rPr>
      </w:pPr>
    </w:p>
    <w:p w14:paraId="019BCB16" w14:textId="77777777" w:rsidR="001E6F50" w:rsidRPr="00F27225" w:rsidRDefault="001E6F50">
      <w:pPr>
        <w:spacing w:line="200" w:lineRule="exact"/>
        <w:rPr>
          <w:rFonts w:ascii="Lato" w:eastAsia="Times New Roman" w:hAnsi="Lato"/>
          <w:sz w:val="16"/>
          <w:szCs w:val="16"/>
        </w:rPr>
      </w:pPr>
    </w:p>
    <w:p w14:paraId="50CAC968" w14:textId="77777777" w:rsidR="001E6F50" w:rsidRPr="00F27225" w:rsidRDefault="001E6F50">
      <w:pPr>
        <w:spacing w:line="200" w:lineRule="exact"/>
        <w:rPr>
          <w:rFonts w:ascii="Lato" w:eastAsia="Times New Roman" w:hAnsi="Lato"/>
          <w:sz w:val="16"/>
          <w:szCs w:val="16"/>
        </w:rPr>
      </w:pPr>
    </w:p>
    <w:p w14:paraId="0E9D8063" w14:textId="77777777" w:rsidR="001E6F50" w:rsidRPr="00F27225" w:rsidRDefault="001E6F50">
      <w:pPr>
        <w:spacing w:line="200" w:lineRule="exact"/>
        <w:rPr>
          <w:rFonts w:ascii="Lato" w:eastAsia="Times New Roman" w:hAnsi="Lato"/>
          <w:sz w:val="16"/>
          <w:szCs w:val="16"/>
        </w:rPr>
      </w:pPr>
    </w:p>
    <w:p w14:paraId="4B532098" w14:textId="77777777" w:rsidR="001E6F50" w:rsidRPr="00F27225" w:rsidRDefault="001E6F50">
      <w:pPr>
        <w:spacing w:line="200" w:lineRule="exact"/>
        <w:rPr>
          <w:rFonts w:ascii="Lato" w:eastAsia="Times New Roman" w:hAnsi="Lato"/>
          <w:sz w:val="16"/>
          <w:szCs w:val="16"/>
        </w:rPr>
      </w:pPr>
    </w:p>
    <w:p w14:paraId="4F163DC3" w14:textId="77777777" w:rsidR="001E6F50" w:rsidRPr="00F27225" w:rsidRDefault="001E6F50">
      <w:pPr>
        <w:spacing w:line="200" w:lineRule="exact"/>
        <w:rPr>
          <w:rFonts w:ascii="Lato" w:eastAsia="Times New Roman" w:hAnsi="Lato"/>
          <w:sz w:val="16"/>
          <w:szCs w:val="16"/>
        </w:rPr>
      </w:pPr>
    </w:p>
    <w:p w14:paraId="234C33D0" w14:textId="77777777" w:rsidR="001E6F50" w:rsidRPr="00F27225" w:rsidRDefault="001E6F50">
      <w:pPr>
        <w:spacing w:line="200" w:lineRule="exact"/>
        <w:rPr>
          <w:rFonts w:ascii="Lato" w:eastAsia="Times New Roman" w:hAnsi="Lato"/>
          <w:sz w:val="16"/>
          <w:szCs w:val="16"/>
        </w:rPr>
      </w:pPr>
    </w:p>
    <w:p w14:paraId="3D6C8176" w14:textId="77777777" w:rsidR="001E6F50" w:rsidRPr="00F27225" w:rsidRDefault="001E6F50">
      <w:pPr>
        <w:spacing w:line="200" w:lineRule="exact"/>
        <w:rPr>
          <w:rFonts w:ascii="Lato" w:eastAsia="Times New Roman" w:hAnsi="Lato"/>
          <w:sz w:val="16"/>
          <w:szCs w:val="16"/>
        </w:rPr>
      </w:pPr>
    </w:p>
    <w:p w14:paraId="06AF6FFA" w14:textId="77777777" w:rsidR="001E6F50" w:rsidRPr="00F27225" w:rsidRDefault="001E6F50">
      <w:pPr>
        <w:spacing w:line="200" w:lineRule="exact"/>
        <w:rPr>
          <w:rFonts w:ascii="Lato" w:eastAsia="Times New Roman" w:hAnsi="Lato"/>
          <w:sz w:val="16"/>
          <w:szCs w:val="16"/>
        </w:rPr>
      </w:pPr>
    </w:p>
    <w:p w14:paraId="136770B6" w14:textId="77777777" w:rsidR="001E6F50" w:rsidRPr="00F27225" w:rsidRDefault="001E6F50">
      <w:pPr>
        <w:spacing w:line="200" w:lineRule="exact"/>
        <w:rPr>
          <w:rFonts w:ascii="Lato" w:eastAsia="Times New Roman" w:hAnsi="Lato"/>
          <w:sz w:val="16"/>
          <w:szCs w:val="16"/>
        </w:rPr>
      </w:pPr>
    </w:p>
    <w:p w14:paraId="025BB403" w14:textId="77777777" w:rsidR="001E6F50" w:rsidRPr="00F27225" w:rsidRDefault="001E6F50">
      <w:pPr>
        <w:spacing w:line="200" w:lineRule="exact"/>
        <w:rPr>
          <w:rFonts w:ascii="Lato" w:eastAsia="Times New Roman" w:hAnsi="Lato"/>
          <w:sz w:val="16"/>
          <w:szCs w:val="16"/>
        </w:rPr>
      </w:pPr>
    </w:p>
    <w:p w14:paraId="13158BEB" w14:textId="77777777" w:rsidR="001E6F50" w:rsidRPr="00F27225" w:rsidRDefault="001E6F50">
      <w:pPr>
        <w:spacing w:line="200" w:lineRule="exact"/>
        <w:rPr>
          <w:rFonts w:ascii="Lato" w:eastAsia="Times New Roman" w:hAnsi="Lato"/>
          <w:sz w:val="16"/>
          <w:szCs w:val="16"/>
        </w:rPr>
      </w:pPr>
    </w:p>
    <w:p w14:paraId="3CA56C06" w14:textId="77777777" w:rsidR="001E6F50" w:rsidRPr="00F27225" w:rsidRDefault="001E6F50">
      <w:pPr>
        <w:spacing w:line="200" w:lineRule="exact"/>
        <w:rPr>
          <w:rFonts w:ascii="Lato" w:eastAsia="Times New Roman" w:hAnsi="Lato"/>
          <w:sz w:val="16"/>
          <w:szCs w:val="16"/>
        </w:rPr>
      </w:pPr>
    </w:p>
    <w:p w14:paraId="312DEEC2" w14:textId="77777777" w:rsidR="001E6F50" w:rsidRPr="00F27225" w:rsidRDefault="001E6F50">
      <w:pPr>
        <w:spacing w:line="200" w:lineRule="exact"/>
        <w:rPr>
          <w:rFonts w:ascii="Lato" w:eastAsia="Times New Roman" w:hAnsi="Lato"/>
          <w:sz w:val="16"/>
          <w:szCs w:val="16"/>
        </w:rPr>
      </w:pPr>
    </w:p>
    <w:p w14:paraId="4A2D5461" w14:textId="77777777" w:rsidR="001E6F50" w:rsidRPr="00F27225" w:rsidRDefault="001E6F50">
      <w:pPr>
        <w:spacing w:line="200" w:lineRule="exact"/>
        <w:rPr>
          <w:rFonts w:ascii="Lato" w:eastAsia="Times New Roman" w:hAnsi="Lato"/>
          <w:sz w:val="16"/>
          <w:szCs w:val="16"/>
        </w:rPr>
      </w:pPr>
    </w:p>
    <w:p w14:paraId="480AE727" w14:textId="77777777" w:rsidR="001E6F50" w:rsidRPr="00F27225" w:rsidRDefault="001E6F50">
      <w:pPr>
        <w:spacing w:line="200" w:lineRule="exact"/>
        <w:rPr>
          <w:rFonts w:ascii="Lato" w:eastAsia="Times New Roman" w:hAnsi="Lato"/>
          <w:sz w:val="16"/>
          <w:szCs w:val="16"/>
        </w:rPr>
      </w:pPr>
    </w:p>
    <w:p w14:paraId="65529BCE" w14:textId="77777777" w:rsidR="001E6F50" w:rsidRPr="00F27225" w:rsidRDefault="001E6F50">
      <w:pPr>
        <w:spacing w:line="200" w:lineRule="exact"/>
        <w:rPr>
          <w:rFonts w:ascii="Lato" w:eastAsia="Times New Roman" w:hAnsi="Lato"/>
          <w:sz w:val="16"/>
          <w:szCs w:val="16"/>
        </w:rPr>
      </w:pPr>
    </w:p>
    <w:p w14:paraId="2D302978" w14:textId="77777777" w:rsidR="001E6F50" w:rsidRPr="00F27225" w:rsidRDefault="001E6F50">
      <w:pPr>
        <w:spacing w:line="200" w:lineRule="exact"/>
        <w:rPr>
          <w:rFonts w:ascii="Lato" w:eastAsia="Times New Roman" w:hAnsi="Lato"/>
          <w:sz w:val="16"/>
          <w:szCs w:val="16"/>
        </w:rPr>
      </w:pPr>
    </w:p>
    <w:p w14:paraId="2BB3AF32" w14:textId="77777777" w:rsidR="001E6F50" w:rsidRPr="00F27225" w:rsidRDefault="001E6F50">
      <w:pPr>
        <w:spacing w:line="200" w:lineRule="exact"/>
        <w:rPr>
          <w:rFonts w:ascii="Lato" w:eastAsia="Times New Roman" w:hAnsi="Lato"/>
          <w:sz w:val="16"/>
          <w:szCs w:val="16"/>
        </w:rPr>
      </w:pPr>
    </w:p>
    <w:p w14:paraId="2754D966" w14:textId="77777777" w:rsidR="001E6F50" w:rsidRPr="00F27225" w:rsidRDefault="001E6F50">
      <w:pPr>
        <w:spacing w:line="200" w:lineRule="exact"/>
        <w:rPr>
          <w:rFonts w:ascii="Lato" w:eastAsia="Times New Roman" w:hAnsi="Lato"/>
          <w:sz w:val="16"/>
          <w:szCs w:val="16"/>
        </w:rPr>
      </w:pPr>
    </w:p>
    <w:p w14:paraId="7D24D56C" w14:textId="77777777" w:rsidR="001E6F50" w:rsidRPr="00F27225" w:rsidRDefault="001E6F50">
      <w:pPr>
        <w:spacing w:line="200" w:lineRule="exact"/>
        <w:rPr>
          <w:rFonts w:ascii="Lato" w:eastAsia="Times New Roman" w:hAnsi="Lato"/>
          <w:sz w:val="16"/>
          <w:szCs w:val="16"/>
        </w:rPr>
      </w:pPr>
    </w:p>
    <w:p w14:paraId="091C995B" w14:textId="77777777" w:rsidR="001E6F50" w:rsidRPr="00F27225" w:rsidRDefault="001E6F50">
      <w:pPr>
        <w:spacing w:line="200" w:lineRule="exact"/>
        <w:rPr>
          <w:rFonts w:ascii="Lato" w:eastAsia="Times New Roman" w:hAnsi="Lato"/>
          <w:sz w:val="16"/>
          <w:szCs w:val="16"/>
        </w:rPr>
      </w:pPr>
    </w:p>
    <w:p w14:paraId="2933FB1F" w14:textId="77777777" w:rsidR="001E6F50" w:rsidRPr="00F27225" w:rsidRDefault="001E6F50">
      <w:pPr>
        <w:spacing w:line="200" w:lineRule="exact"/>
        <w:rPr>
          <w:rFonts w:ascii="Lato" w:eastAsia="Times New Roman" w:hAnsi="Lato"/>
          <w:sz w:val="16"/>
          <w:szCs w:val="16"/>
        </w:rPr>
      </w:pPr>
    </w:p>
    <w:p w14:paraId="4A359D8B" w14:textId="77777777" w:rsidR="001E6F50" w:rsidRPr="00F27225" w:rsidRDefault="001E6F50">
      <w:pPr>
        <w:spacing w:line="200" w:lineRule="exact"/>
        <w:rPr>
          <w:rFonts w:ascii="Lato" w:eastAsia="Times New Roman" w:hAnsi="Lato"/>
          <w:sz w:val="16"/>
          <w:szCs w:val="16"/>
        </w:rPr>
      </w:pPr>
    </w:p>
    <w:p w14:paraId="05E9A9B4" w14:textId="77777777" w:rsidR="001E6F50" w:rsidRPr="00F27225" w:rsidRDefault="001E6F50">
      <w:pPr>
        <w:spacing w:line="200" w:lineRule="exact"/>
        <w:rPr>
          <w:rFonts w:ascii="Lato" w:eastAsia="Times New Roman" w:hAnsi="Lato"/>
          <w:sz w:val="16"/>
          <w:szCs w:val="16"/>
        </w:rPr>
      </w:pPr>
    </w:p>
    <w:p w14:paraId="70200773" w14:textId="77777777" w:rsidR="001E6F50" w:rsidRPr="00F27225" w:rsidRDefault="001E6F50">
      <w:pPr>
        <w:spacing w:line="200" w:lineRule="exact"/>
        <w:rPr>
          <w:rFonts w:ascii="Lato" w:eastAsia="Times New Roman" w:hAnsi="Lato"/>
          <w:sz w:val="16"/>
          <w:szCs w:val="16"/>
        </w:rPr>
      </w:pPr>
    </w:p>
    <w:p w14:paraId="17CAB54D" w14:textId="77777777" w:rsidR="001E6F50" w:rsidRPr="00F27225" w:rsidRDefault="001E6F50">
      <w:pPr>
        <w:spacing w:line="200" w:lineRule="exact"/>
        <w:rPr>
          <w:rFonts w:ascii="Lato" w:eastAsia="Times New Roman" w:hAnsi="Lato"/>
          <w:sz w:val="16"/>
          <w:szCs w:val="16"/>
        </w:rPr>
      </w:pPr>
    </w:p>
    <w:p w14:paraId="5699FB73" w14:textId="77777777" w:rsidR="001E6F50" w:rsidRPr="00F27225" w:rsidRDefault="001E6F50">
      <w:pPr>
        <w:spacing w:line="200" w:lineRule="exact"/>
        <w:rPr>
          <w:rFonts w:ascii="Lato" w:eastAsia="Times New Roman" w:hAnsi="Lato"/>
          <w:sz w:val="16"/>
          <w:szCs w:val="16"/>
        </w:rPr>
      </w:pPr>
    </w:p>
    <w:p w14:paraId="6C50589F" w14:textId="77777777" w:rsidR="001E6F50" w:rsidRPr="00F27225" w:rsidRDefault="001E6F50">
      <w:pPr>
        <w:spacing w:line="200" w:lineRule="exact"/>
        <w:rPr>
          <w:rFonts w:ascii="Lato" w:eastAsia="Times New Roman" w:hAnsi="Lato"/>
          <w:sz w:val="16"/>
          <w:szCs w:val="16"/>
        </w:rPr>
      </w:pPr>
    </w:p>
    <w:p w14:paraId="6164B08A" w14:textId="77777777" w:rsidR="001E6F50" w:rsidRPr="00F27225" w:rsidRDefault="001E6F50">
      <w:pPr>
        <w:spacing w:line="200" w:lineRule="exact"/>
        <w:rPr>
          <w:rFonts w:ascii="Lato" w:eastAsia="Times New Roman" w:hAnsi="Lato"/>
          <w:sz w:val="16"/>
          <w:szCs w:val="16"/>
        </w:rPr>
      </w:pPr>
    </w:p>
    <w:p w14:paraId="6ED583CF" w14:textId="77777777" w:rsidR="001E6F50" w:rsidRPr="00F27225" w:rsidRDefault="001E6F50">
      <w:pPr>
        <w:spacing w:line="200" w:lineRule="exact"/>
        <w:rPr>
          <w:rFonts w:ascii="Lato" w:eastAsia="Times New Roman" w:hAnsi="Lato"/>
          <w:sz w:val="16"/>
          <w:szCs w:val="16"/>
        </w:rPr>
      </w:pPr>
    </w:p>
    <w:p w14:paraId="102E88B3" w14:textId="77777777" w:rsidR="001E6F50" w:rsidRPr="00F27225" w:rsidRDefault="001E6F50">
      <w:pPr>
        <w:spacing w:line="230" w:lineRule="exact"/>
        <w:rPr>
          <w:rFonts w:ascii="Lato" w:eastAsia="Times New Roman" w:hAnsi="Lato"/>
          <w:sz w:val="16"/>
          <w:szCs w:val="16"/>
        </w:rPr>
      </w:pPr>
    </w:p>
    <w:p w14:paraId="643EEF1A" w14:textId="77777777" w:rsidR="001E6F50" w:rsidRPr="00F27225" w:rsidRDefault="00551C10">
      <w:pPr>
        <w:spacing w:line="0" w:lineRule="atLeast"/>
        <w:rPr>
          <w:rFonts w:ascii="Lato" w:eastAsia="Perpetua" w:hAnsi="Lato"/>
          <w:sz w:val="18"/>
          <w:szCs w:val="16"/>
        </w:rPr>
      </w:pPr>
      <w:r w:rsidRPr="00F27225">
        <w:rPr>
          <w:rFonts w:ascii="Lato" w:eastAsia="Perpetua" w:hAnsi="Lato"/>
          <w:sz w:val="18"/>
          <w:szCs w:val="16"/>
        </w:rPr>
        <w:t>Page 6! of 14!</w:t>
      </w:r>
    </w:p>
    <w:p w14:paraId="5D679B80" w14:textId="77777777" w:rsidR="001E6F50" w:rsidRPr="00F27225" w:rsidRDefault="001E6F50">
      <w:pPr>
        <w:spacing w:line="0" w:lineRule="atLeast"/>
        <w:rPr>
          <w:rFonts w:ascii="Lato" w:eastAsia="Perpetua" w:hAnsi="Lato"/>
          <w:sz w:val="18"/>
          <w:szCs w:val="16"/>
        </w:rPr>
        <w:sectPr w:rsidR="001E6F50" w:rsidRPr="00F27225">
          <w:type w:val="continuous"/>
          <w:pgSz w:w="12240" w:h="15840"/>
          <w:pgMar w:top="684" w:right="1440" w:bottom="308" w:left="1440" w:header="0" w:footer="0" w:gutter="0"/>
          <w:cols w:num="2" w:space="0" w:equalWidth="0">
            <w:col w:w="7580" w:space="720"/>
            <w:col w:w="1060"/>
          </w:cols>
          <w:docGrid w:linePitch="360"/>
        </w:sectPr>
      </w:pPr>
    </w:p>
    <w:p w14:paraId="6AC55C48" w14:textId="4A193EE3" w:rsidR="001E6F50" w:rsidRPr="001914FA" w:rsidRDefault="00551C10">
      <w:pPr>
        <w:spacing w:line="0" w:lineRule="atLeast"/>
        <w:rPr>
          <w:rFonts w:ascii="Lato" w:eastAsia="Perpetua" w:hAnsi="Lato"/>
          <w:b/>
          <w:bCs/>
          <w:i/>
          <w:sz w:val="22"/>
          <w:szCs w:val="16"/>
        </w:rPr>
      </w:pPr>
      <w:bookmarkStart w:id="5" w:name="page7"/>
      <w:bookmarkEnd w:id="5"/>
      <w:r w:rsidRPr="001914FA">
        <w:rPr>
          <w:rFonts w:ascii="Lato" w:eastAsia="Perpetua" w:hAnsi="Lato"/>
          <w:b/>
          <w:bCs/>
          <w:i/>
          <w:sz w:val="22"/>
          <w:szCs w:val="16"/>
        </w:rPr>
        <w:lastRenderedPageBreak/>
        <w:t>Crest Point Director Training Manual</w:t>
      </w:r>
    </w:p>
    <w:p w14:paraId="30722DBE" w14:textId="77777777" w:rsidR="001E6F50" w:rsidRPr="00F27225" w:rsidRDefault="001914FA">
      <w:pPr>
        <w:spacing w:line="20" w:lineRule="exact"/>
        <w:rPr>
          <w:rFonts w:ascii="Lato" w:eastAsia="Times New Roman" w:hAnsi="Lato"/>
          <w:sz w:val="16"/>
          <w:szCs w:val="16"/>
        </w:rPr>
      </w:pPr>
      <w:r w:rsidRPr="00F27225">
        <w:rPr>
          <w:rFonts w:ascii="Lato" w:eastAsia="Perpetua" w:hAnsi="Lato"/>
          <w:i/>
          <w:sz w:val="22"/>
          <w:szCs w:val="16"/>
        </w:rPr>
        <w:pict w14:anchorId="0DC6398F">
          <v:shape id="_x0000_s1040" type="#_x0000_t75" style="position:absolute;margin-left:0;margin-top:7.75pt;width:353.35pt;height:1pt;z-index:-8">
            <v:imagedata r:id="rId5" o:title=""/>
          </v:shape>
        </w:pict>
      </w:r>
    </w:p>
    <w:p w14:paraId="2751A7F8" w14:textId="77777777" w:rsidR="001E6F50" w:rsidRPr="001914FA" w:rsidRDefault="001E6F50">
      <w:pPr>
        <w:spacing w:line="384" w:lineRule="exact"/>
        <w:rPr>
          <w:rFonts w:ascii="Lato" w:eastAsia="Times New Roman" w:hAnsi="Lato"/>
          <w:b/>
          <w:bCs/>
          <w:sz w:val="16"/>
          <w:szCs w:val="16"/>
        </w:rPr>
      </w:pPr>
    </w:p>
    <w:p w14:paraId="02A595B0" w14:textId="77777777" w:rsidR="001E6F50" w:rsidRPr="001914FA" w:rsidRDefault="00551C10">
      <w:pPr>
        <w:spacing w:line="0" w:lineRule="atLeast"/>
        <w:rPr>
          <w:rFonts w:ascii="Lato" w:eastAsia="Perpetua" w:hAnsi="Lato"/>
          <w:b/>
          <w:bCs/>
          <w:sz w:val="28"/>
          <w:szCs w:val="16"/>
          <w:u w:val="single"/>
        </w:rPr>
      </w:pPr>
      <w:r w:rsidRPr="001914FA">
        <w:rPr>
          <w:rFonts w:ascii="Lato" w:eastAsia="Perpetua" w:hAnsi="Lato"/>
          <w:b/>
          <w:bCs/>
          <w:sz w:val="28"/>
          <w:szCs w:val="16"/>
          <w:u w:val="single"/>
        </w:rPr>
        <w:t>2. Sourcing</w:t>
      </w:r>
    </w:p>
    <w:p w14:paraId="256C2415" w14:textId="77777777" w:rsidR="001E6F50" w:rsidRPr="00F27225" w:rsidRDefault="001E6F50">
      <w:pPr>
        <w:spacing w:line="307" w:lineRule="exact"/>
        <w:rPr>
          <w:rFonts w:ascii="Lato" w:eastAsia="Times New Roman" w:hAnsi="Lato"/>
          <w:sz w:val="16"/>
          <w:szCs w:val="16"/>
        </w:rPr>
      </w:pPr>
    </w:p>
    <w:p w14:paraId="40B0F460" w14:textId="77777777" w:rsidR="001E6F50" w:rsidRPr="001914FA" w:rsidRDefault="00551C10">
      <w:pPr>
        <w:spacing w:line="0" w:lineRule="atLeast"/>
        <w:rPr>
          <w:rFonts w:ascii="Lato" w:eastAsia="Perpetua" w:hAnsi="Lato"/>
          <w:b/>
          <w:bCs/>
          <w:sz w:val="24"/>
          <w:szCs w:val="16"/>
        </w:rPr>
      </w:pPr>
      <w:r w:rsidRPr="001914FA">
        <w:rPr>
          <w:rFonts w:ascii="Lato" w:eastAsia="Perpetua" w:hAnsi="Lato"/>
          <w:b/>
          <w:bCs/>
          <w:sz w:val="24"/>
          <w:szCs w:val="16"/>
        </w:rPr>
        <w:t>2.1 Proprietary Sourcing</w:t>
      </w:r>
    </w:p>
    <w:p w14:paraId="5F9BE0F0" w14:textId="77777777" w:rsidR="001E6F50" w:rsidRPr="00F27225" w:rsidRDefault="001E6F50">
      <w:pPr>
        <w:spacing w:line="313" w:lineRule="exact"/>
        <w:rPr>
          <w:rFonts w:ascii="Lato" w:eastAsia="Times New Roman" w:hAnsi="Lato"/>
          <w:sz w:val="16"/>
          <w:szCs w:val="16"/>
        </w:rPr>
      </w:pPr>
    </w:p>
    <w:p w14:paraId="7A113DC3" w14:textId="77777777" w:rsidR="001E6F50" w:rsidRPr="00F27225" w:rsidRDefault="00551C10">
      <w:pPr>
        <w:spacing w:line="251" w:lineRule="auto"/>
        <w:ind w:right="20"/>
        <w:jc w:val="both"/>
        <w:rPr>
          <w:rFonts w:ascii="Lato" w:eastAsia="Perpetua" w:hAnsi="Lato"/>
          <w:sz w:val="22"/>
          <w:szCs w:val="16"/>
        </w:rPr>
      </w:pPr>
      <w:r w:rsidRPr="00F27225">
        <w:rPr>
          <w:rFonts w:ascii="Lato" w:eastAsia="Perpetua" w:hAnsi="Lato"/>
          <w:sz w:val="22"/>
          <w:szCs w:val="16"/>
        </w:rPr>
        <w:t>Proprietary sourcing is the most difficult sourcing you will do, and thus much of your and the interns’ time and energy will be spent on it. The better trained the interns are, the more you can delegate this effort to them.</w:t>
      </w:r>
    </w:p>
    <w:p w14:paraId="027B553C" w14:textId="77777777" w:rsidR="001E6F50" w:rsidRPr="00F27225" w:rsidRDefault="001E6F50">
      <w:pPr>
        <w:spacing w:line="265" w:lineRule="exact"/>
        <w:rPr>
          <w:rFonts w:ascii="Lato" w:eastAsia="Times New Roman" w:hAnsi="Lato"/>
          <w:sz w:val="16"/>
          <w:szCs w:val="16"/>
        </w:rPr>
      </w:pPr>
    </w:p>
    <w:p w14:paraId="508187C8" w14:textId="77777777" w:rsidR="001E6F50" w:rsidRPr="00F27225" w:rsidRDefault="00551C10">
      <w:pPr>
        <w:spacing w:line="244" w:lineRule="auto"/>
        <w:ind w:right="20"/>
        <w:jc w:val="both"/>
        <w:rPr>
          <w:rFonts w:ascii="Lato" w:eastAsia="Perpetua" w:hAnsi="Lato"/>
          <w:sz w:val="22"/>
          <w:szCs w:val="16"/>
        </w:rPr>
      </w:pPr>
      <w:r w:rsidRPr="00F27225">
        <w:rPr>
          <w:rFonts w:ascii="Lato" w:eastAsia="Perpetua" w:hAnsi="Lato"/>
          <w:sz w:val="22"/>
          <w:szCs w:val="16"/>
        </w:rPr>
        <w:t xml:space="preserve">Think of proprietary sourcing as a funnel. At the top it is wide open, and at the bottom there is a fine point from which the input </w:t>
      </w:r>
      <w:proofErr w:type="gramStart"/>
      <w:r w:rsidRPr="00F27225">
        <w:rPr>
          <w:rFonts w:ascii="Lato" w:eastAsia="Perpetua" w:hAnsi="Lato"/>
          <w:sz w:val="22"/>
          <w:szCs w:val="16"/>
        </w:rPr>
        <w:t>actually flows</w:t>
      </w:r>
      <w:proofErr w:type="gramEnd"/>
      <w:r w:rsidRPr="00F27225">
        <w:rPr>
          <w:rFonts w:ascii="Lato" w:eastAsia="Perpetua" w:hAnsi="Lato"/>
          <w:sz w:val="22"/>
          <w:szCs w:val="16"/>
        </w:rPr>
        <w:t xml:space="preserve"> through. In this type of sourcing, the top is brainstorming industries that are growing and worth looking in to. </w:t>
      </w:r>
      <w:proofErr w:type="gramStart"/>
      <w:r w:rsidRPr="00F27225">
        <w:rPr>
          <w:rFonts w:ascii="Lato" w:eastAsia="Perpetua" w:hAnsi="Lato"/>
          <w:sz w:val="22"/>
          <w:szCs w:val="16"/>
        </w:rPr>
        <w:t>Typically</w:t>
      </w:r>
      <w:proofErr w:type="gramEnd"/>
      <w:r w:rsidRPr="00F27225">
        <w:rPr>
          <w:rFonts w:ascii="Lato" w:eastAsia="Perpetua" w:hAnsi="Lato"/>
          <w:sz w:val="22"/>
          <w:szCs w:val="16"/>
        </w:rPr>
        <w:t xml:space="preserve"> you are looking for an industry with projected growth above 5% for the next 5 years (preferably 7%+ growth) and healthy margins. Further, it must be an industry that is primarily service based or involves light manufacturing. Sometimes you will be tasked with finding new industries to </w:t>
      </w:r>
      <w:proofErr w:type="gramStart"/>
      <w:r w:rsidRPr="00F27225">
        <w:rPr>
          <w:rFonts w:ascii="Lato" w:eastAsia="Perpetua" w:hAnsi="Lato"/>
          <w:sz w:val="22"/>
          <w:szCs w:val="16"/>
        </w:rPr>
        <w:t>look into</w:t>
      </w:r>
      <w:proofErr w:type="gramEnd"/>
      <w:r w:rsidRPr="00F27225">
        <w:rPr>
          <w:rFonts w:ascii="Lato" w:eastAsia="Perpetua" w:hAnsi="Lato"/>
          <w:sz w:val="22"/>
          <w:szCs w:val="16"/>
        </w:rPr>
        <w:t>, and sometimes your principal will provide you with a starting point.</w:t>
      </w:r>
    </w:p>
    <w:p w14:paraId="1442EB36" w14:textId="77777777" w:rsidR="001E6F50" w:rsidRPr="00F27225" w:rsidRDefault="001E6F50">
      <w:pPr>
        <w:spacing w:line="280" w:lineRule="exact"/>
        <w:rPr>
          <w:rFonts w:ascii="Lato" w:eastAsia="Times New Roman" w:hAnsi="Lato"/>
          <w:sz w:val="16"/>
          <w:szCs w:val="16"/>
        </w:rPr>
      </w:pPr>
    </w:p>
    <w:p w14:paraId="66464225" w14:textId="77777777" w:rsidR="001E6F50" w:rsidRPr="00F27225" w:rsidRDefault="00551C10">
      <w:pPr>
        <w:spacing w:line="246" w:lineRule="auto"/>
        <w:ind w:right="20"/>
        <w:jc w:val="both"/>
        <w:rPr>
          <w:rFonts w:ascii="Lato" w:eastAsia="Perpetua" w:hAnsi="Lato"/>
          <w:sz w:val="22"/>
          <w:szCs w:val="16"/>
        </w:rPr>
      </w:pPr>
      <w:r w:rsidRPr="00F27225">
        <w:rPr>
          <w:rFonts w:ascii="Lato" w:eastAsia="Perpetua" w:hAnsi="Lato"/>
          <w:sz w:val="22"/>
          <w:szCs w:val="16"/>
        </w:rPr>
        <w:t>Once an overarching industry is identified, you move further down the funnel. Here, you start doing further research on the industry and start looking at specific companies. The idea is to get a sense of the sub-industries and different business models within the sub-industry. If you can identify which sub-industries are likely to have business models that fit our criteria, then you are off to the proprietary sourcing races.</w:t>
      </w:r>
    </w:p>
    <w:p w14:paraId="306462E1" w14:textId="77777777" w:rsidR="001E6F50" w:rsidRPr="00F27225" w:rsidRDefault="001E6F50">
      <w:pPr>
        <w:spacing w:line="273" w:lineRule="exact"/>
        <w:rPr>
          <w:rFonts w:ascii="Lato" w:eastAsia="Times New Roman" w:hAnsi="Lato"/>
          <w:sz w:val="16"/>
          <w:szCs w:val="16"/>
        </w:rPr>
      </w:pPr>
    </w:p>
    <w:p w14:paraId="163218A0" w14:textId="77777777" w:rsidR="001E6F50" w:rsidRPr="00F27225" w:rsidRDefault="00551C10">
      <w:pPr>
        <w:spacing w:line="245" w:lineRule="auto"/>
        <w:ind w:right="20"/>
        <w:jc w:val="both"/>
        <w:rPr>
          <w:rFonts w:ascii="Lato" w:eastAsia="Perpetua" w:hAnsi="Lato"/>
          <w:sz w:val="22"/>
          <w:szCs w:val="16"/>
        </w:rPr>
      </w:pPr>
      <w:r w:rsidRPr="00F27225">
        <w:rPr>
          <w:rFonts w:ascii="Lato" w:eastAsia="Perpetua" w:hAnsi="Lato"/>
          <w:sz w:val="22"/>
          <w:szCs w:val="16"/>
        </w:rPr>
        <w:t xml:space="preserve">The last part of the funnel, the input or flow-through, is identifying as many </w:t>
      </w:r>
      <w:proofErr w:type="gramStart"/>
      <w:r w:rsidRPr="00F27225">
        <w:rPr>
          <w:rFonts w:ascii="Lato" w:eastAsia="Perpetua" w:hAnsi="Lato"/>
          <w:sz w:val="22"/>
          <w:szCs w:val="16"/>
        </w:rPr>
        <w:t>companies</w:t>
      </w:r>
      <w:proofErr w:type="gramEnd"/>
      <w:r w:rsidRPr="00F27225">
        <w:rPr>
          <w:rFonts w:ascii="Lato" w:eastAsia="Perpetua" w:hAnsi="Lato"/>
          <w:sz w:val="22"/>
          <w:szCs w:val="16"/>
        </w:rPr>
        <w:t xml:space="preserve"> within the chosen sub-industry or those that are similar to the template business model. These companies go through the screening process laid out in the intern training manual and are eventually inputted in the CRM. This entire process can be very time consuming, but it is important to master each </w:t>
      </w:r>
      <w:proofErr w:type="gramStart"/>
      <w:r w:rsidRPr="00F27225">
        <w:rPr>
          <w:rFonts w:ascii="Lato" w:eastAsia="Perpetua" w:hAnsi="Lato"/>
          <w:sz w:val="22"/>
          <w:szCs w:val="16"/>
        </w:rPr>
        <w:t>step in</w:t>
      </w:r>
      <w:proofErr w:type="gramEnd"/>
      <w:r w:rsidRPr="00F27225">
        <w:rPr>
          <w:rFonts w:ascii="Lato" w:eastAsia="Perpetua" w:hAnsi="Lato"/>
          <w:sz w:val="22"/>
          <w:szCs w:val="16"/>
        </w:rPr>
        <w:t xml:space="preserve"> order to delegate and train your interns properly. See the office management tips section for insights on good ways to train and delegate.</w:t>
      </w:r>
    </w:p>
    <w:p w14:paraId="1AE75F29" w14:textId="77777777" w:rsidR="001E6F50" w:rsidRPr="00F27225" w:rsidRDefault="001E6F50">
      <w:pPr>
        <w:spacing w:line="258" w:lineRule="exact"/>
        <w:rPr>
          <w:rFonts w:ascii="Lato" w:eastAsia="Times New Roman" w:hAnsi="Lato"/>
          <w:sz w:val="16"/>
          <w:szCs w:val="16"/>
        </w:rPr>
      </w:pPr>
    </w:p>
    <w:p w14:paraId="393A61BD" w14:textId="77777777" w:rsidR="001E6F50" w:rsidRPr="001914FA" w:rsidRDefault="00551C10">
      <w:pPr>
        <w:spacing w:line="0" w:lineRule="atLeast"/>
        <w:rPr>
          <w:rFonts w:ascii="Lato" w:eastAsia="Perpetua" w:hAnsi="Lato"/>
          <w:b/>
          <w:bCs/>
          <w:sz w:val="24"/>
          <w:szCs w:val="16"/>
        </w:rPr>
      </w:pPr>
      <w:r w:rsidRPr="001914FA">
        <w:rPr>
          <w:rFonts w:ascii="Lato" w:eastAsia="Perpetua" w:hAnsi="Lato"/>
          <w:b/>
          <w:bCs/>
          <w:sz w:val="24"/>
          <w:szCs w:val="16"/>
        </w:rPr>
        <w:t>2.2 Broker Sourcing</w:t>
      </w:r>
    </w:p>
    <w:p w14:paraId="0FC47232" w14:textId="77777777" w:rsidR="001E6F50" w:rsidRPr="00F27225" w:rsidRDefault="001E6F50">
      <w:pPr>
        <w:spacing w:line="313" w:lineRule="exact"/>
        <w:rPr>
          <w:rFonts w:ascii="Lato" w:eastAsia="Times New Roman" w:hAnsi="Lato"/>
          <w:sz w:val="16"/>
          <w:szCs w:val="16"/>
        </w:rPr>
      </w:pPr>
    </w:p>
    <w:p w14:paraId="7E5D962B" w14:textId="77777777" w:rsidR="001E6F50" w:rsidRPr="00F27225" w:rsidRDefault="00551C10">
      <w:pPr>
        <w:spacing w:line="245" w:lineRule="auto"/>
        <w:ind w:right="20"/>
        <w:jc w:val="both"/>
        <w:rPr>
          <w:rFonts w:ascii="Lato" w:eastAsia="Perpetua" w:hAnsi="Lato"/>
          <w:sz w:val="22"/>
          <w:szCs w:val="16"/>
        </w:rPr>
      </w:pPr>
      <w:r w:rsidRPr="00F27225">
        <w:rPr>
          <w:rFonts w:ascii="Lato" w:eastAsia="Perpetua" w:hAnsi="Lato"/>
          <w:sz w:val="22"/>
          <w:szCs w:val="16"/>
        </w:rPr>
        <w:t xml:space="preserve">Broker sourcing can seem somewhat tenuous or frustrating at </w:t>
      </w:r>
      <w:proofErr w:type="gramStart"/>
      <w:r w:rsidRPr="00F27225">
        <w:rPr>
          <w:rFonts w:ascii="Lato" w:eastAsia="Perpetua" w:hAnsi="Lato"/>
          <w:sz w:val="22"/>
          <w:szCs w:val="16"/>
        </w:rPr>
        <w:t>times, but</w:t>
      </w:r>
      <w:proofErr w:type="gramEnd"/>
      <w:r w:rsidRPr="00F27225">
        <w:rPr>
          <w:rFonts w:ascii="Lato" w:eastAsia="Perpetua" w:hAnsi="Lato"/>
          <w:sz w:val="22"/>
          <w:szCs w:val="16"/>
        </w:rPr>
        <w:t xml:space="preserve"> is a necessary component for a successful search. Both proprietary search and broker sourcing will at different times seem fruitful and fruitless. Expect many peaks and valleys. You never know what source the next great deal will come from, and timing is just as important as skill. Once you get comfortable with </w:t>
      </w:r>
      <w:proofErr w:type="gramStart"/>
      <w:r w:rsidRPr="00F27225">
        <w:rPr>
          <w:rFonts w:ascii="Lato" w:eastAsia="Perpetua" w:hAnsi="Lato"/>
          <w:sz w:val="22"/>
          <w:szCs w:val="16"/>
        </w:rPr>
        <w:t>all of</w:t>
      </w:r>
      <w:proofErr w:type="gramEnd"/>
      <w:r w:rsidRPr="00F27225">
        <w:rPr>
          <w:rFonts w:ascii="Lato" w:eastAsia="Perpetua" w:hAnsi="Lato"/>
          <w:sz w:val="22"/>
          <w:szCs w:val="16"/>
        </w:rPr>
        <w:t xml:space="preserve"> the avenues for sourcing broker deals, it will only require a few hours each week to ensure that next great deal doesn’t pass you by.</w:t>
      </w:r>
    </w:p>
    <w:p w14:paraId="6756DDB0" w14:textId="77777777" w:rsidR="001E6F50" w:rsidRPr="00F27225" w:rsidRDefault="001E6F50">
      <w:pPr>
        <w:spacing w:line="275" w:lineRule="exact"/>
        <w:rPr>
          <w:rFonts w:ascii="Lato" w:eastAsia="Times New Roman" w:hAnsi="Lato"/>
          <w:sz w:val="16"/>
          <w:szCs w:val="16"/>
        </w:rPr>
      </w:pPr>
    </w:p>
    <w:p w14:paraId="0A83A2B3" w14:textId="247CF536" w:rsidR="001E6F50" w:rsidRPr="00F27225" w:rsidRDefault="00551C10">
      <w:pPr>
        <w:spacing w:line="247" w:lineRule="auto"/>
        <w:jc w:val="both"/>
        <w:rPr>
          <w:rFonts w:ascii="Lato" w:eastAsia="Perpetua" w:hAnsi="Lato"/>
          <w:sz w:val="22"/>
          <w:szCs w:val="16"/>
        </w:rPr>
      </w:pPr>
      <w:r w:rsidRPr="00F27225">
        <w:rPr>
          <w:rFonts w:ascii="Lato" w:eastAsia="Perpetua" w:hAnsi="Lato"/>
          <w:sz w:val="22"/>
          <w:szCs w:val="16"/>
        </w:rPr>
        <w:t xml:space="preserve">One source for broker deals are websites with listings. Examples of this are: </w:t>
      </w:r>
      <w:r w:rsidRPr="00F27225">
        <w:rPr>
          <w:rFonts w:ascii="Lato" w:eastAsia="Perpetua" w:hAnsi="Lato"/>
          <w:sz w:val="22"/>
          <w:szCs w:val="16"/>
          <w:u w:val="single"/>
        </w:rPr>
        <w:t>www.bizbuysell.com</w:t>
      </w:r>
      <w:r w:rsidRPr="00F27225">
        <w:rPr>
          <w:rFonts w:ascii="Lato" w:eastAsia="Perpetua" w:hAnsi="Lato"/>
          <w:sz w:val="22"/>
          <w:szCs w:val="16"/>
        </w:rPr>
        <w:t xml:space="preserve">, and </w:t>
      </w:r>
      <w:r w:rsidRPr="00F27225">
        <w:rPr>
          <w:rFonts w:ascii="Lato" w:eastAsia="Perpetua" w:hAnsi="Lato"/>
          <w:sz w:val="22"/>
          <w:szCs w:val="16"/>
          <w:u w:val="single"/>
        </w:rPr>
        <w:t>www.bizben.com</w:t>
      </w:r>
      <w:r w:rsidRPr="00F27225">
        <w:rPr>
          <w:rFonts w:ascii="Lato" w:eastAsia="Perpetua" w:hAnsi="Lato"/>
          <w:sz w:val="22"/>
          <w:szCs w:val="16"/>
        </w:rPr>
        <w:t xml:space="preserve">. Some of these listing sites are free and others are paid. Before signing up for a paid site, be sure to get approval from the </w:t>
      </w:r>
      <w:proofErr w:type="gramStart"/>
      <w:r w:rsidRPr="00F27225">
        <w:rPr>
          <w:rFonts w:ascii="Lato" w:eastAsia="Perpetua" w:hAnsi="Lato"/>
          <w:sz w:val="22"/>
          <w:szCs w:val="16"/>
        </w:rPr>
        <w:t>Principal</w:t>
      </w:r>
      <w:proofErr w:type="gramEnd"/>
      <w:r w:rsidRPr="00F27225">
        <w:rPr>
          <w:rFonts w:ascii="Lato" w:eastAsia="Perpetua" w:hAnsi="Lato"/>
          <w:sz w:val="22"/>
          <w:szCs w:val="16"/>
        </w:rPr>
        <w:t xml:space="preserve">. Typically, these sites have filters which allow you to narrow search results based on our criteria, which can be a </w:t>
      </w:r>
      <w:proofErr w:type="gramStart"/>
      <w:r w:rsidRPr="00F27225">
        <w:rPr>
          <w:rFonts w:ascii="Lato" w:eastAsia="Perpetua" w:hAnsi="Lato"/>
          <w:sz w:val="22"/>
          <w:szCs w:val="16"/>
        </w:rPr>
        <w:t>big time</w:t>
      </w:r>
      <w:proofErr w:type="gramEnd"/>
      <w:r w:rsidRPr="00F27225">
        <w:rPr>
          <w:rFonts w:ascii="Lato" w:eastAsia="Perpetua" w:hAnsi="Lato"/>
          <w:sz w:val="22"/>
          <w:szCs w:val="16"/>
        </w:rPr>
        <w:t xml:space="preserve"> saver. These sites</w:t>
      </w:r>
    </w:p>
    <w:p w14:paraId="770566DE" w14:textId="77777777" w:rsidR="001E6F50" w:rsidRPr="00F27225" w:rsidRDefault="001E6F50">
      <w:pPr>
        <w:spacing w:line="247" w:lineRule="auto"/>
        <w:jc w:val="both"/>
        <w:rPr>
          <w:rFonts w:ascii="Lato" w:eastAsia="Perpetua" w:hAnsi="Lato"/>
          <w:sz w:val="22"/>
          <w:szCs w:val="16"/>
        </w:rPr>
        <w:sectPr w:rsidR="001E6F50" w:rsidRPr="00F27225">
          <w:pgSz w:w="12240" w:h="15840"/>
          <w:pgMar w:top="684" w:right="1420" w:bottom="308" w:left="1440" w:header="0" w:footer="0" w:gutter="0"/>
          <w:cols w:space="0" w:equalWidth="0">
            <w:col w:w="9380"/>
          </w:cols>
          <w:docGrid w:linePitch="360"/>
        </w:sectPr>
      </w:pPr>
    </w:p>
    <w:p w14:paraId="25485B8B" w14:textId="77777777" w:rsidR="001E6F50" w:rsidRPr="00F27225" w:rsidRDefault="001E6F50">
      <w:pPr>
        <w:spacing w:line="200" w:lineRule="exact"/>
        <w:rPr>
          <w:rFonts w:ascii="Lato" w:eastAsia="Times New Roman" w:hAnsi="Lato"/>
          <w:sz w:val="16"/>
          <w:szCs w:val="16"/>
        </w:rPr>
      </w:pPr>
    </w:p>
    <w:p w14:paraId="63ECB7F0" w14:textId="77777777" w:rsidR="001E6F50" w:rsidRPr="00F27225" w:rsidRDefault="001E6F50">
      <w:pPr>
        <w:spacing w:line="309" w:lineRule="exact"/>
        <w:rPr>
          <w:rFonts w:ascii="Lato" w:eastAsia="Times New Roman" w:hAnsi="Lato"/>
          <w:sz w:val="16"/>
          <w:szCs w:val="16"/>
        </w:rPr>
      </w:pPr>
    </w:p>
    <w:p w14:paraId="0B59673B" w14:textId="6D3F241E" w:rsidR="001E6F50" w:rsidRPr="00F27225" w:rsidRDefault="00551C10">
      <w:pPr>
        <w:tabs>
          <w:tab w:val="left" w:pos="3320"/>
        </w:tabs>
        <w:spacing w:line="0" w:lineRule="atLeast"/>
        <w:rPr>
          <w:rFonts w:ascii="Lato" w:eastAsia="Perpetua" w:hAnsi="Lato"/>
          <w:sz w:val="11"/>
          <w:szCs w:val="16"/>
        </w:rPr>
      </w:pPr>
      <w:r w:rsidRPr="00F27225">
        <w:rPr>
          <w:rFonts w:ascii="Lato" w:eastAsia="Perpetua" w:hAnsi="Lato"/>
          <w:sz w:val="16"/>
          <w:szCs w:val="16"/>
        </w:rPr>
        <w:t>PRIVATE &amp; CONFIDENTIAL</w:t>
      </w:r>
      <w:r w:rsidRPr="00F27225">
        <w:rPr>
          <w:rFonts w:ascii="Lato" w:eastAsia="Times New Roman" w:hAnsi="Lato"/>
          <w:sz w:val="16"/>
          <w:szCs w:val="16"/>
        </w:rPr>
        <w:tab/>
      </w:r>
      <w:r w:rsidRPr="00F27225">
        <w:rPr>
          <w:rFonts w:ascii="Lato" w:eastAsia="Perpetua" w:hAnsi="Lato"/>
          <w:sz w:val="11"/>
          <w:szCs w:val="16"/>
        </w:rPr>
        <w:t xml:space="preserve">© </w:t>
      </w:r>
      <w:r w:rsidR="00F27225">
        <w:rPr>
          <w:rFonts w:ascii="Lato" w:eastAsia="Perpetua" w:hAnsi="Lato"/>
          <w:sz w:val="11"/>
          <w:szCs w:val="16"/>
        </w:rPr>
        <w:t>20XX</w:t>
      </w:r>
      <w:r w:rsidRPr="00F27225">
        <w:rPr>
          <w:rFonts w:ascii="Lato" w:eastAsia="Perpetua" w:hAnsi="Lato"/>
          <w:sz w:val="11"/>
          <w:szCs w:val="16"/>
        </w:rPr>
        <w:t xml:space="preserve"> Bramley Johnson, All Rights Reserved</w:t>
      </w:r>
    </w:p>
    <w:p w14:paraId="7FD9EB44" w14:textId="77777777" w:rsidR="001E6F50" w:rsidRPr="00F27225" w:rsidRDefault="00551C10">
      <w:pPr>
        <w:spacing w:line="200" w:lineRule="exact"/>
        <w:rPr>
          <w:rFonts w:ascii="Lato" w:eastAsia="Times New Roman" w:hAnsi="Lato"/>
          <w:sz w:val="16"/>
          <w:szCs w:val="16"/>
        </w:rPr>
      </w:pPr>
      <w:r w:rsidRPr="00F27225">
        <w:rPr>
          <w:rFonts w:ascii="Lato" w:eastAsia="Perpetua" w:hAnsi="Lato"/>
          <w:sz w:val="11"/>
          <w:szCs w:val="16"/>
        </w:rPr>
        <w:br w:type="column"/>
      </w:r>
    </w:p>
    <w:p w14:paraId="66238FAE" w14:textId="77777777" w:rsidR="001E6F50" w:rsidRPr="00F27225" w:rsidRDefault="001E6F50">
      <w:pPr>
        <w:spacing w:line="250" w:lineRule="exact"/>
        <w:rPr>
          <w:rFonts w:ascii="Lato" w:eastAsia="Times New Roman" w:hAnsi="Lato"/>
          <w:sz w:val="16"/>
          <w:szCs w:val="16"/>
        </w:rPr>
      </w:pPr>
    </w:p>
    <w:p w14:paraId="7D4BE956" w14:textId="77777777" w:rsidR="001E6F50" w:rsidRPr="00F27225" w:rsidRDefault="00551C10">
      <w:pPr>
        <w:spacing w:line="0" w:lineRule="atLeast"/>
        <w:rPr>
          <w:rFonts w:ascii="Lato" w:eastAsia="Perpetua" w:hAnsi="Lato"/>
          <w:sz w:val="18"/>
          <w:szCs w:val="16"/>
        </w:rPr>
      </w:pPr>
      <w:r w:rsidRPr="00F27225">
        <w:rPr>
          <w:rFonts w:ascii="Lato" w:eastAsia="Perpetua" w:hAnsi="Lato"/>
          <w:sz w:val="18"/>
          <w:szCs w:val="16"/>
        </w:rPr>
        <w:t>Page 7! of 14!</w:t>
      </w:r>
    </w:p>
    <w:p w14:paraId="6443945B" w14:textId="77777777" w:rsidR="001E6F50" w:rsidRPr="00F27225" w:rsidRDefault="001E6F50">
      <w:pPr>
        <w:spacing w:line="0" w:lineRule="atLeast"/>
        <w:rPr>
          <w:rFonts w:ascii="Lato" w:eastAsia="Perpetua" w:hAnsi="Lato"/>
          <w:sz w:val="18"/>
          <w:szCs w:val="16"/>
        </w:rPr>
        <w:sectPr w:rsidR="001E6F50" w:rsidRPr="00F27225">
          <w:type w:val="continuous"/>
          <w:pgSz w:w="12240" w:h="15840"/>
          <w:pgMar w:top="684" w:right="1420" w:bottom="308" w:left="1440" w:header="0" w:footer="0" w:gutter="0"/>
          <w:cols w:num="2" w:space="0" w:equalWidth="0">
            <w:col w:w="7580" w:space="720"/>
            <w:col w:w="1080"/>
          </w:cols>
          <w:docGrid w:linePitch="360"/>
        </w:sectPr>
      </w:pPr>
    </w:p>
    <w:p w14:paraId="0F9F5AAD" w14:textId="60B63B99" w:rsidR="001E6F50" w:rsidRPr="001914FA" w:rsidRDefault="00551C10">
      <w:pPr>
        <w:spacing w:line="0" w:lineRule="atLeast"/>
        <w:rPr>
          <w:rFonts w:ascii="Lato" w:eastAsia="Perpetua" w:hAnsi="Lato"/>
          <w:b/>
          <w:bCs/>
          <w:i/>
          <w:sz w:val="22"/>
          <w:szCs w:val="16"/>
        </w:rPr>
      </w:pPr>
      <w:bookmarkStart w:id="6" w:name="page8"/>
      <w:bookmarkEnd w:id="6"/>
      <w:r w:rsidRPr="001914FA">
        <w:rPr>
          <w:rFonts w:ascii="Lato" w:eastAsia="Perpetua" w:hAnsi="Lato"/>
          <w:b/>
          <w:bCs/>
          <w:i/>
          <w:sz w:val="22"/>
          <w:szCs w:val="16"/>
        </w:rPr>
        <w:lastRenderedPageBreak/>
        <w:t>Crest Point Director Training Manual</w:t>
      </w:r>
    </w:p>
    <w:p w14:paraId="6F665CBC" w14:textId="77777777" w:rsidR="001E6F50" w:rsidRPr="00F27225" w:rsidRDefault="001914FA">
      <w:pPr>
        <w:spacing w:line="20" w:lineRule="exact"/>
        <w:rPr>
          <w:rFonts w:ascii="Lato" w:eastAsia="Times New Roman" w:hAnsi="Lato"/>
          <w:sz w:val="16"/>
          <w:szCs w:val="16"/>
        </w:rPr>
      </w:pPr>
      <w:r w:rsidRPr="00F27225">
        <w:rPr>
          <w:rFonts w:ascii="Lato" w:eastAsia="Perpetua" w:hAnsi="Lato"/>
          <w:i/>
          <w:sz w:val="22"/>
          <w:szCs w:val="16"/>
        </w:rPr>
        <w:pict w14:anchorId="377A1844">
          <v:shape id="_x0000_s1042" type="#_x0000_t75" style="position:absolute;margin-left:0;margin-top:7.75pt;width:353.35pt;height:1pt;z-index:-7">
            <v:imagedata r:id="rId5" o:title=""/>
          </v:shape>
        </w:pict>
      </w:r>
    </w:p>
    <w:p w14:paraId="450099D9" w14:textId="77777777" w:rsidR="001E6F50" w:rsidRPr="00F27225" w:rsidRDefault="001E6F50">
      <w:pPr>
        <w:spacing w:line="398" w:lineRule="exact"/>
        <w:rPr>
          <w:rFonts w:ascii="Lato" w:eastAsia="Times New Roman" w:hAnsi="Lato"/>
          <w:sz w:val="16"/>
          <w:szCs w:val="16"/>
        </w:rPr>
      </w:pPr>
    </w:p>
    <w:p w14:paraId="431AF5EB" w14:textId="77777777" w:rsidR="001E6F50" w:rsidRPr="00F27225" w:rsidRDefault="00551C10">
      <w:pPr>
        <w:spacing w:line="251" w:lineRule="auto"/>
        <w:ind w:right="20"/>
        <w:jc w:val="both"/>
        <w:rPr>
          <w:rFonts w:ascii="Lato" w:eastAsia="Perpetua" w:hAnsi="Lato"/>
          <w:sz w:val="22"/>
          <w:szCs w:val="16"/>
        </w:rPr>
      </w:pPr>
      <w:r w:rsidRPr="00F27225">
        <w:rPr>
          <w:rFonts w:ascii="Lato" w:eastAsia="Perpetua" w:hAnsi="Lato"/>
          <w:sz w:val="22"/>
          <w:szCs w:val="16"/>
        </w:rPr>
        <w:t xml:space="preserve">are worth checking on a weekly or bi-monthly basis. To note, we generally avoid using the paid sites, especially </w:t>
      </w:r>
      <w:proofErr w:type="spellStart"/>
      <w:r w:rsidRPr="00F27225">
        <w:rPr>
          <w:rFonts w:ascii="Lato" w:eastAsia="Perpetua" w:hAnsi="Lato"/>
          <w:sz w:val="22"/>
          <w:szCs w:val="16"/>
        </w:rPr>
        <w:t>dealnexus</w:t>
      </w:r>
      <w:proofErr w:type="spellEnd"/>
      <w:r w:rsidRPr="00F27225">
        <w:rPr>
          <w:rFonts w:ascii="Lato" w:eastAsia="Perpetua" w:hAnsi="Lato"/>
          <w:sz w:val="22"/>
          <w:szCs w:val="16"/>
        </w:rPr>
        <w:t xml:space="preserve"> / </w:t>
      </w:r>
      <w:proofErr w:type="spellStart"/>
      <w:r w:rsidRPr="00F27225">
        <w:rPr>
          <w:rFonts w:ascii="Lato" w:eastAsia="Perpetua" w:hAnsi="Lato"/>
          <w:sz w:val="22"/>
          <w:szCs w:val="16"/>
        </w:rPr>
        <w:t>intralinks</w:t>
      </w:r>
      <w:proofErr w:type="spellEnd"/>
      <w:r w:rsidRPr="00F27225">
        <w:rPr>
          <w:rFonts w:ascii="Lato" w:eastAsia="Perpetua" w:hAnsi="Lato"/>
          <w:sz w:val="22"/>
          <w:szCs w:val="16"/>
        </w:rPr>
        <w:t xml:space="preserve"> which charges for recycled deals and has been known to be aggressive and unprofessional with searchers who have used their service in the past.</w:t>
      </w:r>
    </w:p>
    <w:p w14:paraId="7C591B46" w14:textId="77777777" w:rsidR="001E6F50" w:rsidRPr="00F27225" w:rsidRDefault="001E6F50">
      <w:pPr>
        <w:spacing w:line="265" w:lineRule="exact"/>
        <w:rPr>
          <w:rFonts w:ascii="Lato" w:eastAsia="Times New Roman" w:hAnsi="Lato"/>
          <w:sz w:val="16"/>
          <w:szCs w:val="16"/>
        </w:rPr>
      </w:pPr>
    </w:p>
    <w:p w14:paraId="017843A5" w14:textId="11AA381E" w:rsidR="001E6F50" w:rsidRPr="00F27225" w:rsidRDefault="00551C10">
      <w:pPr>
        <w:spacing w:line="244" w:lineRule="auto"/>
        <w:ind w:right="20"/>
        <w:jc w:val="both"/>
        <w:rPr>
          <w:rFonts w:ascii="Lato" w:eastAsia="Perpetua" w:hAnsi="Lato"/>
          <w:sz w:val="22"/>
          <w:szCs w:val="16"/>
        </w:rPr>
      </w:pPr>
      <w:r w:rsidRPr="00F27225">
        <w:rPr>
          <w:rFonts w:ascii="Lato" w:eastAsia="Perpetua" w:hAnsi="Lato"/>
          <w:sz w:val="22"/>
          <w:szCs w:val="16"/>
        </w:rPr>
        <w:t xml:space="preserve">Next, there are buy-side broker firms that compile deals periodically and send out newsletters. An example of this is </w:t>
      </w:r>
      <w:r w:rsidRPr="00F27225">
        <w:rPr>
          <w:rFonts w:ascii="Lato" w:eastAsia="Perpetua" w:hAnsi="Lato"/>
          <w:sz w:val="22"/>
          <w:szCs w:val="16"/>
          <w:u w:val="single"/>
        </w:rPr>
        <w:t>www.unionthunder.com</w:t>
      </w:r>
      <w:r w:rsidRPr="00F27225">
        <w:rPr>
          <w:rFonts w:ascii="Lato" w:eastAsia="Perpetua" w:hAnsi="Lato"/>
          <w:sz w:val="22"/>
          <w:szCs w:val="16"/>
        </w:rPr>
        <w:t>. These sites are extremely useful because they send you an email each week with 30-80 new deals to look at. Search these brokers out and sign up for their newsletters. If they require an NDA or fee-agreement to be signed at this point, read it very carefully. Look out for weird terms (</w:t>
      </w:r>
      <w:proofErr w:type="gramStart"/>
      <w:r w:rsidRPr="00F27225">
        <w:rPr>
          <w:rFonts w:ascii="Lato" w:eastAsia="Perpetua" w:hAnsi="Lato"/>
          <w:sz w:val="22"/>
          <w:szCs w:val="16"/>
        </w:rPr>
        <w:t>i.e.</w:t>
      </w:r>
      <w:proofErr w:type="gramEnd"/>
      <w:r w:rsidRPr="00F27225">
        <w:rPr>
          <w:rFonts w:ascii="Lato" w:eastAsia="Perpetua" w:hAnsi="Lato"/>
          <w:sz w:val="22"/>
          <w:szCs w:val="16"/>
        </w:rPr>
        <w:t xml:space="preserve"> exclusivity terms), or exorbitant fee structures. Most of these will be boilerplate, but it is always best to err on the safe side and read the entire agreement carefully. If you have any questions, always ask the </w:t>
      </w:r>
      <w:proofErr w:type="gramStart"/>
      <w:r w:rsidRPr="00F27225">
        <w:rPr>
          <w:rFonts w:ascii="Lato" w:eastAsia="Perpetua" w:hAnsi="Lato"/>
          <w:sz w:val="22"/>
          <w:szCs w:val="16"/>
        </w:rPr>
        <w:t>Principal</w:t>
      </w:r>
      <w:proofErr w:type="gramEnd"/>
      <w:r w:rsidRPr="00F27225">
        <w:rPr>
          <w:rFonts w:ascii="Lato" w:eastAsia="Perpetua" w:hAnsi="Lato"/>
          <w:sz w:val="22"/>
          <w:szCs w:val="16"/>
        </w:rPr>
        <w:t xml:space="preserve"> before signing.</w:t>
      </w:r>
    </w:p>
    <w:p w14:paraId="7DC7C41D" w14:textId="77777777" w:rsidR="001E6F50" w:rsidRPr="00F27225" w:rsidRDefault="001E6F50">
      <w:pPr>
        <w:spacing w:line="280" w:lineRule="exact"/>
        <w:rPr>
          <w:rFonts w:ascii="Lato" w:eastAsia="Times New Roman" w:hAnsi="Lato"/>
          <w:sz w:val="16"/>
          <w:szCs w:val="16"/>
        </w:rPr>
      </w:pPr>
    </w:p>
    <w:p w14:paraId="73BB8F0F" w14:textId="77777777" w:rsidR="001E6F50" w:rsidRPr="00F27225" w:rsidRDefault="00551C10">
      <w:pPr>
        <w:spacing w:line="257" w:lineRule="auto"/>
        <w:jc w:val="both"/>
        <w:rPr>
          <w:rFonts w:ascii="Lato" w:eastAsia="Perpetua" w:hAnsi="Lato"/>
          <w:sz w:val="22"/>
          <w:szCs w:val="16"/>
        </w:rPr>
      </w:pPr>
      <w:r w:rsidRPr="00F27225">
        <w:rPr>
          <w:rFonts w:ascii="Lato" w:eastAsia="Perpetua" w:hAnsi="Lato"/>
          <w:sz w:val="22"/>
          <w:szCs w:val="16"/>
        </w:rPr>
        <w:t>Lastly, you can do simple Google searches to get contact information for buy-side brokers. Create a form email that you send to brokers explaining our criteria and that we are motivated buyers. You can send these emails out quickly if you find a broker that appears to deal with businesses the size we are looking for. If you find a phone number for that broker, feel free to call them. When calling be sure to quickly get to the point and get a sense of the size of businesses the broker deals with. You should spend no more than 5 minutes figuring out if the broker will potentially be helpful to us.</w:t>
      </w:r>
    </w:p>
    <w:p w14:paraId="7D6C27DC" w14:textId="77777777" w:rsidR="001E6F50" w:rsidRPr="00F27225" w:rsidRDefault="001E6F50">
      <w:pPr>
        <w:spacing w:line="259" w:lineRule="exact"/>
        <w:rPr>
          <w:rFonts w:ascii="Lato" w:eastAsia="Times New Roman" w:hAnsi="Lato"/>
          <w:sz w:val="16"/>
          <w:szCs w:val="16"/>
        </w:rPr>
      </w:pPr>
    </w:p>
    <w:p w14:paraId="3942150A" w14:textId="77777777" w:rsidR="001E6F50" w:rsidRPr="00F27225" w:rsidRDefault="00551C10">
      <w:pPr>
        <w:spacing w:line="244" w:lineRule="auto"/>
        <w:ind w:right="20"/>
        <w:jc w:val="both"/>
        <w:rPr>
          <w:rFonts w:ascii="Lato" w:eastAsia="Perpetua" w:hAnsi="Lato"/>
          <w:sz w:val="22"/>
          <w:szCs w:val="16"/>
        </w:rPr>
      </w:pPr>
      <w:proofErr w:type="gramStart"/>
      <w:r w:rsidRPr="00F27225">
        <w:rPr>
          <w:rFonts w:ascii="Lato" w:eastAsia="Perpetua" w:hAnsi="Lato"/>
          <w:sz w:val="22"/>
          <w:szCs w:val="16"/>
        </w:rPr>
        <w:t>So</w:t>
      </w:r>
      <w:proofErr w:type="gramEnd"/>
      <w:r w:rsidRPr="00F27225">
        <w:rPr>
          <w:rFonts w:ascii="Lato" w:eastAsia="Perpetua" w:hAnsi="Lato"/>
          <w:sz w:val="22"/>
          <w:szCs w:val="16"/>
        </w:rPr>
        <w:t xml:space="preserve"> you have looked at a bunch of listings, but how do you know which ones to inquire further about? At the initial stage, you will have very limited information about the company. Generally, if the company appears to be a service company (or light manufacturing), makes revenues above $5M with 15%+ margins, it is worth looking further into. When you inquire further, the broker will ask you to sign an NDA. </w:t>
      </w:r>
      <w:proofErr w:type="gramStart"/>
      <w:r w:rsidRPr="00F27225">
        <w:rPr>
          <w:rFonts w:ascii="Lato" w:eastAsia="Perpetua" w:hAnsi="Lato"/>
          <w:sz w:val="22"/>
          <w:szCs w:val="16"/>
        </w:rPr>
        <w:t>Again</w:t>
      </w:r>
      <w:proofErr w:type="gramEnd"/>
      <w:r w:rsidRPr="00F27225">
        <w:rPr>
          <w:rFonts w:ascii="Lato" w:eastAsia="Perpetua" w:hAnsi="Lato"/>
          <w:sz w:val="22"/>
          <w:szCs w:val="16"/>
        </w:rPr>
        <w:t xml:space="preserve"> read through the agreement to ensure there are no “funky” terms. If the agreement looks fine, sign and send it to the broker, and await the broker’s response. If you are lucky, you will quickly receive a confidential information memorandum (CIM) to </w:t>
      </w:r>
      <w:proofErr w:type="gramStart"/>
      <w:r w:rsidRPr="00F27225">
        <w:rPr>
          <w:rFonts w:ascii="Lato" w:eastAsia="Perpetua" w:hAnsi="Lato"/>
          <w:sz w:val="22"/>
          <w:szCs w:val="16"/>
        </w:rPr>
        <w:t>review, but</w:t>
      </w:r>
      <w:proofErr w:type="gramEnd"/>
      <w:r w:rsidRPr="00F27225">
        <w:rPr>
          <w:rFonts w:ascii="Lato" w:eastAsia="Perpetua" w:hAnsi="Lato"/>
          <w:sz w:val="22"/>
          <w:szCs w:val="16"/>
        </w:rPr>
        <w:t xml:space="preserve"> beware as brokers can often times be slow to respond and frustrating to work with.</w:t>
      </w:r>
    </w:p>
    <w:p w14:paraId="372DECB0" w14:textId="77777777" w:rsidR="001E6F50" w:rsidRPr="00F27225" w:rsidRDefault="001E6F50">
      <w:pPr>
        <w:spacing w:line="244" w:lineRule="auto"/>
        <w:ind w:right="20"/>
        <w:jc w:val="both"/>
        <w:rPr>
          <w:rFonts w:ascii="Lato" w:eastAsia="Perpetua" w:hAnsi="Lato"/>
          <w:sz w:val="22"/>
          <w:szCs w:val="16"/>
        </w:rPr>
        <w:sectPr w:rsidR="001E6F50" w:rsidRPr="00F27225">
          <w:pgSz w:w="12240" w:h="15840"/>
          <w:pgMar w:top="684" w:right="1420" w:bottom="308" w:left="1440" w:header="0" w:footer="0" w:gutter="0"/>
          <w:cols w:space="0" w:equalWidth="0">
            <w:col w:w="9380"/>
          </w:cols>
          <w:docGrid w:linePitch="360"/>
        </w:sectPr>
      </w:pPr>
    </w:p>
    <w:p w14:paraId="77DDDD6C" w14:textId="77777777" w:rsidR="001E6F50" w:rsidRPr="00F27225" w:rsidRDefault="001E6F50">
      <w:pPr>
        <w:spacing w:line="200" w:lineRule="exact"/>
        <w:rPr>
          <w:rFonts w:ascii="Lato" w:eastAsia="Times New Roman" w:hAnsi="Lato"/>
          <w:sz w:val="16"/>
          <w:szCs w:val="16"/>
        </w:rPr>
      </w:pPr>
    </w:p>
    <w:p w14:paraId="15846F00" w14:textId="77777777" w:rsidR="001E6F50" w:rsidRPr="00F27225" w:rsidRDefault="001E6F50">
      <w:pPr>
        <w:spacing w:line="200" w:lineRule="exact"/>
        <w:rPr>
          <w:rFonts w:ascii="Lato" w:eastAsia="Times New Roman" w:hAnsi="Lato"/>
          <w:sz w:val="16"/>
          <w:szCs w:val="16"/>
        </w:rPr>
      </w:pPr>
    </w:p>
    <w:p w14:paraId="14A302BB" w14:textId="77777777" w:rsidR="001E6F50" w:rsidRPr="00F27225" w:rsidRDefault="001E6F50">
      <w:pPr>
        <w:spacing w:line="200" w:lineRule="exact"/>
        <w:rPr>
          <w:rFonts w:ascii="Lato" w:eastAsia="Times New Roman" w:hAnsi="Lato"/>
          <w:sz w:val="16"/>
          <w:szCs w:val="16"/>
        </w:rPr>
      </w:pPr>
    </w:p>
    <w:p w14:paraId="4CAC8E75" w14:textId="77777777" w:rsidR="001E6F50" w:rsidRPr="00F27225" w:rsidRDefault="001E6F50">
      <w:pPr>
        <w:spacing w:line="200" w:lineRule="exact"/>
        <w:rPr>
          <w:rFonts w:ascii="Lato" w:eastAsia="Times New Roman" w:hAnsi="Lato"/>
          <w:sz w:val="16"/>
          <w:szCs w:val="16"/>
        </w:rPr>
      </w:pPr>
    </w:p>
    <w:p w14:paraId="12E20622" w14:textId="77777777" w:rsidR="001E6F50" w:rsidRPr="00F27225" w:rsidRDefault="001E6F50">
      <w:pPr>
        <w:spacing w:line="200" w:lineRule="exact"/>
        <w:rPr>
          <w:rFonts w:ascii="Lato" w:eastAsia="Times New Roman" w:hAnsi="Lato"/>
          <w:sz w:val="16"/>
          <w:szCs w:val="16"/>
        </w:rPr>
      </w:pPr>
    </w:p>
    <w:p w14:paraId="041201D9" w14:textId="77777777" w:rsidR="001E6F50" w:rsidRPr="00F27225" w:rsidRDefault="001E6F50">
      <w:pPr>
        <w:spacing w:line="200" w:lineRule="exact"/>
        <w:rPr>
          <w:rFonts w:ascii="Lato" w:eastAsia="Times New Roman" w:hAnsi="Lato"/>
          <w:sz w:val="16"/>
          <w:szCs w:val="16"/>
        </w:rPr>
      </w:pPr>
    </w:p>
    <w:p w14:paraId="41DD9DDA" w14:textId="77777777" w:rsidR="001E6F50" w:rsidRPr="00F27225" w:rsidRDefault="001E6F50">
      <w:pPr>
        <w:spacing w:line="200" w:lineRule="exact"/>
        <w:rPr>
          <w:rFonts w:ascii="Lato" w:eastAsia="Times New Roman" w:hAnsi="Lato"/>
          <w:sz w:val="16"/>
          <w:szCs w:val="16"/>
        </w:rPr>
      </w:pPr>
    </w:p>
    <w:p w14:paraId="6DFD7AA0" w14:textId="77777777" w:rsidR="001E6F50" w:rsidRPr="00F27225" w:rsidRDefault="001E6F50">
      <w:pPr>
        <w:spacing w:line="200" w:lineRule="exact"/>
        <w:rPr>
          <w:rFonts w:ascii="Lato" w:eastAsia="Times New Roman" w:hAnsi="Lato"/>
          <w:sz w:val="16"/>
          <w:szCs w:val="16"/>
        </w:rPr>
      </w:pPr>
    </w:p>
    <w:p w14:paraId="30564270" w14:textId="77777777" w:rsidR="001E6F50" w:rsidRPr="00F27225" w:rsidRDefault="001E6F50">
      <w:pPr>
        <w:spacing w:line="200" w:lineRule="exact"/>
        <w:rPr>
          <w:rFonts w:ascii="Lato" w:eastAsia="Times New Roman" w:hAnsi="Lato"/>
          <w:sz w:val="16"/>
          <w:szCs w:val="16"/>
        </w:rPr>
      </w:pPr>
    </w:p>
    <w:p w14:paraId="783F9555" w14:textId="77777777" w:rsidR="001E6F50" w:rsidRPr="00F27225" w:rsidRDefault="001E6F50">
      <w:pPr>
        <w:spacing w:line="200" w:lineRule="exact"/>
        <w:rPr>
          <w:rFonts w:ascii="Lato" w:eastAsia="Times New Roman" w:hAnsi="Lato"/>
          <w:sz w:val="16"/>
          <w:szCs w:val="16"/>
        </w:rPr>
      </w:pPr>
    </w:p>
    <w:p w14:paraId="3A50C521" w14:textId="77777777" w:rsidR="001E6F50" w:rsidRPr="00F27225" w:rsidRDefault="001E6F50">
      <w:pPr>
        <w:spacing w:line="200" w:lineRule="exact"/>
        <w:rPr>
          <w:rFonts w:ascii="Lato" w:eastAsia="Times New Roman" w:hAnsi="Lato"/>
          <w:sz w:val="16"/>
          <w:szCs w:val="16"/>
        </w:rPr>
      </w:pPr>
    </w:p>
    <w:p w14:paraId="47A76884" w14:textId="77777777" w:rsidR="001E6F50" w:rsidRPr="00F27225" w:rsidRDefault="001E6F50">
      <w:pPr>
        <w:spacing w:line="200" w:lineRule="exact"/>
        <w:rPr>
          <w:rFonts w:ascii="Lato" w:eastAsia="Times New Roman" w:hAnsi="Lato"/>
          <w:sz w:val="16"/>
          <w:szCs w:val="16"/>
        </w:rPr>
      </w:pPr>
    </w:p>
    <w:p w14:paraId="7C616E82" w14:textId="77777777" w:rsidR="001E6F50" w:rsidRPr="00F27225" w:rsidRDefault="001E6F50">
      <w:pPr>
        <w:spacing w:line="200" w:lineRule="exact"/>
        <w:rPr>
          <w:rFonts w:ascii="Lato" w:eastAsia="Times New Roman" w:hAnsi="Lato"/>
          <w:sz w:val="16"/>
          <w:szCs w:val="16"/>
        </w:rPr>
      </w:pPr>
    </w:p>
    <w:p w14:paraId="40D97A45" w14:textId="77777777" w:rsidR="001E6F50" w:rsidRPr="00F27225" w:rsidRDefault="001E6F50">
      <w:pPr>
        <w:spacing w:line="200" w:lineRule="exact"/>
        <w:rPr>
          <w:rFonts w:ascii="Lato" w:eastAsia="Times New Roman" w:hAnsi="Lato"/>
          <w:sz w:val="16"/>
          <w:szCs w:val="16"/>
        </w:rPr>
      </w:pPr>
    </w:p>
    <w:p w14:paraId="72348B72" w14:textId="77777777" w:rsidR="001E6F50" w:rsidRPr="00F27225" w:rsidRDefault="001E6F50">
      <w:pPr>
        <w:spacing w:line="200" w:lineRule="exact"/>
        <w:rPr>
          <w:rFonts w:ascii="Lato" w:eastAsia="Times New Roman" w:hAnsi="Lato"/>
          <w:sz w:val="16"/>
          <w:szCs w:val="16"/>
        </w:rPr>
      </w:pPr>
    </w:p>
    <w:p w14:paraId="64D68135" w14:textId="77777777" w:rsidR="001E6F50" w:rsidRPr="00F27225" w:rsidRDefault="001E6F50">
      <w:pPr>
        <w:spacing w:line="200" w:lineRule="exact"/>
        <w:rPr>
          <w:rFonts w:ascii="Lato" w:eastAsia="Times New Roman" w:hAnsi="Lato"/>
          <w:sz w:val="16"/>
          <w:szCs w:val="16"/>
        </w:rPr>
      </w:pPr>
    </w:p>
    <w:p w14:paraId="1427C492" w14:textId="77777777" w:rsidR="001E6F50" w:rsidRPr="00F27225" w:rsidRDefault="001E6F50">
      <w:pPr>
        <w:spacing w:line="200" w:lineRule="exact"/>
        <w:rPr>
          <w:rFonts w:ascii="Lato" w:eastAsia="Times New Roman" w:hAnsi="Lato"/>
          <w:sz w:val="16"/>
          <w:szCs w:val="16"/>
        </w:rPr>
      </w:pPr>
    </w:p>
    <w:p w14:paraId="54ACC13F" w14:textId="77777777" w:rsidR="001E6F50" w:rsidRPr="00F27225" w:rsidRDefault="001E6F50">
      <w:pPr>
        <w:spacing w:line="200" w:lineRule="exact"/>
        <w:rPr>
          <w:rFonts w:ascii="Lato" w:eastAsia="Times New Roman" w:hAnsi="Lato"/>
          <w:sz w:val="16"/>
          <w:szCs w:val="16"/>
        </w:rPr>
      </w:pPr>
    </w:p>
    <w:p w14:paraId="027E6E2C" w14:textId="77777777" w:rsidR="001E6F50" w:rsidRPr="00F27225" w:rsidRDefault="001E6F50">
      <w:pPr>
        <w:spacing w:line="200" w:lineRule="exact"/>
        <w:rPr>
          <w:rFonts w:ascii="Lato" w:eastAsia="Times New Roman" w:hAnsi="Lato"/>
          <w:sz w:val="16"/>
          <w:szCs w:val="16"/>
        </w:rPr>
      </w:pPr>
    </w:p>
    <w:p w14:paraId="4755511F" w14:textId="77777777" w:rsidR="001E6F50" w:rsidRPr="00F27225" w:rsidRDefault="001E6F50">
      <w:pPr>
        <w:spacing w:line="200" w:lineRule="exact"/>
        <w:rPr>
          <w:rFonts w:ascii="Lato" w:eastAsia="Times New Roman" w:hAnsi="Lato"/>
          <w:sz w:val="16"/>
          <w:szCs w:val="16"/>
        </w:rPr>
      </w:pPr>
    </w:p>
    <w:p w14:paraId="2F15E283" w14:textId="77777777" w:rsidR="001E6F50" w:rsidRPr="00F27225" w:rsidRDefault="001E6F50">
      <w:pPr>
        <w:spacing w:line="200" w:lineRule="exact"/>
        <w:rPr>
          <w:rFonts w:ascii="Lato" w:eastAsia="Times New Roman" w:hAnsi="Lato"/>
          <w:sz w:val="16"/>
          <w:szCs w:val="16"/>
        </w:rPr>
      </w:pPr>
    </w:p>
    <w:p w14:paraId="759F9AAC" w14:textId="77777777" w:rsidR="001E6F50" w:rsidRPr="00F27225" w:rsidRDefault="001E6F50">
      <w:pPr>
        <w:spacing w:line="200" w:lineRule="exact"/>
        <w:rPr>
          <w:rFonts w:ascii="Lato" w:eastAsia="Times New Roman" w:hAnsi="Lato"/>
          <w:sz w:val="16"/>
          <w:szCs w:val="16"/>
        </w:rPr>
      </w:pPr>
    </w:p>
    <w:p w14:paraId="06FDA595" w14:textId="77777777" w:rsidR="001E6F50" w:rsidRPr="00F27225" w:rsidRDefault="001E6F50">
      <w:pPr>
        <w:spacing w:line="200" w:lineRule="exact"/>
        <w:rPr>
          <w:rFonts w:ascii="Lato" w:eastAsia="Times New Roman" w:hAnsi="Lato"/>
          <w:sz w:val="16"/>
          <w:szCs w:val="16"/>
        </w:rPr>
      </w:pPr>
    </w:p>
    <w:p w14:paraId="4BC60A96" w14:textId="77777777" w:rsidR="001E6F50" w:rsidRPr="00F27225" w:rsidRDefault="001E6F50">
      <w:pPr>
        <w:spacing w:line="200" w:lineRule="exact"/>
        <w:rPr>
          <w:rFonts w:ascii="Lato" w:eastAsia="Times New Roman" w:hAnsi="Lato"/>
          <w:sz w:val="16"/>
          <w:szCs w:val="16"/>
        </w:rPr>
      </w:pPr>
    </w:p>
    <w:p w14:paraId="079104F2" w14:textId="77777777" w:rsidR="001E6F50" w:rsidRPr="00F27225" w:rsidRDefault="001E6F50">
      <w:pPr>
        <w:spacing w:line="392" w:lineRule="exact"/>
        <w:rPr>
          <w:rFonts w:ascii="Lato" w:eastAsia="Times New Roman" w:hAnsi="Lato"/>
          <w:sz w:val="16"/>
          <w:szCs w:val="16"/>
        </w:rPr>
      </w:pPr>
    </w:p>
    <w:p w14:paraId="61777355" w14:textId="44E0F2A5" w:rsidR="001E6F50" w:rsidRPr="00F27225" w:rsidRDefault="00551C10">
      <w:pPr>
        <w:tabs>
          <w:tab w:val="left" w:pos="3320"/>
        </w:tabs>
        <w:spacing w:line="0" w:lineRule="atLeast"/>
        <w:rPr>
          <w:rFonts w:ascii="Lato" w:eastAsia="Perpetua" w:hAnsi="Lato"/>
          <w:sz w:val="11"/>
          <w:szCs w:val="16"/>
        </w:rPr>
      </w:pPr>
      <w:r w:rsidRPr="00F27225">
        <w:rPr>
          <w:rFonts w:ascii="Lato" w:eastAsia="Perpetua" w:hAnsi="Lato"/>
          <w:sz w:val="16"/>
          <w:szCs w:val="16"/>
        </w:rPr>
        <w:t>PRIVATE &amp; CONFIDENTIAL</w:t>
      </w:r>
      <w:r w:rsidRPr="00F27225">
        <w:rPr>
          <w:rFonts w:ascii="Lato" w:eastAsia="Times New Roman" w:hAnsi="Lato"/>
          <w:sz w:val="16"/>
          <w:szCs w:val="16"/>
        </w:rPr>
        <w:tab/>
      </w:r>
      <w:r w:rsidRPr="00F27225">
        <w:rPr>
          <w:rFonts w:ascii="Lato" w:eastAsia="Perpetua" w:hAnsi="Lato"/>
          <w:sz w:val="11"/>
          <w:szCs w:val="16"/>
        </w:rPr>
        <w:t xml:space="preserve">© </w:t>
      </w:r>
      <w:r w:rsidR="00F27225">
        <w:rPr>
          <w:rFonts w:ascii="Lato" w:eastAsia="Perpetua" w:hAnsi="Lato"/>
          <w:sz w:val="11"/>
          <w:szCs w:val="16"/>
        </w:rPr>
        <w:t>20XX</w:t>
      </w:r>
      <w:r w:rsidRPr="00F27225">
        <w:rPr>
          <w:rFonts w:ascii="Lato" w:eastAsia="Perpetua" w:hAnsi="Lato"/>
          <w:sz w:val="11"/>
          <w:szCs w:val="16"/>
        </w:rPr>
        <w:t xml:space="preserve"> Bramley Johnson, All Rights Reserved</w:t>
      </w:r>
    </w:p>
    <w:p w14:paraId="3E905F4B" w14:textId="77777777" w:rsidR="001E6F50" w:rsidRPr="00F27225" w:rsidRDefault="00551C10">
      <w:pPr>
        <w:spacing w:line="200" w:lineRule="exact"/>
        <w:rPr>
          <w:rFonts w:ascii="Lato" w:eastAsia="Times New Roman" w:hAnsi="Lato"/>
          <w:sz w:val="16"/>
          <w:szCs w:val="16"/>
        </w:rPr>
      </w:pPr>
      <w:r w:rsidRPr="00F27225">
        <w:rPr>
          <w:rFonts w:ascii="Lato" w:eastAsia="Perpetua" w:hAnsi="Lato"/>
          <w:sz w:val="11"/>
          <w:szCs w:val="16"/>
        </w:rPr>
        <w:br w:type="column"/>
      </w:r>
    </w:p>
    <w:p w14:paraId="43A48ACD" w14:textId="77777777" w:rsidR="001E6F50" w:rsidRPr="00F27225" w:rsidRDefault="001E6F50">
      <w:pPr>
        <w:spacing w:line="200" w:lineRule="exact"/>
        <w:rPr>
          <w:rFonts w:ascii="Lato" w:eastAsia="Times New Roman" w:hAnsi="Lato"/>
          <w:sz w:val="16"/>
          <w:szCs w:val="16"/>
        </w:rPr>
      </w:pPr>
    </w:p>
    <w:p w14:paraId="1A6DAA0D" w14:textId="77777777" w:rsidR="001E6F50" w:rsidRPr="00F27225" w:rsidRDefault="001E6F50">
      <w:pPr>
        <w:spacing w:line="200" w:lineRule="exact"/>
        <w:rPr>
          <w:rFonts w:ascii="Lato" w:eastAsia="Times New Roman" w:hAnsi="Lato"/>
          <w:sz w:val="16"/>
          <w:szCs w:val="16"/>
        </w:rPr>
      </w:pPr>
    </w:p>
    <w:p w14:paraId="7C216473" w14:textId="77777777" w:rsidR="001E6F50" w:rsidRPr="00F27225" w:rsidRDefault="001E6F50">
      <w:pPr>
        <w:spacing w:line="200" w:lineRule="exact"/>
        <w:rPr>
          <w:rFonts w:ascii="Lato" w:eastAsia="Times New Roman" w:hAnsi="Lato"/>
          <w:sz w:val="16"/>
          <w:szCs w:val="16"/>
        </w:rPr>
      </w:pPr>
    </w:p>
    <w:p w14:paraId="281784AB" w14:textId="77777777" w:rsidR="001E6F50" w:rsidRPr="00F27225" w:rsidRDefault="001E6F50">
      <w:pPr>
        <w:spacing w:line="200" w:lineRule="exact"/>
        <w:rPr>
          <w:rFonts w:ascii="Lato" w:eastAsia="Times New Roman" w:hAnsi="Lato"/>
          <w:sz w:val="16"/>
          <w:szCs w:val="16"/>
        </w:rPr>
      </w:pPr>
    </w:p>
    <w:p w14:paraId="29495563" w14:textId="77777777" w:rsidR="001E6F50" w:rsidRPr="00F27225" w:rsidRDefault="001E6F50">
      <w:pPr>
        <w:spacing w:line="200" w:lineRule="exact"/>
        <w:rPr>
          <w:rFonts w:ascii="Lato" w:eastAsia="Times New Roman" w:hAnsi="Lato"/>
          <w:sz w:val="16"/>
          <w:szCs w:val="16"/>
        </w:rPr>
      </w:pPr>
    </w:p>
    <w:p w14:paraId="7D5D7274" w14:textId="77777777" w:rsidR="001E6F50" w:rsidRPr="00F27225" w:rsidRDefault="001E6F50">
      <w:pPr>
        <w:spacing w:line="200" w:lineRule="exact"/>
        <w:rPr>
          <w:rFonts w:ascii="Lato" w:eastAsia="Times New Roman" w:hAnsi="Lato"/>
          <w:sz w:val="16"/>
          <w:szCs w:val="16"/>
        </w:rPr>
      </w:pPr>
    </w:p>
    <w:p w14:paraId="04FCD4E4" w14:textId="77777777" w:rsidR="001E6F50" w:rsidRPr="00F27225" w:rsidRDefault="001E6F50">
      <w:pPr>
        <w:spacing w:line="200" w:lineRule="exact"/>
        <w:rPr>
          <w:rFonts w:ascii="Lato" w:eastAsia="Times New Roman" w:hAnsi="Lato"/>
          <w:sz w:val="16"/>
          <w:szCs w:val="16"/>
        </w:rPr>
      </w:pPr>
    </w:p>
    <w:p w14:paraId="727FCEF8" w14:textId="77777777" w:rsidR="001E6F50" w:rsidRPr="00F27225" w:rsidRDefault="001E6F50">
      <w:pPr>
        <w:spacing w:line="200" w:lineRule="exact"/>
        <w:rPr>
          <w:rFonts w:ascii="Lato" w:eastAsia="Times New Roman" w:hAnsi="Lato"/>
          <w:sz w:val="16"/>
          <w:szCs w:val="16"/>
        </w:rPr>
      </w:pPr>
    </w:p>
    <w:p w14:paraId="2C33FD60" w14:textId="77777777" w:rsidR="001E6F50" w:rsidRPr="00F27225" w:rsidRDefault="001E6F50">
      <w:pPr>
        <w:spacing w:line="200" w:lineRule="exact"/>
        <w:rPr>
          <w:rFonts w:ascii="Lato" w:eastAsia="Times New Roman" w:hAnsi="Lato"/>
          <w:sz w:val="16"/>
          <w:szCs w:val="16"/>
        </w:rPr>
      </w:pPr>
    </w:p>
    <w:p w14:paraId="618C1A53" w14:textId="77777777" w:rsidR="001E6F50" w:rsidRPr="00F27225" w:rsidRDefault="001E6F50">
      <w:pPr>
        <w:spacing w:line="200" w:lineRule="exact"/>
        <w:rPr>
          <w:rFonts w:ascii="Lato" w:eastAsia="Times New Roman" w:hAnsi="Lato"/>
          <w:sz w:val="16"/>
          <w:szCs w:val="16"/>
        </w:rPr>
      </w:pPr>
    </w:p>
    <w:p w14:paraId="56DAC2CF" w14:textId="77777777" w:rsidR="001E6F50" w:rsidRPr="00F27225" w:rsidRDefault="001E6F50">
      <w:pPr>
        <w:spacing w:line="200" w:lineRule="exact"/>
        <w:rPr>
          <w:rFonts w:ascii="Lato" w:eastAsia="Times New Roman" w:hAnsi="Lato"/>
          <w:sz w:val="16"/>
          <w:szCs w:val="16"/>
        </w:rPr>
      </w:pPr>
    </w:p>
    <w:p w14:paraId="2170652E" w14:textId="77777777" w:rsidR="001E6F50" w:rsidRPr="00F27225" w:rsidRDefault="001E6F50">
      <w:pPr>
        <w:spacing w:line="200" w:lineRule="exact"/>
        <w:rPr>
          <w:rFonts w:ascii="Lato" w:eastAsia="Times New Roman" w:hAnsi="Lato"/>
          <w:sz w:val="16"/>
          <w:szCs w:val="16"/>
        </w:rPr>
      </w:pPr>
    </w:p>
    <w:p w14:paraId="6FE6515A" w14:textId="77777777" w:rsidR="001E6F50" w:rsidRPr="00F27225" w:rsidRDefault="001E6F50">
      <w:pPr>
        <w:spacing w:line="200" w:lineRule="exact"/>
        <w:rPr>
          <w:rFonts w:ascii="Lato" w:eastAsia="Times New Roman" w:hAnsi="Lato"/>
          <w:sz w:val="16"/>
          <w:szCs w:val="16"/>
        </w:rPr>
      </w:pPr>
    </w:p>
    <w:p w14:paraId="71CBDA03" w14:textId="77777777" w:rsidR="001E6F50" w:rsidRPr="00F27225" w:rsidRDefault="001E6F50">
      <w:pPr>
        <w:spacing w:line="200" w:lineRule="exact"/>
        <w:rPr>
          <w:rFonts w:ascii="Lato" w:eastAsia="Times New Roman" w:hAnsi="Lato"/>
          <w:sz w:val="16"/>
          <w:szCs w:val="16"/>
        </w:rPr>
      </w:pPr>
    </w:p>
    <w:p w14:paraId="347789B8" w14:textId="77777777" w:rsidR="001E6F50" w:rsidRPr="00F27225" w:rsidRDefault="001E6F50">
      <w:pPr>
        <w:spacing w:line="200" w:lineRule="exact"/>
        <w:rPr>
          <w:rFonts w:ascii="Lato" w:eastAsia="Times New Roman" w:hAnsi="Lato"/>
          <w:sz w:val="16"/>
          <w:szCs w:val="16"/>
        </w:rPr>
      </w:pPr>
    </w:p>
    <w:p w14:paraId="68EB2F95" w14:textId="77777777" w:rsidR="001E6F50" w:rsidRPr="00F27225" w:rsidRDefault="001E6F50">
      <w:pPr>
        <w:spacing w:line="200" w:lineRule="exact"/>
        <w:rPr>
          <w:rFonts w:ascii="Lato" w:eastAsia="Times New Roman" w:hAnsi="Lato"/>
          <w:sz w:val="16"/>
          <w:szCs w:val="16"/>
        </w:rPr>
      </w:pPr>
    </w:p>
    <w:p w14:paraId="218D5BDF" w14:textId="77777777" w:rsidR="001E6F50" w:rsidRPr="00F27225" w:rsidRDefault="001E6F50">
      <w:pPr>
        <w:spacing w:line="200" w:lineRule="exact"/>
        <w:rPr>
          <w:rFonts w:ascii="Lato" w:eastAsia="Times New Roman" w:hAnsi="Lato"/>
          <w:sz w:val="16"/>
          <w:szCs w:val="16"/>
        </w:rPr>
      </w:pPr>
    </w:p>
    <w:p w14:paraId="470A2D56" w14:textId="77777777" w:rsidR="001E6F50" w:rsidRPr="00F27225" w:rsidRDefault="001E6F50">
      <w:pPr>
        <w:spacing w:line="200" w:lineRule="exact"/>
        <w:rPr>
          <w:rFonts w:ascii="Lato" w:eastAsia="Times New Roman" w:hAnsi="Lato"/>
          <w:sz w:val="16"/>
          <w:szCs w:val="16"/>
        </w:rPr>
      </w:pPr>
    </w:p>
    <w:p w14:paraId="6C7A2657" w14:textId="77777777" w:rsidR="001E6F50" w:rsidRPr="00F27225" w:rsidRDefault="001E6F50">
      <w:pPr>
        <w:spacing w:line="200" w:lineRule="exact"/>
        <w:rPr>
          <w:rFonts w:ascii="Lato" w:eastAsia="Times New Roman" w:hAnsi="Lato"/>
          <w:sz w:val="16"/>
          <w:szCs w:val="16"/>
        </w:rPr>
      </w:pPr>
    </w:p>
    <w:p w14:paraId="251DB93D" w14:textId="77777777" w:rsidR="001E6F50" w:rsidRPr="00F27225" w:rsidRDefault="001E6F50">
      <w:pPr>
        <w:spacing w:line="200" w:lineRule="exact"/>
        <w:rPr>
          <w:rFonts w:ascii="Lato" w:eastAsia="Times New Roman" w:hAnsi="Lato"/>
          <w:sz w:val="16"/>
          <w:szCs w:val="16"/>
        </w:rPr>
      </w:pPr>
    </w:p>
    <w:p w14:paraId="005826B7" w14:textId="77777777" w:rsidR="001E6F50" w:rsidRPr="00F27225" w:rsidRDefault="001E6F50">
      <w:pPr>
        <w:spacing w:line="200" w:lineRule="exact"/>
        <w:rPr>
          <w:rFonts w:ascii="Lato" w:eastAsia="Times New Roman" w:hAnsi="Lato"/>
          <w:sz w:val="16"/>
          <w:szCs w:val="16"/>
        </w:rPr>
      </w:pPr>
    </w:p>
    <w:p w14:paraId="50D1EDE1" w14:textId="77777777" w:rsidR="001E6F50" w:rsidRPr="00F27225" w:rsidRDefault="001E6F50">
      <w:pPr>
        <w:spacing w:line="200" w:lineRule="exact"/>
        <w:rPr>
          <w:rFonts w:ascii="Lato" w:eastAsia="Times New Roman" w:hAnsi="Lato"/>
          <w:sz w:val="16"/>
          <w:szCs w:val="16"/>
        </w:rPr>
      </w:pPr>
    </w:p>
    <w:p w14:paraId="209FC1CF" w14:textId="77777777" w:rsidR="001E6F50" w:rsidRPr="00F27225" w:rsidRDefault="001E6F50">
      <w:pPr>
        <w:spacing w:line="200" w:lineRule="exact"/>
        <w:rPr>
          <w:rFonts w:ascii="Lato" w:eastAsia="Times New Roman" w:hAnsi="Lato"/>
          <w:sz w:val="16"/>
          <w:szCs w:val="16"/>
        </w:rPr>
      </w:pPr>
    </w:p>
    <w:p w14:paraId="2BDAE7BC" w14:textId="77777777" w:rsidR="001E6F50" w:rsidRPr="00F27225" w:rsidRDefault="001E6F50">
      <w:pPr>
        <w:spacing w:line="333" w:lineRule="exact"/>
        <w:rPr>
          <w:rFonts w:ascii="Lato" w:eastAsia="Times New Roman" w:hAnsi="Lato"/>
          <w:sz w:val="16"/>
          <w:szCs w:val="16"/>
        </w:rPr>
      </w:pPr>
    </w:p>
    <w:p w14:paraId="07F8E05B" w14:textId="77777777" w:rsidR="001E6F50" w:rsidRPr="00F27225" w:rsidRDefault="00551C10">
      <w:pPr>
        <w:spacing w:line="0" w:lineRule="atLeast"/>
        <w:rPr>
          <w:rFonts w:ascii="Lato" w:eastAsia="Perpetua" w:hAnsi="Lato"/>
          <w:sz w:val="18"/>
          <w:szCs w:val="16"/>
        </w:rPr>
      </w:pPr>
      <w:r w:rsidRPr="00F27225">
        <w:rPr>
          <w:rFonts w:ascii="Lato" w:eastAsia="Perpetua" w:hAnsi="Lato"/>
          <w:sz w:val="18"/>
          <w:szCs w:val="16"/>
        </w:rPr>
        <w:t>Page 8! of 14!</w:t>
      </w:r>
    </w:p>
    <w:p w14:paraId="71C3BA5A" w14:textId="77777777" w:rsidR="001E6F50" w:rsidRPr="00F27225" w:rsidRDefault="001E6F50">
      <w:pPr>
        <w:spacing w:line="0" w:lineRule="atLeast"/>
        <w:rPr>
          <w:rFonts w:ascii="Lato" w:eastAsia="Perpetua" w:hAnsi="Lato"/>
          <w:sz w:val="18"/>
          <w:szCs w:val="16"/>
        </w:rPr>
        <w:sectPr w:rsidR="001E6F50" w:rsidRPr="00F27225">
          <w:type w:val="continuous"/>
          <w:pgSz w:w="12240" w:h="15840"/>
          <w:pgMar w:top="684" w:right="1420" w:bottom="308" w:left="1440" w:header="0" w:footer="0" w:gutter="0"/>
          <w:cols w:num="2" w:space="0" w:equalWidth="0">
            <w:col w:w="7580" w:space="720"/>
            <w:col w:w="1080"/>
          </w:cols>
          <w:docGrid w:linePitch="360"/>
        </w:sectPr>
      </w:pPr>
    </w:p>
    <w:p w14:paraId="7CD110D8" w14:textId="5AE3129F" w:rsidR="001E6F50" w:rsidRPr="001914FA" w:rsidRDefault="00551C10">
      <w:pPr>
        <w:spacing w:line="0" w:lineRule="atLeast"/>
        <w:rPr>
          <w:rFonts w:ascii="Lato" w:eastAsia="Perpetua" w:hAnsi="Lato"/>
          <w:b/>
          <w:bCs/>
          <w:i/>
          <w:sz w:val="22"/>
          <w:szCs w:val="16"/>
        </w:rPr>
      </w:pPr>
      <w:bookmarkStart w:id="7" w:name="page9"/>
      <w:bookmarkEnd w:id="7"/>
      <w:r w:rsidRPr="001914FA">
        <w:rPr>
          <w:rFonts w:ascii="Lato" w:eastAsia="Perpetua" w:hAnsi="Lato"/>
          <w:b/>
          <w:bCs/>
          <w:i/>
          <w:sz w:val="22"/>
          <w:szCs w:val="16"/>
        </w:rPr>
        <w:lastRenderedPageBreak/>
        <w:t>Crest Point Director Training Manual</w:t>
      </w:r>
    </w:p>
    <w:p w14:paraId="7B801BF0" w14:textId="77777777" w:rsidR="001E6F50" w:rsidRPr="001914FA" w:rsidRDefault="001914FA">
      <w:pPr>
        <w:spacing w:line="20" w:lineRule="exact"/>
        <w:rPr>
          <w:rFonts w:ascii="Lato" w:eastAsia="Times New Roman" w:hAnsi="Lato"/>
          <w:b/>
          <w:bCs/>
          <w:sz w:val="16"/>
          <w:szCs w:val="16"/>
        </w:rPr>
      </w:pPr>
      <w:r w:rsidRPr="001914FA">
        <w:rPr>
          <w:rFonts w:ascii="Lato" w:eastAsia="Perpetua" w:hAnsi="Lato"/>
          <w:b/>
          <w:bCs/>
          <w:i/>
          <w:sz w:val="22"/>
          <w:szCs w:val="16"/>
        </w:rPr>
        <w:pict w14:anchorId="753E4672">
          <v:shape id="_x0000_s1044" type="#_x0000_t75" style="position:absolute;margin-left:0;margin-top:7.75pt;width:353.35pt;height:1pt;z-index:-6">
            <v:imagedata r:id="rId5" o:title=""/>
          </v:shape>
        </w:pict>
      </w:r>
    </w:p>
    <w:p w14:paraId="7CBCAE8F" w14:textId="77777777" w:rsidR="001E6F50" w:rsidRPr="001914FA" w:rsidRDefault="001E6F50">
      <w:pPr>
        <w:spacing w:line="384" w:lineRule="exact"/>
        <w:rPr>
          <w:rFonts w:ascii="Lato" w:eastAsia="Times New Roman" w:hAnsi="Lato"/>
          <w:b/>
          <w:bCs/>
          <w:sz w:val="16"/>
          <w:szCs w:val="16"/>
        </w:rPr>
      </w:pPr>
    </w:p>
    <w:p w14:paraId="6D81A533" w14:textId="77777777" w:rsidR="001E6F50" w:rsidRPr="001914FA" w:rsidRDefault="00551C10">
      <w:pPr>
        <w:spacing w:line="0" w:lineRule="atLeast"/>
        <w:rPr>
          <w:rFonts w:ascii="Lato" w:eastAsia="Perpetua" w:hAnsi="Lato"/>
          <w:b/>
          <w:bCs/>
          <w:sz w:val="28"/>
          <w:szCs w:val="16"/>
          <w:u w:val="single"/>
        </w:rPr>
      </w:pPr>
      <w:r w:rsidRPr="001914FA">
        <w:rPr>
          <w:rFonts w:ascii="Lato" w:eastAsia="Perpetua" w:hAnsi="Lato"/>
          <w:b/>
          <w:bCs/>
          <w:sz w:val="28"/>
          <w:szCs w:val="16"/>
          <w:u w:val="single"/>
        </w:rPr>
        <w:t>3. Outreach</w:t>
      </w:r>
    </w:p>
    <w:p w14:paraId="21AB7C1B" w14:textId="77777777" w:rsidR="001E6F50" w:rsidRPr="001914FA" w:rsidRDefault="001E6F50">
      <w:pPr>
        <w:spacing w:line="307" w:lineRule="exact"/>
        <w:rPr>
          <w:rFonts w:ascii="Lato" w:eastAsia="Times New Roman" w:hAnsi="Lato"/>
          <w:b/>
          <w:bCs/>
          <w:sz w:val="16"/>
          <w:szCs w:val="16"/>
        </w:rPr>
      </w:pPr>
    </w:p>
    <w:p w14:paraId="4AC4E4E9" w14:textId="77777777" w:rsidR="001E6F50" w:rsidRPr="001914FA" w:rsidRDefault="00551C10">
      <w:pPr>
        <w:spacing w:line="0" w:lineRule="atLeast"/>
        <w:rPr>
          <w:rFonts w:ascii="Lato" w:eastAsia="Perpetua" w:hAnsi="Lato"/>
          <w:b/>
          <w:bCs/>
          <w:sz w:val="24"/>
          <w:szCs w:val="16"/>
        </w:rPr>
      </w:pPr>
      <w:r w:rsidRPr="001914FA">
        <w:rPr>
          <w:rFonts w:ascii="Lato" w:eastAsia="Perpetua" w:hAnsi="Lato"/>
          <w:b/>
          <w:bCs/>
          <w:sz w:val="24"/>
          <w:szCs w:val="16"/>
        </w:rPr>
        <w:t>3.1 Outreach Overview</w:t>
      </w:r>
    </w:p>
    <w:p w14:paraId="7E8E94F5" w14:textId="77777777" w:rsidR="001E6F50" w:rsidRPr="00F27225" w:rsidRDefault="001E6F50">
      <w:pPr>
        <w:spacing w:line="313" w:lineRule="exact"/>
        <w:rPr>
          <w:rFonts w:ascii="Lato" w:eastAsia="Times New Roman" w:hAnsi="Lato"/>
          <w:sz w:val="16"/>
          <w:szCs w:val="16"/>
        </w:rPr>
      </w:pPr>
    </w:p>
    <w:p w14:paraId="3EF584CC" w14:textId="77777777" w:rsidR="001E6F50" w:rsidRPr="00F27225" w:rsidRDefault="00551C10">
      <w:pPr>
        <w:spacing w:line="247" w:lineRule="auto"/>
        <w:ind w:right="20"/>
        <w:jc w:val="both"/>
        <w:rPr>
          <w:rFonts w:ascii="Lato" w:eastAsia="Perpetua" w:hAnsi="Lato"/>
          <w:sz w:val="22"/>
          <w:szCs w:val="16"/>
        </w:rPr>
      </w:pPr>
      <w:r w:rsidRPr="00F27225">
        <w:rPr>
          <w:rFonts w:ascii="Lato" w:eastAsia="Perpetua" w:hAnsi="Lato"/>
          <w:sz w:val="22"/>
          <w:szCs w:val="16"/>
        </w:rPr>
        <w:t>Below is the five-step outreach process we currently use to generate as much proprietary deal flow as possible. You can shorten or extend each cycle depending on the urgency of creating new CEO phone calls. In the appendix below, there is a sample schedule of the quickest outreach cycle we use when deal flow creation is most urgent. The following are five steps to our outreach process:</w:t>
      </w:r>
    </w:p>
    <w:p w14:paraId="6BF46172" w14:textId="77777777" w:rsidR="001E6F50" w:rsidRPr="00F27225" w:rsidRDefault="001E6F50">
      <w:pPr>
        <w:spacing w:line="273" w:lineRule="exact"/>
        <w:rPr>
          <w:rFonts w:ascii="Lato" w:eastAsia="Times New Roman" w:hAnsi="Lato"/>
          <w:sz w:val="16"/>
          <w:szCs w:val="16"/>
        </w:rPr>
      </w:pPr>
    </w:p>
    <w:p w14:paraId="194B3C5E" w14:textId="77777777" w:rsidR="001E6F50" w:rsidRPr="001914FA" w:rsidRDefault="00551C10">
      <w:pPr>
        <w:numPr>
          <w:ilvl w:val="0"/>
          <w:numId w:val="2"/>
        </w:numPr>
        <w:tabs>
          <w:tab w:val="left" w:pos="720"/>
        </w:tabs>
        <w:spacing w:line="0" w:lineRule="atLeast"/>
        <w:ind w:left="720" w:hanging="360"/>
        <w:rPr>
          <w:rFonts w:ascii="Lato" w:eastAsia="Perpetua" w:hAnsi="Lato"/>
          <w:b/>
          <w:bCs/>
          <w:sz w:val="22"/>
          <w:szCs w:val="16"/>
        </w:rPr>
      </w:pPr>
      <w:r w:rsidRPr="001914FA">
        <w:rPr>
          <w:rFonts w:ascii="Lato" w:eastAsia="Perpetua" w:hAnsi="Lato"/>
          <w:b/>
          <w:bCs/>
          <w:sz w:val="22"/>
          <w:szCs w:val="16"/>
        </w:rPr>
        <w:t>Introductory email outreach</w:t>
      </w:r>
    </w:p>
    <w:p w14:paraId="76578FA0" w14:textId="77777777" w:rsidR="001E6F50" w:rsidRPr="00F27225" w:rsidRDefault="001E6F50">
      <w:pPr>
        <w:spacing w:line="302" w:lineRule="exact"/>
        <w:rPr>
          <w:rFonts w:ascii="Lato" w:eastAsia="Perpetua" w:hAnsi="Lato"/>
          <w:sz w:val="22"/>
          <w:szCs w:val="16"/>
        </w:rPr>
      </w:pPr>
    </w:p>
    <w:p w14:paraId="182DF725" w14:textId="77777777" w:rsidR="001E6F50" w:rsidRPr="00F27225" w:rsidRDefault="00551C10">
      <w:pPr>
        <w:spacing w:line="245" w:lineRule="auto"/>
        <w:ind w:left="720" w:right="20"/>
        <w:jc w:val="both"/>
        <w:rPr>
          <w:rFonts w:ascii="Lato" w:eastAsia="Perpetua" w:hAnsi="Lato"/>
          <w:sz w:val="22"/>
          <w:szCs w:val="16"/>
        </w:rPr>
      </w:pPr>
      <w:r w:rsidRPr="00F27225">
        <w:rPr>
          <w:rFonts w:ascii="Lato" w:eastAsia="Perpetua" w:hAnsi="Lato"/>
          <w:sz w:val="22"/>
          <w:szCs w:val="16"/>
        </w:rPr>
        <w:t>Mail chimp is a good free service for introductory emails. It allows you to send out mass emails and provides valuable data, including viewership metrics and confirmation of which CEO email addresses are valid. The downside is that it may appear like spam to the recipient, especially if you provide links to your website or attached documents. This will likely result in relatively small response rates, but it provides a solid first impression and valuable data, making it worthwhile.</w:t>
      </w:r>
    </w:p>
    <w:p w14:paraId="366F1066" w14:textId="77777777" w:rsidR="001E6F50" w:rsidRPr="00F27225" w:rsidRDefault="001E6F50">
      <w:pPr>
        <w:spacing w:line="274" w:lineRule="exact"/>
        <w:rPr>
          <w:rFonts w:ascii="Lato" w:eastAsia="Perpetua" w:hAnsi="Lato"/>
          <w:sz w:val="22"/>
          <w:szCs w:val="16"/>
        </w:rPr>
      </w:pPr>
    </w:p>
    <w:p w14:paraId="5DD4D73E" w14:textId="77777777" w:rsidR="001E6F50" w:rsidRPr="001914FA" w:rsidRDefault="00551C10">
      <w:pPr>
        <w:numPr>
          <w:ilvl w:val="0"/>
          <w:numId w:val="2"/>
        </w:numPr>
        <w:tabs>
          <w:tab w:val="left" w:pos="740"/>
        </w:tabs>
        <w:spacing w:line="0" w:lineRule="atLeast"/>
        <w:ind w:left="740" w:hanging="380"/>
        <w:rPr>
          <w:rFonts w:ascii="Lato" w:eastAsia="Perpetua" w:hAnsi="Lato"/>
          <w:b/>
          <w:bCs/>
          <w:sz w:val="22"/>
          <w:szCs w:val="16"/>
        </w:rPr>
      </w:pPr>
      <w:r w:rsidRPr="001914FA">
        <w:rPr>
          <w:rFonts w:ascii="Lato" w:eastAsia="Perpetua" w:hAnsi="Lato"/>
          <w:b/>
          <w:bCs/>
          <w:sz w:val="22"/>
          <w:szCs w:val="16"/>
        </w:rPr>
        <w:t>Personalized Follow-up to Introductory email</w:t>
      </w:r>
    </w:p>
    <w:p w14:paraId="49525C96" w14:textId="77777777" w:rsidR="001E6F50" w:rsidRPr="00F27225" w:rsidRDefault="001E6F50">
      <w:pPr>
        <w:spacing w:line="302" w:lineRule="exact"/>
        <w:rPr>
          <w:rFonts w:ascii="Lato" w:eastAsia="Perpetua" w:hAnsi="Lato"/>
          <w:sz w:val="22"/>
          <w:szCs w:val="16"/>
        </w:rPr>
      </w:pPr>
    </w:p>
    <w:p w14:paraId="77B6B204" w14:textId="77777777" w:rsidR="001E6F50" w:rsidRPr="00F27225" w:rsidRDefault="00551C10">
      <w:pPr>
        <w:spacing w:line="245" w:lineRule="auto"/>
        <w:ind w:left="720" w:right="20"/>
        <w:jc w:val="both"/>
        <w:rPr>
          <w:rFonts w:ascii="Lato" w:eastAsia="Perpetua" w:hAnsi="Lato"/>
          <w:sz w:val="22"/>
          <w:szCs w:val="16"/>
        </w:rPr>
      </w:pPr>
      <w:r w:rsidRPr="00F27225">
        <w:rPr>
          <w:rFonts w:ascii="Lato" w:eastAsia="Perpetua" w:hAnsi="Lato"/>
          <w:sz w:val="22"/>
          <w:szCs w:val="16"/>
        </w:rPr>
        <w:t xml:space="preserve">The personalized follow-up can often be the most </w:t>
      </w:r>
      <w:proofErr w:type="gramStart"/>
      <w:r w:rsidRPr="00F27225">
        <w:rPr>
          <w:rFonts w:ascii="Lato" w:eastAsia="Perpetua" w:hAnsi="Lato"/>
          <w:sz w:val="22"/>
          <w:szCs w:val="16"/>
        </w:rPr>
        <w:t>time consuming</w:t>
      </w:r>
      <w:proofErr w:type="gramEnd"/>
      <w:r w:rsidRPr="00F27225">
        <w:rPr>
          <w:rFonts w:ascii="Lato" w:eastAsia="Perpetua" w:hAnsi="Lato"/>
          <w:sz w:val="22"/>
          <w:szCs w:val="16"/>
        </w:rPr>
        <w:t xml:space="preserve"> part of outreach, but it regularly yields the highest response rates. We use a template email that has a personalized </w:t>
      </w:r>
      <w:proofErr w:type="gramStart"/>
      <w:r w:rsidRPr="00F27225">
        <w:rPr>
          <w:rFonts w:ascii="Lato" w:eastAsia="Perpetua" w:hAnsi="Lato"/>
          <w:sz w:val="22"/>
          <w:szCs w:val="16"/>
        </w:rPr>
        <w:t>feel</w:t>
      </w:r>
      <w:proofErr w:type="gramEnd"/>
      <w:r w:rsidRPr="00F27225">
        <w:rPr>
          <w:rFonts w:ascii="Lato" w:eastAsia="Perpetua" w:hAnsi="Lato"/>
          <w:sz w:val="22"/>
          <w:szCs w:val="16"/>
        </w:rPr>
        <w:t xml:space="preserve"> and they must be sent to owners one at a time. The template refers to the introductory email and invites the owner to respond with any questions they may have. It is imperative that the follow-up does not contain any attachments or links aside from our website </w:t>
      </w:r>
      <w:proofErr w:type="gramStart"/>
      <w:r w:rsidRPr="00F27225">
        <w:rPr>
          <w:rFonts w:ascii="Lato" w:eastAsia="Perpetua" w:hAnsi="Lato"/>
          <w:sz w:val="22"/>
          <w:szCs w:val="16"/>
        </w:rPr>
        <w:t>in order to</w:t>
      </w:r>
      <w:proofErr w:type="gramEnd"/>
      <w:r w:rsidRPr="00F27225">
        <w:rPr>
          <w:rFonts w:ascii="Lato" w:eastAsia="Perpetua" w:hAnsi="Lato"/>
          <w:sz w:val="22"/>
          <w:szCs w:val="16"/>
        </w:rPr>
        <w:t xml:space="preserve"> avoid any appearance of spam.</w:t>
      </w:r>
    </w:p>
    <w:p w14:paraId="36D84741" w14:textId="77777777" w:rsidR="001E6F50" w:rsidRPr="00F27225" w:rsidRDefault="001E6F50">
      <w:pPr>
        <w:spacing w:line="274" w:lineRule="exact"/>
        <w:rPr>
          <w:rFonts w:ascii="Lato" w:eastAsia="Perpetua" w:hAnsi="Lato"/>
          <w:sz w:val="22"/>
          <w:szCs w:val="16"/>
        </w:rPr>
      </w:pPr>
    </w:p>
    <w:p w14:paraId="22324F93" w14:textId="77777777" w:rsidR="001E6F50" w:rsidRPr="001914FA" w:rsidRDefault="00551C10">
      <w:pPr>
        <w:numPr>
          <w:ilvl w:val="0"/>
          <w:numId w:val="2"/>
        </w:numPr>
        <w:tabs>
          <w:tab w:val="left" w:pos="720"/>
        </w:tabs>
        <w:spacing w:line="0" w:lineRule="atLeast"/>
        <w:ind w:left="720" w:hanging="360"/>
        <w:rPr>
          <w:rFonts w:ascii="Lato" w:eastAsia="Perpetua" w:hAnsi="Lato"/>
          <w:b/>
          <w:bCs/>
          <w:sz w:val="22"/>
          <w:szCs w:val="16"/>
        </w:rPr>
      </w:pPr>
      <w:r w:rsidRPr="001914FA">
        <w:rPr>
          <w:rFonts w:ascii="Lato" w:eastAsia="Perpetua" w:hAnsi="Lato"/>
          <w:b/>
          <w:bCs/>
          <w:sz w:val="22"/>
          <w:szCs w:val="16"/>
        </w:rPr>
        <w:t>USPS outreach</w:t>
      </w:r>
    </w:p>
    <w:p w14:paraId="7F236E66" w14:textId="77777777" w:rsidR="001E6F50" w:rsidRPr="00F27225" w:rsidRDefault="001E6F50">
      <w:pPr>
        <w:spacing w:line="302" w:lineRule="exact"/>
        <w:rPr>
          <w:rFonts w:ascii="Lato" w:eastAsia="Perpetua" w:hAnsi="Lato"/>
          <w:sz w:val="22"/>
          <w:szCs w:val="16"/>
        </w:rPr>
      </w:pPr>
    </w:p>
    <w:p w14:paraId="0D4F4182" w14:textId="77777777" w:rsidR="001E6F50" w:rsidRPr="00F27225" w:rsidRDefault="00551C10">
      <w:pPr>
        <w:spacing w:line="244" w:lineRule="auto"/>
        <w:ind w:left="720"/>
        <w:jc w:val="both"/>
        <w:rPr>
          <w:rFonts w:ascii="Lato" w:eastAsia="Perpetua" w:hAnsi="Lato"/>
          <w:sz w:val="22"/>
          <w:szCs w:val="16"/>
        </w:rPr>
      </w:pPr>
      <w:r w:rsidRPr="00F27225">
        <w:rPr>
          <w:rFonts w:ascii="Lato" w:eastAsia="Perpetua" w:hAnsi="Lato"/>
          <w:sz w:val="22"/>
          <w:szCs w:val="16"/>
        </w:rPr>
        <w:t>Physical mail is the next step for companies that have not responded to either of our emails. With the prevalence of email scams, it is understandable that a certain percentage of CEOs will not respond to the prior inquiries. Physical mail will legitimize our inquiry to those CEOs and may eliminate any fears stopping them from responding. Microsoft has a mail merger tool that is extremely useful for setting up template letters and envelopes that can be re-used each week. Relevant information (</w:t>
      </w:r>
      <w:proofErr w:type="gramStart"/>
      <w:r w:rsidRPr="00F27225">
        <w:rPr>
          <w:rFonts w:ascii="Lato" w:eastAsia="Perpetua" w:hAnsi="Lato"/>
          <w:sz w:val="22"/>
          <w:szCs w:val="16"/>
        </w:rPr>
        <w:t>i.e.</w:t>
      </w:r>
      <w:proofErr w:type="gramEnd"/>
      <w:r w:rsidRPr="00F27225">
        <w:rPr>
          <w:rFonts w:ascii="Lato" w:eastAsia="Perpetua" w:hAnsi="Lato"/>
          <w:sz w:val="22"/>
          <w:szCs w:val="16"/>
        </w:rPr>
        <w:t xml:space="preserve"> company name, address, CEO name, etc.) can be imported so that each letter and envelope can be prepared and printed in large batches.</w:t>
      </w:r>
    </w:p>
    <w:p w14:paraId="3490D4D8" w14:textId="77777777" w:rsidR="001E6F50" w:rsidRPr="00F27225" w:rsidRDefault="001E6F50">
      <w:pPr>
        <w:spacing w:line="244" w:lineRule="auto"/>
        <w:ind w:left="720"/>
        <w:jc w:val="both"/>
        <w:rPr>
          <w:rFonts w:ascii="Lato" w:eastAsia="Perpetua" w:hAnsi="Lato"/>
          <w:sz w:val="22"/>
          <w:szCs w:val="16"/>
        </w:rPr>
        <w:sectPr w:rsidR="001E6F50" w:rsidRPr="00F27225">
          <w:pgSz w:w="12240" w:h="15840"/>
          <w:pgMar w:top="684" w:right="1420" w:bottom="308" w:left="1440" w:header="0" w:footer="0" w:gutter="0"/>
          <w:cols w:space="0" w:equalWidth="0">
            <w:col w:w="9380"/>
          </w:cols>
          <w:docGrid w:linePitch="360"/>
        </w:sectPr>
      </w:pPr>
    </w:p>
    <w:p w14:paraId="33423A49" w14:textId="77777777" w:rsidR="001E6F50" w:rsidRPr="00F27225" w:rsidRDefault="001E6F50">
      <w:pPr>
        <w:spacing w:line="200" w:lineRule="exact"/>
        <w:rPr>
          <w:rFonts w:ascii="Lato" w:eastAsia="Times New Roman" w:hAnsi="Lato"/>
          <w:sz w:val="16"/>
          <w:szCs w:val="16"/>
        </w:rPr>
      </w:pPr>
    </w:p>
    <w:p w14:paraId="0EC2D7DE" w14:textId="77777777" w:rsidR="001E6F50" w:rsidRPr="00F27225" w:rsidRDefault="001E6F50">
      <w:pPr>
        <w:spacing w:line="200" w:lineRule="exact"/>
        <w:rPr>
          <w:rFonts w:ascii="Lato" w:eastAsia="Times New Roman" w:hAnsi="Lato"/>
          <w:sz w:val="16"/>
          <w:szCs w:val="16"/>
        </w:rPr>
      </w:pPr>
    </w:p>
    <w:p w14:paraId="63E00EDA" w14:textId="77777777" w:rsidR="001E6F50" w:rsidRPr="00F27225" w:rsidRDefault="001E6F50">
      <w:pPr>
        <w:spacing w:line="200" w:lineRule="exact"/>
        <w:rPr>
          <w:rFonts w:ascii="Lato" w:eastAsia="Times New Roman" w:hAnsi="Lato"/>
          <w:sz w:val="16"/>
          <w:szCs w:val="16"/>
        </w:rPr>
      </w:pPr>
    </w:p>
    <w:p w14:paraId="25A6ABAC" w14:textId="77777777" w:rsidR="001E6F50" w:rsidRPr="00F27225" w:rsidRDefault="001E6F50">
      <w:pPr>
        <w:spacing w:line="200" w:lineRule="exact"/>
        <w:rPr>
          <w:rFonts w:ascii="Lato" w:eastAsia="Times New Roman" w:hAnsi="Lato"/>
          <w:sz w:val="16"/>
          <w:szCs w:val="16"/>
        </w:rPr>
      </w:pPr>
    </w:p>
    <w:p w14:paraId="06149D3C" w14:textId="77777777" w:rsidR="001E6F50" w:rsidRPr="00F27225" w:rsidRDefault="001E6F50">
      <w:pPr>
        <w:spacing w:line="200" w:lineRule="exact"/>
        <w:rPr>
          <w:rFonts w:ascii="Lato" w:eastAsia="Times New Roman" w:hAnsi="Lato"/>
          <w:sz w:val="16"/>
          <w:szCs w:val="16"/>
        </w:rPr>
      </w:pPr>
    </w:p>
    <w:p w14:paraId="5FE0BFAA" w14:textId="77777777" w:rsidR="001E6F50" w:rsidRPr="00F27225" w:rsidRDefault="001E6F50">
      <w:pPr>
        <w:spacing w:line="200" w:lineRule="exact"/>
        <w:rPr>
          <w:rFonts w:ascii="Lato" w:eastAsia="Times New Roman" w:hAnsi="Lato"/>
          <w:sz w:val="16"/>
          <w:szCs w:val="16"/>
        </w:rPr>
      </w:pPr>
    </w:p>
    <w:p w14:paraId="4C25D7CA" w14:textId="77777777" w:rsidR="001E6F50" w:rsidRPr="00F27225" w:rsidRDefault="001E6F50">
      <w:pPr>
        <w:spacing w:line="200" w:lineRule="exact"/>
        <w:rPr>
          <w:rFonts w:ascii="Lato" w:eastAsia="Times New Roman" w:hAnsi="Lato"/>
          <w:sz w:val="16"/>
          <w:szCs w:val="16"/>
        </w:rPr>
      </w:pPr>
    </w:p>
    <w:p w14:paraId="62D443F6" w14:textId="77777777" w:rsidR="001E6F50" w:rsidRPr="00F27225" w:rsidRDefault="001E6F50">
      <w:pPr>
        <w:spacing w:line="200" w:lineRule="exact"/>
        <w:rPr>
          <w:rFonts w:ascii="Lato" w:eastAsia="Times New Roman" w:hAnsi="Lato"/>
          <w:sz w:val="16"/>
          <w:szCs w:val="16"/>
        </w:rPr>
      </w:pPr>
    </w:p>
    <w:p w14:paraId="04401D92" w14:textId="77777777" w:rsidR="001E6F50" w:rsidRPr="00F27225" w:rsidRDefault="001E6F50">
      <w:pPr>
        <w:spacing w:line="200" w:lineRule="exact"/>
        <w:rPr>
          <w:rFonts w:ascii="Lato" w:eastAsia="Times New Roman" w:hAnsi="Lato"/>
          <w:sz w:val="16"/>
          <w:szCs w:val="16"/>
        </w:rPr>
      </w:pPr>
    </w:p>
    <w:p w14:paraId="2ABB1E6A" w14:textId="77777777" w:rsidR="001E6F50" w:rsidRPr="00F27225" w:rsidRDefault="001E6F50">
      <w:pPr>
        <w:spacing w:line="252" w:lineRule="exact"/>
        <w:rPr>
          <w:rFonts w:ascii="Lato" w:eastAsia="Times New Roman" w:hAnsi="Lato"/>
          <w:sz w:val="16"/>
          <w:szCs w:val="16"/>
        </w:rPr>
      </w:pPr>
    </w:p>
    <w:p w14:paraId="678AA112" w14:textId="40195CC5" w:rsidR="001E6F50" w:rsidRPr="00F27225" w:rsidRDefault="00551C10">
      <w:pPr>
        <w:tabs>
          <w:tab w:val="left" w:pos="3320"/>
        </w:tabs>
        <w:spacing w:line="0" w:lineRule="atLeast"/>
        <w:rPr>
          <w:rFonts w:ascii="Lato" w:eastAsia="Perpetua" w:hAnsi="Lato"/>
          <w:sz w:val="11"/>
          <w:szCs w:val="16"/>
        </w:rPr>
      </w:pPr>
      <w:r w:rsidRPr="00F27225">
        <w:rPr>
          <w:rFonts w:ascii="Lato" w:eastAsia="Perpetua" w:hAnsi="Lato"/>
          <w:sz w:val="16"/>
          <w:szCs w:val="16"/>
        </w:rPr>
        <w:t>PRIVATE &amp; CONFIDENTIAL</w:t>
      </w:r>
      <w:r w:rsidRPr="00F27225">
        <w:rPr>
          <w:rFonts w:ascii="Lato" w:eastAsia="Times New Roman" w:hAnsi="Lato"/>
          <w:sz w:val="16"/>
          <w:szCs w:val="16"/>
        </w:rPr>
        <w:tab/>
      </w:r>
      <w:r w:rsidRPr="00F27225">
        <w:rPr>
          <w:rFonts w:ascii="Lato" w:eastAsia="Perpetua" w:hAnsi="Lato"/>
          <w:sz w:val="11"/>
          <w:szCs w:val="16"/>
        </w:rPr>
        <w:t xml:space="preserve">© </w:t>
      </w:r>
      <w:r w:rsidR="00F27225">
        <w:rPr>
          <w:rFonts w:ascii="Lato" w:eastAsia="Perpetua" w:hAnsi="Lato"/>
          <w:sz w:val="11"/>
          <w:szCs w:val="16"/>
        </w:rPr>
        <w:t>20XX</w:t>
      </w:r>
      <w:r w:rsidRPr="00F27225">
        <w:rPr>
          <w:rFonts w:ascii="Lato" w:eastAsia="Perpetua" w:hAnsi="Lato"/>
          <w:sz w:val="11"/>
          <w:szCs w:val="16"/>
        </w:rPr>
        <w:t xml:space="preserve"> Bramley Johnson, All Rights Reserved</w:t>
      </w:r>
    </w:p>
    <w:p w14:paraId="4C522434" w14:textId="77777777" w:rsidR="001E6F50" w:rsidRPr="00F27225" w:rsidRDefault="00551C10">
      <w:pPr>
        <w:spacing w:line="200" w:lineRule="exact"/>
        <w:rPr>
          <w:rFonts w:ascii="Lato" w:eastAsia="Times New Roman" w:hAnsi="Lato"/>
          <w:sz w:val="16"/>
          <w:szCs w:val="16"/>
        </w:rPr>
      </w:pPr>
      <w:r w:rsidRPr="00F27225">
        <w:rPr>
          <w:rFonts w:ascii="Lato" w:eastAsia="Perpetua" w:hAnsi="Lato"/>
          <w:sz w:val="11"/>
          <w:szCs w:val="16"/>
        </w:rPr>
        <w:br w:type="column"/>
      </w:r>
    </w:p>
    <w:p w14:paraId="0643B19E" w14:textId="77777777" w:rsidR="001E6F50" w:rsidRPr="00F27225" w:rsidRDefault="001E6F50">
      <w:pPr>
        <w:spacing w:line="200" w:lineRule="exact"/>
        <w:rPr>
          <w:rFonts w:ascii="Lato" w:eastAsia="Times New Roman" w:hAnsi="Lato"/>
          <w:sz w:val="16"/>
          <w:szCs w:val="16"/>
        </w:rPr>
      </w:pPr>
    </w:p>
    <w:p w14:paraId="6E019BE4" w14:textId="77777777" w:rsidR="001E6F50" w:rsidRPr="00F27225" w:rsidRDefault="001E6F50">
      <w:pPr>
        <w:spacing w:line="200" w:lineRule="exact"/>
        <w:rPr>
          <w:rFonts w:ascii="Lato" w:eastAsia="Times New Roman" w:hAnsi="Lato"/>
          <w:sz w:val="16"/>
          <w:szCs w:val="16"/>
        </w:rPr>
      </w:pPr>
    </w:p>
    <w:p w14:paraId="4EC65B16" w14:textId="77777777" w:rsidR="001E6F50" w:rsidRPr="00F27225" w:rsidRDefault="001E6F50">
      <w:pPr>
        <w:spacing w:line="200" w:lineRule="exact"/>
        <w:rPr>
          <w:rFonts w:ascii="Lato" w:eastAsia="Times New Roman" w:hAnsi="Lato"/>
          <w:sz w:val="16"/>
          <w:szCs w:val="16"/>
        </w:rPr>
      </w:pPr>
    </w:p>
    <w:p w14:paraId="2AA12C24" w14:textId="77777777" w:rsidR="001E6F50" w:rsidRPr="00F27225" w:rsidRDefault="001E6F50">
      <w:pPr>
        <w:spacing w:line="200" w:lineRule="exact"/>
        <w:rPr>
          <w:rFonts w:ascii="Lato" w:eastAsia="Times New Roman" w:hAnsi="Lato"/>
          <w:sz w:val="16"/>
          <w:szCs w:val="16"/>
        </w:rPr>
      </w:pPr>
    </w:p>
    <w:p w14:paraId="0427300E" w14:textId="77777777" w:rsidR="001E6F50" w:rsidRPr="00F27225" w:rsidRDefault="001E6F50">
      <w:pPr>
        <w:spacing w:line="200" w:lineRule="exact"/>
        <w:rPr>
          <w:rFonts w:ascii="Lato" w:eastAsia="Times New Roman" w:hAnsi="Lato"/>
          <w:sz w:val="16"/>
          <w:szCs w:val="16"/>
        </w:rPr>
      </w:pPr>
    </w:p>
    <w:p w14:paraId="6E6B4DCB" w14:textId="77777777" w:rsidR="001E6F50" w:rsidRPr="00F27225" w:rsidRDefault="001E6F50">
      <w:pPr>
        <w:spacing w:line="200" w:lineRule="exact"/>
        <w:rPr>
          <w:rFonts w:ascii="Lato" w:eastAsia="Times New Roman" w:hAnsi="Lato"/>
          <w:sz w:val="16"/>
          <w:szCs w:val="16"/>
        </w:rPr>
      </w:pPr>
    </w:p>
    <w:p w14:paraId="2594543E" w14:textId="77777777" w:rsidR="001E6F50" w:rsidRPr="00F27225" w:rsidRDefault="001E6F50">
      <w:pPr>
        <w:spacing w:line="200" w:lineRule="exact"/>
        <w:rPr>
          <w:rFonts w:ascii="Lato" w:eastAsia="Times New Roman" w:hAnsi="Lato"/>
          <w:sz w:val="16"/>
          <w:szCs w:val="16"/>
        </w:rPr>
      </w:pPr>
    </w:p>
    <w:p w14:paraId="46708CCA" w14:textId="77777777" w:rsidR="001E6F50" w:rsidRPr="00F27225" w:rsidRDefault="001E6F50">
      <w:pPr>
        <w:spacing w:line="393" w:lineRule="exact"/>
        <w:rPr>
          <w:rFonts w:ascii="Lato" w:eastAsia="Times New Roman" w:hAnsi="Lato"/>
          <w:sz w:val="16"/>
          <w:szCs w:val="16"/>
        </w:rPr>
      </w:pPr>
    </w:p>
    <w:p w14:paraId="66D5F90C" w14:textId="77777777" w:rsidR="001E6F50" w:rsidRPr="00F27225" w:rsidRDefault="00551C10">
      <w:pPr>
        <w:spacing w:line="0" w:lineRule="atLeast"/>
        <w:rPr>
          <w:rFonts w:ascii="Lato" w:eastAsia="Perpetua" w:hAnsi="Lato"/>
          <w:sz w:val="18"/>
          <w:szCs w:val="16"/>
        </w:rPr>
      </w:pPr>
      <w:r w:rsidRPr="00F27225">
        <w:rPr>
          <w:rFonts w:ascii="Lato" w:eastAsia="Perpetua" w:hAnsi="Lato"/>
          <w:sz w:val="18"/>
          <w:szCs w:val="16"/>
        </w:rPr>
        <w:t>Page 9! of 14!</w:t>
      </w:r>
    </w:p>
    <w:p w14:paraId="39C02F21" w14:textId="77777777" w:rsidR="001E6F50" w:rsidRPr="00F27225" w:rsidRDefault="001E6F50">
      <w:pPr>
        <w:spacing w:line="0" w:lineRule="atLeast"/>
        <w:rPr>
          <w:rFonts w:ascii="Lato" w:eastAsia="Perpetua" w:hAnsi="Lato"/>
          <w:sz w:val="18"/>
          <w:szCs w:val="16"/>
        </w:rPr>
        <w:sectPr w:rsidR="001E6F50" w:rsidRPr="00F27225">
          <w:type w:val="continuous"/>
          <w:pgSz w:w="12240" w:h="15840"/>
          <w:pgMar w:top="684" w:right="1420" w:bottom="308" w:left="1440" w:header="0" w:footer="0" w:gutter="0"/>
          <w:cols w:num="2" w:space="0" w:equalWidth="0">
            <w:col w:w="7580" w:space="720"/>
            <w:col w:w="1080"/>
          </w:cols>
          <w:docGrid w:linePitch="360"/>
        </w:sectPr>
      </w:pPr>
    </w:p>
    <w:p w14:paraId="1CDCE2CD" w14:textId="544E4191" w:rsidR="001E6F50" w:rsidRPr="001914FA" w:rsidRDefault="00551C10">
      <w:pPr>
        <w:spacing w:line="0" w:lineRule="atLeast"/>
        <w:rPr>
          <w:rFonts w:ascii="Lato" w:eastAsia="Perpetua" w:hAnsi="Lato"/>
          <w:b/>
          <w:bCs/>
          <w:i/>
          <w:sz w:val="22"/>
          <w:szCs w:val="16"/>
        </w:rPr>
      </w:pPr>
      <w:bookmarkStart w:id="8" w:name="page10"/>
      <w:bookmarkEnd w:id="8"/>
      <w:r w:rsidRPr="001914FA">
        <w:rPr>
          <w:rFonts w:ascii="Lato" w:eastAsia="Perpetua" w:hAnsi="Lato"/>
          <w:b/>
          <w:bCs/>
          <w:i/>
          <w:sz w:val="22"/>
          <w:szCs w:val="16"/>
        </w:rPr>
        <w:lastRenderedPageBreak/>
        <w:t>Crest Point Director Training Manual</w:t>
      </w:r>
    </w:p>
    <w:p w14:paraId="60F595D5" w14:textId="77777777" w:rsidR="001E6F50" w:rsidRPr="00F27225" w:rsidRDefault="001914FA">
      <w:pPr>
        <w:spacing w:line="20" w:lineRule="exact"/>
        <w:rPr>
          <w:rFonts w:ascii="Lato" w:eastAsia="Times New Roman" w:hAnsi="Lato"/>
          <w:sz w:val="16"/>
          <w:szCs w:val="16"/>
        </w:rPr>
      </w:pPr>
      <w:r w:rsidRPr="00F27225">
        <w:rPr>
          <w:rFonts w:ascii="Lato" w:eastAsia="Perpetua" w:hAnsi="Lato"/>
          <w:i/>
          <w:sz w:val="22"/>
          <w:szCs w:val="16"/>
        </w:rPr>
        <w:pict w14:anchorId="2C86E45F">
          <v:shape id="_x0000_s1046" type="#_x0000_t75" style="position:absolute;margin-left:0;margin-top:7.75pt;width:353.35pt;height:1pt;z-index:-5">
            <v:imagedata r:id="rId5" o:title=""/>
          </v:shape>
        </w:pict>
      </w:r>
    </w:p>
    <w:p w14:paraId="4881F188" w14:textId="77777777" w:rsidR="001E6F50" w:rsidRPr="00F27225" w:rsidRDefault="001E6F50">
      <w:pPr>
        <w:spacing w:line="398" w:lineRule="exact"/>
        <w:rPr>
          <w:rFonts w:ascii="Lato" w:eastAsia="Times New Roman" w:hAnsi="Lato"/>
          <w:sz w:val="16"/>
          <w:szCs w:val="16"/>
        </w:rPr>
      </w:pPr>
    </w:p>
    <w:p w14:paraId="3C1BD07D" w14:textId="77777777" w:rsidR="001E6F50" w:rsidRPr="001914FA" w:rsidRDefault="00551C10">
      <w:pPr>
        <w:numPr>
          <w:ilvl w:val="0"/>
          <w:numId w:val="3"/>
        </w:numPr>
        <w:tabs>
          <w:tab w:val="left" w:pos="740"/>
        </w:tabs>
        <w:spacing w:line="0" w:lineRule="atLeast"/>
        <w:ind w:left="740" w:hanging="380"/>
        <w:rPr>
          <w:rFonts w:ascii="Lato" w:eastAsia="Perpetua" w:hAnsi="Lato"/>
          <w:b/>
          <w:bCs/>
          <w:sz w:val="22"/>
          <w:szCs w:val="16"/>
        </w:rPr>
      </w:pPr>
      <w:r w:rsidRPr="001914FA">
        <w:rPr>
          <w:rFonts w:ascii="Lato" w:eastAsia="Perpetua" w:hAnsi="Lato"/>
          <w:b/>
          <w:bCs/>
          <w:sz w:val="22"/>
          <w:szCs w:val="16"/>
        </w:rPr>
        <w:t>Personalized Follow-up to USPS</w:t>
      </w:r>
    </w:p>
    <w:p w14:paraId="121A1C56" w14:textId="77777777" w:rsidR="001E6F50" w:rsidRPr="00F27225" w:rsidRDefault="001E6F50">
      <w:pPr>
        <w:spacing w:line="302" w:lineRule="exact"/>
        <w:rPr>
          <w:rFonts w:ascii="Lato" w:eastAsia="Perpetua" w:hAnsi="Lato"/>
          <w:sz w:val="22"/>
          <w:szCs w:val="16"/>
        </w:rPr>
      </w:pPr>
    </w:p>
    <w:p w14:paraId="0EBDC951" w14:textId="77777777" w:rsidR="001E6F50" w:rsidRPr="00F27225" w:rsidRDefault="00551C10">
      <w:pPr>
        <w:spacing w:line="246" w:lineRule="auto"/>
        <w:ind w:left="720"/>
        <w:jc w:val="both"/>
        <w:rPr>
          <w:rFonts w:ascii="Lato" w:eastAsia="Perpetua" w:hAnsi="Lato"/>
          <w:sz w:val="22"/>
          <w:szCs w:val="16"/>
        </w:rPr>
      </w:pPr>
      <w:r w:rsidRPr="00F27225">
        <w:rPr>
          <w:rFonts w:ascii="Lato" w:eastAsia="Perpetua" w:hAnsi="Lato"/>
          <w:sz w:val="22"/>
          <w:szCs w:val="16"/>
        </w:rPr>
        <w:t>This follow-up is essentially the same as the previous personalized follow-up with one small difference. Instead of referencing the “email” you previously sent them, it should reference the “USPS letter” that you recently sent them. We believe this follow-up consistently produces relatively high response rates because the physical mail they received prior to the email can make them comfortable enough to begin a conversation with us.</w:t>
      </w:r>
    </w:p>
    <w:p w14:paraId="21E0D323" w14:textId="77777777" w:rsidR="001E6F50" w:rsidRPr="00F27225" w:rsidRDefault="001E6F50">
      <w:pPr>
        <w:spacing w:line="272" w:lineRule="exact"/>
        <w:rPr>
          <w:rFonts w:ascii="Lato" w:eastAsia="Perpetua" w:hAnsi="Lato"/>
          <w:sz w:val="22"/>
          <w:szCs w:val="16"/>
        </w:rPr>
      </w:pPr>
    </w:p>
    <w:p w14:paraId="4910ADB9" w14:textId="77777777" w:rsidR="001E6F50" w:rsidRPr="001914FA" w:rsidRDefault="00551C10">
      <w:pPr>
        <w:numPr>
          <w:ilvl w:val="0"/>
          <w:numId w:val="3"/>
        </w:numPr>
        <w:tabs>
          <w:tab w:val="left" w:pos="720"/>
        </w:tabs>
        <w:spacing w:line="0" w:lineRule="atLeast"/>
        <w:ind w:left="720" w:hanging="360"/>
        <w:rPr>
          <w:rFonts w:ascii="Lato" w:eastAsia="Perpetua" w:hAnsi="Lato"/>
          <w:b/>
          <w:bCs/>
          <w:sz w:val="22"/>
          <w:szCs w:val="16"/>
        </w:rPr>
      </w:pPr>
      <w:r w:rsidRPr="001914FA">
        <w:rPr>
          <w:rFonts w:ascii="Lato" w:eastAsia="Perpetua" w:hAnsi="Lato"/>
          <w:b/>
          <w:bCs/>
          <w:sz w:val="22"/>
          <w:szCs w:val="16"/>
        </w:rPr>
        <w:t>Personalized Follow-up for older leads of interest</w:t>
      </w:r>
    </w:p>
    <w:p w14:paraId="1FE55B0A" w14:textId="77777777" w:rsidR="001E6F50" w:rsidRPr="00F27225" w:rsidRDefault="001E6F50">
      <w:pPr>
        <w:spacing w:line="302" w:lineRule="exact"/>
        <w:rPr>
          <w:rFonts w:ascii="Lato" w:eastAsia="Times New Roman" w:hAnsi="Lato"/>
          <w:sz w:val="16"/>
          <w:szCs w:val="16"/>
        </w:rPr>
      </w:pPr>
    </w:p>
    <w:p w14:paraId="3CE25764" w14:textId="77777777" w:rsidR="001E6F50" w:rsidRPr="00F27225" w:rsidRDefault="00551C10">
      <w:pPr>
        <w:spacing w:line="244" w:lineRule="auto"/>
        <w:ind w:left="720"/>
        <w:jc w:val="both"/>
        <w:rPr>
          <w:rFonts w:ascii="Lato" w:eastAsia="Perpetua" w:hAnsi="Lato"/>
          <w:sz w:val="22"/>
          <w:szCs w:val="16"/>
        </w:rPr>
      </w:pPr>
      <w:r w:rsidRPr="00F27225">
        <w:rPr>
          <w:rFonts w:ascii="Lato" w:eastAsia="Perpetua" w:hAnsi="Lato"/>
          <w:sz w:val="22"/>
          <w:szCs w:val="16"/>
        </w:rPr>
        <w:t>Persistence is key! CEOs are extremely busy, and there is an abundance of reasons to explain why they may not have had the chance to respond to the previous four steps. You can use the same template email that you used for the previous follow-up for this step. Depending on the level of interest in the industry, you may want to revisit these unresponsive leads every 3-12 weeks and send another follow-up. Although this follow-up doesn’t produce the highest response rate of the entire five-step process, you will be surprised at how effective it can be.</w:t>
      </w:r>
    </w:p>
    <w:p w14:paraId="523F591D" w14:textId="77777777" w:rsidR="001E6F50" w:rsidRPr="00F27225" w:rsidRDefault="001E6F50">
      <w:pPr>
        <w:spacing w:line="280" w:lineRule="exact"/>
        <w:rPr>
          <w:rFonts w:ascii="Lato" w:eastAsia="Times New Roman" w:hAnsi="Lato"/>
          <w:sz w:val="16"/>
          <w:szCs w:val="16"/>
        </w:rPr>
      </w:pPr>
    </w:p>
    <w:p w14:paraId="634A99CE" w14:textId="77777777" w:rsidR="001E6F50" w:rsidRPr="00F27225" w:rsidRDefault="00551C10">
      <w:pPr>
        <w:spacing w:line="321" w:lineRule="exact"/>
        <w:ind w:firstLine="360"/>
        <w:jc w:val="both"/>
        <w:rPr>
          <w:rFonts w:ascii="Lato" w:eastAsia="MS PGothic" w:hAnsi="Lato"/>
          <w:sz w:val="22"/>
          <w:szCs w:val="16"/>
        </w:rPr>
      </w:pPr>
      <w:r w:rsidRPr="00F27225">
        <w:rPr>
          <w:rFonts w:ascii="Lato" w:eastAsia="Perpetua" w:hAnsi="Lato"/>
          <w:sz w:val="22"/>
          <w:szCs w:val="16"/>
        </w:rPr>
        <w:t xml:space="preserve">It is important to have fully functional use of your desired email/USPS platform before you begin inputting leads and conducting outreach. Understanding the intricacies of this process can help save lots of time and effort. Pay particular attention to how your CRM and outreach platform work together. Sometimes you can export contact lists or link your mail program directly to your CRM, foregoing the need to organize individually later. Knowing these things before you begin inputting leads can be crucial for meeting deadlines and quotas. </w:t>
      </w:r>
      <w:r w:rsidRPr="00F27225">
        <w:rPr>
          <w:rFonts w:ascii="Tahoma" w:eastAsia="MS PGothic" w:hAnsi="Tahoma" w:cs="Tahoma"/>
          <w:sz w:val="22"/>
          <w:szCs w:val="16"/>
        </w:rPr>
        <w:t> </w:t>
      </w:r>
    </w:p>
    <w:p w14:paraId="3FFB5FBC" w14:textId="77777777" w:rsidR="001E6F50" w:rsidRPr="00F27225" w:rsidRDefault="001E6F50">
      <w:pPr>
        <w:spacing w:line="321" w:lineRule="exact"/>
        <w:ind w:firstLine="360"/>
        <w:jc w:val="both"/>
        <w:rPr>
          <w:rFonts w:ascii="Lato" w:eastAsia="MS PGothic" w:hAnsi="Lato"/>
          <w:sz w:val="22"/>
          <w:szCs w:val="16"/>
        </w:rPr>
        <w:sectPr w:rsidR="001E6F50" w:rsidRPr="00F27225">
          <w:pgSz w:w="12240" w:h="15840"/>
          <w:pgMar w:top="684" w:right="1440" w:bottom="308" w:left="1440" w:header="0" w:footer="0" w:gutter="0"/>
          <w:cols w:space="0" w:equalWidth="0">
            <w:col w:w="9360"/>
          </w:cols>
          <w:docGrid w:linePitch="360"/>
        </w:sectPr>
      </w:pPr>
    </w:p>
    <w:p w14:paraId="2994785B" w14:textId="77777777" w:rsidR="001E6F50" w:rsidRPr="00F27225" w:rsidRDefault="001E6F50">
      <w:pPr>
        <w:spacing w:line="200" w:lineRule="exact"/>
        <w:rPr>
          <w:rFonts w:ascii="Lato" w:eastAsia="Times New Roman" w:hAnsi="Lato"/>
          <w:sz w:val="16"/>
          <w:szCs w:val="16"/>
        </w:rPr>
      </w:pPr>
    </w:p>
    <w:p w14:paraId="3FD9F25B" w14:textId="77777777" w:rsidR="001E6F50" w:rsidRPr="00F27225" w:rsidRDefault="001E6F50">
      <w:pPr>
        <w:spacing w:line="200" w:lineRule="exact"/>
        <w:rPr>
          <w:rFonts w:ascii="Lato" w:eastAsia="Times New Roman" w:hAnsi="Lato"/>
          <w:sz w:val="16"/>
          <w:szCs w:val="16"/>
        </w:rPr>
      </w:pPr>
    </w:p>
    <w:p w14:paraId="273368D9" w14:textId="77777777" w:rsidR="001E6F50" w:rsidRPr="00F27225" w:rsidRDefault="001E6F50">
      <w:pPr>
        <w:spacing w:line="200" w:lineRule="exact"/>
        <w:rPr>
          <w:rFonts w:ascii="Lato" w:eastAsia="Times New Roman" w:hAnsi="Lato"/>
          <w:sz w:val="16"/>
          <w:szCs w:val="16"/>
        </w:rPr>
      </w:pPr>
    </w:p>
    <w:p w14:paraId="7A4A13DC" w14:textId="77777777" w:rsidR="001E6F50" w:rsidRPr="00F27225" w:rsidRDefault="001E6F50">
      <w:pPr>
        <w:spacing w:line="200" w:lineRule="exact"/>
        <w:rPr>
          <w:rFonts w:ascii="Lato" w:eastAsia="Times New Roman" w:hAnsi="Lato"/>
          <w:sz w:val="16"/>
          <w:szCs w:val="16"/>
        </w:rPr>
      </w:pPr>
    </w:p>
    <w:p w14:paraId="06E8E69F" w14:textId="77777777" w:rsidR="001E6F50" w:rsidRPr="00F27225" w:rsidRDefault="001E6F50">
      <w:pPr>
        <w:spacing w:line="200" w:lineRule="exact"/>
        <w:rPr>
          <w:rFonts w:ascii="Lato" w:eastAsia="Times New Roman" w:hAnsi="Lato"/>
          <w:sz w:val="16"/>
          <w:szCs w:val="16"/>
        </w:rPr>
      </w:pPr>
    </w:p>
    <w:p w14:paraId="2FE41371" w14:textId="77777777" w:rsidR="001E6F50" w:rsidRPr="00F27225" w:rsidRDefault="001E6F50">
      <w:pPr>
        <w:spacing w:line="200" w:lineRule="exact"/>
        <w:rPr>
          <w:rFonts w:ascii="Lato" w:eastAsia="Times New Roman" w:hAnsi="Lato"/>
          <w:sz w:val="16"/>
          <w:szCs w:val="16"/>
        </w:rPr>
      </w:pPr>
    </w:p>
    <w:p w14:paraId="5BCA99EF" w14:textId="77777777" w:rsidR="001E6F50" w:rsidRPr="00F27225" w:rsidRDefault="001E6F50">
      <w:pPr>
        <w:spacing w:line="200" w:lineRule="exact"/>
        <w:rPr>
          <w:rFonts w:ascii="Lato" w:eastAsia="Times New Roman" w:hAnsi="Lato"/>
          <w:sz w:val="16"/>
          <w:szCs w:val="16"/>
        </w:rPr>
      </w:pPr>
    </w:p>
    <w:p w14:paraId="06805565" w14:textId="77777777" w:rsidR="001E6F50" w:rsidRPr="00F27225" w:rsidRDefault="001E6F50">
      <w:pPr>
        <w:spacing w:line="200" w:lineRule="exact"/>
        <w:rPr>
          <w:rFonts w:ascii="Lato" w:eastAsia="Times New Roman" w:hAnsi="Lato"/>
          <w:sz w:val="16"/>
          <w:szCs w:val="16"/>
        </w:rPr>
      </w:pPr>
    </w:p>
    <w:p w14:paraId="0458C8EE" w14:textId="77777777" w:rsidR="001E6F50" w:rsidRPr="00F27225" w:rsidRDefault="001E6F50">
      <w:pPr>
        <w:spacing w:line="200" w:lineRule="exact"/>
        <w:rPr>
          <w:rFonts w:ascii="Lato" w:eastAsia="Times New Roman" w:hAnsi="Lato"/>
          <w:sz w:val="16"/>
          <w:szCs w:val="16"/>
        </w:rPr>
      </w:pPr>
    </w:p>
    <w:p w14:paraId="5D20FFA4" w14:textId="77777777" w:rsidR="001E6F50" w:rsidRPr="00F27225" w:rsidRDefault="001E6F50">
      <w:pPr>
        <w:spacing w:line="200" w:lineRule="exact"/>
        <w:rPr>
          <w:rFonts w:ascii="Lato" w:eastAsia="Times New Roman" w:hAnsi="Lato"/>
          <w:sz w:val="16"/>
          <w:szCs w:val="16"/>
        </w:rPr>
      </w:pPr>
    </w:p>
    <w:p w14:paraId="55FC24B9" w14:textId="77777777" w:rsidR="001E6F50" w:rsidRPr="00F27225" w:rsidRDefault="001E6F50">
      <w:pPr>
        <w:spacing w:line="200" w:lineRule="exact"/>
        <w:rPr>
          <w:rFonts w:ascii="Lato" w:eastAsia="Times New Roman" w:hAnsi="Lato"/>
          <w:sz w:val="16"/>
          <w:szCs w:val="16"/>
        </w:rPr>
      </w:pPr>
    </w:p>
    <w:p w14:paraId="4519A77F" w14:textId="77777777" w:rsidR="001E6F50" w:rsidRPr="00F27225" w:rsidRDefault="001E6F50">
      <w:pPr>
        <w:spacing w:line="200" w:lineRule="exact"/>
        <w:rPr>
          <w:rFonts w:ascii="Lato" w:eastAsia="Times New Roman" w:hAnsi="Lato"/>
          <w:sz w:val="16"/>
          <w:szCs w:val="16"/>
        </w:rPr>
      </w:pPr>
    </w:p>
    <w:p w14:paraId="043B8842" w14:textId="77777777" w:rsidR="001E6F50" w:rsidRPr="00F27225" w:rsidRDefault="001E6F50">
      <w:pPr>
        <w:spacing w:line="200" w:lineRule="exact"/>
        <w:rPr>
          <w:rFonts w:ascii="Lato" w:eastAsia="Times New Roman" w:hAnsi="Lato"/>
          <w:sz w:val="16"/>
          <w:szCs w:val="16"/>
        </w:rPr>
      </w:pPr>
    </w:p>
    <w:p w14:paraId="7AE70CA3" w14:textId="77777777" w:rsidR="001E6F50" w:rsidRPr="00F27225" w:rsidRDefault="001E6F50">
      <w:pPr>
        <w:spacing w:line="200" w:lineRule="exact"/>
        <w:rPr>
          <w:rFonts w:ascii="Lato" w:eastAsia="Times New Roman" w:hAnsi="Lato"/>
          <w:sz w:val="16"/>
          <w:szCs w:val="16"/>
        </w:rPr>
      </w:pPr>
    </w:p>
    <w:p w14:paraId="0CDCC00E" w14:textId="77777777" w:rsidR="001E6F50" w:rsidRPr="00F27225" w:rsidRDefault="001E6F50">
      <w:pPr>
        <w:spacing w:line="200" w:lineRule="exact"/>
        <w:rPr>
          <w:rFonts w:ascii="Lato" w:eastAsia="Times New Roman" w:hAnsi="Lato"/>
          <w:sz w:val="16"/>
          <w:szCs w:val="16"/>
        </w:rPr>
      </w:pPr>
    </w:p>
    <w:p w14:paraId="0BC08FDD" w14:textId="77777777" w:rsidR="001E6F50" w:rsidRPr="00F27225" w:rsidRDefault="001E6F50">
      <w:pPr>
        <w:spacing w:line="200" w:lineRule="exact"/>
        <w:rPr>
          <w:rFonts w:ascii="Lato" w:eastAsia="Times New Roman" w:hAnsi="Lato"/>
          <w:sz w:val="16"/>
          <w:szCs w:val="16"/>
        </w:rPr>
      </w:pPr>
    </w:p>
    <w:p w14:paraId="755BBC4B" w14:textId="77777777" w:rsidR="001E6F50" w:rsidRPr="00F27225" w:rsidRDefault="001E6F50">
      <w:pPr>
        <w:spacing w:line="200" w:lineRule="exact"/>
        <w:rPr>
          <w:rFonts w:ascii="Lato" w:eastAsia="Times New Roman" w:hAnsi="Lato"/>
          <w:sz w:val="16"/>
          <w:szCs w:val="16"/>
        </w:rPr>
      </w:pPr>
    </w:p>
    <w:p w14:paraId="5B536D20" w14:textId="77777777" w:rsidR="001E6F50" w:rsidRPr="00F27225" w:rsidRDefault="001E6F50">
      <w:pPr>
        <w:spacing w:line="200" w:lineRule="exact"/>
        <w:rPr>
          <w:rFonts w:ascii="Lato" w:eastAsia="Times New Roman" w:hAnsi="Lato"/>
          <w:sz w:val="16"/>
          <w:szCs w:val="16"/>
        </w:rPr>
      </w:pPr>
    </w:p>
    <w:p w14:paraId="2A8E4369" w14:textId="77777777" w:rsidR="001E6F50" w:rsidRPr="00F27225" w:rsidRDefault="001E6F50">
      <w:pPr>
        <w:spacing w:line="200" w:lineRule="exact"/>
        <w:rPr>
          <w:rFonts w:ascii="Lato" w:eastAsia="Times New Roman" w:hAnsi="Lato"/>
          <w:sz w:val="16"/>
          <w:szCs w:val="16"/>
        </w:rPr>
      </w:pPr>
    </w:p>
    <w:p w14:paraId="2EBCE45E" w14:textId="77777777" w:rsidR="001E6F50" w:rsidRPr="00F27225" w:rsidRDefault="001E6F50">
      <w:pPr>
        <w:spacing w:line="200" w:lineRule="exact"/>
        <w:rPr>
          <w:rFonts w:ascii="Lato" w:eastAsia="Times New Roman" w:hAnsi="Lato"/>
          <w:sz w:val="16"/>
          <w:szCs w:val="16"/>
        </w:rPr>
      </w:pPr>
    </w:p>
    <w:p w14:paraId="1F91C018" w14:textId="77777777" w:rsidR="001E6F50" w:rsidRPr="00F27225" w:rsidRDefault="001E6F50">
      <w:pPr>
        <w:spacing w:line="200" w:lineRule="exact"/>
        <w:rPr>
          <w:rFonts w:ascii="Lato" w:eastAsia="Times New Roman" w:hAnsi="Lato"/>
          <w:sz w:val="16"/>
          <w:szCs w:val="16"/>
        </w:rPr>
      </w:pPr>
    </w:p>
    <w:p w14:paraId="3583194F" w14:textId="77777777" w:rsidR="001E6F50" w:rsidRPr="00F27225" w:rsidRDefault="001E6F50">
      <w:pPr>
        <w:spacing w:line="200" w:lineRule="exact"/>
        <w:rPr>
          <w:rFonts w:ascii="Lato" w:eastAsia="Times New Roman" w:hAnsi="Lato"/>
          <w:sz w:val="16"/>
          <w:szCs w:val="16"/>
        </w:rPr>
      </w:pPr>
    </w:p>
    <w:p w14:paraId="016EB535" w14:textId="77777777" w:rsidR="001E6F50" w:rsidRPr="00F27225" w:rsidRDefault="001E6F50">
      <w:pPr>
        <w:spacing w:line="200" w:lineRule="exact"/>
        <w:rPr>
          <w:rFonts w:ascii="Lato" w:eastAsia="Times New Roman" w:hAnsi="Lato"/>
          <w:sz w:val="16"/>
          <w:szCs w:val="16"/>
        </w:rPr>
      </w:pPr>
    </w:p>
    <w:p w14:paraId="0F2A6D00" w14:textId="77777777" w:rsidR="001E6F50" w:rsidRPr="00F27225" w:rsidRDefault="001E6F50">
      <w:pPr>
        <w:spacing w:line="200" w:lineRule="exact"/>
        <w:rPr>
          <w:rFonts w:ascii="Lato" w:eastAsia="Times New Roman" w:hAnsi="Lato"/>
          <w:sz w:val="16"/>
          <w:szCs w:val="16"/>
        </w:rPr>
      </w:pPr>
    </w:p>
    <w:p w14:paraId="69A45C0F" w14:textId="77777777" w:rsidR="001E6F50" w:rsidRPr="00F27225" w:rsidRDefault="001E6F50">
      <w:pPr>
        <w:spacing w:line="200" w:lineRule="exact"/>
        <w:rPr>
          <w:rFonts w:ascii="Lato" w:eastAsia="Times New Roman" w:hAnsi="Lato"/>
          <w:sz w:val="16"/>
          <w:szCs w:val="16"/>
        </w:rPr>
      </w:pPr>
    </w:p>
    <w:p w14:paraId="616CA698" w14:textId="77777777" w:rsidR="001E6F50" w:rsidRPr="00F27225" w:rsidRDefault="001E6F50">
      <w:pPr>
        <w:spacing w:line="200" w:lineRule="exact"/>
        <w:rPr>
          <w:rFonts w:ascii="Lato" w:eastAsia="Times New Roman" w:hAnsi="Lato"/>
          <w:sz w:val="16"/>
          <w:szCs w:val="16"/>
        </w:rPr>
      </w:pPr>
    </w:p>
    <w:p w14:paraId="203FF009" w14:textId="77777777" w:rsidR="001E6F50" w:rsidRPr="00F27225" w:rsidRDefault="001E6F50">
      <w:pPr>
        <w:spacing w:line="200" w:lineRule="exact"/>
        <w:rPr>
          <w:rFonts w:ascii="Lato" w:eastAsia="Times New Roman" w:hAnsi="Lato"/>
          <w:sz w:val="16"/>
          <w:szCs w:val="16"/>
        </w:rPr>
      </w:pPr>
    </w:p>
    <w:p w14:paraId="4FE84270" w14:textId="77777777" w:rsidR="001E6F50" w:rsidRPr="00F27225" w:rsidRDefault="001E6F50">
      <w:pPr>
        <w:spacing w:line="200" w:lineRule="exact"/>
        <w:rPr>
          <w:rFonts w:ascii="Lato" w:eastAsia="Times New Roman" w:hAnsi="Lato"/>
          <w:sz w:val="16"/>
          <w:szCs w:val="16"/>
        </w:rPr>
      </w:pPr>
    </w:p>
    <w:p w14:paraId="1C49B33B" w14:textId="77777777" w:rsidR="001E6F50" w:rsidRPr="00F27225" w:rsidRDefault="001E6F50">
      <w:pPr>
        <w:spacing w:line="390" w:lineRule="exact"/>
        <w:rPr>
          <w:rFonts w:ascii="Lato" w:eastAsia="Times New Roman" w:hAnsi="Lato"/>
          <w:sz w:val="16"/>
          <w:szCs w:val="16"/>
        </w:rPr>
      </w:pPr>
    </w:p>
    <w:p w14:paraId="526DB187" w14:textId="737611B4" w:rsidR="001E6F50" w:rsidRPr="00F27225" w:rsidRDefault="00551C10">
      <w:pPr>
        <w:tabs>
          <w:tab w:val="left" w:pos="3320"/>
        </w:tabs>
        <w:spacing w:line="0" w:lineRule="atLeast"/>
        <w:rPr>
          <w:rFonts w:ascii="Lato" w:eastAsia="Perpetua" w:hAnsi="Lato"/>
          <w:sz w:val="11"/>
          <w:szCs w:val="16"/>
        </w:rPr>
      </w:pPr>
      <w:r w:rsidRPr="00F27225">
        <w:rPr>
          <w:rFonts w:ascii="Lato" w:eastAsia="Perpetua" w:hAnsi="Lato"/>
          <w:sz w:val="16"/>
          <w:szCs w:val="16"/>
        </w:rPr>
        <w:t>PRIVATE &amp; CONFIDENTIAL</w:t>
      </w:r>
      <w:r w:rsidRPr="00F27225">
        <w:rPr>
          <w:rFonts w:ascii="Lato" w:eastAsia="Times New Roman" w:hAnsi="Lato"/>
          <w:sz w:val="16"/>
          <w:szCs w:val="16"/>
        </w:rPr>
        <w:tab/>
      </w:r>
      <w:r w:rsidRPr="00F27225">
        <w:rPr>
          <w:rFonts w:ascii="Lato" w:eastAsia="Perpetua" w:hAnsi="Lato"/>
          <w:sz w:val="11"/>
          <w:szCs w:val="16"/>
        </w:rPr>
        <w:t xml:space="preserve">© </w:t>
      </w:r>
      <w:r w:rsidR="00F27225">
        <w:rPr>
          <w:rFonts w:ascii="Lato" w:eastAsia="Perpetua" w:hAnsi="Lato"/>
          <w:sz w:val="11"/>
          <w:szCs w:val="16"/>
        </w:rPr>
        <w:t>20XX</w:t>
      </w:r>
      <w:r w:rsidRPr="00F27225">
        <w:rPr>
          <w:rFonts w:ascii="Lato" w:eastAsia="Perpetua" w:hAnsi="Lato"/>
          <w:sz w:val="11"/>
          <w:szCs w:val="16"/>
        </w:rPr>
        <w:t xml:space="preserve"> Bramley Johnson, All Rights Reserved</w:t>
      </w:r>
    </w:p>
    <w:p w14:paraId="554072BD" w14:textId="77777777" w:rsidR="001E6F50" w:rsidRPr="00F27225" w:rsidRDefault="00551C10">
      <w:pPr>
        <w:spacing w:line="200" w:lineRule="exact"/>
        <w:rPr>
          <w:rFonts w:ascii="Lato" w:eastAsia="Times New Roman" w:hAnsi="Lato"/>
          <w:sz w:val="16"/>
          <w:szCs w:val="16"/>
        </w:rPr>
      </w:pPr>
      <w:r w:rsidRPr="00F27225">
        <w:rPr>
          <w:rFonts w:ascii="Lato" w:eastAsia="Perpetua" w:hAnsi="Lato"/>
          <w:sz w:val="11"/>
          <w:szCs w:val="16"/>
        </w:rPr>
        <w:br w:type="column"/>
      </w:r>
    </w:p>
    <w:p w14:paraId="247EAFAD" w14:textId="77777777" w:rsidR="001E6F50" w:rsidRPr="00F27225" w:rsidRDefault="001E6F50">
      <w:pPr>
        <w:spacing w:line="200" w:lineRule="exact"/>
        <w:rPr>
          <w:rFonts w:ascii="Lato" w:eastAsia="Times New Roman" w:hAnsi="Lato"/>
          <w:sz w:val="16"/>
          <w:szCs w:val="16"/>
        </w:rPr>
      </w:pPr>
    </w:p>
    <w:p w14:paraId="2B2652B8" w14:textId="77777777" w:rsidR="001E6F50" w:rsidRPr="00F27225" w:rsidRDefault="001E6F50">
      <w:pPr>
        <w:spacing w:line="200" w:lineRule="exact"/>
        <w:rPr>
          <w:rFonts w:ascii="Lato" w:eastAsia="Times New Roman" w:hAnsi="Lato"/>
          <w:sz w:val="16"/>
          <w:szCs w:val="16"/>
        </w:rPr>
      </w:pPr>
    </w:p>
    <w:p w14:paraId="784032A2" w14:textId="77777777" w:rsidR="001E6F50" w:rsidRPr="00F27225" w:rsidRDefault="001E6F50">
      <w:pPr>
        <w:spacing w:line="200" w:lineRule="exact"/>
        <w:rPr>
          <w:rFonts w:ascii="Lato" w:eastAsia="Times New Roman" w:hAnsi="Lato"/>
          <w:sz w:val="16"/>
          <w:szCs w:val="16"/>
        </w:rPr>
      </w:pPr>
    </w:p>
    <w:p w14:paraId="51E3703B" w14:textId="77777777" w:rsidR="001E6F50" w:rsidRPr="00F27225" w:rsidRDefault="001E6F50">
      <w:pPr>
        <w:spacing w:line="200" w:lineRule="exact"/>
        <w:rPr>
          <w:rFonts w:ascii="Lato" w:eastAsia="Times New Roman" w:hAnsi="Lato"/>
          <w:sz w:val="16"/>
          <w:szCs w:val="16"/>
        </w:rPr>
      </w:pPr>
    </w:p>
    <w:p w14:paraId="1D55592F" w14:textId="77777777" w:rsidR="001E6F50" w:rsidRPr="00F27225" w:rsidRDefault="001E6F50">
      <w:pPr>
        <w:spacing w:line="200" w:lineRule="exact"/>
        <w:rPr>
          <w:rFonts w:ascii="Lato" w:eastAsia="Times New Roman" w:hAnsi="Lato"/>
          <w:sz w:val="16"/>
          <w:szCs w:val="16"/>
        </w:rPr>
      </w:pPr>
    </w:p>
    <w:p w14:paraId="6E4B1A11" w14:textId="77777777" w:rsidR="001E6F50" w:rsidRPr="00F27225" w:rsidRDefault="001E6F50">
      <w:pPr>
        <w:spacing w:line="200" w:lineRule="exact"/>
        <w:rPr>
          <w:rFonts w:ascii="Lato" w:eastAsia="Times New Roman" w:hAnsi="Lato"/>
          <w:sz w:val="16"/>
          <w:szCs w:val="16"/>
        </w:rPr>
      </w:pPr>
    </w:p>
    <w:p w14:paraId="5233EEA4" w14:textId="77777777" w:rsidR="001E6F50" w:rsidRPr="00F27225" w:rsidRDefault="001E6F50">
      <w:pPr>
        <w:spacing w:line="200" w:lineRule="exact"/>
        <w:rPr>
          <w:rFonts w:ascii="Lato" w:eastAsia="Times New Roman" w:hAnsi="Lato"/>
          <w:sz w:val="16"/>
          <w:szCs w:val="16"/>
        </w:rPr>
      </w:pPr>
    </w:p>
    <w:p w14:paraId="2D56FC25" w14:textId="77777777" w:rsidR="001E6F50" w:rsidRPr="00F27225" w:rsidRDefault="001E6F50">
      <w:pPr>
        <w:spacing w:line="200" w:lineRule="exact"/>
        <w:rPr>
          <w:rFonts w:ascii="Lato" w:eastAsia="Times New Roman" w:hAnsi="Lato"/>
          <w:sz w:val="16"/>
          <w:szCs w:val="16"/>
        </w:rPr>
      </w:pPr>
    </w:p>
    <w:p w14:paraId="7D13E6DD" w14:textId="77777777" w:rsidR="001E6F50" w:rsidRPr="00F27225" w:rsidRDefault="001E6F50">
      <w:pPr>
        <w:spacing w:line="200" w:lineRule="exact"/>
        <w:rPr>
          <w:rFonts w:ascii="Lato" w:eastAsia="Times New Roman" w:hAnsi="Lato"/>
          <w:sz w:val="16"/>
          <w:szCs w:val="16"/>
        </w:rPr>
      </w:pPr>
    </w:p>
    <w:p w14:paraId="7F8C9ACD" w14:textId="77777777" w:rsidR="001E6F50" w:rsidRPr="00F27225" w:rsidRDefault="001E6F50">
      <w:pPr>
        <w:spacing w:line="200" w:lineRule="exact"/>
        <w:rPr>
          <w:rFonts w:ascii="Lato" w:eastAsia="Times New Roman" w:hAnsi="Lato"/>
          <w:sz w:val="16"/>
          <w:szCs w:val="16"/>
        </w:rPr>
      </w:pPr>
    </w:p>
    <w:p w14:paraId="501BA7AD" w14:textId="77777777" w:rsidR="001E6F50" w:rsidRPr="00F27225" w:rsidRDefault="001E6F50">
      <w:pPr>
        <w:spacing w:line="200" w:lineRule="exact"/>
        <w:rPr>
          <w:rFonts w:ascii="Lato" w:eastAsia="Times New Roman" w:hAnsi="Lato"/>
          <w:sz w:val="16"/>
          <w:szCs w:val="16"/>
        </w:rPr>
      </w:pPr>
    </w:p>
    <w:p w14:paraId="4FFC85C4" w14:textId="77777777" w:rsidR="001E6F50" w:rsidRPr="00F27225" w:rsidRDefault="001E6F50">
      <w:pPr>
        <w:spacing w:line="200" w:lineRule="exact"/>
        <w:rPr>
          <w:rFonts w:ascii="Lato" w:eastAsia="Times New Roman" w:hAnsi="Lato"/>
          <w:sz w:val="16"/>
          <w:szCs w:val="16"/>
        </w:rPr>
      </w:pPr>
    </w:p>
    <w:p w14:paraId="25A49BF4" w14:textId="77777777" w:rsidR="001E6F50" w:rsidRPr="00F27225" w:rsidRDefault="001E6F50">
      <w:pPr>
        <w:spacing w:line="200" w:lineRule="exact"/>
        <w:rPr>
          <w:rFonts w:ascii="Lato" w:eastAsia="Times New Roman" w:hAnsi="Lato"/>
          <w:sz w:val="16"/>
          <w:szCs w:val="16"/>
        </w:rPr>
      </w:pPr>
    </w:p>
    <w:p w14:paraId="36FF9AC3" w14:textId="77777777" w:rsidR="001E6F50" w:rsidRPr="00F27225" w:rsidRDefault="001E6F50">
      <w:pPr>
        <w:spacing w:line="200" w:lineRule="exact"/>
        <w:rPr>
          <w:rFonts w:ascii="Lato" w:eastAsia="Times New Roman" w:hAnsi="Lato"/>
          <w:sz w:val="16"/>
          <w:szCs w:val="16"/>
        </w:rPr>
      </w:pPr>
    </w:p>
    <w:p w14:paraId="06E0EA62" w14:textId="77777777" w:rsidR="001E6F50" w:rsidRPr="00F27225" w:rsidRDefault="001E6F50">
      <w:pPr>
        <w:spacing w:line="200" w:lineRule="exact"/>
        <w:rPr>
          <w:rFonts w:ascii="Lato" w:eastAsia="Times New Roman" w:hAnsi="Lato"/>
          <w:sz w:val="16"/>
          <w:szCs w:val="16"/>
        </w:rPr>
      </w:pPr>
    </w:p>
    <w:p w14:paraId="7D8C6646" w14:textId="77777777" w:rsidR="001E6F50" w:rsidRPr="00F27225" w:rsidRDefault="001E6F50">
      <w:pPr>
        <w:spacing w:line="200" w:lineRule="exact"/>
        <w:rPr>
          <w:rFonts w:ascii="Lato" w:eastAsia="Times New Roman" w:hAnsi="Lato"/>
          <w:sz w:val="16"/>
          <w:szCs w:val="16"/>
        </w:rPr>
      </w:pPr>
    </w:p>
    <w:p w14:paraId="0E3C7FDF" w14:textId="77777777" w:rsidR="001E6F50" w:rsidRPr="00F27225" w:rsidRDefault="001E6F50">
      <w:pPr>
        <w:spacing w:line="200" w:lineRule="exact"/>
        <w:rPr>
          <w:rFonts w:ascii="Lato" w:eastAsia="Times New Roman" w:hAnsi="Lato"/>
          <w:sz w:val="16"/>
          <w:szCs w:val="16"/>
        </w:rPr>
      </w:pPr>
    </w:p>
    <w:p w14:paraId="42024BFA" w14:textId="77777777" w:rsidR="001E6F50" w:rsidRPr="00F27225" w:rsidRDefault="001E6F50">
      <w:pPr>
        <w:spacing w:line="200" w:lineRule="exact"/>
        <w:rPr>
          <w:rFonts w:ascii="Lato" w:eastAsia="Times New Roman" w:hAnsi="Lato"/>
          <w:sz w:val="16"/>
          <w:szCs w:val="16"/>
        </w:rPr>
      </w:pPr>
    </w:p>
    <w:p w14:paraId="6D2997F9" w14:textId="77777777" w:rsidR="001E6F50" w:rsidRPr="00F27225" w:rsidRDefault="001E6F50">
      <w:pPr>
        <w:spacing w:line="200" w:lineRule="exact"/>
        <w:rPr>
          <w:rFonts w:ascii="Lato" w:eastAsia="Times New Roman" w:hAnsi="Lato"/>
          <w:sz w:val="16"/>
          <w:szCs w:val="16"/>
        </w:rPr>
      </w:pPr>
    </w:p>
    <w:p w14:paraId="6FB829B5" w14:textId="77777777" w:rsidR="001E6F50" w:rsidRPr="00F27225" w:rsidRDefault="001E6F50">
      <w:pPr>
        <w:spacing w:line="200" w:lineRule="exact"/>
        <w:rPr>
          <w:rFonts w:ascii="Lato" w:eastAsia="Times New Roman" w:hAnsi="Lato"/>
          <w:sz w:val="16"/>
          <w:szCs w:val="16"/>
        </w:rPr>
      </w:pPr>
    </w:p>
    <w:p w14:paraId="07250782" w14:textId="77777777" w:rsidR="001E6F50" w:rsidRPr="00F27225" w:rsidRDefault="001E6F50">
      <w:pPr>
        <w:spacing w:line="200" w:lineRule="exact"/>
        <w:rPr>
          <w:rFonts w:ascii="Lato" w:eastAsia="Times New Roman" w:hAnsi="Lato"/>
          <w:sz w:val="16"/>
          <w:szCs w:val="16"/>
        </w:rPr>
      </w:pPr>
    </w:p>
    <w:p w14:paraId="329DB85B" w14:textId="77777777" w:rsidR="001E6F50" w:rsidRPr="00F27225" w:rsidRDefault="001E6F50">
      <w:pPr>
        <w:spacing w:line="200" w:lineRule="exact"/>
        <w:rPr>
          <w:rFonts w:ascii="Lato" w:eastAsia="Times New Roman" w:hAnsi="Lato"/>
          <w:sz w:val="16"/>
          <w:szCs w:val="16"/>
        </w:rPr>
      </w:pPr>
    </w:p>
    <w:p w14:paraId="67B64263" w14:textId="77777777" w:rsidR="001E6F50" w:rsidRPr="00F27225" w:rsidRDefault="001E6F50">
      <w:pPr>
        <w:spacing w:line="200" w:lineRule="exact"/>
        <w:rPr>
          <w:rFonts w:ascii="Lato" w:eastAsia="Times New Roman" w:hAnsi="Lato"/>
          <w:sz w:val="16"/>
          <w:szCs w:val="16"/>
        </w:rPr>
      </w:pPr>
    </w:p>
    <w:p w14:paraId="561DCD2B" w14:textId="77777777" w:rsidR="001E6F50" w:rsidRPr="00F27225" w:rsidRDefault="001E6F50">
      <w:pPr>
        <w:spacing w:line="200" w:lineRule="exact"/>
        <w:rPr>
          <w:rFonts w:ascii="Lato" w:eastAsia="Times New Roman" w:hAnsi="Lato"/>
          <w:sz w:val="16"/>
          <w:szCs w:val="16"/>
        </w:rPr>
      </w:pPr>
    </w:p>
    <w:p w14:paraId="5054D877" w14:textId="77777777" w:rsidR="001E6F50" w:rsidRPr="00F27225" w:rsidRDefault="001E6F50">
      <w:pPr>
        <w:spacing w:line="200" w:lineRule="exact"/>
        <w:rPr>
          <w:rFonts w:ascii="Lato" w:eastAsia="Times New Roman" w:hAnsi="Lato"/>
          <w:sz w:val="16"/>
          <w:szCs w:val="16"/>
        </w:rPr>
      </w:pPr>
    </w:p>
    <w:p w14:paraId="62013202" w14:textId="77777777" w:rsidR="001E6F50" w:rsidRPr="00F27225" w:rsidRDefault="001E6F50">
      <w:pPr>
        <w:spacing w:line="200" w:lineRule="exact"/>
        <w:rPr>
          <w:rFonts w:ascii="Lato" w:eastAsia="Times New Roman" w:hAnsi="Lato"/>
          <w:sz w:val="16"/>
          <w:szCs w:val="16"/>
        </w:rPr>
      </w:pPr>
    </w:p>
    <w:p w14:paraId="62E85C54" w14:textId="77777777" w:rsidR="001E6F50" w:rsidRPr="00F27225" w:rsidRDefault="001E6F50">
      <w:pPr>
        <w:spacing w:line="200" w:lineRule="exact"/>
        <w:rPr>
          <w:rFonts w:ascii="Lato" w:eastAsia="Times New Roman" w:hAnsi="Lato"/>
          <w:sz w:val="16"/>
          <w:szCs w:val="16"/>
        </w:rPr>
      </w:pPr>
    </w:p>
    <w:p w14:paraId="072AE80C" w14:textId="77777777" w:rsidR="001E6F50" w:rsidRPr="00F27225" w:rsidRDefault="001E6F50">
      <w:pPr>
        <w:spacing w:line="331" w:lineRule="exact"/>
        <w:rPr>
          <w:rFonts w:ascii="Lato" w:eastAsia="Times New Roman" w:hAnsi="Lato"/>
          <w:sz w:val="16"/>
          <w:szCs w:val="16"/>
        </w:rPr>
      </w:pPr>
    </w:p>
    <w:p w14:paraId="1414CC8F" w14:textId="77777777" w:rsidR="001E6F50" w:rsidRPr="00F27225" w:rsidRDefault="00551C10">
      <w:pPr>
        <w:spacing w:line="0" w:lineRule="atLeast"/>
        <w:rPr>
          <w:rFonts w:ascii="Lato" w:eastAsia="Perpetua" w:hAnsi="Lato"/>
          <w:sz w:val="18"/>
          <w:szCs w:val="16"/>
        </w:rPr>
      </w:pPr>
      <w:r w:rsidRPr="00F27225">
        <w:rPr>
          <w:rFonts w:ascii="Lato" w:eastAsia="Perpetua" w:hAnsi="Lato"/>
          <w:sz w:val="18"/>
          <w:szCs w:val="16"/>
        </w:rPr>
        <w:t>Page 10! of 14!</w:t>
      </w:r>
    </w:p>
    <w:p w14:paraId="7CF84643" w14:textId="77777777" w:rsidR="001E6F50" w:rsidRPr="00F27225" w:rsidRDefault="001E6F50">
      <w:pPr>
        <w:spacing w:line="0" w:lineRule="atLeast"/>
        <w:rPr>
          <w:rFonts w:ascii="Lato" w:eastAsia="Perpetua" w:hAnsi="Lato"/>
          <w:sz w:val="18"/>
          <w:szCs w:val="16"/>
        </w:rPr>
        <w:sectPr w:rsidR="001E6F50" w:rsidRPr="00F27225">
          <w:type w:val="continuous"/>
          <w:pgSz w:w="12240" w:h="15840"/>
          <w:pgMar w:top="684" w:right="1440" w:bottom="308" w:left="1440" w:header="0" w:footer="0" w:gutter="0"/>
          <w:cols w:num="2" w:space="0" w:equalWidth="0">
            <w:col w:w="7460" w:space="720"/>
            <w:col w:w="1180"/>
          </w:cols>
          <w:docGrid w:linePitch="360"/>
        </w:sectPr>
      </w:pPr>
    </w:p>
    <w:p w14:paraId="5BAC8102" w14:textId="59362F6A" w:rsidR="001E6F50" w:rsidRPr="001914FA" w:rsidRDefault="00551C10">
      <w:pPr>
        <w:spacing w:line="0" w:lineRule="atLeast"/>
        <w:rPr>
          <w:rFonts w:ascii="Lato" w:eastAsia="Perpetua" w:hAnsi="Lato"/>
          <w:b/>
          <w:bCs/>
          <w:i/>
          <w:sz w:val="22"/>
          <w:szCs w:val="16"/>
        </w:rPr>
      </w:pPr>
      <w:bookmarkStart w:id="9" w:name="page11"/>
      <w:bookmarkEnd w:id="9"/>
      <w:r w:rsidRPr="001914FA">
        <w:rPr>
          <w:rFonts w:ascii="Lato" w:eastAsia="Perpetua" w:hAnsi="Lato"/>
          <w:b/>
          <w:bCs/>
          <w:i/>
          <w:sz w:val="22"/>
          <w:szCs w:val="16"/>
        </w:rPr>
        <w:lastRenderedPageBreak/>
        <w:t>Crest Point Director Training Manual</w:t>
      </w:r>
    </w:p>
    <w:p w14:paraId="03DE0F8F" w14:textId="77777777" w:rsidR="001E6F50" w:rsidRPr="001914FA" w:rsidRDefault="001914FA">
      <w:pPr>
        <w:spacing w:line="20" w:lineRule="exact"/>
        <w:rPr>
          <w:rFonts w:ascii="Lato" w:eastAsia="Times New Roman" w:hAnsi="Lato"/>
          <w:b/>
          <w:bCs/>
          <w:sz w:val="16"/>
          <w:szCs w:val="16"/>
        </w:rPr>
      </w:pPr>
      <w:r w:rsidRPr="001914FA">
        <w:rPr>
          <w:rFonts w:ascii="Lato" w:eastAsia="Perpetua" w:hAnsi="Lato"/>
          <w:b/>
          <w:bCs/>
          <w:i/>
          <w:sz w:val="22"/>
          <w:szCs w:val="16"/>
        </w:rPr>
        <w:pict w14:anchorId="21611125">
          <v:shape id="_x0000_s1048" type="#_x0000_t75" style="position:absolute;margin-left:0;margin-top:7.75pt;width:353.35pt;height:1pt;z-index:-4">
            <v:imagedata r:id="rId5" o:title=""/>
          </v:shape>
        </w:pict>
      </w:r>
    </w:p>
    <w:p w14:paraId="79078EA7" w14:textId="77777777" w:rsidR="001E6F50" w:rsidRPr="001914FA" w:rsidRDefault="001E6F50">
      <w:pPr>
        <w:spacing w:line="394" w:lineRule="exact"/>
        <w:rPr>
          <w:rFonts w:ascii="Lato" w:eastAsia="Times New Roman" w:hAnsi="Lato"/>
          <w:b/>
          <w:bCs/>
          <w:sz w:val="16"/>
          <w:szCs w:val="16"/>
        </w:rPr>
      </w:pPr>
    </w:p>
    <w:p w14:paraId="31F8953B" w14:textId="77777777" w:rsidR="001E6F50" w:rsidRPr="001914FA" w:rsidRDefault="00551C10">
      <w:pPr>
        <w:spacing w:line="0" w:lineRule="atLeast"/>
        <w:rPr>
          <w:rFonts w:ascii="Lato" w:eastAsia="Perpetua" w:hAnsi="Lato"/>
          <w:b/>
          <w:bCs/>
          <w:sz w:val="28"/>
          <w:szCs w:val="16"/>
          <w:u w:val="single"/>
        </w:rPr>
      </w:pPr>
      <w:r w:rsidRPr="001914FA">
        <w:rPr>
          <w:rFonts w:ascii="Lato" w:eastAsia="Times New Roman" w:hAnsi="Lato"/>
          <w:b/>
          <w:bCs/>
          <w:sz w:val="28"/>
          <w:szCs w:val="16"/>
          <w:u w:val="single"/>
        </w:rPr>
        <w:t>4</w:t>
      </w:r>
      <w:r w:rsidRPr="001914FA">
        <w:rPr>
          <w:rFonts w:ascii="Lato" w:eastAsia="Perpetua" w:hAnsi="Lato"/>
          <w:b/>
          <w:bCs/>
          <w:sz w:val="28"/>
          <w:szCs w:val="16"/>
          <w:u w:val="single"/>
        </w:rPr>
        <w:t>. General Office Management</w:t>
      </w:r>
    </w:p>
    <w:p w14:paraId="2881B5F4" w14:textId="77777777" w:rsidR="001E6F50" w:rsidRPr="001914FA" w:rsidRDefault="001E6F50">
      <w:pPr>
        <w:spacing w:line="298" w:lineRule="exact"/>
        <w:rPr>
          <w:rFonts w:ascii="Lato" w:eastAsia="Times New Roman" w:hAnsi="Lato"/>
          <w:b/>
          <w:bCs/>
          <w:sz w:val="16"/>
          <w:szCs w:val="16"/>
        </w:rPr>
      </w:pPr>
    </w:p>
    <w:p w14:paraId="132E09FD" w14:textId="77777777" w:rsidR="001E6F50" w:rsidRPr="001914FA" w:rsidRDefault="00551C10">
      <w:pPr>
        <w:spacing w:line="0" w:lineRule="atLeast"/>
        <w:rPr>
          <w:rFonts w:ascii="Lato" w:eastAsia="Perpetua" w:hAnsi="Lato"/>
          <w:b/>
          <w:bCs/>
          <w:sz w:val="24"/>
          <w:szCs w:val="16"/>
        </w:rPr>
      </w:pPr>
      <w:r w:rsidRPr="001914FA">
        <w:rPr>
          <w:rFonts w:ascii="Lato" w:eastAsia="Perpetua" w:hAnsi="Lato"/>
          <w:b/>
          <w:bCs/>
          <w:sz w:val="24"/>
          <w:szCs w:val="16"/>
        </w:rPr>
        <w:t>4.1 Scheduling</w:t>
      </w:r>
    </w:p>
    <w:p w14:paraId="6841F929" w14:textId="77777777" w:rsidR="001E6F50" w:rsidRPr="00F27225" w:rsidRDefault="001E6F50">
      <w:pPr>
        <w:spacing w:line="313" w:lineRule="exact"/>
        <w:rPr>
          <w:rFonts w:ascii="Lato" w:eastAsia="Times New Roman" w:hAnsi="Lato"/>
          <w:sz w:val="16"/>
          <w:szCs w:val="16"/>
        </w:rPr>
      </w:pPr>
    </w:p>
    <w:p w14:paraId="46009A52" w14:textId="77777777" w:rsidR="001E6F50" w:rsidRPr="00F27225" w:rsidRDefault="00551C10">
      <w:pPr>
        <w:spacing w:line="260" w:lineRule="auto"/>
        <w:ind w:right="20"/>
        <w:jc w:val="both"/>
        <w:rPr>
          <w:rFonts w:ascii="Lato" w:eastAsia="Perpetua" w:hAnsi="Lato"/>
          <w:sz w:val="22"/>
          <w:szCs w:val="16"/>
        </w:rPr>
      </w:pPr>
      <w:r w:rsidRPr="00F27225">
        <w:rPr>
          <w:rFonts w:ascii="Lato" w:eastAsia="Perpetua" w:hAnsi="Lato"/>
          <w:sz w:val="22"/>
          <w:szCs w:val="16"/>
        </w:rPr>
        <w:t>Every group of interns you bring in will be different, but from our experience we’ve learned a few tips that will help get the office running smoothly.</w:t>
      </w:r>
    </w:p>
    <w:p w14:paraId="202D225E" w14:textId="77777777" w:rsidR="001E6F50" w:rsidRPr="00F27225" w:rsidRDefault="001E6F50">
      <w:pPr>
        <w:spacing w:line="254" w:lineRule="exact"/>
        <w:rPr>
          <w:rFonts w:ascii="Lato" w:eastAsia="Times New Roman" w:hAnsi="Lato"/>
          <w:sz w:val="16"/>
          <w:szCs w:val="16"/>
        </w:rPr>
      </w:pPr>
    </w:p>
    <w:p w14:paraId="7E8C3D2C" w14:textId="77777777" w:rsidR="001E6F50" w:rsidRPr="00F27225" w:rsidRDefault="00551C10">
      <w:pPr>
        <w:spacing w:line="247" w:lineRule="auto"/>
        <w:ind w:right="20"/>
        <w:jc w:val="both"/>
        <w:rPr>
          <w:rFonts w:ascii="Lato" w:eastAsia="Perpetua" w:hAnsi="Lato"/>
          <w:sz w:val="22"/>
          <w:szCs w:val="16"/>
        </w:rPr>
      </w:pPr>
      <w:r w:rsidRPr="00F27225">
        <w:rPr>
          <w:rFonts w:ascii="Lato" w:eastAsia="Perpetua" w:hAnsi="Lato"/>
          <w:sz w:val="22"/>
          <w:szCs w:val="16"/>
        </w:rPr>
        <w:t xml:space="preserve">At a minimum you’ll want 3 interns (aside from senior directors) in the office at least 4 days a week. </w:t>
      </w:r>
      <w:proofErr w:type="gramStart"/>
      <w:r w:rsidRPr="00F27225">
        <w:rPr>
          <w:rFonts w:ascii="Lato" w:eastAsia="Perpetua" w:hAnsi="Lato"/>
          <w:sz w:val="22"/>
          <w:szCs w:val="16"/>
        </w:rPr>
        <w:t>Typically</w:t>
      </w:r>
      <w:proofErr w:type="gramEnd"/>
      <w:r w:rsidRPr="00F27225">
        <w:rPr>
          <w:rFonts w:ascii="Lato" w:eastAsia="Perpetua" w:hAnsi="Lato"/>
          <w:sz w:val="22"/>
          <w:szCs w:val="16"/>
        </w:rPr>
        <w:t xml:space="preserve"> interns will be able to find and input 1 lead per hour. This generally guarantees that you’ll bring in a minimum of 60 leads per week. 80 lead per week is great, and 100 would be excellent.</w:t>
      </w:r>
    </w:p>
    <w:p w14:paraId="6513B6B2" w14:textId="77777777" w:rsidR="001E6F50" w:rsidRPr="00F27225" w:rsidRDefault="001E6F50">
      <w:pPr>
        <w:spacing w:line="273" w:lineRule="exact"/>
        <w:rPr>
          <w:rFonts w:ascii="Lato" w:eastAsia="Times New Roman" w:hAnsi="Lato"/>
          <w:sz w:val="16"/>
          <w:szCs w:val="16"/>
        </w:rPr>
      </w:pPr>
    </w:p>
    <w:p w14:paraId="4054B24A" w14:textId="77777777" w:rsidR="001E6F50" w:rsidRPr="00F27225" w:rsidRDefault="00551C10">
      <w:pPr>
        <w:spacing w:line="251" w:lineRule="auto"/>
        <w:ind w:right="20"/>
        <w:jc w:val="both"/>
        <w:rPr>
          <w:rFonts w:ascii="Lato" w:eastAsia="Perpetua" w:hAnsi="Lato"/>
          <w:sz w:val="22"/>
          <w:szCs w:val="16"/>
        </w:rPr>
      </w:pPr>
      <w:r w:rsidRPr="00F27225">
        <w:rPr>
          <w:rFonts w:ascii="Lato" w:eastAsia="Perpetua" w:hAnsi="Lato"/>
          <w:sz w:val="22"/>
          <w:szCs w:val="16"/>
        </w:rPr>
        <w:t>During the summer most interns will be able to work 3-4 days per week. During the fall and spring semesters, they will likely on be available for 2-3 days per week, so schedule and build your team accordingly.</w:t>
      </w:r>
    </w:p>
    <w:p w14:paraId="0C48A2BE" w14:textId="77777777" w:rsidR="001E6F50" w:rsidRPr="00F27225" w:rsidRDefault="001E6F50">
      <w:pPr>
        <w:spacing w:line="248" w:lineRule="exact"/>
        <w:rPr>
          <w:rFonts w:ascii="Lato" w:eastAsia="Times New Roman" w:hAnsi="Lato"/>
          <w:sz w:val="16"/>
          <w:szCs w:val="16"/>
        </w:rPr>
      </w:pPr>
    </w:p>
    <w:p w14:paraId="59980F0A" w14:textId="77777777" w:rsidR="001E6F50" w:rsidRPr="001914FA" w:rsidRDefault="00551C10">
      <w:pPr>
        <w:spacing w:line="0" w:lineRule="atLeast"/>
        <w:rPr>
          <w:rFonts w:ascii="Lato" w:eastAsia="Perpetua" w:hAnsi="Lato"/>
          <w:b/>
          <w:bCs/>
          <w:sz w:val="24"/>
          <w:szCs w:val="16"/>
        </w:rPr>
      </w:pPr>
      <w:r w:rsidRPr="001914FA">
        <w:rPr>
          <w:rFonts w:ascii="Lato" w:eastAsia="Perpetua" w:hAnsi="Lato"/>
          <w:b/>
          <w:bCs/>
          <w:sz w:val="24"/>
          <w:szCs w:val="16"/>
        </w:rPr>
        <w:t>4.2 Training Process: Start Narrow and then Expand</w:t>
      </w:r>
    </w:p>
    <w:p w14:paraId="3985DF6E" w14:textId="77777777" w:rsidR="001E6F50" w:rsidRPr="00F27225" w:rsidRDefault="001E6F50">
      <w:pPr>
        <w:spacing w:line="313" w:lineRule="exact"/>
        <w:rPr>
          <w:rFonts w:ascii="Lato" w:eastAsia="Times New Roman" w:hAnsi="Lato"/>
          <w:sz w:val="16"/>
          <w:szCs w:val="16"/>
        </w:rPr>
      </w:pPr>
    </w:p>
    <w:p w14:paraId="5FD94EE8" w14:textId="77777777" w:rsidR="001E6F50" w:rsidRPr="00F27225" w:rsidRDefault="00551C10">
      <w:pPr>
        <w:spacing w:line="247" w:lineRule="auto"/>
        <w:ind w:right="20"/>
        <w:jc w:val="both"/>
        <w:rPr>
          <w:rFonts w:ascii="Lato" w:eastAsia="Perpetua" w:hAnsi="Lato"/>
          <w:sz w:val="22"/>
          <w:szCs w:val="16"/>
        </w:rPr>
      </w:pPr>
      <w:r w:rsidRPr="00F27225">
        <w:rPr>
          <w:rFonts w:ascii="Lato" w:eastAsia="Perpetua" w:hAnsi="Lato"/>
          <w:sz w:val="22"/>
          <w:szCs w:val="16"/>
        </w:rPr>
        <w:t xml:space="preserve">Before their first day of </w:t>
      </w:r>
      <w:proofErr w:type="gramStart"/>
      <w:r w:rsidRPr="00F27225">
        <w:rPr>
          <w:rFonts w:ascii="Lato" w:eastAsia="Perpetua" w:hAnsi="Lato"/>
          <w:sz w:val="22"/>
          <w:szCs w:val="16"/>
        </w:rPr>
        <w:t>training</w:t>
      </w:r>
      <w:proofErr w:type="gramEnd"/>
      <w:r w:rsidRPr="00F27225">
        <w:rPr>
          <w:rFonts w:ascii="Lato" w:eastAsia="Perpetua" w:hAnsi="Lato"/>
          <w:sz w:val="22"/>
          <w:szCs w:val="16"/>
        </w:rPr>
        <w:t xml:space="preserve"> you will want to have the interns read the training manual and look through the databases they have access to through their school libraries (Hoovers, IBIS, Thompson One). You should also create email and CRM accounts before the first day. This will ensure that you can get right into training.</w:t>
      </w:r>
    </w:p>
    <w:p w14:paraId="2EB51338" w14:textId="77777777" w:rsidR="001E6F50" w:rsidRPr="00F27225" w:rsidRDefault="001E6F50">
      <w:pPr>
        <w:spacing w:line="273" w:lineRule="exact"/>
        <w:rPr>
          <w:rFonts w:ascii="Lato" w:eastAsia="Times New Roman" w:hAnsi="Lato"/>
          <w:sz w:val="16"/>
          <w:szCs w:val="16"/>
        </w:rPr>
      </w:pPr>
    </w:p>
    <w:p w14:paraId="73AF0543" w14:textId="77777777" w:rsidR="001E6F50" w:rsidRPr="00F27225" w:rsidRDefault="00551C10">
      <w:pPr>
        <w:spacing w:line="247" w:lineRule="auto"/>
        <w:ind w:right="20"/>
        <w:jc w:val="both"/>
        <w:rPr>
          <w:rFonts w:ascii="Lato" w:eastAsia="Perpetua" w:hAnsi="Lato"/>
          <w:sz w:val="22"/>
          <w:szCs w:val="16"/>
        </w:rPr>
      </w:pPr>
      <w:r w:rsidRPr="00F27225">
        <w:rPr>
          <w:rFonts w:ascii="Lato" w:eastAsia="Perpetua" w:hAnsi="Lato"/>
          <w:sz w:val="22"/>
          <w:szCs w:val="16"/>
        </w:rPr>
        <w:t>The first few days you should limit the scope of the work that interns do. Introduce them to the CRM and show them the basics of where to find information needed for inputs and how to check for red flags (Hoovers, Manta, Crunchbase, Google searches</w:t>
      </w:r>
      <w:proofErr w:type="gramStart"/>
      <w:r w:rsidRPr="00F27225">
        <w:rPr>
          <w:rFonts w:ascii="Lato" w:eastAsia="Perpetua" w:hAnsi="Lato"/>
          <w:sz w:val="22"/>
          <w:szCs w:val="16"/>
        </w:rPr>
        <w:t>….</w:t>
      </w:r>
      <w:proofErr w:type="spellStart"/>
      <w:r w:rsidRPr="00F27225">
        <w:rPr>
          <w:rFonts w:ascii="Lato" w:eastAsia="Perpetua" w:hAnsi="Lato"/>
          <w:sz w:val="22"/>
          <w:szCs w:val="16"/>
        </w:rPr>
        <w:t>etc</w:t>
      </w:r>
      <w:proofErr w:type="spellEnd"/>
      <w:proofErr w:type="gramEnd"/>
      <w:r w:rsidRPr="00F27225">
        <w:rPr>
          <w:rFonts w:ascii="Lato" w:eastAsia="Perpetua" w:hAnsi="Lato"/>
          <w:sz w:val="22"/>
          <w:szCs w:val="16"/>
        </w:rPr>
        <w:t>). You should pre-screen a large</w:t>
      </w:r>
    </w:p>
    <w:p w14:paraId="1C69C4D7" w14:textId="77777777" w:rsidR="001E6F50" w:rsidRPr="00F27225" w:rsidRDefault="001E6F50">
      <w:pPr>
        <w:spacing w:line="1" w:lineRule="exact"/>
        <w:rPr>
          <w:rFonts w:ascii="Lato" w:eastAsia="Times New Roman" w:hAnsi="Lato"/>
          <w:sz w:val="16"/>
          <w:szCs w:val="16"/>
        </w:rPr>
      </w:pPr>
    </w:p>
    <w:p w14:paraId="20B13C5B" w14:textId="77777777" w:rsidR="001E6F50" w:rsidRPr="00F27225" w:rsidRDefault="00551C10">
      <w:pPr>
        <w:spacing w:line="242" w:lineRule="auto"/>
        <w:ind w:right="20"/>
        <w:jc w:val="both"/>
        <w:rPr>
          <w:rFonts w:ascii="Lato" w:eastAsia="Perpetua" w:hAnsi="Lato"/>
          <w:sz w:val="22"/>
          <w:szCs w:val="16"/>
        </w:rPr>
      </w:pPr>
      <w:r w:rsidRPr="00F27225">
        <w:rPr>
          <w:rFonts w:ascii="Lato" w:eastAsia="Perpetua" w:hAnsi="Lato"/>
          <w:sz w:val="22"/>
          <w:szCs w:val="16"/>
        </w:rPr>
        <w:t>list of companies before the first day. These are companies that at first glance appear to meet our criteria. For the first few days, you will want to give each intern a list of about 5 companies. They can check for red flags and input them into the CRM to get familiar with the process. Be ready to answer many questions along the way.</w:t>
      </w:r>
    </w:p>
    <w:p w14:paraId="4A653724" w14:textId="77777777" w:rsidR="001E6F50" w:rsidRPr="00F27225" w:rsidRDefault="001E6F50">
      <w:pPr>
        <w:spacing w:line="277" w:lineRule="exact"/>
        <w:rPr>
          <w:rFonts w:ascii="Lato" w:eastAsia="Times New Roman" w:hAnsi="Lato"/>
          <w:sz w:val="16"/>
          <w:szCs w:val="16"/>
        </w:rPr>
      </w:pPr>
    </w:p>
    <w:p w14:paraId="28012FE1" w14:textId="77777777" w:rsidR="001E6F50" w:rsidRPr="00F27225" w:rsidRDefault="00551C10">
      <w:pPr>
        <w:spacing w:line="251" w:lineRule="auto"/>
        <w:ind w:right="20"/>
        <w:jc w:val="both"/>
        <w:rPr>
          <w:rFonts w:ascii="Lato" w:eastAsia="Perpetua" w:hAnsi="Lato"/>
          <w:sz w:val="22"/>
          <w:szCs w:val="16"/>
        </w:rPr>
      </w:pPr>
      <w:r w:rsidRPr="00F27225">
        <w:rPr>
          <w:rFonts w:ascii="Lato" w:eastAsia="Perpetua" w:hAnsi="Lato"/>
          <w:sz w:val="22"/>
          <w:szCs w:val="16"/>
        </w:rPr>
        <w:t xml:space="preserve">Once they start getting the hang of basic input, it is time to build up their skills of sourcing and pre-screening companies for themselves. This is when you should focus on list building skills using </w:t>
      </w:r>
      <w:proofErr w:type="gramStart"/>
      <w:r w:rsidRPr="00F27225">
        <w:rPr>
          <w:rFonts w:ascii="Lato" w:eastAsia="Perpetua" w:hAnsi="Lato"/>
          <w:sz w:val="22"/>
          <w:szCs w:val="16"/>
        </w:rPr>
        <w:t>all of</w:t>
      </w:r>
      <w:proofErr w:type="gramEnd"/>
      <w:r w:rsidRPr="00F27225">
        <w:rPr>
          <w:rFonts w:ascii="Lato" w:eastAsia="Perpetua" w:hAnsi="Lato"/>
          <w:sz w:val="22"/>
          <w:szCs w:val="16"/>
        </w:rPr>
        <w:t xml:space="preserve"> the resources available (Hoovers, association lists, Google searches).</w:t>
      </w:r>
    </w:p>
    <w:p w14:paraId="50968F5F" w14:textId="77777777" w:rsidR="001E6F50" w:rsidRPr="00F27225" w:rsidRDefault="001E6F50">
      <w:pPr>
        <w:spacing w:line="265" w:lineRule="exact"/>
        <w:rPr>
          <w:rFonts w:ascii="Lato" w:eastAsia="Times New Roman" w:hAnsi="Lato"/>
          <w:sz w:val="16"/>
          <w:szCs w:val="16"/>
        </w:rPr>
      </w:pPr>
    </w:p>
    <w:p w14:paraId="3B07180A" w14:textId="77777777" w:rsidR="001E6F50" w:rsidRPr="00F27225" w:rsidRDefault="00551C10">
      <w:pPr>
        <w:spacing w:line="260" w:lineRule="auto"/>
        <w:ind w:right="20"/>
        <w:jc w:val="both"/>
        <w:rPr>
          <w:rFonts w:ascii="Lato" w:eastAsia="Perpetua" w:hAnsi="Lato"/>
          <w:sz w:val="22"/>
          <w:szCs w:val="16"/>
        </w:rPr>
      </w:pPr>
      <w:r w:rsidRPr="00F27225">
        <w:rPr>
          <w:rFonts w:ascii="Lato" w:eastAsia="Perpetua" w:hAnsi="Lato"/>
          <w:sz w:val="22"/>
          <w:szCs w:val="16"/>
        </w:rPr>
        <w:t xml:space="preserve">After they have </w:t>
      </w:r>
      <w:proofErr w:type="gramStart"/>
      <w:r w:rsidRPr="00F27225">
        <w:rPr>
          <w:rFonts w:ascii="Lato" w:eastAsia="Perpetua" w:hAnsi="Lato"/>
          <w:sz w:val="22"/>
          <w:szCs w:val="16"/>
        </w:rPr>
        <w:t>all of</w:t>
      </w:r>
      <w:proofErr w:type="gramEnd"/>
      <w:r w:rsidRPr="00F27225">
        <w:rPr>
          <w:rFonts w:ascii="Lato" w:eastAsia="Perpetua" w:hAnsi="Lato"/>
          <w:sz w:val="22"/>
          <w:szCs w:val="16"/>
        </w:rPr>
        <w:t xml:space="preserve"> the basic skills of proprietary search, you can determine what other tasks you would like to delegate to each intern.</w:t>
      </w:r>
    </w:p>
    <w:p w14:paraId="1A31FA06" w14:textId="77777777" w:rsidR="001E6F50" w:rsidRPr="00F27225" w:rsidRDefault="001E6F50">
      <w:pPr>
        <w:spacing w:line="238" w:lineRule="exact"/>
        <w:rPr>
          <w:rFonts w:ascii="Lato" w:eastAsia="Times New Roman" w:hAnsi="Lato"/>
          <w:sz w:val="16"/>
          <w:szCs w:val="16"/>
        </w:rPr>
      </w:pPr>
    </w:p>
    <w:p w14:paraId="0A51691D" w14:textId="77777777" w:rsidR="001E6F50" w:rsidRPr="00F27225" w:rsidRDefault="00551C10">
      <w:pPr>
        <w:spacing w:line="0" w:lineRule="atLeast"/>
        <w:rPr>
          <w:rFonts w:ascii="Lato" w:eastAsia="Perpetua" w:hAnsi="Lato"/>
          <w:sz w:val="24"/>
          <w:szCs w:val="16"/>
        </w:rPr>
      </w:pPr>
      <w:r w:rsidRPr="00F27225">
        <w:rPr>
          <w:rFonts w:ascii="Lato" w:eastAsia="Perpetua" w:hAnsi="Lato"/>
          <w:sz w:val="24"/>
          <w:szCs w:val="16"/>
        </w:rPr>
        <w:t xml:space="preserve">4.3 Keep Your Team Motivated </w:t>
      </w:r>
      <w:proofErr w:type="gramStart"/>
      <w:r w:rsidRPr="00F27225">
        <w:rPr>
          <w:rFonts w:ascii="Lato" w:eastAsia="Perpetua" w:hAnsi="Lato"/>
          <w:sz w:val="24"/>
          <w:szCs w:val="16"/>
        </w:rPr>
        <w:t>By</w:t>
      </w:r>
      <w:proofErr w:type="gramEnd"/>
      <w:r w:rsidRPr="00F27225">
        <w:rPr>
          <w:rFonts w:ascii="Lato" w:eastAsia="Perpetua" w:hAnsi="Lato"/>
          <w:sz w:val="24"/>
          <w:szCs w:val="16"/>
        </w:rPr>
        <w:t xml:space="preserve"> Breaking Things Up</w:t>
      </w:r>
    </w:p>
    <w:p w14:paraId="703A2219" w14:textId="77777777" w:rsidR="001E6F50" w:rsidRPr="00F27225" w:rsidRDefault="001E6F50">
      <w:pPr>
        <w:spacing w:line="313" w:lineRule="exact"/>
        <w:rPr>
          <w:rFonts w:ascii="Lato" w:eastAsia="Times New Roman" w:hAnsi="Lato"/>
          <w:sz w:val="16"/>
          <w:szCs w:val="16"/>
        </w:rPr>
      </w:pPr>
    </w:p>
    <w:p w14:paraId="013B0B80" w14:textId="77777777" w:rsidR="001E6F50" w:rsidRPr="00F27225" w:rsidRDefault="00551C10">
      <w:pPr>
        <w:spacing w:line="260" w:lineRule="auto"/>
        <w:jc w:val="both"/>
        <w:rPr>
          <w:rFonts w:ascii="Lato" w:eastAsia="Perpetua" w:hAnsi="Lato"/>
          <w:sz w:val="22"/>
          <w:szCs w:val="16"/>
        </w:rPr>
      </w:pPr>
      <w:r w:rsidRPr="00F27225">
        <w:rPr>
          <w:rFonts w:ascii="Lato" w:eastAsia="Perpetua" w:hAnsi="Lato"/>
          <w:sz w:val="22"/>
          <w:szCs w:val="16"/>
        </w:rPr>
        <w:t xml:space="preserve">It is inevitable that at some point interns may show signs of burn out because proprietary sourcing can be very repetitive at times. For this </w:t>
      </w:r>
      <w:proofErr w:type="gramStart"/>
      <w:r w:rsidRPr="00F27225">
        <w:rPr>
          <w:rFonts w:ascii="Lato" w:eastAsia="Perpetua" w:hAnsi="Lato"/>
          <w:sz w:val="22"/>
          <w:szCs w:val="16"/>
        </w:rPr>
        <w:t>reason</w:t>
      </w:r>
      <w:proofErr w:type="gramEnd"/>
      <w:r w:rsidRPr="00F27225">
        <w:rPr>
          <w:rFonts w:ascii="Lato" w:eastAsia="Perpetua" w:hAnsi="Lato"/>
          <w:sz w:val="22"/>
          <w:szCs w:val="16"/>
        </w:rPr>
        <w:t xml:space="preserve"> it is important to mix things up as much as possible.</w:t>
      </w:r>
    </w:p>
    <w:p w14:paraId="5134EF10" w14:textId="77777777" w:rsidR="001E6F50" w:rsidRPr="00F27225" w:rsidRDefault="001E6F50">
      <w:pPr>
        <w:spacing w:line="260" w:lineRule="auto"/>
        <w:jc w:val="both"/>
        <w:rPr>
          <w:rFonts w:ascii="Lato" w:eastAsia="Perpetua" w:hAnsi="Lato"/>
          <w:sz w:val="22"/>
          <w:szCs w:val="16"/>
        </w:rPr>
        <w:sectPr w:rsidR="001E6F50" w:rsidRPr="00F27225">
          <w:pgSz w:w="12240" w:h="15840"/>
          <w:pgMar w:top="684" w:right="1420" w:bottom="308" w:left="1440" w:header="0" w:footer="0" w:gutter="0"/>
          <w:cols w:space="0" w:equalWidth="0">
            <w:col w:w="9380"/>
          </w:cols>
          <w:docGrid w:linePitch="360"/>
        </w:sectPr>
      </w:pPr>
    </w:p>
    <w:p w14:paraId="76C4102D" w14:textId="77777777" w:rsidR="001E6F50" w:rsidRPr="00F27225" w:rsidRDefault="001E6F50">
      <w:pPr>
        <w:spacing w:line="200" w:lineRule="exact"/>
        <w:rPr>
          <w:rFonts w:ascii="Lato" w:eastAsia="Times New Roman" w:hAnsi="Lato"/>
          <w:sz w:val="16"/>
          <w:szCs w:val="16"/>
        </w:rPr>
      </w:pPr>
    </w:p>
    <w:p w14:paraId="5AAD9212" w14:textId="77777777" w:rsidR="001E6F50" w:rsidRPr="00F27225" w:rsidRDefault="001E6F50">
      <w:pPr>
        <w:spacing w:line="210" w:lineRule="exact"/>
        <w:rPr>
          <w:rFonts w:ascii="Lato" w:eastAsia="Times New Roman" w:hAnsi="Lato"/>
          <w:sz w:val="16"/>
          <w:szCs w:val="16"/>
        </w:rPr>
      </w:pPr>
    </w:p>
    <w:p w14:paraId="4FC9A2F7" w14:textId="650B3323" w:rsidR="001E6F50" w:rsidRPr="00F27225" w:rsidRDefault="00551C10">
      <w:pPr>
        <w:tabs>
          <w:tab w:val="left" w:pos="3320"/>
        </w:tabs>
        <w:spacing w:line="0" w:lineRule="atLeast"/>
        <w:rPr>
          <w:rFonts w:ascii="Lato" w:eastAsia="Perpetua" w:hAnsi="Lato"/>
          <w:sz w:val="11"/>
          <w:szCs w:val="16"/>
        </w:rPr>
      </w:pPr>
      <w:r w:rsidRPr="00F27225">
        <w:rPr>
          <w:rFonts w:ascii="Lato" w:eastAsia="Perpetua" w:hAnsi="Lato"/>
          <w:sz w:val="16"/>
          <w:szCs w:val="16"/>
        </w:rPr>
        <w:t>PRIVATE &amp; CONFIDENTIAL</w:t>
      </w:r>
      <w:r w:rsidRPr="00F27225">
        <w:rPr>
          <w:rFonts w:ascii="Lato" w:eastAsia="Times New Roman" w:hAnsi="Lato"/>
          <w:sz w:val="16"/>
          <w:szCs w:val="16"/>
        </w:rPr>
        <w:tab/>
      </w:r>
      <w:r w:rsidRPr="00F27225">
        <w:rPr>
          <w:rFonts w:ascii="Lato" w:eastAsia="Perpetua" w:hAnsi="Lato"/>
          <w:sz w:val="11"/>
          <w:szCs w:val="16"/>
        </w:rPr>
        <w:t xml:space="preserve">© </w:t>
      </w:r>
      <w:r w:rsidR="00F27225">
        <w:rPr>
          <w:rFonts w:ascii="Lato" w:eastAsia="Perpetua" w:hAnsi="Lato"/>
          <w:sz w:val="11"/>
          <w:szCs w:val="16"/>
        </w:rPr>
        <w:t>20XX</w:t>
      </w:r>
      <w:r w:rsidRPr="00F27225">
        <w:rPr>
          <w:rFonts w:ascii="Lato" w:eastAsia="Perpetua" w:hAnsi="Lato"/>
          <w:sz w:val="11"/>
          <w:szCs w:val="16"/>
        </w:rPr>
        <w:t xml:space="preserve"> Bramley Johnson, All Rights Reserved</w:t>
      </w:r>
    </w:p>
    <w:p w14:paraId="057DC330" w14:textId="77777777" w:rsidR="001E6F50" w:rsidRPr="00F27225" w:rsidRDefault="00551C10">
      <w:pPr>
        <w:spacing w:line="351" w:lineRule="exact"/>
        <w:rPr>
          <w:rFonts w:ascii="Lato" w:eastAsia="Times New Roman" w:hAnsi="Lato"/>
          <w:sz w:val="16"/>
          <w:szCs w:val="16"/>
        </w:rPr>
      </w:pPr>
      <w:r w:rsidRPr="00F27225">
        <w:rPr>
          <w:rFonts w:ascii="Lato" w:eastAsia="Perpetua" w:hAnsi="Lato"/>
          <w:sz w:val="11"/>
          <w:szCs w:val="16"/>
        </w:rPr>
        <w:br w:type="column"/>
      </w:r>
    </w:p>
    <w:p w14:paraId="44B5B9AA" w14:textId="77777777" w:rsidR="001E6F50" w:rsidRPr="00F27225" w:rsidRDefault="00551C10">
      <w:pPr>
        <w:spacing w:line="0" w:lineRule="atLeast"/>
        <w:rPr>
          <w:rFonts w:ascii="Lato" w:eastAsia="Perpetua" w:hAnsi="Lato"/>
          <w:sz w:val="18"/>
          <w:szCs w:val="16"/>
        </w:rPr>
      </w:pPr>
      <w:r w:rsidRPr="00F27225">
        <w:rPr>
          <w:rFonts w:ascii="Lato" w:eastAsia="Perpetua" w:hAnsi="Lato"/>
          <w:sz w:val="18"/>
          <w:szCs w:val="16"/>
        </w:rPr>
        <w:t>Page 11! of 14!</w:t>
      </w:r>
    </w:p>
    <w:p w14:paraId="0AA09590" w14:textId="77777777" w:rsidR="001E6F50" w:rsidRPr="00F27225" w:rsidRDefault="001E6F50">
      <w:pPr>
        <w:spacing w:line="0" w:lineRule="atLeast"/>
        <w:rPr>
          <w:rFonts w:ascii="Lato" w:eastAsia="Perpetua" w:hAnsi="Lato"/>
          <w:sz w:val="18"/>
          <w:szCs w:val="16"/>
        </w:rPr>
        <w:sectPr w:rsidR="001E6F50" w:rsidRPr="00F27225">
          <w:type w:val="continuous"/>
          <w:pgSz w:w="12240" w:h="15840"/>
          <w:pgMar w:top="684" w:right="1420" w:bottom="308" w:left="1440" w:header="0" w:footer="0" w:gutter="0"/>
          <w:cols w:num="2" w:space="0" w:equalWidth="0">
            <w:col w:w="7460" w:space="720"/>
            <w:col w:w="1200"/>
          </w:cols>
          <w:docGrid w:linePitch="360"/>
        </w:sectPr>
      </w:pPr>
    </w:p>
    <w:p w14:paraId="4D9670E1" w14:textId="0EC5EA40" w:rsidR="001E6F50" w:rsidRPr="00F27225" w:rsidRDefault="00551C10">
      <w:pPr>
        <w:spacing w:line="0" w:lineRule="atLeast"/>
        <w:rPr>
          <w:rFonts w:ascii="Lato" w:eastAsia="Perpetua" w:hAnsi="Lato"/>
          <w:b/>
          <w:bCs/>
          <w:i/>
          <w:sz w:val="22"/>
          <w:szCs w:val="16"/>
        </w:rPr>
      </w:pPr>
      <w:bookmarkStart w:id="10" w:name="page12"/>
      <w:bookmarkEnd w:id="10"/>
      <w:r w:rsidRPr="00F27225">
        <w:rPr>
          <w:rFonts w:ascii="Lato" w:eastAsia="Perpetua" w:hAnsi="Lato"/>
          <w:b/>
          <w:bCs/>
          <w:i/>
          <w:sz w:val="22"/>
          <w:szCs w:val="16"/>
        </w:rPr>
        <w:lastRenderedPageBreak/>
        <w:t>Crest Point Director Training Manual</w:t>
      </w:r>
    </w:p>
    <w:p w14:paraId="1F755117" w14:textId="77777777" w:rsidR="001E6F50" w:rsidRPr="00F27225" w:rsidRDefault="001914FA">
      <w:pPr>
        <w:spacing w:line="20" w:lineRule="exact"/>
        <w:rPr>
          <w:rFonts w:ascii="Lato" w:eastAsia="Times New Roman" w:hAnsi="Lato"/>
          <w:sz w:val="16"/>
          <w:szCs w:val="16"/>
        </w:rPr>
      </w:pPr>
      <w:r w:rsidRPr="00F27225">
        <w:rPr>
          <w:rFonts w:ascii="Lato" w:eastAsia="Perpetua" w:hAnsi="Lato"/>
          <w:i/>
          <w:sz w:val="22"/>
          <w:szCs w:val="16"/>
        </w:rPr>
        <w:pict w14:anchorId="376B3E24">
          <v:shape id="_x0000_s1050" type="#_x0000_t75" style="position:absolute;margin-left:0;margin-top:7.75pt;width:353.35pt;height:1pt;z-index:-3">
            <v:imagedata r:id="rId5" o:title=""/>
          </v:shape>
        </w:pict>
      </w:r>
    </w:p>
    <w:p w14:paraId="72B4A1AA" w14:textId="77777777" w:rsidR="001E6F50" w:rsidRPr="00F27225" w:rsidRDefault="001E6F50">
      <w:pPr>
        <w:spacing w:line="398" w:lineRule="exact"/>
        <w:rPr>
          <w:rFonts w:ascii="Lato" w:eastAsia="Times New Roman" w:hAnsi="Lato"/>
          <w:sz w:val="16"/>
          <w:szCs w:val="16"/>
        </w:rPr>
      </w:pPr>
    </w:p>
    <w:p w14:paraId="16AAED72" w14:textId="77777777" w:rsidR="001E6F50" w:rsidRPr="00F27225" w:rsidRDefault="00551C10">
      <w:pPr>
        <w:spacing w:line="247" w:lineRule="auto"/>
        <w:jc w:val="both"/>
        <w:rPr>
          <w:rFonts w:ascii="Lato" w:eastAsia="Perpetua" w:hAnsi="Lato"/>
          <w:sz w:val="22"/>
          <w:szCs w:val="16"/>
        </w:rPr>
      </w:pPr>
      <w:r w:rsidRPr="00F27225">
        <w:rPr>
          <w:rFonts w:ascii="Lato" w:eastAsia="Perpetua" w:hAnsi="Lato"/>
          <w:sz w:val="22"/>
          <w:szCs w:val="16"/>
        </w:rPr>
        <w:t xml:space="preserve">One great thing to do is to spend the last 30-60 minutes of each day discussing the companies they found and talk about what was interesting, good, or bad about them. This not only breaks things </w:t>
      </w:r>
      <w:proofErr w:type="gramStart"/>
      <w:r w:rsidRPr="00F27225">
        <w:rPr>
          <w:rFonts w:ascii="Lato" w:eastAsia="Perpetua" w:hAnsi="Lato"/>
          <w:sz w:val="22"/>
          <w:szCs w:val="16"/>
        </w:rPr>
        <w:t>up, but</w:t>
      </w:r>
      <w:proofErr w:type="gramEnd"/>
      <w:r w:rsidRPr="00F27225">
        <w:rPr>
          <w:rFonts w:ascii="Lato" w:eastAsia="Perpetua" w:hAnsi="Lato"/>
          <w:sz w:val="22"/>
          <w:szCs w:val="16"/>
        </w:rPr>
        <w:t xml:space="preserve"> can act as a sort of brain training to improve the interns’ thought processes and understanding of what types of companies we are looking for.</w:t>
      </w:r>
    </w:p>
    <w:p w14:paraId="3663FD77" w14:textId="77777777" w:rsidR="001E6F50" w:rsidRPr="00F27225" w:rsidRDefault="001E6F50">
      <w:pPr>
        <w:spacing w:line="273" w:lineRule="exact"/>
        <w:rPr>
          <w:rFonts w:ascii="Lato" w:eastAsia="Times New Roman" w:hAnsi="Lato"/>
          <w:sz w:val="16"/>
          <w:szCs w:val="16"/>
        </w:rPr>
      </w:pPr>
    </w:p>
    <w:p w14:paraId="34FF89E9" w14:textId="77777777" w:rsidR="001E6F50" w:rsidRPr="00F27225" w:rsidRDefault="00551C10">
      <w:pPr>
        <w:spacing w:line="247" w:lineRule="auto"/>
        <w:jc w:val="both"/>
        <w:rPr>
          <w:rFonts w:ascii="Lato" w:eastAsia="Perpetua" w:hAnsi="Lato"/>
          <w:sz w:val="22"/>
          <w:szCs w:val="16"/>
        </w:rPr>
      </w:pPr>
      <w:r w:rsidRPr="00F27225">
        <w:rPr>
          <w:rFonts w:ascii="Lato" w:eastAsia="Perpetua" w:hAnsi="Lato"/>
          <w:sz w:val="22"/>
          <w:szCs w:val="16"/>
        </w:rPr>
        <w:t xml:space="preserve">Other things you could do are </w:t>
      </w:r>
      <w:proofErr w:type="spellStart"/>
      <w:r w:rsidRPr="00F27225">
        <w:rPr>
          <w:rFonts w:ascii="Lato" w:eastAsia="Perpetua" w:hAnsi="Lato"/>
          <w:sz w:val="22"/>
          <w:szCs w:val="16"/>
        </w:rPr>
        <w:t>give</w:t>
      </w:r>
      <w:proofErr w:type="spellEnd"/>
      <w:r w:rsidRPr="00F27225">
        <w:rPr>
          <w:rFonts w:ascii="Lato" w:eastAsia="Perpetua" w:hAnsi="Lato"/>
          <w:sz w:val="22"/>
          <w:szCs w:val="16"/>
        </w:rPr>
        <w:t xml:space="preserve"> short and quick finance lessons, have them read CBRs and lead discussions about them, and encourage them to do industry research or brainstorm new industries. It is important to find the right balance of these other activities without letting lead generation numbers dip too much.</w:t>
      </w:r>
    </w:p>
    <w:p w14:paraId="4A5A74A7" w14:textId="77777777" w:rsidR="001E6F50" w:rsidRPr="00F27225" w:rsidRDefault="001E6F50">
      <w:pPr>
        <w:spacing w:line="273" w:lineRule="exact"/>
        <w:rPr>
          <w:rFonts w:ascii="Lato" w:eastAsia="Times New Roman" w:hAnsi="Lato"/>
          <w:sz w:val="16"/>
          <w:szCs w:val="16"/>
        </w:rPr>
      </w:pPr>
    </w:p>
    <w:p w14:paraId="0B3A0FAD" w14:textId="77777777" w:rsidR="001E6F50" w:rsidRPr="00F27225" w:rsidRDefault="00551C10">
      <w:pPr>
        <w:spacing w:line="245" w:lineRule="auto"/>
        <w:ind w:right="20"/>
        <w:jc w:val="both"/>
        <w:rPr>
          <w:rFonts w:ascii="Lato" w:eastAsia="Perpetua" w:hAnsi="Lato"/>
          <w:sz w:val="22"/>
          <w:szCs w:val="16"/>
        </w:rPr>
      </w:pPr>
      <w:r w:rsidRPr="00F27225">
        <w:rPr>
          <w:rFonts w:ascii="Lato" w:eastAsia="Perpetua" w:hAnsi="Lato"/>
          <w:sz w:val="22"/>
          <w:szCs w:val="16"/>
        </w:rPr>
        <w:t xml:space="preserve">Having the interns work as a team can make the work </w:t>
      </w:r>
      <w:proofErr w:type="gramStart"/>
      <w:r w:rsidRPr="00F27225">
        <w:rPr>
          <w:rFonts w:ascii="Lato" w:eastAsia="Perpetua" w:hAnsi="Lato"/>
          <w:sz w:val="22"/>
          <w:szCs w:val="16"/>
        </w:rPr>
        <w:t>more lively</w:t>
      </w:r>
      <w:proofErr w:type="gramEnd"/>
      <w:r w:rsidRPr="00F27225">
        <w:rPr>
          <w:rFonts w:ascii="Lato" w:eastAsia="Perpetua" w:hAnsi="Lato"/>
          <w:sz w:val="22"/>
          <w:szCs w:val="16"/>
        </w:rPr>
        <w:t xml:space="preserve"> and keep them engaged. For example, two interns can work on inputting the same company if one is writing the summary and gathering basic information, and the other is finding the CEO’s name, approximate age, and email address. This can cut a 1-hour process if done by a single intern down to a 20-minute shared process. Google Docs and programs like Slack are good tools to facilitate organized teamwork amongst the interns.</w:t>
      </w:r>
    </w:p>
    <w:p w14:paraId="4D780DA1" w14:textId="77777777" w:rsidR="001E6F50" w:rsidRPr="00F27225" w:rsidRDefault="001E6F50">
      <w:pPr>
        <w:spacing w:line="275" w:lineRule="exact"/>
        <w:rPr>
          <w:rFonts w:ascii="Lato" w:eastAsia="Times New Roman" w:hAnsi="Lato"/>
          <w:sz w:val="16"/>
          <w:szCs w:val="16"/>
        </w:rPr>
      </w:pPr>
    </w:p>
    <w:p w14:paraId="11AFB2A8" w14:textId="77777777" w:rsidR="001E6F50" w:rsidRPr="00F27225" w:rsidRDefault="00551C10">
      <w:pPr>
        <w:spacing w:line="260" w:lineRule="auto"/>
        <w:ind w:right="20"/>
        <w:jc w:val="both"/>
        <w:rPr>
          <w:rFonts w:ascii="Lato" w:eastAsia="Perpetua" w:hAnsi="Lato"/>
          <w:sz w:val="22"/>
          <w:szCs w:val="16"/>
        </w:rPr>
      </w:pPr>
      <w:r w:rsidRPr="00F27225">
        <w:rPr>
          <w:rFonts w:ascii="Lato" w:eastAsia="Perpetua" w:hAnsi="Lato"/>
          <w:sz w:val="22"/>
          <w:szCs w:val="16"/>
        </w:rPr>
        <w:t>These are just some of the tips we’ve come up with and they should prove helpful to you. You should always think of new and creative ways to keep your team enthusiastic and engaged!</w:t>
      </w:r>
    </w:p>
    <w:p w14:paraId="1C65905B" w14:textId="77777777" w:rsidR="001E6F50" w:rsidRPr="00F27225" w:rsidRDefault="001E6F50">
      <w:pPr>
        <w:spacing w:line="260" w:lineRule="auto"/>
        <w:ind w:right="20"/>
        <w:jc w:val="both"/>
        <w:rPr>
          <w:rFonts w:ascii="Lato" w:eastAsia="Perpetua" w:hAnsi="Lato"/>
          <w:sz w:val="22"/>
          <w:szCs w:val="16"/>
        </w:rPr>
        <w:sectPr w:rsidR="001E6F50" w:rsidRPr="00F27225">
          <w:pgSz w:w="12240" w:h="15840"/>
          <w:pgMar w:top="684" w:right="1420" w:bottom="308" w:left="1440" w:header="0" w:footer="0" w:gutter="0"/>
          <w:cols w:space="0" w:equalWidth="0">
            <w:col w:w="9380"/>
          </w:cols>
          <w:docGrid w:linePitch="360"/>
        </w:sectPr>
      </w:pPr>
    </w:p>
    <w:p w14:paraId="7F5FA4CF" w14:textId="77777777" w:rsidR="001E6F50" w:rsidRPr="00F27225" w:rsidRDefault="001E6F50">
      <w:pPr>
        <w:spacing w:line="200" w:lineRule="exact"/>
        <w:rPr>
          <w:rFonts w:ascii="Lato" w:eastAsia="Times New Roman" w:hAnsi="Lato"/>
          <w:sz w:val="16"/>
          <w:szCs w:val="16"/>
        </w:rPr>
      </w:pPr>
    </w:p>
    <w:p w14:paraId="13428A6B" w14:textId="77777777" w:rsidR="001E6F50" w:rsidRPr="00F27225" w:rsidRDefault="001E6F50">
      <w:pPr>
        <w:spacing w:line="200" w:lineRule="exact"/>
        <w:rPr>
          <w:rFonts w:ascii="Lato" w:eastAsia="Times New Roman" w:hAnsi="Lato"/>
          <w:sz w:val="16"/>
          <w:szCs w:val="16"/>
        </w:rPr>
      </w:pPr>
    </w:p>
    <w:p w14:paraId="7AC4F007" w14:textId="77777777" w:rsidR="001E6F50" w:rsidRPr="00F27225" w:rsidRDefault="001E6F50">
      <w:pPr>
        <w:spacing w:line="200" w:lineRule="exact"/>
        <w:rPr>
          <w:rFonts w:ascii="Lato" w:eastAsia="Times New Roman" w:hAnsi="Lato"/>
          <w:sz w:val="16"/>
          <w:szCs w:val="16"/>
        </w:rPr>
      </w:pPr>
    </w:p>
    <w:p w14:paraId="70392F7B" w14:textId="77777777" w:rsidR="001E6F50" w:rsidRPr="00F27225" w:rsidRDefault="001E6F50">
      <w:pPr>
        <w:spacing w:line="200" w:lineRule="exact"/>
        <w:rPr>
          <w:rFonts w:ascii="Lato" w:eastAsia="Times New Roman" w:hAnsi="Lato"/>
          <w:sz w:val="16"/>
          <w:szCs w:val="16"/>
        </w:rPr>
      </w:pPr>
    </w:p>
    <w:p w14:paraId="5CDF7419" w14:textId="77777777" w:rsidR="001E6F50" w:rsidRPr="00F27225" w:rsidRDefault="001E6F50">
      <w:pPr>
        <w:spacing w:line="200" w:lineRule="exact"/>
        <w:rPr>
          <w:rFonts w:ascii="Lato" w:eastAsia="Times New Roman" w:hAnsi="Lato"/>
          <w:sz w:val="16"/>
          <w:szCs w:val="16"/>
        </w:rPr>
      </w:pPr>
    </w:p>
    <w:p w14:paraId="0375CB03" w14:textId="77777777" w:rsidR="001E6F50" w:rsidRPr="00F27225" w:rsidRDefault="001E6F50">
      <w:pPr>
        <w:spacing w:line="200" w:lineRule="exact"/>
        <w:rPr>
          <w:rFonts w:ascii="Lato" w:eastAsia="Times New Roman" w:hAnsi="Lato"/>
          <w:sz w:val="16"/>
          <w:szCs w:val="16"/>
        </w:rPr>
      </w:pPr>
    </w:p>
    <w:p w14:paraId="58F9E317" w14:textId="77777777" w:rsidR="001E6F50" w:rsidRPr="00F27225" w:rsidRDefault="001E6F50">
      <w:pPr>
        <w:spacing w:line="200" w:lineRule="exact"/>
        <w:rPr>
          <w:rFonts w:ascii="Lato" w:eastAsia="Times New Roman" w:hAnsi="Lato"/>
          <w:sz w:val="16"/>
          <w:szCs w:val="16"/>
        </w:rPr>
      </w:pPr>
    </w:p>
    <w:p w14:paraId="0589E19F" w14:textId="77777777" w:rsidR="001E6F50" w:rsidRPr="00F27225" w:rsidRDefault="001E6F50">
      <w:pPr>
        <w:spacing w:line="200" w:lineRule="exact"/>
        <w:rPr>
          <w:rFonts w:ascii="Lato" w:eastAsia="Times New Roman" w:hAnsi="Lato"/>
          <w:sz w:val="16"/>
          <w:szCs w:val="16"/>
        </w:rPr>
      </w:pPr>
    </w:p>
    <w:p w14:paraId="15A13255" w14:textId="77777777" w:rsidR="001E6F50" w:rsidRPr="00F27225" w:rsidRDefault="001E6F50">
      <w:pPr>
        <w:spacing w:line="200" w:lineRule="exact"/>
        <w:rPr>
          <w:rFonts w:ascii="Lato" w:eastAsia="Times New Roman" w:hAnsi="Lato"/>
          <w:sz w:val="16"/>
          <w:szCs w:val="16"/>
        </w:rPr>
      </w:pPr>
    </w:p>
    <w:p w14:paraId="6414A8BD" w14:textId="77777777" w:rsidR="001E6F50" w:rsidRPr="00F27225" w:rsidRDefault="001E6F50">
      <w:pPr>
        <w:spacing w:line="200" w:lineRule="exact"/>
        <w:rPr>
          <w:rFonts w:ascii="Lato" w:eastAsia="Times New Roman" w:hAnsi="Lato"/>
          <w:sz w:val="16"/>
          <w:szCs w:val="16"/>
        </w:rPr>
      </w:pPr>
    </w:p>
    <w:p w14:paraId="079A4DE7" w14:textId="77777777" w:rsidR="001E6F50" w:rsidRPr="00F27225" w:rsidRDefault="001E6F50">
      <w:pPr>
        <w:spacing w:line="200" w:lineRule="exact"/>
        <w:rPr>
          <w:rFonts w:ascii="Lato" w:eastAsia="Times New Roman" w:hAnsi="Lato"/>
          <w:sz w:val="16"/>
          <w:szCs w:val="16"/>
        </w:rPr>
      </w:pPr>
    </w:p>
    <w:p w14:paraId="45AB5855" w14:textId="77777777" w:rsidR="001E6F50" w:rsidRPr="00F27225" w:rsidRDefault="001E6F50">
      <w:pPr>
        <w:spacing w:line="200" w:lineRule="exact"/>
        <w:rPr>
          <w:rFonts w:ascii="Lato" w:eastAsia="Times New Roman" w:hAnsi="Lato"/>
          <w:sz w:val="16"/>
          <w:szCs w:val="16"/>
        </w:rPr>
      </w:pPr>
    </w:p>
    <w:p w14:paraId="59687E4F" w14:textId="77777777" w:rsidR="001E6F50" w:rsidRPr="00F27225" w:rsidRDefault="001E6F50">
      <w:pPr>
        <w:spacing w:line="200" w:lineRule="exact"/>
        <w:rPr>
          <w:rFonts w:ascii="Lato" w:eastAsia="Times New Roman" w:hAnsi="Lato"/>
          <w:sz w:val="16"/>
          <w:szCs w:val="16"/>
        </w:rPr>
      </w:pPr>
    </w:p>
    <w:p w14:paraId="18C276D7" w14:textId="77777777" w:rsidR="001E6F50" w:rsidRPr="00F27225" w:rsidRDefault="001E6F50">
      <w:pPr>
        <w:spacing w:line="200" w:lineRule="exact"/>
        <w:rPr>
          <w:rFonts w:ascii="Lato" w:eastAsia="Times New Roman" w:hAnsi="Lato"/>
          <w:sz w:val="16"/>
          <w:szCs w:val="16"/>
        </w:rPr>
      </w:pPr>
    </w:p>
    <w:p w14:paraId="7755DD49" w14:textId="77777777" w:rsidR="001E6F50" w:rsidRPr="00F27225" w:rsidRDefault="001E6F50">
      <w:pPr>
        <w:spacing w:line="200" w:lineRule="exact"/>
        <w:rPr>
          <w:rFonts w:ascii="Lato" w:eastAsia="Times New Roman" w:hAnsi="Lato"/>
          <w:sz w:val="16"/>
          <w:szCs w:val="16"/>
        </w:rPr>
      </w:pPr>
    </w:p>
    <w:p w14:paraId="341728CA" w14:textId="77777777" w:rsidR="001E6F50" w:rsidRPr="00F27225" w:rsidRDefault="001E6F50">
      <w:pPr>
        <w:spacing w:line="200" w:lineRule="exact"/>
        <w:rPr>
          <w:rFonts w:ascii="Lato" w:eastAsia="Times New Roman" w:hAnsi="Lato"/>
          <w:sz w:val="16"/>
          <w:szCs w:val="16"/>
        </w:rPr>
      </w:pPr>
    </w:p>
    <w:p w14:paraId="77849D2E" w14:textId="77777777" w:rsidR="001E6F50" w:rsidRPr="00F27225" w:rsidRDefault="001E6F50">
      <w:pPr>
        <w:spacing w:line="200" w:lineRule="exact"/>
        <w:rPr>
          <w:rFonts w:ascii="Lato" w:eastAsia="Times New Roman" w:hAnsi="Lato"/>
          <w:sz w:val="16"/>
          <w:szCs w:val="16"/>
        </w:rPr>
      </w:pPr>
    </w:p>
    <w:p w14:paraId="358ED8B6" w14:textId="77777777" w:rsidR="001E6F50" w:rsidRPr="00F27225" w:rsidRDefault="001E6F50">
      <w:pPr>
        <w:spacing w:line="200" w:lineRule="exact"/>
        <w:rPr>
          <w:rFonts w:ascii="Lato" w:eastAsia="Times New Roman" w:hAnsi="Lato"/>
          <w:sz w:val="16"/>
          <w:szCs w:val="16"/>
        </w:rPr>
      </w:pPr>
    </w:p>
    <w:p w14:paraId="441C8047" w14:textId="77777777" w:rsidR="001E6F50" w:rsidRPr="00F27225" w:rsidRDefault="001E6F50">
      <w:pPr>
        <w:spacing w:line="200" w:lineRule="exact"/>
        <w:rPr>
          <w:rFonts w:ascii="Lato" w:eastAsia="Times New Roman" w:hAnsi="Lato"/>
          <w:sz w:val="16"/>
          <w:szCs w:val="16"/>
        </w:rPr>
      </w:pPr>
    </w:p>
    <w:p w14:paraId="14720C8C" w14:textId="77777777" w:rsidR="001E6F50" w:rsidRPr="00F27225" w:rsidRDefault="001E6F50">
      <w:pPr>
        <w:spacing w:line="200" w:lineRule="exact"/>
        <w:rPr>
          <w:rFonts w:ascii="Lato" w:eastAsia="Times New Roman" w:hAnsi="Lato"/>
          <w:sz w:val="16"/>
          <w:szCs w:val="16"/>
        </w:rPr>
      </w:pPr>
    </w:p>
    <w:p w14:paraId="765807C9" w14:textId="77777777" w:rsidR="001E6F50" w:rsidRPr="00F27225" w:rsidRDefault="001E6F50">
      <w:pPr>
        <w:spacing w:line="200" w:lineRule="exact"/>
        <w:rPr>
          <w:rFonts w:ascii="Lato" w:eastAsia="Times New Roman" w:hAnsi="Lato"/>
          <w:sz w:val="16"/>
          <w:szCs w:val="16"/>
        </w:rPr>
      </w:pPr>
    </w:p>
    <w:p w14:paraId="2A2F9B50" w14:textId="77777777" w:rsidR="001E6F50" w:rsidRPr="00F27225" w:rsidRDefault="001E6F50">
      <w:pPr>
        <w:spacing w:line="200" w:lineRule="exact"/>
        <w:rPr>
          <w:rFonts w:ascii="Lato" w:eastAsia="Times New Roman" w:hAnsi="Lato"/>
          <w:sz w:val="16"/>
          <w:szCs w:val="16"/>
        </w:rPr>
      </w:pPr>
    </w:p>
    <w:p w14:paraId="7F66181C" w14:textId="77777777" w:rsidR="001E6F50" w:rsidRPr="00F27225" w:rsidRDefault="001E6F50">
      <w:pPr>
        <w:spacing w:line="200" w:lineRule="exact"/>
        <w:rPr>
          <w:rFonts w:ascii="Lato" w:eastAsia="Times New Roman" w:hAnsi="Lato"/>
          <w:sz w:val="16"/>
          <w:szCs w:val="16"/>
        </w:rPr>
      </w:pPr>
    </w:p>
    <w:p w14:paraId="0AB7F864" w14:textId="77777777" w:rsidR="001E6F50" w:rsidRPr="00F27225" w:rsidRDefault="001E6F50">
      <w:pPr>
        <w:spacing w:line="200" w:lineRule="exact"/>
        <w:rPr>
          <w:rFonts w:ascii="Lato" w:eastAsia="Times New Roman" w:hAnsi="Lato"/>
          <w:sz w:val="16"/>
          <w:szCs w:val="16"/>
        </w:rPr>
      </w:pPr>
    </w:p>
    <w:p w14:paraId="4EC0BE83" w14:textId="77777777" w:rsidR="001E6F50" w:rsidRPr="00F27225" w:rsidRDefault="001E6F50">
      <w:pPr>
        <w:spacing w:line="200" w:lineRule="exact"/>
        <w:rPr>
          <w:rFonts w:ascii="Lato" w:eastAsia="Times New Roman" w:hAnsi="Lato"/>
          <w:sz w:val="16"/>
          <w:szCs w:val="16"/>
        </w:rPr>
      </w:pPr>
    </w:p>
    <w:p w14:paraId="53598B8B" w14:textId="77777777" w:rsidR="001E6F50" w:rsidRPr="00F27225" w:rsidRDefault="001E6F50">
      <w:pPr>
        <w:spacing w:line="200" w:lineRule="exact"/>
        <w:rPr>
          <w:rFonts w:ascii="Lato" w:eastAsia="Times New Roman" w:hAnsi="Lato"/>
          <w:sz w:val="16"/>
          <w:szCs w:val="16"/>
        </w:rPr>
      </w:pPr>
    </w:p>
    <w:p w14:paraId="2D4B392D" w14:textId="77777777" w:rsidR="001E6F50" w:rsidRPr="00F27225" w:rsidRDefault="001E6F50">
      <w:pPr>
        <w:spacing w:line="200" w:lineRule="exact"/>
        <w:rPr>
          <w:rFonts w:ascii="Lato" w:eastAsia="Times New Roman" w:hAnsi="Lato"/>
          <w:sz w:val="16"/>
          <w:szCs w:val="16"/>
        </w:rPr>
      </w:pPr>
    </w:p>
    <w:p w14:paraId="39DD397B" w14:textId="77777777" w:rsidR="001E6F50" w:rsidRPr="00F27225" w:rsidRDefault="001E6F50">
      <w:pPr>
        <w:spacing w:line="200" w:lineRule="exact"/>
        <w:rPr>
          <w:rFonts w:ascii="Lato" w:eastAsia="Times New Roman" w:hAnsi="Lato"/>
          <w:sz w:val="16"/>
          <w:szCs w:val="16"/>
        </w:rPr>
      </w:pPr>
    </w:p>
    <w:p w14:paraId="76F2FE1E" w14:textId="77777777" w:rsidR="001E6F50" w:rsidRPr="00F27225" w:rsidRDefault="001E6F50">
      <w:pPr>
        <w:spacing w:line="200" w:lineRule="exact"/>
        <w:rPr>
          <w:rFonts w:ascii="Lato" w:eastAsia="Times New Roman" w:hAnsi="Lato"/>
          <w:sz w:val="16"/>
          <w:szCs w:val="16"/>
        </w:rPr>
      </w:pPr>
    </w:p>
    <w:p w14:paraId="630BCE51" w14:textId="77777777" w:rsidR="001E6F50" w:rsidRPr="00F27225" w:rsidRDefault="001E6F50">
      <w:pPr>
        <w:spacing w:line="200" w:lineRule="exact"/>
        <w:rPr>
          <w:rFonts w:ascii="Lato" w:eastAsia="Times New Roman" w:hAnsi="Lato"/>
          <w:sz w:val="16"/>
          <w:szCs w:val="16"/>
        </w:rPr>
      </w:pPr>
    </w:p>
    <w:p w14:paraId="56F6D85C" w14:textId="77777777" w:rsidR="001E6F50" w:rsidRPr="00F27225" w:rsidRDefault="001E6F50">
      <w:pPr>
        <w:spacing w:line="200" w:lineRule="exact"/>
        <w:rPr>
          <w:rFonts w:ascii="Lato" w:eastAsia="Times New Roman" w:hAnsi="Lato"/>
          <w:sz w:val="16"/>
          <w:szCs w:val="16"/>
        </w:rPr>
      </w:pPr>
    </w:p>
    <w:p w14:paraId="56D72094" w14:textId="77777777" w:rsidR="001E6F50" w:rsidRPr="00F27225" w:rsidRDefault="001E6F50">
      <w:pPr>
        <w:spacing w:line="200" w:lineRule="exact"/>
        <w:rPr>
          <w:rFonts w:ascii="Lato" w:eastAsia="Times New Roman" w:hAnsi="Lato"/>
          <w:sz w:val="16"/>
          <w:szCs w:val="16"/>
        </w:rPr>
      </w:pPr>
    </w:p>
    <w:p w14:paraId="1609C1D5" w14:textId="77777777" w:rsidR="001E6F50" w:rsidRPr="00F27225" w:rsidRDefault="001E6F50">
      <w:pPr>
        <w:spacing w:line="200" w:lineRule="exact"/>
        <w:rPr>
          <w:rFonts w:ascii="Lato" w:eastAsia="Times New Roman" w:hAnsi="Lato"/>
          <w:sz w:val="16"/>
          <w:szCs w:val="16"/>
        </w:rPr>
      </w:pPr>
    </w:p>
    <w:p w14:paraId="0F5DC9B8" w14:textId="77777777" w:rsidR="001E6F50" w:rsidRPr="00F27225" w:rsidRDefault="001E6F50">
      <w:pPr>
        <w:spacing w:line="200" w:lineRule="exact"/>
        <w:rPr>
          <w:rFonts w:ascii="Lato" w:eastAsia="Times New Roman" w:hAnsi="Lato"/>
          <w:sz w:val="16"/>
          <w:szCs w:val="16"/>
        </w:rPr>
      </w:pPr>
    </w:p>
    <w:p w14:paraId="1C105A4F" w14:textId="77777777" w:rsidR="001E6F50" w:rsidRPr="00F27225" w:rsidRDefault="001E6F50">
      <w:pPr>
        <w:spacing w:line="200" w:lineRule="exact"/>
        <w:rPr>
          <w:rFonts w:ascii="Lato" w:eastAsia="Times New Roman" w:hAnsi="Lato"/>
          <w:sz w:val="16"/>
          <w:szCs w:val="16"/>
        </w:rPr>
      </w:pPr>
    </w:p>
    <w:p w14:paraId="3A654099" w14:textId="77777777" w:rsidR="001E6F50" w:rsidRPr="00F27225" w:rsidRDefault="001E6F50">
      <w:pPr>
        <w:spacing w:line="200" w:lineRule="exact"/>
        <w:rPr>
          <w:rFonts w:ascii="Lato" w:eastAsia="Times New Roman" w:hAnsi="Lato"/>
          <w:sz w:val="16"/>
          <w:szCs w:val="16"/>
        </w:rPr>
      </w:pPr>
    </w:p>
    <w:p w14:paraId="596BF463" w14:textId="77777777" w:rsidR="001E6F50" w:rsidRPr="00F27225" w:rsidRDefault="001E6F50">
      <w:pPr>
        <w:spacing w:line="370" w:lineRule="exact"/>
        <w:rPr>
          <w:rFonts w:ascii="Lato" w:eastAsia="Times New Roman" w:hAnsi="Lato"/>
          <w:sz w:val="16"/>
          <w:szCs w:val="16"/>
        </w:rPr>
      </w:pPr>
    </w:p>
    <w:p w14:paraId="1D8B6CC2" w14:textId="4D5CBB35" w:rsidR="001E6F50" w:rsidRPr="00F27225" w:rsidRDefault="00551C10">
      <w:pPr>
        <w:tabs>
          <w:tab w:val="left" w:pos="3320"/>
        </w:tabs>
        <w:spacing w:line="0" w:lineRule="atLeast"/>
        <w:rPr>
          <w:rFonts w:ascii="Lato" w:eastAsia="Perpetua" w:hAnsi="Lato"/>
          <w:sz w:val="11"/>
          <w:szCs w:val="16"/>
        </w:rPr>
      </w:pPr>
      <w:r w:rsidRPr="00F27225">
        <w:rPr>
          <w:rFonts w:ascii="Lato" w:eastAsia="Perpetua" w:hAnsi="Lato"/>
          <w:sz w:val="16"/>
          <w:szCs w:val="16"/>
        </w:rPr>
        <w:t>PRIVATE &amp; CONFIDENTIAL</w:t>
      </w:r>
      <w:r w:rsidRPr="00F27225">
        <w:rPr>
          <w:rFonts w:ascii="Lato" w:eastAsia="Times New Roman" w:hAnsi="Lato"/>
          <w:sz w:val="16"/>
          <w:szCs w:val="16"/>
        </w:rPr>
        <w:tab/>
      </w:r>
      <w:r w:rsidRPr="00F27225">
        <w:rPr>
          <w:rFonts w:ascii="Lato" w:eastAsia="Perpetua" w:hAnsi="Lato"/>
          <w:sz w:val="11"/>
          <w:szCs w:val="16"/>
        </w:rPr>
        <w:t xml:space="preserve">© </w:t>
      </w:r>
      <w:r w:rsidR="00F27225">
        <w:rPr>
          <w:rFonts w:ascii="Lato" w:eastAsia="Perpetua" w:hAnsi="Lato"/>
          <w:sz w:val="11"/>
          <w:szCs w:val="16"/>
        </w:rPr>
        <w:t>20XX</w:t>
      </w:r>
      <w:r w:rsidRPr="00F27225">
        <w:rPr>
          <w:rFonts w:ascii="Lato" w:eastAsia="Perpetua" w:hAnsi="Lato"/>
          <w:sz w:val="11"/>
          <w:szCs w:val="16"/>
        </w:rPr>
        <w:t xml:space="preserve"> Bramley Johnson, All Rights Reserved</w:t>
      </w:r>
    </w:p>
    <w:p w14:paraId="08D80C72" w14:textId="77777777" w:rsidR="001E6F50" w:rsidRPr="00F27225" w:rsidRDefault="00551C10">
      <w:pPr>
        <w:spacing w:line="200" w:lineRule="exact"/>
        <w:rPr>
          <w:rFonts w:ascii="Lato" w:eastAsia="Times New Roman" w:hAnsi="Lato"/>
          <w:sz w:val="16"/>
          <w:szCs w:val="16"/>
        </w:rPr>
      </w:pPr>
      <w:r w:rsidRPr="00F27225">
        <w:rPr>
          <w:rFonts w:ascii="Lato" w:eastAsia="Perpetua" w:hAnsi="Lato"/>
          <w:sz w:val="11"/>
          <w:szCs w:val="16"/>
        </w:rPr>
        <w:br w:type="column"/>
      </w:r>
    </w:p>
    <w:p w14:paraId="63622D34" w14:textId="77777777" w:rsidR="001E6F50" w:rsidRPr="00F27225" w:rsidRDefault="001E6F50">
      <w:pPr>
        <w:spacing w:line="200" w:lineRule="exact"/>
        <w:rPr>
          <w:rFonts w:ascii="Lato" w:eastAsia="Times New Roman" w:hAnsi="Lato"/>
          <w:sz w:val="16"/>
          <w:szCs w:val="16"/>
        </w:rPr>
      </w:pPr>
    </w:p>
    <w:p w14:paraId="486D2225" w14:textId="77777777" w:rsidR="001E6F50" w:rsidRPr="00F27225" w:rsidRDefault="001E6F50">
      <w:pPr>
        <w:spacing w:line="200" w:lineRule="exact"/>
        <w:rPr>
          <w:rFonts w:ascii="Lato" w:eastAsia="Times New Roman" w:hAnsi="Lato"/>
          <w:sz w:val="16"/>
          <w:szCs w:val="16"/>
        </w:rPr>
      </w:pPr>
    </w:p>
    <w:p w14:paraId="1DC3C1C1" w14:textId="77777777" w:rsidR="001E6F50" w:rsidRPr="00F27225" w:rsidRDefault="001E6F50">
      <w:pPr>
        <w:spacing w:line="200" w:lineRule="exact"/>
        <w:rPr>
          <w:rFonts w:ascii="Lato" w:eastAsia="Times New Roman" w:hAnsi="Lato"/>
          <w:sz w:val="16"/>
          <w:szCs w:val="16"/>
        </w:rPr>
      </w:pPr>
    </w:p>
    <w:p w14:paraId="79ECDA8F" w14:textId="77777777" w:rsidR="001E6F50" w:rsidRPr="00F27225" w:rsidRDefault="001E6F50">
      <w:pPr>
        <w:spacing w:line="200" w:lineRule="exact"/>
        <w:rPr>
          <w:rFonts w:ascii="Lato" w:eastAsia="Times New Roman" w:hAnsi="Lato"/>
          <w:sz w:val="16"/>
          <w:szCs w:val="16"/>
        </w:rPr>
      </w:pPr>
    </w:p>
    <w:p w14:paraId="0E898ACD" w14:textId="77777777" w:rsidR="001E6F50" w:rsidRPr="00F27225" w:rsidRDefault="001E6F50">
      <w:pPr>
        <w:spacing w:line="200" w:lineRule="exact"/>
        <w:rPr>
          <w:rFonts w:ascii="Lato" w:eastAsia="Times New Roman" w:hAnsi="Lato"/>
          <w:sz w:val="16"/>
          <w:szCs w:val="16"/>
        </w:rPr>
      </w:pPr>
    </w:p>
    <w:p w14:paraId="4D9E8ED9" w14:textId="77777777" w:rsidR="001E6F50" w:rsidRPr="00F27225" w:rsidRDefault="001E6F50">
      <w:pPr>
        <w:spacing w:line="200" w:lineRule="exact"/>
        <w:rPr>
          <w:rFonts w:ascii="Lato" w:eastAsia="Times New Roman" w:hAnsi="Lato"/>
          <w:sz w:val="16"/>
          <w:szCs w:val="16"/>
        </w:rPr>
      </w:pPr>
    </w:p>
    <w:p w14:paraId="56DAF365" w14:textId="77777777" w:rsidR="001E6F50" w:rsidRPr="00F27225" w:rsidRDefault="001E6F50">
      <w:pPr>
        <w:spacing w:line="200" w:lineRule="exact"/>
        <w:rPr>
          <w:rFonts w:ascii="Lato" w:eastAsia="Times New Roman" w:hAnsi="Lato"/>
          <w:sz w:val="16"/>
          <w:szCs w:val="16"/>
        </w:rPr>
      </w:pPr>
    </w:p>
    <w:p w14:paraId="28B85E5B" w14:textId="77777777" w:rsidR="001E6F50" w:rsidRPr="00F27225" w:rsidRDefault="001E6F50">
      <w:pPr>
        <w:spacing w:line="200" w:lineRule="exact"/>
        <w:rPr>
          <w:rFonts w:ascii="Lato" w:eastAsia="Times New Roman" w:hAnsi="Lato"/>
          <w:sz w:val="16"/>
          <w:szCs w:val="16"/>
        </w:rPr>
      </w:pPr>
    </w:p>
    <w:p w14:paraId="44089BC8" w14:textId="77777777" w:rsidR="001E6F50" w:rsidRPr="00F27225" w:rsidRDefault="001E6F50">
      <w:pPr>
        <w:spacing w:line="200" w:lineRule="exact"/>
        <w:rPr>
          <w:rFonts w:ascii="Lato" w:eastAsia="Times New Roman" w:hAnsi="Lato"/>
          <w:sz w:val="16"/>
          <w:szCs w:val="16"/>
        </w:rPr>
      </w:pPr>
    </w:p>
    <w:p w14:paraId="194D0F84" w14:textId="77777777" w:rsidR="001E6F50" w:rsidRPr="00F27225" w:rsidRDefault="001E6F50">
      <w:pPr>
        <w:spacing w:line="200" w:lineRule="exact"/>
        <w:rPr>
          <w:rFonts w:ascii="Lato" w:eastAsia="Times New Roman" w:hAnsi="Lato"/>
          <w:sz w:val="16"/>
          <w:szCs w:val="16"/>
        </w:rPr>
      </w:pPr>
    </w:p>
    <w:p w14:paraId="3C58F5D9" w14:textId="77777777" w:rsidR="001E6F50" w:rsidRPr="00F27225" w:rsidRDefault="001E6F50">
      <w:pPr>
        <w:spacing w:line="200" w:lineRule="exact"/>
        <w:rPr>
          <w:rFonts w:ascii="Lato" w:eastAsia="Times New Roman" w:hAnsi="Lato"/>
          <w:sz w:val="16"/>
          <w:szCs w:val="16"/>
        </w:rPr>
      </w:pPr>
    </w:p>
    <w:p w14:paraId="3BDC56D5" w14:textId="77777777" w:rsidR="001E6F50" w:rsidRPr="00F27225" w:rsidRDefault="001E6F50">
      <w:pPr>
        <w:spacing w:line="200" w:lineRule="exact"/>
        <w:rPr>
          <w:rFonts w:ascii="Lato" w:eastAsia="Times New Roman" w:hAnsi="Lato"/>
          <w:sz w:val="16"/>
          <w:szCs w:val="16"/>
        </w:rPr>
      </w:pPr>
    </w:p>
    <w:p w14:paraId="0EFBEA6C" w14:textId="77777777" w:rsidR="001E6F50" w:rsidRPr="00F27225" w:rsidRDefault="001E6F50">
      <w:pPr>
        <w:spacing w:line="200" w:lineRule="exact"/>
        <w:rPr>
          <w:rFonts w:ascii="Lato" w:eastAsia="Times New Roman" w:hAnsi="Lato"/>
          <w:sz w:val="16"/>
          <w:szCs w:val="16"/>
        </w:rPr>
      </w:pPr>
    </w:p>
    <w:p w14:paraId="715CD7D2" w14:textId="77777777" w:rsidR="001E6F50" w:rsidRPr="00F27225" w:rsidRDefault="001E6F50">
      <w:pPr>
        <w:spacing w:line="200" w:lineRule="exact"/>
        <w:rPr>
          <w:rFonts w:ascii="Lato" w:eastAsia="Times New Roman" w:hAnsi="Lato"/>
          <w:sz w:val="16"/>
          <w:szCs w:val="16"/>
        </w:rPr>
      </w:pPr>
    </w:p>
    <w:p w14:paraId="11D08209" w14:textId="77777777" w:rsidR="001E6F50" w:rsidRPr="00F27225" w:rsidRDefault="001E6F50">
      <w:pPr>
        <w:spacing w:line="200" w:lineRule="exact"/>
        <w:rPr>
          <w:rFonts w:ascii="Lato" w:eastAsia="Times New Roman" w:hAnsi="Lato"/>
          <w:sz w:val="16"/>
          <w:szCs w:val="16"/>
        </w:rPr>
      </w:pPr>
    </w:p>
    <w:p w14:paraId="071958BB" w14:textId="77777777" w:rsidR="001E6F50" w:rsidRPr="00F27225" w:rsidRDefault="001E6F50">
      <w:pPr>
        <w:spacing w:line="200" w:lineRule="exact"/>
        <w:rPr>
          <w:rFonts w:ascii="Lato" w:eastAsia="Times New Roman" w:hAnsi="Lato"/>
          <w:sz w:val="16"/>
          <w:szCs w:val="16"/>
        </w:rPr>
      </w:pPr>
    </w:p>
    <w:p w14:paraId="726DC005" w14:textId="77777777" w:rsidR="001E6F50" w:rsidRPr="00F27225" w:rsidRDefault="001E6F50">
      <w:pPr>
        <w:spacing w:line="200" w:lineRule="exact"/>
        <w:rPr>
          <w:rFonts w:ascii="Lato" w:eastAsia="Times New Roman" w:hAnsi="Lato"/>
          <w:sz w:val="16"/>
          <w:szCs w:val="16"/>
        </w:rPr>
      </w:pPr>
    </w:p>
    <w:p w14:paraId="776C6198" w14:textId="77777777" w:rsidR="001E6F50" w:rsidRPr="00F27225" w:rsidRDefault="001E6F50">
      <w:pPr>
        <w:spacing w:line="200" w:lineRule="exact"/>
        <w:rPr>
          <w:rFonts w:ascii="Lato" w:eastAsia="Times New Roman" w:hAnsi="Lato"/>
          <w:sz w:val="16"/>
          <w:szCs w:val="16"/>
        </w:rPr>
      </w:pPr>
    </w:p>
    <w:p w14:paraId="13E90613" w14:textId="77777777" w:rsidR="001E6F50" w:rsidRPr="00F27225" w:rsidRDefault="001E6F50">
      <w:pPr>
        <w:spacing w:line="200" w:lineRule="exact"/>
        <w:rPr>
          <w:rFonts w:ascii="Lato" w:eastAsia="Times New Roman" w:hAnsi="Lato"/>
          <w:sz w:val="16"/>
          <w:szCs w:val="16"/>
        </w:rPr>
      </w:pPr>
    </w:p>
    <w:p w14:paraId="6D9AB222" w14:textId="77777777" w:rsidR="001E6F50" w:rsidRPr="00F27225" w:rsidRDefault="001E6F50">
      <w:pPr>
        <w:spacing w:line="200" w:lineRule="exact"/>
        <w:rPr>
          <w:rFonts w:ascii="Lato" w:eastAsia="Times New Roman" w:hAnsi="Lato"/>
          <w:sz w:val="16"/>
          <w:szCs w:val="16"/>
        </w:rPr>
      </w:pPr>
    </w:p>
    <w:p w14:paraId="62B0BB22" w14:textId="77777777" w:rsidR="001E6F50" w:rsidRPr="00F27225" w:rsidRDefault="001E6F50">
      <w:pPr>
        <w:spacing w:line="200" w:lineRule="exact"/>
        <w:rPr>
          <w:rFonts w:ascii="Lato" w:eastAsia="Times New Roman" w:hAnsi="Lato"/>
          <w:sz w:val="16"/>
          <w:szCs w:val="16"/>
        </w:rPr>
      </w:pPr>
    </w:p>
    <w:p w14:paraId="31080010" w14:textId="77777777" w:rsidR="001E6F50" w:rsidRPr="00F27225" w:rsidRDefault="001E6F50">
      <w:pPr>
        <w:spacing w:line="200" w:lineRule="exact"/>
        <w:rPr>
          <w:rFonts w:ascii="Lato" w:eastAsia="Times New Roman" w:hAnsi="Lato"/>
          <w:sz w:val="16"/>
          <w:szCs w:val="16"/>
        </w:rPr>
      </w:pPr>
    </w:p>
    <w:p w14:paraId="1AF73131" w14:textId="77777777" w:rsidR="001E6F50" w:rsidRPr="00F27225" w:rsidRDefault="001E6F50">
      <w:pPr>
        <w:spacing w:line="200" w:lineRule="exact"/>
        <w:rPr>
          <w:rFonts w:ascii="Lato" w:eastAsia="Times New Roman" w:hAnsi="Lato"/>
          <w:sz w:val="16"/>
          <w:szCs w:val="16"/>
        </w:rPr>
      </w:pPr>
    </w:p>
    <w:p w14:paraId="1826F44D" w14:textId="77777777" w:rsidR="001E6F50" w:rsidRPr="00F27225" w:rsidRDefault="001E6F50">
      <w:pPr>
        <w:spacing w:line="200" w:lineRule="exact"/>
        <w:rPr>
          <w:rFonts w:ascii="Lato" w:eastAsia="Times New Roman" w:hAnsi="Lato"/>
          <w:sz w:val="16"/>
          <w:szCs w:val="16"/>
        </w:rPr>
      </w:pPr>
    </w:p>
    <w:p w14:paraId="2976FD19" w14:textId="77777777" w:rsidR="001E6F50" w:rsidRPr="00F27225" w:rsidRDefault="001E6F50">
      <w:pPr>
        <w:spacing w:line="200" w:lineRule="exact"/>
        <w:rPr>
          <w:rFonts w:ascii="Lato" w:eastAsia="Times New Roman" w:hAnsi="Lato"/>
          <w:sz w:val="16"/>
          <w:szCs w:val="16"/>
        </w:rPr>
      </w:pPr>
    </w:p>
    <w:p w14:paraId="54D87ABA" w14:textId="77777777" w:rsidR="001E6F50" w:rsidRPr="00F27225" w:rsidRDefault="001E6F50">
      <w:pPr>
        <w:spacing w:line="200" w:lineRule="exact"/>
        <w:rPr>
          <w:rFonts w:ascii="Lato" w:eastAsia="Times New Roman" w:hAnsi="Lato"/>
          <w:sz w:val="16"/>
          <w:szCs w:val="16"/>
        </w:rPr>
      </w:pPr>
    </w:p>
    <w:p w14:paraId="0FE918D3" w14:textId="77777777" w:rsidR="001E6F50" w:rsidRPr="00F27225" w:rsidRDefault="001E6F50">
      <w:pPr>
        <w:spacing w:line="200" w:lineRule="exact"/>
        <w:rPr>
          <w:rFonts w:ascii="Lato" w:eastAsia="Times New Roman" w:hAnsi="Lato"/>
          <w:sz w:val="16"/>
          <w:szCs w:val="16"/>
        </w:rPr>
      </w:pPr>
    </w:p>
    <w:p w14:paraId="7C6A15AA" w14:textId="77777777" w:rsidR="001E6F50" w:rsidRPr="00F27225" w:rsidRDefault="001E6F50">
      <w:pPr>
        <w:spacing w:line="200" w:lineRule="exact"/>
        <w:rPr>
          <w:rFonts w:ascii="Lato" w:eastAsia="Times New Roman" w:hAnsi="Lato"/>
          <w:sz w:val="16"/>
          <w:szCs w:val="16"/>
        </w:rPr>
      </w:pPr>
    </w:p>
    <w:p w14:paraId="0CCE11BF" w14:textId="77777777" w:rsidR="001E6F50" w:rsidRPr="00F27225" w:rsidRDefault="001E6F50">
      <w:pPr>
        <w:spacing w:line="200" w:lineRule="exact"/>
        <w:rPr>
          <w:rFonts w:ascii="Lato" w:eastAsia="Times New Roman" w:hAnsi="Lato"/>
          <w:sz w:val="16"/>
          <w:szCs w:val="16"/>
        </w:rPr>
      </w:pPr>
    </w:p>
    <w:p w14:paraId="588B90F2" w14:textId="77777777" w:rsidR="001E6F50" w:rsidRPr="00F27225" w:rsidRDefault="001E6F50">
      <w:pPr>
        <w:spacing w:line="200" w:lineRule="exact"/>
        <w:rPr>
          <w:rFonts w:ascii="Lato" w:eastAsia="Times New Roman" w:hAnsi="Lato"/>
          <w:sz w:val="16"/>
          <w:szCs w:val="16"/>
        </w:rPr>
      </w:pPr>
    </w:p>
    <w:p w14:paraId="7D447578" w14:textId="77777777" w:rsidR="001E6F50" w:rsidRPr="00F27225" w:rsidRDefault="001E6F50">
      <w:pPr>
        <w:spacing w:line="200" w:lineRule="exact"/>
        <w:rPr>
          <w:rFonts w:ascii="Lato" w:eastAsia="Times New Roman" w:hAnsi="Lato"/>
          <w:sz w:val="16"/>
          <w:szCs w:val="16"/>
        </w:rPr>
      </w:pPr>
    </w:p>
    <w:p w14:paraId="465B6977" w14:textId="77777777" w:rsidR="001E6F50" w:rsidRPr="00F27225" w:rsidRDefault="001E6F50">
      <w:pPr>
        <w:spacing w:line="200" w:lineRule="exact"/>
        <w:rPr>
          <w:rFonts w:ascii="Lato" w:eastAsia="Times New Roman" w:hAnsi="Lato"/>
          <w:sz w:val="16"/>
          <w:szCs w:val="16"/>
        </w:rPr>
      </w:pPr>
    </w:p>
    <w:p w14:paraId="3BE9D139" w14:textId="77777777" w:rsidR="001E6F50" w:rsidRPr="00F27225" w:rsidRDefault="001E6F50">
      <w:pPr>
        <w:spacing w:line="200" w:lineRule="exact"/>
        <w:rPr>
          <w:rFonts w:ascii="Lato" w:eastAsia="Times New Roman" w:hAnsi="Lato"/>
          <w:sz w:val="16"/>
          <w:szCs w:val="16"/>
        </w:rPr>
      </w:pPr>
    </w:p>
    <w:p w14:paraId="140C4D21" w14:textId="77777777" w:rsidR="001E6F50" w:rsidRPr="00F27225" w:rsidRDefault="001E6F50">
      <w:pPr>
        <w:spacing w:line="200" w:lineRule="exact"/>
        <w:rPr>
          <w:rFonts w:ascii="Lato" w:eastAsia="Times New Roman" w:hAnsi="Lato"/>
          <w:sz w:val="16"/>
          <w:szCs w:val="16"/>
        </w:rPr>
      </w:pPr>
    </w:p>
    <w:p w14:paraId="36F7A12A" w14:textId="77777777" w:rsidR="001E6F50" w:rsidRPr="00F27225" w:rsidRDefault="001E6F50">
      <w:pPr>
        <w:spacing w:line="200" w:lineRule="exact"/>
        <w:rPr>
          <w:rFonts w:ascii="Lato" w:eastAsia="Times New Roman" w:hAnsi="Lato"/>
          <w:sz w:val="16"/>
          <w:szCs w:val="16"/>
        </w:rPr>
      </w:pPr>
    </w:p>
    <w:p w14:paraId="54EE883F" w14:textId="77777777" w:rsidR="001E6F50" w:rsidRPr="00F27225" w:rsidRDefault="001E6F50">
      <w:pPr>
        <w:spacing w:line="311" w:lineRule="exact"/>
        <w:rPr>
          <w:rFonts w:ascii="Lato" w:eastAsia="Times New Roman" w:hAnsi="Lato"/>
          <w:sz w:val="16"/>
          <w:szCs w:val="16"/>
        </w:rPr>
      </w:pPr>
    </w:p>
    <w:p w14:paraId="5DEDB75F" w14:textId="77777777" w:rsidR="001E6F50" w:rsidRPr="00F27225" w:rsidRDefault="00551C10">
      <w:pPr>
        <w:spacing w:line="0" w:lineRule="atLeast"/>
        <w:rPr>
          <w:rFonts w:ascii="Lato" w:eastAsia="Perpetua" w:hAnsi="Lato"/>
          <w:sz w:val="18"/>
          <w:szCs w:val="16"/>
        </w:rPr>
      </w:pPr>
      <w:r w:rsidRPr="00F27225">
        <w:rPr>
          <w:rFonts w:ascii="Lato" w:eastAsia="Perpetua" w:hAnsi="Lato"/>
          <w:sz w:val="18"/>
          <w:szCs w:val="16"/>
        </w:rPr>
        <w:t>Page 12! of 14!</w:t>
      </w:r>
    </w:p>
    <w:p w14:paraId="03A0933A" w14:textId="77777777" w:rsidR="001E6F50" w:rsidRPr="00F27225" w:rsidRDefault="001E6F50">
      <w:pPr>
        <w:spacing w:line="0" w:lineRule="atLeast"/>
        <w:rPr>
          <w:rFonts w:ascii="Lato" w:eastAsia="Perpetua" w:hAnsi="Lato"/>
          <w:sz w:val="18"/>
          <w:szCs w:val="16"/>
        </w:rPr>
        <w:sectPr w:rsidR="001E6F50" w:rsidRPr="00F27225">
          <w:type w:val="continuous"/>
          <w:pgSz w:w="12240" w:h="15840"/>
          <w:pgMar w:top="684" w:right="1420" w:bottom="308" w:left="1440" w:header="0" w:footer="0" w:gutter="0"/>
          <w:cols w:num="2" w:space="0" w:equalWidth="0">
            <w:col w:w="7460" w:space="720"/>
            <w:col w:w="1200"/>
          </w:cols>
          <w:docGrid w:linePitch="360"/>
        </w:sectPr>
      </w:pPr>
    </w:p>
    <w:p w14:paraId="423CD822" w14:textId="77777777" w:rsidR="001E6F50" w:rsidRPr="00F27225" w:rsidRDefault="00551C10">
      <w:pPr>
        <w:spacing w:line="0" w:lineRule="atLeast"/>
        <w:rPr>
          <w:rFonts w:ascii="Lato" w:eastAsia="Perpetua" w:hAnsi="Lato"/>
          <w:b/>
          <w:bCs/>
          <w:i/>
          <w:sz w:val="22"/>
          <w:szCs w:val="16"/>
        </w:rPr>
      </w:pPr>
      <w:bookmarkStart w:id="11" w:name="page13"/>
      <w:bookmarkEnd w:id="11"/>
      <w:r w:rsidRPr="00F27225">
        <w:rPr>
          <w:rFonts w:ascii="Lato" w:eastAsia="Perpetua" w:hAnsi="Lato"/>
          <w:b/>
          <w:bCs/>
          <w:i/>
          <w:sz w:val="22"/>
          <w:szCs w:val="16"/>
        </w:rPr>
        <w:lastRenderedPageBreak/>
        <w:t>Crest Point Director Training Manual</w:t>
      </w:r>
    </w:p>
    <w:p w14:paraId="333C75CE" w14:textId="77777777" w:rsidR="001E6F50" w:rsidRPr="00F27225" w:rsidRDefault="001914FA">
      <w:pPr>
        <w:spacing w:line="20" w:lineRule="exact"/>
        <w:rPr>
          <w:rFonts w:ascii="Lato" w:eastAsia="Times New Roman" w:hAnsi="Lato"/>
          <w:b/>
          <w:bCs/>
          <w:sz w:val="16"/>
          <w:szCs w:val="16"/>
        </w:rPr>
      </w:pPr>
      <w:r w:rsidRPr="00F27225">
        <w:rPr>
          <w:rFonts w:ascii="Lato" w:eastAsia="Perpetua" w:hAnsi="Lato"/>
          <w:b/>
          <w:bCs/>
          <w:i/>
          <w:sz w:val="22"/>
          <w:szCs w:val="16"/>
        </w:rPr>
        <w:pict w14:anchorId="283BCBF6">
          <v:shape id="_x0000_s1051" type="#_x0000_t75" style="position:absolute;margin-left:0;margin-top:7.75pt;width:353.35pt;height:1pt;z-index:-2">
            <v:imagedata r:id="rId5" o:title=""/>
          </v:shape>
        </w:pict>
      </w:r>
    </w:p>
    <w:p w14:paraId="3180376E" w14:textId="77777777" w:rsidR="001E6F50" w:rsidRPr="00F27225" w:rsidRDefault="001E6F50">
      <w:pPr>
        <w:spacing w:line="384" w:lineRule="exact"/>
        <w:rPr>
          <w:rFonts w:ascii="Lato" w:eastAsia="Times New Roman" w:hAnsi="Lato"/>
          <w:b/>
          <w:bCs/>
          <w:sz w:val="16"/>
          <w:szCs w:val="16"/>
        </w:rPr>
      </w:pPr>
    </w:p>
    <w:p w14:paraId="1EDB3767" w14:textId="77777777" w:rsidR="001E6F50" w:rsidRPr="00F27225" w:rsidRDefault="00551C10">
      <w:pPr>
        <w:spacing w:line="0" w:lineRule="atLeast"/>
        <w:rPr>
          <w:rFonts w:ascii="Lato" w:eastAsia="Perpetua" w:hAnsi="Lato"/>
          <w:b/>
          <w:bCs/>
          <w:sz w:val="28"/>
          <w:szCs w:val="16"/>
          <w:u w:val="single"/>
        </w:rPr>
      </w:pPr>
      <w:r w:rsidRPr="00F27225">
        <w:rPr>
          <w:rFonts w:ascii="Lato" w:eastAsia="Perpetua" w:hAnsi="Lato"/>
          <w:b/>
          <w:bCs/>
          <w:sz w:val="28"/>
          <w:szCs w:val="16"/>
          <w:u w:val="single"/>
        </w:rPr>
        <w:t>5. Sample Training Week</w:t>
      </w:r>
    </w:p>
    <w:p w14:paraId="5AE925FC" w14:textId="77777777" w:rsidR="001E6F50" w:rsidRPr="00F27225" w:rsidRDefault="001E6F50">
      <w:pPr>
        <w:spacing w:line="307" w:lineRule="exact"/>
        <w:rPr>
          <w:rFonts w:ascii="Lato" w:eastAsia="Times New Roman" w:hAnsi="Lato"/>
          <w:b/>
          <w:bCs/>
          <w:sz w:val="16"/>
          <w:szCs w:val="16"/>
        </w:rPr>
      </w:pPr>
    </w:p>
    <w:p w14:paraId="3D631DE6" w14:textId="77777777" w:rsidR="001E6F50" w:rsidRPr="00F27225" w:rsidRDefault="00551C10">
      <w:pPr>
        <w:spacing w:line="0" w:lineRule="atLeast"/>
        <w:rPr>
          <w:rFonts w:ascii="Lato" w:eastAsia="Perpetua" w:hAnsi="Lato"/>
          <w:b/>
          <w:bCs/>
          <w:sz w:val="24"/>
          <w:szCs w:val="16"/>
        </w:rPr>
      </w:pPr>
      <w:r w:rsidRPr="00F27225">
        <w:rPr>
          <w:rFonts w:ascii="Lato" w:eastAsia="Perpetua" w:hAnsi="Lato"/>
          <w:b/>
          <w:bCs/>
          <w:sz w:val="24"/>
          <w:szCs w:val="16"/>
        </w:rPr>
        <w:t>5.1 Sample Training Work Week Outline</w:t>
      </w:r>
    </w:p>
    <w:p w14:paraId="1E7EC2DE" w14:textId="77777777" w:rsidR="001E6F50" w:rsidRPr="00F27225" w:rsidRDefault="001E6F50">
      <w:pPr>
        <w:spacing w:line="313" w:lineRule="exact"/>
        <w:rPr>
          <w:rFonts w:ascii="Lato" w:eastAsia="Times New Roman" w:hAnsi="Lato"/>
          <w:sz w:val="16"/>
          <w:szCs w:val="16"/>
        </w:rPr>
      </w:pPr>
    </w:p>
    <w:p w14:paraId="00068EFA" w14:textId="77777777" w:rsidR="001E6F50" w:rsidRPr="00F27225" w:rsidRDefault="00551C10">
      <w:pPr>
        <w:spacing w:line="258" w:lineRule="auto"/>
        <w:jc w:val="both"/>
        <w:rPr>
          <w:rFonts w:ascii="Lato" w:eastAsia="Perpetua" w:hAnsi="Lato"/>
          <w:sz w:val="22"/>
          <w:szCs w:val="16"/>
        </w:rPr>
      </w:pPr>
      <w:r w:rsidRPr="00F27225">
        <w:rPr>
          <w:rFonts w:ascii="Lato" w:eastAsia="Perpetua" w:hAnsi="Lato"/>
          <w:b/>
          <w:bCs/>
          <w:sz w:val="22"/>
          <w:szCs w:val="16"/>
        </w:rPr>
        <w:t>Day 1:</w:t>
      </w:r>
      <w:r w:rsidRPr="00F27225">
        <w:rPr>
          <w:rFonts w:ascii="Lato" w:eastAsia="Perpetua" w:hAnsi="Lato"/>
          <w:sz w:val="22"/>
          <w:szCs w:val="16"/>
        </w:rPr>
        <w:t xml:space="preserve"> Welcome interns. Go over management philosophy and expectations as an employee. Check access to databases, email, CRM, Internet, Google drive, </w:t>
      </w:r>
      <w:proofErr w:type="spellStart"/>
      <w:r w:rsidRPr="00F27225">
        <w:rPr>
          <w:rFonts w:ascii="Lato" w:eastAsia="Perpetua" w:hAnsi="Lato"/>
          <w:sz w:val="22"/>
          <w:szCs w:val="16"/>
        </w:rPr>
        <w:t>etc</w:t>
      </w:r>
      <w:proofErr w:type="spellEnd"/>
      <w:r w:rsidRPr="00F27225">
        <w:rPr>
          <w:rFonts w:ascii="Lato" w:eastAsia="Perpetua" w:hAnsi="Lato"/>
          <w:sz w:val="22"/>
          <w:szCs w:val="16"/>
        </w:rPr>
        <w:t xml:space="preserve"> ... Have a list of 2-3 companies ready. Input one company in front of the interns, so that they can observe the process. While researching and inputting, point out </w:t>
      </w:r>
      <w:proofErr w:type="gramStart"/>
      <w:r w:rsidRPr="00F27225">
        <w:rPr>
          <w:rFonts w:ascii="Lato" w:eastAsia="Perpetua" w:hAnsi="Lato"/>
          <w:sz w:val="22"/>
          <w:szCs w:val="16"/>
        </w:rPr>
        <w:t>particular things</w:t>
      </w:r>
      <w:proofErr w:type="gramEnd"/>
      <w:r w:rsidRPr="00F27225">
        <w:rPr>
          <w:rFonts w:ascii="Lato" w:eastAsia="Perpetua" w:hAnsi="Lato"/>
          <w:sz w:val="22"/>
          <w:szCs w:val="16"/>
        </w:rPr>
        <w:t xml:space="preserve"> of interest and give them a general sense of what to look for and how to overcome common pitfalls. Have them enter at least one company for practice</w:t>
      </w:r>
    </w:p>
    <w:p w14:paraId="16A7B582" w14:textId="77777777" w:rsidR="001E6F50" w:rsidRPr="00F27225" w:rsidRDefault="001E6F50">
      <w:pPr>
        <w:spacing w:line="260" w:lineRule="exact"/>
        <w:rPr>
          <w:rFonts w:ascii="Lato" w:eastAsia="Times New Roman" w:hAnsi="Lato"/>
          <w:sz w:val="16"/>
          <w:szCs w:val="16"/>
        </w:rPr>
      </w:pPr>
    </w:p>
    <w:p w14:paraId="3AEB07E8" w14:textId="77777777" w:rsidR="001E6F50" w:rsidRPr="00F27225" w:rsidRDefault="00551C10">
      <w:pPr>
        <w:spacing w:line="251" w:lineRule="auto"/>
        <w:ind w:right="20"/>
        <w:jc w:val="both"/>
        <w:rPr>
          <w:rFonts w:ascii="Lato" w:eastAsia="Perpetua" w:hAnsi="Lato"/>
          <w:sz w:val="22"/>
          <w:szCs w:val="16"/>
        </w:rPr>
      </w:pPr>
      <w:r w:rsidRPr="00F27225">
        <w:rPr>
          <w:rFonts w:ascii="Lato" w:eastAsia="Perpetua" w:hAnsi="Lato"/>
          <w:b/>
          <w:bCs/>
          <w:sz w:val="22"/>
          <w:szCs w:val="16"/>
        </w:rPr>
        <w:t>Day 2:</w:t>
      </w:r>
      <w:r w:rsidRPr="00F27225">
        <w:rPr>
          <w:rFonts w:ascii="Lato" w:eastAsia="Perpetua" w:hAnsi="Lato"/>
          <w:sz w:val="22"/>
          <w:szCs w:val="16"/>
        </w:rPr>
        <w:t xml:space="preserve"> Pre-screen 5-10 leads per intern and have them spend the day practicing input. It will be key to have them develop this routine early. Doing so will also ensure that you do not have to double-back over the interns’ work when conducting outreach.</w:t>
      </w:r>
    </w:p>
    <w:p w14:paraId="659B21F2" w14:textId="77777777" w:rsidR="001E6F50" w:rsidRPr="00F27225" w:rsidRDefault="001E6F50">
      <w:pPr>
        <w:spacing w:line="265" w:lineRule="exact"/>
        <w:rPr>
          <w:rFonts w:ascii="Lato" w:eastAsia="Times New Roman" w:hAnsi="Lato"/>
          <w:sz w:val="16"/>
          <w:szCs w:val="16"/>
        </w:rPr>
      </w:pPr>
    </w:p>
    <w:p w14:paraId="0B72204D" w14:textId="77777777" w:rsidR="001E6F50" w:rsidRPr="00F27225" w:rsidRDefault="00551C10">
      <w:pPr>
        <w:spacing w:line="246" w:lineRule="auto"/>
        <w:ind w:right="20"/>
        <w:jc w:val="both"/>
        <w:rPr>
          <w:rFonts w:ascii="Lato" w:eastAsia="Perpetua" w:hAnsi="Lato"/>
          <w:sz w:val="22"/>
          <w:szCs w:val="16"/>
        </w:rPr>
      </w:pPr>
      <w:r w:rsidRPr="00F27225">
        <w:rPr>
          <w:rFonts w:ascii="Lato" w:eastAsia="Perpetua" w:hAnsi="Lato"/>
          <w:b/>
          <w:bCs/>
          <w:sz w:val="22"/>
          <w:szCs w:val="16"/>
        </w:rPr>
        <w:t>Day 3:</w:t>
      </w:r>
      <w:r w:rsidRPr="00F27225">
        <w:rPr>
          <w:rFonts w:ascii="Lato" w:eastAsia="Perpetua" w:hAnsi="Lato"/>
          <w:sz w:val="22"/>
          <w:szCs w:val="16"/>
        </w:rPr>
        <w:t xml:space="preserve"> Now that the interns have practiced, input have them start sourcing independently. Set a goal for the day (say 5 leads). Make sure to review all input from this day and give constructive feedback on input as well as general thoughts about the companies. Brainstorming and spit-balling will be particularly helpful in assuring that the team understands the concepts involved in targeting industries and companies. This also helps maintain quality of lead input further down the line.</w:t>
      </w:r>
    </w:p>
    <w:p w14:paraId="344DE637" w14:textId="77777777" w:rsidR="001E6F50" w:rsidRPr="00F27225" w:rsidRDefault="001E6F50">
      <w:pPr>
        <w:spacing w:line="273" w:lineRule="exact"/>
        <w:rPr>
          <w:rFonts w:ascii="Lato" w:eastAsia="Times New Roman" w:hAnsi="Lato"/>
          <w:sz w:val="16"/>
          <w:szCs w:val="16"/>
        </w:rPr>
      </w:pPr>
    </w:p>
    <w:p w14:paraId="2B85A752" w14:textId="77777777" w:rsidR="001E6F50" w:rsidRPr="00F27225" w:rsidRDefault="00551C10">
      <w:pPr>
        <w:spacing w:line="247" w:lineRule="auto"/>
        <w:jc w:val="both"/>
        <w:rPr>
          <w:rFonts w:ascii="Lato" w:eastAsia="Perpetua" w:hAnsi="Lato"/>
          <w:sz w:val="22"/>
          <w:szCs w:val="16"/>
        </w:rPr>
      </w:pPr>
      <w:r w:rsidRPr="00F27225">
        <w:rPr>
          <w:rFonts w:ascii="Lato" w:eastAsia="Perpetua" w:hAnsi="Lato"/>
          <w:b/>
          <w:bCs/>
          <w:sz w:val="22"/>
          <w:szCs w:val="16"/>
        </w:rPr>
        <w:t>Day 4:</w:t>
      </w:r>
      <w:r w:rsidRPr="00F27225">
        <w:rPr>
          <w:rFonts w:ascii="Lato" w:eastAsia="Perpetua" w:hAnsi="Lato"/>
          <w:sz w:val="22"/>
          <w:szCs w:val="16"/>
        </w:rPr>
        <w:t xml:space="preserve"> Go over ways to identify industries of interest (</w:t>
      </w:r>
      <w:proofErr w:type="gramStart"/>
      <w:r w:rsidRPr="00F27225">
        <w:rPr>
          <w:rFonts w:ascii="Lato" w:eastAsia="Perpetua" w:hAnsi="Lato"/>
          <w:sz w:val="22"/>
          <w:szCs w:val="16"/>
        </w:rPr>
        <w:t>e.g.</w:t>
      </w:r>
      <w:proofErr w:type="gramEnd"/>
      <w:r w:rsidRPr="00F27225">
        <w:rPr>
          <w:rFonts w:ascii="Lato" w:eastAsia="Perpetua" w:hAnsi="Lato"/>
          <w:sz w:val="22"/>
          <w:szCs w:val="16"/>
        </w:rPr>
        <w:t xml:space="preserve"> growth, simple models, recurring revenue). Have the interns source an industry and then source a few companies from that industry. Go over the input with the interns, make note of </w:t>
      </w:r>
      <w:proofErr w:type="gramStart"/>
      <w:r w:rsidRPr="00F27225">
        <w:rPr>
          <w:rFonts w:ascii="Lato" w:eastAsia="Perpetua" w:hAnsi="Lato"/>
          <w:sz w:val="22"/>
          <w:szCs w:val="16"/>
        </w:rPr>
        <w:t>particular observations</w:t>
      </w:r>
      <w:proofErr w:type="gramEnd"/>
      <w:r w:rsidRPr="00F27225">
        <w:rPr>
          <w:rFonts w:ascii="Lato" w:eastAsia="Perpetua" w:hAnsi="Lato"/>
          <w:sz w:val="22"/>
          <w:szCs w:val="16"/>
        </w:rPr>
        <w:t>, and give constructive feedback. This will help interns develop the appropriate thinking necessary to perform well.</w:t>
      </w:r>
    </w:p>
    <w:p w14:paraId="4170B860" w14:textId="77777777" w:rsidR="001E6F50" w:rsidRPr="00F27225" w:rsidRDefault="001E6F50">
      <w:pPr>
        <w:spacing w:line="273" w:lineRule="exact"/>
        <w:rPr>
          <w:rFonts w:ascii="Lato" w:eastAsia="Times New Roman" w:hAnsi="Lato"/>
          <w:sz w:val="16"/>
          <w:szCs w:val="16"/>
        </w:rPr>
      </w:pPr>
    </w:p>
    <w:p w14:paraId="1C5E0E93" w14:textId="77777777" w:rsidR="001E6F50" w:rsidRPr="00F27225" w:rsidRDefault="00551C10">
      <w:pPr>
        <w:spacing w:line="260" w:lineRule="auto"/>
        <w:ind w:right="20"/>
        <w:jc w:val="both"/>
        <w:rPr>
          <w:rFonts w:ascii="Lato" w:eastAsia="Perpetua" w:hAnsi="Lato"/>
          <w:sz w:val="22"/>
          <w:szCs w:val="16"/>
        </w:rPr>
      </w:pPr>
      <w:r w:rsidRPr="00F27225">
        <w:rPr>
          <w:rFonts w:ascii="Lato" w:eastAsia="Perpetua" w:hAnsi="Lato"/>
          <w:b/>
          <w:bCs/>
          <w:sz w:val="22"/>
          <w:szCs w:val="16"/>
        </w:rPr>
        <w:t>Day 5:</w:t>
      </w:r>
      <w:r w:rsidRPr="00F27225">
        <w:rPr>
          <w:rFonts w:ascii="Lato" w:eastAsia="Perpetua" w:hAnsi="Lato"/>
          <w:sz w:val="22"/>
          <w:szCs w:val="16"/>
        </w:rPr>
        <w:t xml:space="preserve"> Have them input leads in the morning. Review and brainstorm new industries/business models in the afternoon for the week to come.</w:t>
      </w:r>
    </w:p>
    <w:p w14:paraId="5F61CCC1" w14:textId="77777777" w:rsidR="001E6F50" w:rsidRPr="00F27225" w:rsidRDefault="001E6F50">
      <w:pPr>
        <w:spacing w:line="260" w:lineRule="auto"/>
        <w:ind w:right="20"/>
        <w:jc w:val="both"/>
        <w:rPr>
          <w:rFonts w:ascii="Lato" w:eastAsia="Perpetua" w:hAnsi="Lato"/>
          <w:sz w:val="22"/>
          <w:szCs w:val="16"/>
        </w:rPr>
        <w:sectPr w:rsidR="001E6F50" w:rsidRPr="00F27225">
          <w:pgSz w:w="12240" w:h="15840"/>
          <w:pgMar w:top="684" w:right="1420" w:bottom="308" w:left="1440" w:header="0" w:footer="0" w:gutter="0"/>
          <w:cols w:space="0" w:equalWidth="0">
            <w:col w:w="9380"/>
          </w:cols>
          <w:docGrid w:linePitch="360"/>
        </w:sectPr>
      </w:pPr>
    </w:p>
    <w:p w14:paraId="45F90086" w14:textId="77777777" w:rsidR="001E6F50" w:rsidRPr="00F27225" w:rsidRDefault="001E6F50">
      <w:pPr>
        <w:spacing w:line="200" w:lineRule="exact"/>
        <w:rPr>
          <w:rFonts w:ascii="Lato" w:eastAsia="Times New Roman" w:hAnsi="Lato"/>
          <w:sz w:val="16"/>
          <w:szCs w:val="16"/>
        </w:rPr>
      </w:pPr>
    </w:p>
    <w:p w14:paraId="7C95EA8B" w14:textId="77777777" w:rsidR="001E6F50" w:rsidRPr="00F27225" w:rsidRDefault="001E6F50">
      <w:pPr>
        <w:spacing w:line="200" w:lineRule="exact"/>
        <w:rPr>
          <w:rFonts w:ascii="Lato" w:eastAsia="Times New Roman" w:hAnsi="Lato"/>
          <w:sz w:val="16"/>
          <w:szCs w:val="16"/>
        </w:rPr>
      </w:pPr>
    </w:p>
    <w:p w14:paraId="1E53DCD8" w14:textId="77777777" w:rsidR="001E6F50" w:rsidRPr="00F27225" w:rsidRDefault="001E6F50">
      <w:pPr>
        <w:spacing w:line="200" w:lineRule="exact"/>
        <w:rPr>
          <w:rFonts w:ascii="Lato" w:eastAsia="Times New Roman" w:hAnsi="Lato"/>
          <w:sz w:val="16"/>
          <w:szCs w:val="16"/>
        </w:rPr>
      </w:pPr>
    </w:p>
    <w:p w14:paraId="124C182C" w14:textId="77777777" w:rsidR="001E6F50" w:rsidRPr="00F27225" w:rsidRDefault="001E6F50">
      <w:pPr>
        <w:spacing w:line="200" w:lineRule="exact"/>
        <w:rPr>
          <w:rFonts w:ascii="Lato" w:eastAsia="Times New Roman" w:hAnsi="Lato"/>
          <w:sz w:val="16"/>
          <w:szCs w:val="16"/>
        </w:rPr>
      </w:pPr>
    </w:p>
    <w:p w14:paraId="0C481153" w14:textId="77777777" w:rsidR="001E6F50" w:rsidRPr="00F27225" w:rsidRDefault="001E6F50">
      <w:pPr>
        <w:spacing w:line="200" w:lineRule="exact"/>
        <w:rPr>
          <w:rFonts w:ascii="Lato" w:eastAsia="Times New Roman" w:hAnsi="Lato"/>
          <w:sz w:val="16"/>
          <w:szCs w:val="16"/>
        </w:rPr>
      </w:pPr>
    </w:p>
    <w:p w14:paraId="43CD5F9D" w14:textId="77777777" w:rsidR="001E6F50" w:rsidRPr="00F27225" w:rsidRDefault="001E6F50">
      <w:pPr>
        <w:spacing w:line="200" w:lineRule="exact"/>
        <w:rPr>
          <w:rFonts w:ascii="Lato" w:eastAsia="Times New Roman" w:hAnsi="Lato"/>
          <w:sz w:val="16"/>
          <w:szCs w:val="16"/>
        </w:rPr>
      </w:pPr>
    </w:p>
    <w:p w14:paraId="38D9E84C" w14:textId="77777777" w:rsidR="001E6F50" w:rsidRPr="00F27225" w:rsidRDefault="001E6F50">
      <w:pPr>
        <w:spacing w:line="200" w:lineRule="exact"/>
        <w:rPr>
          <w:rFonts w:ascii="Lato" w:eastAsia="Times New Roman" w:hAnsi="Lato"/>
          <w:sz w:val="16"/>
          <w:szCs w:val="16"/>
        </w:rPr>
      </w:pPr>
    </w:p>
    <w:p w14:paraId="1AB1726B" w14:textId="77777777" w:rsidR="001E6F50" w:rsidRPr="00F27225" w:rsidRDefault="001E6F50">
      <w:pPr>
        <w:spacing w:line="200" w:lineRule="exact"/>
        <w:rPr>
          <w:rFonts w:ascii="Lato" w:eastAsia="Times New Roman" w:hAnsi="Lato"/>
          <w:sz w:val="16"/>
          <w:szCs w:val="16"/>
        </w:rPr>
      </w:pPr>
    </w:p>
    <w:p w14:paraId="247F3F4D" w14:textId="77777777" w:rsidR="001E6F50" w:rsidRPr="00F27225" w:rsidRDefault="001E6F50">
      <w:pPr>
        <w:spacing w:line="200" w:lineRule="exact"/>
        <w:rPr>
          <w:rFonts w:ascii="Lato" w:eastAsia="Times New Roman" w:hAnsi="Lato"/>
          <w:sz w:val="16"/>
          <w:szCs w:val="16"/>
        </w:rPr>
      </w:pPr>
    </w:p>
    <w:p w14:paraId="40AC2AF0" w14:textId="77777777" w:rsidR="001E6F50" w:rsidRPr="00F27225" w:rsidRDefault="001E6F50">
      <w:pPr>
        <w:spacing w:line="200" w:lineRule="exact"/>
        <w:rPr>
          <w:rFonts w:ascii="Lato" w:eastAsia="Times New Roman" w:hAnsi="Lato"/>
          <w:sz w:val="16"/>
          <w:szCs w:val="16"/>
        </w:rPr>
      </w:pPr>
    </w:p>
    <w:p w14:paraId="27F81B58" w14:textId="77777777" w:rsidR="001E6F50" w:rsidRPr="00F27225" w:rsidRDefault="001E6F50">
      <w:pPr>
        <w:spacing w:line="200" w:lineRule="exact"/>
        <w:rPr>
          <w:rFonts w:ascii="Lato" w:eastAsia="Times New Roman" w:hAnsi="Lato"/>
          <w:sz w:val="16"/>
          <w:szCs w:val="16"/>
        </w:rPr>
      </w:pPr>
    </w:p>
    <w:p w14:paraId="743DD6DB" w14:textId="77777777" w:rsidR="001E6F50" w:rsidRPr="00F27225" w:rsidRDefault="001E6F50">
      <w:pPr>
        <w:spacing w:line="200" w:lineRule="exact"/>
        <w:rPr>
          <w:rFonts w:ascii="Lato" w:eastAsia="Times New Roman" w:hAnsi="Lato"/>
          <w:sz w:val="16"/>
          <w:szCs w:val="16"/>
        </w:rPr>
      </w:pPr>
    </w:p>
    <w:p w14:paraId="0368923D" w14:textId="77777777" w:rsidR="001E6F50" w:rsidRPr="00F27225" w:rsidRDefault="001E6F50">
      <w:pPr>
        <w:spacing w:line="200" w:lineRule="exact"/>
        <w:rPr>
          <w:rFonts w:ascii="Lato" w:eastAsia="Times New Roman" w:hAnsi="Lato"/>
          <w:sz w:val="16"/>
          <w:szCs w:val="16"/>
        </w:rPr>
      </w:pPr>
    </w:p>
    <w:p w14:paraId="5DBED93E" w14:textId="77777777" w:rsidR="001E6F50" w:rsidRPr="00F27225" w:rsidRDefault="001E6F50">
      <w:pPr>
        <w:spacing w:line="200" w:lineRule="exact"/>
        <w:rPr>
          <w:rFonts w:ascii="Lato" w:eastAsia="Times New Roman" w:hAnsi="Lato"/>
          <w:sz w:val="16"/>
          <w:szCs w:val="16"/>
        </w:rPr>
      </w:pPr>
    </w:p>
    <w:p w14:paraId="7DA10A5E" w14:textId="77777777" w:rsidR="001E6F50" w:rsidRPr="00F27225" w:rsidRDefault="001E6F50">
      <w:pPr>
        <w:spacing w:line="200" w:lineRule="exact"/>
        <w:rPr>
          <w:rFonts w:ascii="Lato" w:eastAsia="Times New Roman" w:hAnsi="Lato"/>
          <w:sz w:val="16"/>
          <w:szCs w:val="16"/>
        </w:rPr>
      </w:pPr>
    </w:p>
    <w:p w14:paraId="2617B91A" w14:textId="77777777" w:rsidR="001E6F50" w:rsidRPr="00F27225" w:rsidRDefault="001E6F50">
      <w:pPr>
        <w:spacing w:line="200" w:lineRule="exact"/>
        <w:rPr>
          <w:rFonts w:ascii="Lato" w:eastAsia="Times New Roman" w:hAnsi="Lato"/>
          <w:sz w:val="16"/>
          <w:szCs w:val="16"/>
        </w:rPr>
      </w:pPr>
    </w:p>
    <w:p w14:paraId="7724E525" w14:textId="77777777" w:rsidR="001E6F50" w:rsidRPr="00F27225" w:rsidRDefault="001E6F50">
      <w:pPr>
        <w:spacing w:line="200" w:lineRule="exact"/>
        <w:rPr>
          <w:rFonts w:ascii="Lato" w:eastAsia="Times New Roman" w:hAnsi="Lato"/>
          <w:sz w:val="16"/>
          <w:szCs w:val="16"/>
        </w:rPr>
      </w:pPr>
    </w:p>
    <w:p w14:paraId="5D77C050" w14:textId="77777777" w:rsidR="001E6F50" w:rsidRPr="00F27225" w:rsidRDefault="001E6F50">
      <w:pPr>
        <w:spacing w:line="200" w:lineRule="exact"/>
        <w:rPr>
          <w:rFonts w:ascii="Lato" w:eastAsia="Times New Roman" w:hAnsi="Lato"/>
          <w:sz w:val="16"/>
          <w:szCs w:val="16"/>
        </w:rPr>
      </w:pPr>
    </w:p>
    <w:p w14:paraId="5619B146" w14:textId="77777777" w:rsidR="001E6F50" w:rsidRPr="00F27225" w:rsidRDefault="001E6F50">
      <w:pPr>
        <w:spacing w:line="200" w:lineRule="exact"/>
        <w:rPr>
          <w:rFonts w:ascii="Lato" w:eastAsia="Times New Roman" w:hAnsi="Lato"/>
          <w:sz w:val="16"/>
          <w:szCs w:val="16"/>
        </w:rPr>
      </w:pPr>
    </w:p>
    <w:p w14:paraId="32B2C011" w14:textId="77777777" w:rsidR="001E6F50" w:rsidRPr="00F27225" w:rsidRDefault="001E6F50">
      <w:pPr>
        <w:spacing w:line="200" w:lineRule="exact"/>
        <w:rPr>
          <w:rFonts w:ascii="Lato" w:eastAsia="Times New Roman" w:hAnsi="Lato"/>
          <w:sz w:val="16"/>
          <w:szCs w:val="16"/>
        </w:rPr>
      </w:pPr>
    </w:p>
    <w:p w14:paraId="0E7F2CC3" w14:textId="77777777" w:rsidR="001E6F50" w:rsidRPr="00F27225" w:rsidRDefault="001E6F50">
      <w:pPr>
        <w:spacing w:line="200" w:lineRule="exact"/>
        <w:rPr>
          <w:rFonts w:ascii="Lato" w:eastAsia="Times New Roman" w:hAnsi="Lato"/>
          <w:sz w:val="16"/>
          <w:szCs w:val="16"/>
        </w:rPr>
      </w:pPr>
    </w:p>
    <w:p w14:paraId="3FE4ED7C" w14:textId="77777777" w:rsidR="001E6F50" w:rsidRPr="00F27225" w:rsidRDefault="001E6F50">
      <w:pPr>
        <w:spacing w:line="200" w:lineRule="exact"/>
        <w:rPr>
          <w:rFonts w:ascii="Lato" w:eastAsia="Times New Roman" w:hAnsi="Lato"/>
          <w:sz w:val="16"/>
          <w:szCs w:val="16"/>
        </w:rPr>
      </w:pPr>
    </w:p>
    <w:p w14:paraId="4C77942C" w14:textId="77777777" w:rsidR="001E6F50" w:rsidRPr="00F27225" w:rsidRDefault="001E6F50">
      <w:pPr>
        <w:spacing w:line="200" w:lineRule="exact"/>
        <w:rPr>
          <w:rFonts w:ascii="Lato" w:eastAsia="Times New Roman" w:hAnsi="Lato"/>
          <w:sz w:val="16"/>
          <w:szCs w:val="16"/>
        </w:rPr>
      </w:pPr>
    </w:p>
    <w:p w14:paraId="227C4BEE" w14:textId="77777777" w:rsidR="001E6F50" w:rsidRPr="00F27225" w:rsidRDefault="001E6F50">
      <w:pPr>
        <w:spacing w:line="200" w:lineRule="exact"/>
        <w:rPr>
          <w:rFonts w:ascii="Lato" w:eastAsia="Times New Roman" w:hAnsi="Lato"/>
          <w:sz w:val="16"/>
          <w:szCs w:val="16"/>
        </w:rPr>
      </w:pPr>
    </w:p>
    <w:p w14:paraId="1579AB2D" w14:textId="77777777" w:rsidR="001E6F50" w:rsidRPr="00F27225" w:rsidRDefault="001E6F50">
      <w:pPr>
        <w:spacing w:line="230" w:lineRule="exact"/>
        <w:rPr>
          <w:rFonts w:ascii="Lato" w:eastAsia="Times New Roman" w:hAnsi="Lato"/>
          <w:sz w:val="16"/>
          <w:szCs w:val="16"/>
        </w:rPr>
      </w:pPr>
    </w:p>
    <w:p w14:paraId="77A89C49" w14:textId="405EBF3C" w:rsidR="001E6F50" w:rsidRPr="00F27225" w:rsidRDefault="00551C10">
      <w:pPr>
        <w:tabs>
          <w:tab w:val="left" w:pos="3320"/>
        </w:tabs>
        <w:spacing w:line="0" w:lineRule="atLeast"/>
        <w:rPr>
          <w:rFonts w:ascii="Lato" w:eastAsia="Perpetua" w:hAnsi="Lato"/>
          <w:sz w:val="11"/>
          <w:szCs w:val="16"/>
        </w:rPr>
      </w:pPr>
      <w:r w:rsidRPr="00F27225">
        <w:rPr>
          <w:rFonts w:ascii="Lato" w:eastAsia="Perpetua" w:hAnsi="Lato"/>
          <w:sz w:val="16"/>
          <w:szCs w:val="16"/>
        </w:rPr>
        <w:t>PRIVATE &amp; CONFIDENTIAL</w:t>
      </w:r>
      <w:r w:rsidRPr="00F27225">
        <w:rPr>
          <w:rFonts w:ascii="Lato" w:eastAsia="Times New Roman" w:hAnsi="Lato"/>
          <w:sz w:val="16"/>
          <w:szCs w:val="16"/>
        </w:rPr>
        <w:tab/>
      </w:r>
      <w:r w:rsidRPr="00F27225">
        <w:rPr>
          <w:rFonts w:ascii="Lato" w:eastAsia="Perpetua" w:hAnsi="Lato"/>
          <w:sz w:val="11"/>
          <w:szCs w:val="16"/>
        </w:rPr>
        <w:t xml:space="preserve">© </w:t>
      </w:r>
      <w:r w:rsidR="00F27225">
        <w:rPr>
          <w:rFonts w:ascii="Lato" w:eastAsia="Perpetua" w:hAnsi="Lato"/>
          <w:sz w:val="11"/>
          <w:szCs w:val="16"/>
        </w:rPr>
        <w:t>20XX</w:t>
      </w:r>
      <w:r w:rsidRPr="00F27225">
        <w:rPr>
          <w:rFonts w:ascii="Lato" w:eastAsia="Perpetua" w:hAnsi="Lato"/>
          <w:sz w:val="11"/>
          <w:szCs w:val="16"/>
        </w:rPr>
        <w:t xml:space="preserve"> Bramley Johnson, All Rights Reserved</w:t>
      </w:r>
    </w:p>
    <w:p w14:paraId="1A808C8A" w14:textId="77777777" w:rsidR="001E6F50" w:rsidRPr="00F27225" w:rsidRDefault="00551C10">
      <w:pPr>
        <w:spacing w:line="200" w:lineRule="exact"/>
        <w:rPr>
          <w:rFonts w:ascii="Lato" w:eastAsia="Times New Roman" w:hAnsi="Lato"/>
          <w:sz w:val="16"/>
          <w:szCs w:val="16"/>
        </w:rPr>
      </w:pPr>
      <w:r w:rsidRPr="00F27225">
        <w:rPr>
          <w:rFonts w:ascii="Lato" w:eastAsia="Perpetua" w:hAnsi="Lato"/>
          <w:sz w:val="11"/>
          <w:szCs w:val="16"/>
        </w:rPr>
        <w:br w:type="column"/>
      </w:r>
    </w:p>
    <w:p w14:paraId="509C52E3" w14:textId="77777777" w:rsidR="001E6F50" w:rsidRPr="00F27225" w:rsidRDefault="001E6F50">
      <w:pPr>
        <w:spacing w:line="200" w:lineRule="exact"/>
        <w:rPr>
          <w:rFonts w:ascii="Lato" w:eastAsia="Times New Roman" w:hAnsi="Lato"/>
          <w:sz w:val="16"/>
          <w:szCs w:val="16"/>
        </w:rPr>
      </w:pPr>
    </w:p>
    <w:p w14:paraId="1824B69E" w14:textId="77777777" w:rsidR="001E6F50" w:rsidRPr="00F27225" w:rsidRDefault="001E6F50">
      <w:pPr>
        <w:spacing w:line="200" w:lineRule="exact"/>
        <w:rPr>
          <w:rFonts w:ascii="Lato" w:eastAsia="Times New Roman" w:hAnsi="Lato"/>
          <w:sz w:val="16"/>
          <w:szCs w:val="16"/>
        </w:rPr>
      </w:pPr>
    </w:p>
    <w:p w14:paraId="537E914E" w14:textId="77777777" w:rsidR="001E6F50" w:rsidRPr="00F27225" w:rsidRDefault="001E6F50">
      <w:pPr>
        <w:spacing w:line="200" w:lineRule="exact"/>
        <w:rPr>
          <w:rFonts w:ascii="Lato" w:eastAsia="Times New Roman" w:hAnsi="Lato"/>
          <w:sz w:val="16"/>
          <w:szCs w:val="16"/>
        </w:rPr>
      </w:pPr>
    </w:p>
    <w:p w14:paraId="3999493C" w14:textId="77777777" w:rsidR="001E6F50" w:rsidRPr="00F27225" w:rsidRDefault="001E6F50">
      <w:pPr>
        <w:spacing w:line="200" w:lineRule="exact"/>
        <w:rPr>
          <w:rFonts w:ascii="Lato" w:eastAsia="Times New Roman" w:hAnsi="Lato"/>
          <w:sz w:val="16"/>
          <w:szCs w:val="16"/>
        </w:rPr>
      </w:pPr>
    </w:p>
    <w:p w14:paraId="489B4BDA" w14:textId="77777777" w:rsidR="001E6F50" w:rsidRPr="00F27225" w:rsidRDefault="001E6F50">
      <w:pPr>
        <w:spacing w:line="200" w:lineRule="exact"/>
        <w:rPr>
          <w:rFonts w:ascii="Lato" w:eastAsia="Times New Roman" w:hAnsi="Lato"/>
          <w:sz w:val="16"/>
          <w:szCs w:val="16"/>
        </w:rPr>
      </w:pPr>
    </w:p>
    <w:p w14:paraId="08B9C7DC" w14:textId="77777777" w:rsidR="001E6F50" w:rsidRPr="00F27225" w:rsidRDefault="001E6F50">
      <w:pPr>
        <w:spacing w:line="200" w:lineRule="exact"/>
        <w:rPr>
          <w:rFonts w:ascii="Lato" w:eastAsia="Times New Roman" w:hAnsi="Lato"/>
          <w:sz w:val="16"/>
          <w:szCs w:val="16"/>
        </w:rPr>
      </w:pPr>
    </w:p>
    <w:p w14:paraId="5A34F858" w14:textId="77777777" w:rsidR="001E6F50" w:rsidRPr="00F27225" w:rsidRDefault="001E6F50">
      <w:pPr>
        <w:spacing w:line="200" w:lineRule="exact"/>
        <w:rPr>
          <w:rFonts w:ascii="Lato" w:eastAsia="Times New Roman" w:hAnsi="Lato"/>
          <w:sz w:val="16"/>
          <w:szCs w:val="16"/>
        </w:rPr>
      </w:pPr>
    </w:p>
    <w:p w14:paraId="3D28355D" w14:textId="77777777" w:rsidR="001E6F50" w:rsidRPr="00F27225" w:rsidRDefault="001E6F50">
      <w:pPr>
        <w:spacing w:line="200" w:lineRule="exact"/>
        <w:rPr>
          <w:rFonts w:ascii="Lato" w:eastAsia="Times New Roman" w:hAnsi="Lato"/>
          <w:sz w:val="16"/>
          <w:szCs w:val="16"/>
        </w:rPr>
      </w:pPr>
    </w:p>
    <w:p w14:paraId="4A94121E" w14:textId="77777777" w:rsidR="001E6F50" w:rsidRPr="00F27225" w:rsidRDefault="001E6F50">
      <w:pPr>
        <w:spacing w:line="200" w:lineRule="exact"/>
        <w:rPr>
          <w:rFonts w:ascii="Lato" w:eastAsia="Times New Roman" w:hAnsi="Lato"/>
          <w:sz w:val="16"/>
          <w:szCs w:val="16"/>
        </w:rPr>
      </w:pPr>
    </w:p>
    <w:p w14:paraId="2D87E0DE" w14:textId="77777777" w:rsidR="001E6F50" w:rsidRPr="00F27225" w:rsidRDefault="001E6F50">
      <w:pPr>
        <w:spacing w:line="200" w:lineRule="exact"/>
        <w:rPr>
          <w:rFonts w:ascii="Lato" w:eastAsia="Times New Roman" w:hAnsi="Lato"/>
          <w:sz w:val="16"/>
          <w:szCs w:val="16"/>
        </w:rPr>
      </w:pPr>
    </w:p>
    <w:p w14:paraId="50CA6190" w14:textId="77777777" w:rsidR="001E6F50" w:rsidRPr="00F27225" w:rsidRDefault="001E6F50">
      <w:pPr>
        <w:spacing w:line="200" w:lineRule="exact"/>
        <w:rPr>
          <w:rFonts w:ascii="Lato" w:eastAsia="Times New Roman" w:hAnsi="Lato"/>
          <w:sz w:val="16"/>
          <w:szCs w:val="16"/>
        </w:rPr>
      </w:pPr>
    </w:p>
    <w:p w14:paraId="7F0DC500" w14:textId="77777777" w:rsidR="001E6F50" w:rsidRPr="00F27225" w:rsidRDefault="001E6F50">
      <w:pPr>
        <w:spacing w:line="200" w:lineRule="exact"/>
        <w:rPr>
          <w:rFonts w:ascii="Lato" w:eastAsia="Times New Roman" w:hAnsi="Lato"/>
          <w:sz w:val="16"/>
          <w:szCs w:val="16"/>
        </w:rPr>
      </w:pPr>
    </w:p>
    <w:p w14:paraId="4E4B7C39" w14:textId="77777777" w:rsidR="001E6F50" w:rsidRPr="00F27225" w:rsidRDefault="001E6F50">
      <w:pPr>
        <w:spacing w:line="200" w:lineRule="exact"/>
        <w:rPr>
          <w:rFonts w:ascii="Lato" w:eastAsia="Times New Roman" w:hAnsi="Lato"/>
          <w:sz w:val="16"/>
          <w:szCs w:val="16"/>
        </w:rPr>
      </w:pPr>
    </w:p>
    <w:p w14:paraId="40E96DD9" w14:textId="77777777" w:rsidR="001E6F50" w:rsidRPr="00F27225" w:rsidRDefault="001E6F50">
      <w:pPr>
        <w:spacing w:line="200" w:lineRule="exact"/>
        <w:rPr>
          <w:rFonts w:ascii="Lato" w:eastAsia="Times New Roman" w:hAnsi="Lato"/>
          <w:sz w:val="16"/>
          <w:szCs w:val="16"/>
        </w:rPr>
      </w:pPr>
    </w:p>
    <w:p w14:paraId="56280130" w14:textId="77777777" w:rsidR="001E6F50" w:rsidRPr="00F27225" w:rsidRDefault="001E6F50">
      <w:pPr>
        <w:spacing w:line="200" w:lineRule="exact"/>
        <w:rPr>
          <w:rFonts w:ascii="Lato" w:eastAsia="Times New Roman" w:hAnsi="Lato"/>
          <w:sz w:val="16"/>
          <w:szCs w:val="16"/>
        </w:rPr>
      </w:pPr>
    </w:p>
    <w:p w14:paraId="57C262BB" w14:textId="77777777" w:rsidR="001E6F50" w:rsidRPr="00F27225" w:rsidRDefault="001E6F50">
      <w:pPr>
        <w:spacing w:line="200" w:lineRule="exact"/>
        <w:rPr>
          <w:rFonts w:ascii="Lato" w:eastAsia="Times New Roman" w:hAnsi="Lato"/>
          <w:sz w:val="16"/>
          <w:szCs w:val="16"/>
        </w:rPr>
      </w:pPr>
    </w:p>
    <w:p w14:paraId="57528709" w14:textId="77777777" w:rsidR="001E6F50" w:rsidRPr="00F27225" w:rsidRDefault="001E6F50">
      <w:pPr>
        <w:spacing w:line="200" w:lineRule="exact"/>
        <w:rPr>
          <w:rFonts w:ascii="Lato" w:eastAsia="Times New Roman" w:hAnsi="Lato"/>
          <w:sz w:val="16"/>
          <w:szCs w:val="16"/>
        </w:rPr>
      </w:pPr>
    </w:p>
    <w:p w14:paraId="14133BB7" w14:textId="77777777" w:rsidR="001E6F50" w:rsidRPr="00F27225" w:rsidRDefault="001E6F50">
      <w:pPr>
        <w:spacing w:line="200" w:lineRule="exact"/>
        <w:rPr>
          <w:rFonts w:ascii="Lato" w:eastAsia="Times New Roman" w:hAnsi="Lato"/>
          <w:sz w:val="16"/>
          <w:szCs w:val="16"/>
        </w:rPr>
      </w:pPr>
    </w:p>
    <w:p w14:paraId="40E68DFB" w14:textId="77777777" w:rsidR="001E6F50" w:rsidRPr="00F27225" w:rsidRDefault="001E6F50">
      <w:pPr>
        <w:spacing w:line="200" w:lineRule="exact"/>
        <w:rPr>
          <w:rFonts w:ascii="Lato" w:eastAsia="Times New Roman" w:hAnsi="Lato"/>
          <w:sz w:val="16"/>
          <w:szCs w:val="16"/>
        </w:rPr>
      </w:pPr>
    </w:p>
    <w:p w14:paraId="67E1C05B" w14:textId="77777777" w:rsidR="001E6F50" w:rsidRPr="00F27225" w:rsidRDefault="001E6F50">
      <w:pPr>
        <w:spacing w:line="200" w:lineRule="exact"/>
        <w:rPr>
          <w:rFonts w:ascii="Lato" w:eastAsia="Times New Roman" w:hAnsi="Lato"/>
          <w:sz w:val="16"/>
          <w:szCs w:val="16"/>
        </w:rPr>
      </w:pPr>
    </w:p>
    <w:p w14:paraId="5A9D4BA8" w14:textId="77777777" w:rsidR="001E6F50" w:rsidRPr="00F27225" w:rsidRDefault="001E6F50">
      <w:pPr>
        <w:spacing w:line="200" w:lineRule="exact"/>
        <w:rPr>
          <w:rFonts w:ascii="Lato" w:eastAsia="Times New Roman" w:hAnsi="Lato"/>
          <w:sz w:val="16"/>
          <w:szCs w:val="16"/>
        </w:rPr>
      </w:pPr>
    </w:p>
    <w:p w14:paraId="5F6C5BBF" w14:textId="77777777" w:rsidR="001E6F50" w:rsidRPr="00F27225" w:rsidRDefault="001E6F50">
      <w:pPr>
        <w:spacing w:line="200" w:lineRule="exact"/>
        <w:rPr>
          <w:rFonts w:ascii="Lato" w:eastAsia="Times New Roman" w:hAnsi="Lato"/>
          <w:sz w:val="16"/>
          <w:szCs w:val="16"/>
        </w:rPr>
      </w:pPr>
    </w:p>
    <w:p w14:paraId="5B08A7EB" w14:textId="77777777" w:rsidR="001E6F50" w:rsidRPr="00F27225" w:rsidRDefault="001E6F50">
      <w:pPr>
        <w:spacing w:line="371" w:lineRule="exact"/>
        <w:rPr>
          <w:rFonts w:ascii="Lato" w:eastAsia="Times New Roman" w:hAnsi="Lato"/>
          <w:sz w:val="16"/>
          <w:szCs w:val="16"/>
        </w:rPr>
      </w:pPr>
    </w:p>
    <w:p w14:paraId="761ED409" w14:textId="77777777" w:rsidR="001E6F50" w:rsidRPr="00F27225" w:rsidRDefault="00551C10">
      <w:pPr>
        <w:spacing w:line="0" w:lineRule="atLeast"/>
        <w:rPr>
          <w:rFonts w:ascii="Lato" w:eastAsia="Perpetua" w:hAnsi="Lato"/>
          <w:sz w:val="18"/>
          <w:szCs w:val="16"/>
        </w:rPr>
      </w:pPr>
      <w:r w:rsidRPr="00F27225">
        <w:rPr>
          <w:rFonts w:ascii="Lato" w:eastAsia="Perpetua" w:hAnsi="Lato"/>
          <w:sz w:val="18"/>
          <w:szCs w:val="16"/>
        </w:rPr>
        <w:t>Page 13! of 14!</w:t>
      </w:r>
    </w:p>
    <w:p w14:paraId="17B94C2B" w14:textId="77777777" w:rsidR="001E6F50" w:rsidRPr="00F27225" w:rsidRDefault="001E6F50">
      <w:pPr>
        <w:spacing w:line="0" w:lineRule="atLeast"/>
        <w:rPr>
          <w:rFonts w:ascii="Lato" w:eastAsia="Perpetua" w:hAnsi="Lato"/>
          <w:sz w:val="18"/>
          <w:szCs w:val="16"/>
        </w:rPr>
        <w:sectPr w:rsidR="001E6F50" w:rsidRPr="00F27225">
          <w:type w:val="continuous"/>
          <w:pgSz w:w="12240" w:h="15840"/>
          <w:pgMar w:top="684" w:right="1420" w:bottom="308" w:left="1440" w:header="0" w:footer="0" w:gutter="0"/>
          <w:cols w:num="2" w:space="0" w:equalWidth="0">
            <w:col w:w="7460" w:space="720"/>
            <w:col w:w="1200"/>
          </w:cols>
          <w:docGrid w:linePitch="360"/>
        </w:sectPr>
      </w:pPr>
    </w:p>
    <w:p w14:paraId="3AABBA81" w14:textId="77777777" w:rsidR="001E6F50" w:rsidRPr="00F27225" w:rsidRDefault="00551C10">
      <w:pPr>
        <w:spacing w:line="0" w:lineRule="atLeast"/>
        <w:rPr>
          <w:rFonts w:ascii="Lato" w:eastAsia="Perpetua" w:hAnsi="Lato"/>
          <w:b/>
          <w:bCs/>
          <w:i/>
          <w:sz w:val="22"/>
          <w:szCs w:val="16"/>
        </w:rPr>
      </w:pPr>
      <w:bookmarkStart w:id="12" w:name="page14"/>
      <w:bookmarkEnd w:id="12"/>
      <w:r w:rsidRPr="00F27225">
        <w:rPr>
          <w:rFonts w:ascii="Lato" w:eastAsia="Perpetua" w:hAnsi="Lato"/>
          <w:b/>
          <w:bCs/>
          <w:i/>
          <w:sz w:val="22"/>
          <w:szCs w:val="16"/>
        </w:rPr>
        <w:lastRenderedPageBreak/>
        <w:t>Crest Point Director Training Manual</w:t>
      </w:r>
    </w:p>
    <w:p w14:paraId="691EB922" w14:textId="77777777" w:rsidR="001E6F50" w:rsidRPr="00F27225" w:rsidRDefault="001914FA">
      <w:pPr>
        <w:spacing w:line="20" w:lineRule="exact"/>
        <w:rPr>
          <w:rFonts w:ascii="Lato" w:eastAsia="Times New Roman" w:hAnsi="Lato"/>
          <w:b/>
          <w:bCs/>
          <w:sz w:val="16"/>
          <w:szCs w:val="16"/>
        </w:rPr>
      </w:pPr>
      <w:r w:rsidRPr="00F27225">
        <w:rPr>
          <w:rFonts w:ascii="Lato" w:eastAsia="Perpetua" w:hAnsi="Lato"/>
          <w:b/>
          <w:bCs/>
          <w:i/>
          <w:sz w:val="22"/>
          <w:szCs w:val="16"/>
        </w:rPr>
        <w:pict w14:anchorId="190C70E4">
          <v:shape id="_x0000_s1052" type="#_x0000_t75" style="position:absolute;margin-left:0;margin-top:7.75pt;width:353.35pt;height:1pt;z-index:-1">
            <v:imagedata r:id="rId5" o:title=""/>
          </v:shape>
        </w:pict>
      </w:r>
    </w:p>
    <w:p w14:paraId="5AB13820" w14:textId="77777777" w:rsidR="001E6F50" w:rsidRPr="00F27225" w:rsidRDefault="001E6F50">
      <w:pPr>
        <w:spacing w:line="394" w:lineRule="exact"/>
        <w:rPr>
          <w:rFonts w:ascii="Lato" w:eastAsia="Times New Roman" w:hAnsi="Lato"/>
          <w:b/>
          <w:bCs/>
          <w:sz w:val="16"/>
          <w:szCs w:val="16"/>
        </w:rPr>
      </w:pPr>
    </w:p>
    <w:p w14:paraId="5BC2F73E" w14:textId="77777777" w:rsidR="001E6F50" w:rsidRPr="00F27225" w:rsidRDefault="00551C10">
      <w:pPr>
        <w:spacing w:line="0" w:lineRule="atLeast"/>
        <w:rPr>
          <w:rFonts w:ascii="Lato" w:eastAsia="Times New Roman" w:hAnsi="Lato"/>
          <w:b/>
          <w:bCs/>
          <w:sz w:val="28"/>
          <w:szCs w:val="16"/>
          <w:u w:val="single"/>
        </w:rPr>
      </w:pPr>
      <w:r w:rsidRPr="00F27225">
        <w:rPr>
          <w:rFonts w:ascii="Lato" w:eastAsia="Times New Roman" w:hAnsi="Lato"/>
          <w:b/>
          <w:bCs/>
          <w:sz w:val="28"/>
          <w:szCs w:val="16"/>
          <w:u w:val="single"/>
        </w:rPr>
        <w:t>Appendix A: Quick Reference Tear Sheet</w:t>
      </w:r>
    </w:p>
    <w:p w14:paraId="6193FAA2" w14:textId="77777777" w:rsidR="001E6F50" w:rsidRPr="00F27225" w:rsidRDefault="001E6F50">
      <w:pPr>
        <w:spacing w:line="200" w:lineRule="exact"/>
        <w:rPr>
          <w:rFonts w:ascii="Lato" w:eastAsia="Times New Roman" w:hAnsi="Lato"/>
          <w:b/>
          <w:bCs/>
          <w:sz w:val="16"/>
          <w:szCs w:val="16"/>
        </w:rPr>
      </w:pPr>
    </w:p>
    <w:p w14:paraId="05031563" w14:textId="77777777" w:rsidR="001E6F50" w:rsidRPr="00F27225" w:rsidRDefault="001E6F50">
      <w:pPr>
        <w:spacing w:line="390" w:lineRule="exact"/>
        <w:rPr>
          <w:rFonts w:ascii="Lato" w:eastAsia="Times New Roman" w:hAnsi="Lato"/>
          <w:b/>
          <w:bCs/>
          <w:sz w:val="16"/>
          <w:szCs w:val="16"/>
        </w:rPr>
      </w:pPr>
    </w:p>
    <w:p w14:paraId="62582618" w14:textId="77777777" w:rsidR="001E6F50" w:rsidRPr="00F27225" w:rsidRDefault="00551C10">
      <w:pPr>
        <w:spacing w:line="0" w:lineRule="atLeast"/>
        <w:rPr>
          <w:rFonts w:ascii="Lato" w:eastAsia="Times New Roman" w:hAnsi="Lato"/>
          <w:b/>
          <w:bCs/>
          <w:sz w:val="22"/>
          <w:szCs w:val="16"/>
          <w:u w:val="single"/>
        </w:rPr>
      </w:pPr>
      <w:r w:rsidRPr="00F27225">
        <w:rPr>
          <w:rFonts w:ascii="Lato" w:eastAsia="Times New Roman" w:hAnsi="Lato"/>
          <w:b/>
          <w:bCs/>
          <w:sz w:val="22"/>
          <w:szCs w:val="16"/>
          <w:u w:val="single"/>
        </w:rPr>
        <w:t>Broker Sites:</w:t>
      </w:r>
    </w:p>
    <w:p w14:paraId="6ABA4A39" w14:textId="77777777" w:rsidR="001E6F50" w:rsidRPr="00F27225" w:rsidRDefault="001E6F50">
      <w:pPr>
        <w:spacing w:line="338" w:lineRule="exact"/>
        <w:rPr>
          <w:rFonts w:ascii="Lato" w:eastAsia="Times New Roman" w:hAnsi="Lato"/>
          <w:sz w:val="16"/>
          <w:szCs w:val="16"/>
        </w:rPr>
      </w:pPr>
    </w:p>
    <w:p w14:paraId="07BE4EF1" w14:textId="713650E0" w:rsidR="001E6F50" w:rsidRPr="00F27225" w:rsidRDefault="00551C10">
      <w:pPr>
        <w:spacing w:line="0" w:lineRule="atLeast"/>
        <w:rPr>
          <w:rFonts w:ascii="Lato" w:eastAsia="Times New Roman" w:hAnsi="Lato"/>
          <w:szCs w:val="16"/>
          <w:u w:val="single"/>
        </w:rPr>
      </w:pPr>
      <w:r w:rsidRPr="00F27225">
        <w:rPr>
          <w:rFonts w:ascii="Lato" w:eastAsia="Times New Roman" w:hAnsi="Lato"/>
          <w:szCs w:val="16"/>
          <w:u w:val="single"/>
        </w:rPr>
        <w:t>www.bizbuysell.com</w:t>
      </w:r>
    </w:p>
    <w:p w14:paraId="2AE72C0C" w14:textId="77777777" w:rsidR="001E6F50" w:rsidRPr="00F27225" w:rsidRDefault="001E6F50">
      <w:pPr>
        <w:spacing w:line="36" w:lineRule="exact"/>
        <w:rPr>
          <w:rFonts w:ascii="Lato" w:eastAsia="Times New Roman" w:hAnsi="Lato"/>
          <w:sz w:val="16"/>
          <w:szCs w:val="16"/>
        </w:rPr>
      </w:pPr>
    </w:p>
    <w:p w14:paraId="0191A08E" w14:textId="428000C3" w:rsidR="001E6F50" w:rsidRPr="00F27225" w:rsidRDefault="00551C10">
      <w:pPr>
        <w:spacing w:line="0" w:lineRule="atLeast"/>
        <w:rPr>
          <w:rFonts w:ascii="Lato" w:eastAsia="Times New Roman" w:hAnsi="Lato"/>
          <w:szCs w:val="16"/>
          <w:u w:val="single"/>
        </w:rPr>
      </w:pPr>
      <w:r w:rsidRPr="00F27225">
        <w:rPr>
          <w:rFonts w:ascii="Lato" w:eastAsia="Times New Roman" w:hAnsi="Lato"/>
          <w:szCs w:val="16"/>
          <w:u w:val="single"/>
        </w:rPr>
        <w:t>www.bizben.com</w:t>
      </w:r>
    </w:p>
    <w:p w14:paraId="4AC9130B" w14:textId="77777777" w:rsidR="001E6F50" w:rsidRPr="00F27225" w:rsidRDefault="001E6F50">
      <w:pPr>
        <w:spacing w:line="24" w:lineRule="exact"/>
        <w:rPr>
          <w:rFonts w:ascii="Lato" w:eastAsia="Times New Roman" w:hAnsi="Lato"/>
          <w:sz w:val="16"/>
          <w:szCs w:val="16"/>
        </w:rPr>
      </w:pPr>
    </w:p>
    <w:p w14:paraId="1EEC7453" w14:textId="53A4C91C" w:rsidR="001E6F50" w:rsidRPr="00F27225" w:rsidRDefault="00551C10">
      <w:pPr>
        <w:spacing w:line="0" w:lineRule="atLeast"/>
        <w:rPr>
          <w:rFonts w:ascii="Lato" w:eastAsia="Times New Roman" w:hAnsi="Lato"/>
          <w:szCs w:val="16"/>
          <w:u w:val="single"/>
        </w:rPr>
      </w:pPr>
      <w:r w:rsidRPr="00F27225">
        <w:rPr>
          <w:rFonts w:ascii="Lato" w:eastAsia="Times New Roman" w:hAnsi="Lato"/>
          <w:szCs w:val="16"/>
          <w:u w:val="single"/>
        </w:rPr>
        <w:t>www.unionthunder.com</w:t>
      </w:r>
    </w:p>
    <w:p w14:paraId="70376599" w14:textId="77777777" w:rsidR="001E6F50" w:rsidRPr="00F27225" w:rsidRDefault="001E6F50">
      <w:pPr>
        <w:spacing w:line="24" w:lineRule="exact"/>
        <w:rPr>
          <w:rFonts w:ascii="Lato" w:eastAsia="Times New Roman" w:hAnsi="Lato"/>
          <w:sz w:val="16"/>
          <w:szCs w:val="16"/>
        </w:rPr>
      </w:pPr>
    </w:p>
    <w:p w14:paraId="1841896F" w14:textId="6836555E" w:rsidR="001E6F50" w:rsidRPr="00F27225" w:rsidRDefault="00551C10">
      <w:pPr>
        <w:spacing w:line="0" w:lineRule="atLeast"/>
        <w:rPr>
          <w:rFonts w:ascii="Lato" w:eastAsia="Times New Roman" w:hAnsi="Lato"/>
          <w:szCs w:val="16"/>
          <w:u w:val="single"/>
        </w:rPr>
      </w:pPr>
      <w:r w:rsidRPr="00F27225">
        <w:rPr>
          <w:rFonts w:ascii="Lato" w:eastAsia="Times New Roman" w:hAnsi="Lato"/>
          <w:szCs w:val="16"/>
          <w:u w:val="single"/>
        </w:rPr>
        <w:t>www.genequity.com</w:t>
      </w:r>
    </w:p>
    <w:p w14:paraId="25421BB3" w14:textId="77777777" w:rsidR="001E6F50" w:rsidRPr="00F27225" w:rsidRDefault="001E6F50">
      <w:pPr>
        <w:spacing w:line="312" w:lineRule="exact"/>
        <w:rPr>
          <w:rFonts w:ascii="Lato" w:eastAsia="Times New Roman" w:hAnsi="Lato"/>
          <w:sz w:val="16"/>
          <w:szCs w:val="16"/>
        </w:rPr>
      </w:pPr>
    </w:p>
    <w:p w14:paraId="742D7A97" w14:textId="77777777" w:rsidR="001E6F50" w:rsidRPr="00F27225" w:rsidRDefault="00551C10">
      <w:pPr>
        <w:spacing w:line="0" w:lineRule="atLeast"/>
        <w:rPr>
          <w:rFonts w:ascii="Lato" w:eastAsia="Times New Roman" w:hAnsi="Lato"/>
          <w:szCs w:val="16"/>
        </w:rPr>
      </w:pPr>
      <w:r w:rsidRPr="00F27225">
        <w:rPr>
          <w:rFonts w:ascii="Lato" w:eastAsia="Times New Roman" w:hAnsi="Lato"/>
          <w:szCs w:val="16"/>
        </w:rPr>
        <w:t xml:space="preserve">(Please avoid using </w:t>
      </w:r>
      <w:proofErr w:type="spellStart"/>
      <w:r w:rsidRPr="00F27225">
        <w:rPr>
          <w:rFonts w:ascii="Lato" w:eastAsia="Times New Roman" w:hAnsi="Lato"/>
          <w:szCs w:val="16"/>
        </w:rPr>
        <w:t>dealnexus</w:t>
      </w:r>
      <w:proofErr w:type="spellEnd"/>
      <w:r w:rsidRPr="00F27225">
        <w:rPr>
          <w:rFonts w:ascii="Lato" w:eastAsia="Times New Roman" w:hAnsi="Lato"/>
          <w:szCs w:val="16"/>
        </w:rPr>
        <w:t xml:space="preserve"> / </w:t>
      </w:r>
      <w:proofErr w:type="spellStart"/>
      <w:r w:rsidRPr="00F27225">
        <w:rPr>
          <w:rFonts w:ascii="Lato" w:eastAsia="Times New Roman" w:hAnsi="Lato"/>
          <w:szCs w:val="16"/>
        </w:rPr>
        <w:t>intralinks</w:t>
      </w:r>
      <w:proofErr w:type="spellEnd"/>
      <w:r w:rsidRPr="00F27225">
        <w:rPr>
          <w:rFonts w:ascii="Lato" w:eastAsia="Times New Roman" w:hAnsi="Lato"/>
          <w:szCs w:val="16"/>
        </w:rPr>
        <w:t>)</w:t>
      </w:r>
    </w:p>
    <w:p w14:paraId="0FC4E786" w14:textId="77777777" w:rsidR="001E6F50" w:rsidRPr="00F27225" w:rsidRDefault="001E6F50">
      <w:pPr>
        <w:spacing w:line="284" w:lineRule="exact"/>
        <w:rPr>
          <w:rFonts w:ascii="Lato" w:eastAsia="Times New Roman" w:hAnsi="Lato"/>
          <w:sz w:val="16"/>
          <w:szCs w:val="16"/>
        </w:rPr>
      </w:pPr>
    </w:p>
    <w:p w14:paraId="0FF2AC1E" w14:textId="77777777" w:rsidR="001E6F50" w:rsidRPr="00F27225" w:rsidRDefault="00551C10">
      <w:pPr>
        <w:spacing w:line="0" w:lineRule="atLeast"/>
        <w:rPr>
          <w:rFonts w:ascii="Lato" w:eastAsia="Times New Roman" w:hAnsi="Lato"/>
          <w:b/>
          <w:bCs/>
          <w:sz w:val="22"/>
          <w:szCs w:val="16"/>
          <w:u w:val="single"/>
        </w:rPr>
      </w:pPr>
      <w:r w:rsidRPr="00F27225">
        <w:rPr>
          <w:rFonts w:ascii="Lato" w:eastAsia="Times New Roman" w:hAnsi="Lato"/>
          <w:b/>
          <w:bCs/>
          <w:sz w:val="22"/>
          <w:szCs w:val="16"/>
          <w:u w:val="single"/>
        </w:rPr>
        <w:t>Email Finders:</w:t>
      </w:r>
    </w:p>
    <w:p w14:paraId="6BC1A35B" w14:textId="77777777" w:rsidR="001E6F50" w:rsidRPr="00F27225" w:rsidRDefault="001E6F50">
      <w:pPr>
        <w:spacing w:line="338" w:lineRule="exact"/>
        <w:rPr>
          <w:rFonts w:ascii="Lato" w:eastAsia="Times New Roman" w:hAnsi="Lato"/>
          <w:sz w:val="16"/>
          <w:szCs w:val="16"/>
        </w:rPr>
      </w:pPr>
    </w:p>
    <w:p w14:paraId="7EA4DD8E" w14:textId="60009989" w:rsidR="001E6F50" w:rsidRPr="00F27225" w:rsidRDefault="00551C10">
      <w:pPr>
        <w:spacing w:line="0" w:lineRule="atLeast"/>
        <w:rPr>
          <w:rFonts w:ascii="Lato" w:eastAsia="Times New Roman" w:hAnsi="Lato"/>
          <w:szCs w:val="16"/>
          <w:u w:val="single"/>
        </w:rPr>
      </w:pPr>
      <w:r w:rsidRPr="00F27225">
        <w:rPr>
          <w:rFonts w:ascii="Lato" w:eastAsia="Times New Roman" w:hAnsi="Lato"/>
          <w:szCs w:val="16"/>
          <w:u w:val="single"/>
        </w:rPr>
        <w:t>www.voilanorbert.com</w:t>
      </w:r>
    </w:p>
    <w:p w14:paraId="15D48866" w14:textId="77777777" w:rsidR="001E6F50" w:rsidRPr="00F27225" w:rsidRDefault="001E6F50">
      <w:pPr>
        <w:spacing w:line="36" w:lineRule="exact"/>
        <w:rPr>
          <w:rFonts w:ascii="Lato" w:eastAsia="Times New Roman" w:hAnsi="Lato"/>
          <w:sz w:val="16"/>
          <w:szCs w:val="16"/>
        </w:rPr>
      </w:pPr>
    </w:p>
    <w:p w14:paraId="1581759E" w14:textId="77777777" w:rsidR="001E6F50" w:rsidRPr="00F27225" w:rsidRDefault="00551C10">
      <w:pPr>
        <w:spacing w:line="0" w:lineRule="atLeast"/>
        <w:rPr>
          <w:rFonts w:ascii="Lato" w:eastAsia="Times New Roman" w:hAnsi="Lato"/>
          <w:szCs w:val="16"/>
        </w:rPr>
      </w:pPr>
      <w:proofErr w:type="spellStart"/>
      <w:r w:rsidRPr="00F27225">
        <w:rPr>
          <w:rFonts w:ascii="Lato" w:eastAsia="Times New Roman" w:hAnsi="Lato"/>
          <w:szCs w:val="16"/>
        </w:rPr>
        <w:t>Contactout</w:t>
      </w:r>
      <w:proofErr w:type="spellEnd"/>
      <w:r w:rsidRPr="00F27225">
        <w:rPr>
          <w:rFonts w:ascii="Lato" w:eastAsia="Times New Roman" w:hAnsi="Lato"/>
          <w:szCs w:val="16"/>
        </w:rPr>
        <w:t xml:space="preserve"> (Google Chrome Extension)</w:t>
      </w:r>
    </w:p>
    <w:p w14:paraId="2289E998" w14:textId="77777777" w:rsidR="001E6F50" w:rsidRPr="00F27225" w:rsidRDefault="001E6F50">
      <w:pPr>
        <w:spacing w:line="24" w:lineRule="exact"/>
        <w:rPr>
          <w:rFonts w:ascii="Lato" w:eastAsia="Times New Roman" w:hAnsi="Lato"/>
          <w:sz w:val="16"/>
          <w:szCs w:val="16"/>
        </w:rPr>
      </w:pPr>
    </w:p>
    <w:p w14:paraId="1FD332BB" w14:textId="77777777" w:rsidR="001E6F50" w:rsidRPr="00F27225" w:rsidRDefault="00551C10">
      <w:pPr>
        <w:spacing w:line="0" w:lineRule="atLeast"/>
        <w:rPr>
          <w:rFonts w:ascii="Lato" w:eastAsia="Times New Roman" w:hAnsi="Lato"/>
          <w:szCs w:val="16"/>
        </w:rPr>
      </w:pPr>
      <w:r w:rsidRPr="00F27225">
        <w:rPr>
          <w:rFonts w:ascii="Lato" w:eastAsia="Times New Roman" w:hAnsi="Lato"/>
          <w:szCs w:val="16"/>
        </w:rPr>
        <w:t>Hunter (Google Chrome Extension)</w:t>
      </w:r>
    </w:p>
    <w:p w14:paraId="044DE07E" w14:textId="77777777" w:rsidR="001E6F50" w:rsidRPr="00F27225" w:rsidRDefault="001E6F50">
      <w:pPr>
        <w:spacing w:line="271" w:lineRule="exact"/>
        <w:rPr>
          <w:rFonts w:ascii="Lato" w:eastAsia="Times New Roman" w:hAnsi="Lato"/>
          <w:sz w:val="16"/>
          <w:szCs w:val="16"/>
        </w:rPr>
      </w:pPr>
    </w:p>
    <w:p w14:paraId="3AA9E9DC" w14:textId="77777777" w:rsidR="001E6F50" w:rsidRPr="00F27225" w:rsidRDefault="00551C10">
      <w:pPr>
        <w:spacing w:line="0" w:lineRule="atLeast"/>
        <w:rPr>
          <w:rFonts w:ascii="Lato" w:eastAsia="Times New Roman" w:hAnsi="Lato"/>
          <w:b/>
          <w:bCs/>
          <w:sz w:val="24"/>
          <w:szCs w:val="16"/>
          <w:u w:val="single"/>
        </w:rPr>
      </w:pPr>
      <w:r w:rsidRPr="00F27225">
        <w:rPr>
          <w:rFonts w:ascii="Lato" w:eastAsia="Times New Roman" w:hAnsi="Lato"/>
          <w:b/>
          <w:bCs/>
          <w:sz w:val="24"/>
          <w:szCs w:val="16"/>
          <w:u w:val="single"/>
        </w:rPr>
        <w:t>Research Databases:</w:t>
      </w:r>
    </w:p>
    <w:p w14:paraId="237D7D95" w14:textId="77777777" w:rsidR="001E6F50" w:rsidRPr="00F27225" w:rsidRDefault="001E6F50">
      <w:pPr>
        <w:spacing w:line="336" w:lineRule="exact"/>
        <w:rPr>
          <w:rFonts w:ascii="Lato" w:eastAsia="Times New Roman" w:hAnsi="Lato"/>
          <w:sz w:val="16"/>
          <w:szCs w:val="16"/>
        </w:rPr>
      </w:pPr>
    </w:p>
    <w:p w14:paraId="20477CBF" w14:textId="177B4E27" w:rsidR="001E6F50" w:rsidRPr="00F27225" w:rsidRDefault="00551C10">
      <w:pPr>
        <w:spacing w:line="0" w:lineRule="atLeast"/>
        <w:rPr>
          <w:rFonts w:ascii="Lato" w:eastAsia="Times New Roman" w:hAnsi="Lato"/>
          <w:szCs w:val="16"/>
          <w:u w:val="single"/>
        </w:rPr>
      </w:pPr>
      <w:r w:rsidRPr="00F27225">
        <w:rPr>
          <w:rFonts w:ascii="Lato" w:eastAsia="Times New Roman" w:hAnsi="Lato"/>
          <w:szCs w:val="16"/>
          <w:u w:val="single"/>
        </w:rPr>
        <w:t>www.hoovers.com</w:t>
      </w:r>
    </w:p>
    <w:p w14:paraId="71896707" w14:textId="77777777" w:rsidR="001E6F50" w:rsidRPr="00F27225" w:rsidRDefault="001E6F50">
      <w:pPr>
        <w:spacing w:line="36" w:lineRule="exact"/>
        <w:rPr>
          <w:rFonts w:ascii="Lato" w:eastAsia="Times New Roman" w:hAnsi="Lato"/>
          <w:sz w:val="16"/>
          <w:szCs w:val="16"/>
        </w:rPr>
      </w:pPr>
    </w:p>
    <w:p w14:paraId="3F4267DC" w14:textId="3EEDACCB" w:rsidR="001E6F50" w:rsidRPr="00F27225" w:rsidRDefault="00551C10">
      <w:pPr>
        <w:spacing w:line="0" w:lineRule="atLeast"/>
        <w:rPr>
          <w:rFonts w:ascii="Lato" w:eastAsia="Times New Roman" w:hAnsi="Lato"/>
          <w:szCs w:val="16"/>
          <w:u w:val="single"/>
        </w:rPr>
      </w:pPr>
      <w:r w:rsidRPr="00F27225">
        <w:rPr>
          <w:rFonts w:ascii="Lato" w:eastAsia="Times New Roman" w:hAnsi="Lato"/>
          <w:szCs w:val="16"/>
          <w:u w:val="single"/>
        </w:rPr>
        <w:t>www.manta.com</w:t>
      </w:r>
    </w:p>
    <w:p w14:paraId="7197478C" w14:textId="77777777" w:rsidR="001E6F50" w:rsidRPr="00F27225" w:rsidRDefault="001E6F50">
      <w:pPr>
        <w:spacing w:line="24" w:lineRule="exact"/>
        <w:rPr>
          <w:rFonts w:ascii="Lato" w:eastAsia="Times New Roman" w:hAnsi="Lato"/>
          <w:sz w:val="16"/>
          <w:szCs w:val="16"/>
        </w:rPr>
      </w:pPr>
    </w:p>
    <w:p w14:paraId="53A0C3E3" w14:textId="46395692" w:rsidR="001E6F50" w:rsidRPr="00F27225" w:rsidRDefault="00551C10">
      <w:pPr>
        <w:spacing w:line="0" w:lineRule="atLeast"/>
        <w:rPr>
          <w:rFonts w:ascii="Lato" w:eastAsia="Times New Roman" w:hAnsi="Lato"/>
          <w:szCs w:val="16"/>
          <w:u w:val="single"/>
        </w:rPr>
      </w:pPr>
      <w:r w:rsidRPr="00F27225">
        <w:rPr>
          <w:rFonts w:ascii="Lato" w:eastAsia="Times New Roman" w:hAnsi="Lato"/>
          <w:szCs w:val="16"/>
          <w:u w:val="single"/>
        </w:rPr>
        <w:t>www.owler.com</w:t>
      </w:r>
    </w:p>
    <w:p w14:paraId="5987C962" w14:textId="77777777" w:rsidR="001E6F50" w:rsidRPr="00F27225" w:rsidRDefault="001E6F50">
      <w:pPr>
        <w:spacing w:line="24" w:lineRule="exact"/>
        <w:rPr>
          <w:rFonts w:ascii="Lato" w:eastAsia="Times New Roman" w:hAnsi="Lato"/>
          <w:sz w:val="16"/>
          <w:szCs w:val="16"/>
        </w:rPr>
      </w:pPr>
    </w:p>
    <w:p w14:paraId="4945A059" w14:textId="45B57314" w:rsidR="001E6F50" w:rsidRPr="00F27225" w:rsidRDefault="00551C10">
      <w:pPr>
        <w:spacing w:line="0" w:lineRule="atLeast"/>
        <w:rPr>
          <w:rFonts w:ascii="Lato" w:eastAsia="Times New Roman" w:hAnsi="Lato"/>
          <w:szCs w:val="16"/>
          <w:u w:val="single"/>
        </w:rPr>
      </w:pPr>
      <w:r w:rsidRPr="00F27225">
        <w:rPr>
          <w:rFonts w:ascii="Lato" w:eastAsia="Times New Roman" w:hAnsi="Lato"/>
          <w:szCs w:val="16"/>
          <w:u w:val="single"/>
        </w:rPr>
        <w:t>www.thomsonone.com</w:t>
      </w:r>
    </w:p>
    <w:p w14:paraId="0F2557D1" w14:textId="77777777" w:rsidR="001E6F50" w:rsidRPr="00F27225" w:rsidRDefault="001E6F50">
      <w:pPr>
        <w:spacing w:line="272" w:lineRule="exact"/>
        <w:rPr>
          <w:rFonts w:ascii="Lato" w:eastAsia="Times New Roman" w:hAnsi="Lato"/>
          <w:sz w:val="16"/>
          <w:szCs w:val="16"/>
        </w:rPr>
      </w:pPr>
    </w:p>
    <w:p w14:paraId="26A6AC78" w14:textId="77777777" w:rsidR="001E6F50" w:rsidRPr="00F27225" w:rsidRDefault="00551C10">
      <w:pPr>
        <w:spacing w:line="0" w:lineRule="atLeast"/>
        <w:rPr>
          <w:rFonts w:ascii="Lato" w:eastAsia="Times New Roman" w:hAnsi="Lato"/>
          <w:b/>
          <w:bCs/>
          <w:sz w:val="22"/>
          <w:szCs w:val="16"/>
          <w:u w:val="single"/>
        </w:rPr>
      </w:pPr>
      <w:r w:rsidRPr="00F27225">
        <w:rPr>
          <w:rFonts w:ascii="Lato" w:eastAsia="Times New Roman" w:hAnsi="Lato"/>
          <w:b/>
          <w:bCs/>
          <w:sz w:val="22"/>
          <w:szCs w:val="16"/>
          <w:u w:val="single"/>
        </w:rPr>
        <w:t>Useful Tools:</w:t>
      </w:r>
    </w:p>
    <w:p w14:paraId="63332C44" w14:textId="77777777" w:rsidR="001E6F50" w:rsidRPr="00F27225" w:rsidRDefault="001E6F50">
      <w:pPr>
        <w:spacing w:line="338" w:lineRule="exact"/>
        <w:rPr>
          <w:rFonts w:ascii="Lato" w:eastAsia="Times New Roman" w:hAnsi="Lato"/>
          <w:sz w:val="16"/>
          <w:szCs w:val="16"/>
        </w:rPr>
      </w:pPr>
    </w:p>
    <w:p w14:paraId="3D362124" w14:textId="77777777" w:rsidR="001E6F50" w:rsidRPr="00F27225" w:rsidRDefault="00551C10">
      <w:pPr>
        <w:spacing w:line="0" w:lineRule="atLeast"/>
        <w:rPr>
          <w:rFonts w:ascii="Lato" w:eastAsia="Times New Roman" w:hAnsi="Lato"/>
          <w:szCs w:val="16"/>
        </w:rPr>
      </w:pPr>
      <w:r w:rsidRPr="00F27225">
        <w:rPr>
          <w:rFonts w:ascii="Lato" w:eastAsia="Times New Roman" w:hAnsi="Lato"/>
          <w:szCs w:val="16"/>
        </w:rPr>
        <w:t>Slack Messaging</w:t>
      </w:r>
    </w:p>
    <w:p w14:paraId="60A24641" w14:textId="77777777" w:rsidR="001E6F50" w:rsidRPr="00F27225" w:rsidRDefault="001E6F50">
      <w:pPr>
        <w:spacing w:line="36" w:lineRule="exact"/>
        <w:rPr>
          <w:rFonts w:ascii="Lato" w:eastAsia="Times New Roman" w:hAnsi="Lato"/>
          <w:sz w:val="16"/>
          <w:szCs w:val="16"/>
        </w:rPr>
      </w:pPr>
    </w:p>
    <w:p w14:paraId="4C6E2632" w14:textId="77777777" w:rsidR="001E6F50" w:rsidRPr="00F27225" w:rsidRDefault="00551C10">
      <w:pPr>
        <w:spacing w:line="0" w:lineRule="atLeast"/>
        <w:rPr>
          <w:rFonts w:ascii="Lato" w:eastAsia="Times New Roman" w:hAnsi="Lato"/>
          <w:szCs w:val="16"/>
        </w:rPr>
      </w:pPr>
      <w:r w:rsidRPr="00F27225">
        <w:rPr>
          <w:rFonts w:ascii="Lato" w:eastAsia="Times New Roman" w:hAnsi="Lato"/>
          <w:szCs w:val="16"/>
        </w:rPr>
        <w:t>Google Drive: Doc, Sheets, Drive (for storage)</w:t>
      </w:r>
    </w:p>
    <w:p w14:paraId="38BC2C4C" w14:textId="77777777" w:rsidR="001E6F50" w:rsidRPr="00F27225" w:rsidRDefault="001E6F50">
      <w:pPr>
        <w:spacing w:line="24" w:lineRule="exact"/>
        <w:rPr>
          <w:rFonts w:ascii="Lato" w:eastAsia="Times New Roman" w:hAnsi="Lato"/>
          <w:sz w:val="16"/>
          <w:szCs w:val="16"/>
        </w:rPr>
      </w:pPr>
    </w:p>
    <w:p w14:paraId="25FC3B2C" w14:textId="4BA23190" w:rsidR="001E6F50" w:rsidRPr="00F27225" w:rsidRDefault="00551C10">
      <w:pPr>
        <w:spacing w:line="0" w:lineRule="atLeast"/>
        <w:rPr>
          <w:rFonts w:ascii="Lato" w:eastAsia="Times New Roman" w:hAnsi="Lato"/>
          <w:szCs w:val="16"/>
        </w:rPr>
      </w:pPr>
      <w:r w:rsidRPr="00F27225">
        <w:rPr>
          <w:rFonts w:ascii="Lato" w:eastAsia="Times New Roman" w:hAnsi="Lato"/>
          <w:szCs w:val="16"/>
          <w:u w:val="single"/>
        </w:rPr>
        <w:t>www.lessannoyingcrm.com</w:t>
      </w:r>
      <w:r w:rsidRPr="00F27225">
        <w:rPr>
          <w:rFonts w:ascii="Lato" w:eastAsia="Times New Roman" w:hAnsi="Lato"/>
          <w:szCs w:val="16"/>
        </w:rPr>
        <w:t xml:space="preserve"> (Simple, Low-Cost CRM, Offers “search fund” template)</w:t>
      </w:r>
    </w:p>
    <w:p w14:paraId="5876DF79" w14:textId="77777777" w:rsidR="001E6F50" w:rsidRPr="00F27225" w:rsidRDefault="001E6F50">
      <w:pPr>
        <w:spacing w:line="36" w:lineRule="exact"/>
        <w:rPr>
          <w:rFonts w:ascii="Lato" w:eastAsia="Times New Roman" w:hAnsi="Lato"/>
          <w:sz w:val="16"/>
          <w:szCs w:val="16"/>
        </w:rPr>
      </w:pPr>
    </w:p>
    <w:p w14:paraId="636812A6" w14:textId="5DA819CF" w:rsidR="001E6F50" w:rsidRPr="00F27225" w:rsidRDefault="00551C10">
      <w:pPr>
        <w:spacing w:line="0" w:lineRule="atLeast"/>
        <w:rPr>
          <w:rFonts w:ascii="Lato" w:eastAsia="Times New Roman" w:hAnsi="Lato"/>
          <w:szCs w:val="16"/>
        </w:rPr>
      </w:pPr>
      <w:r w:rsidRPr="00F27225">
        <w:rPr>
          <w:rFonts w:ascii="Lato" w:eastAsia="Times New Roman" w:hAnsi="Lato"/>
          <w:szCs w:val="16"/>
          <w:u w:val="single"/>
        </w:rPr>
        <w:t>www.mailchimp.com</w:t>
      </w:r>
      <w:r w:rsidRPr="00F27225">
        <w:rPr>
          <w:rFonts w:ascii="Lato" w:eastAsia="Times New Roman" w:hAnsi="Lato"/>
          <w:szCs w:val="16"/>
        </w:rPr>
        <w:t xml:space="preserve"> (Mass Email System)</w:t>
      </w:r>
    </w:p>
    <w:p w14:paraId="2AA06783" w14:textId="77777777" w:rsidR="001E6F50" w:rsidRPr="00F27225" w:rsidRDefault="001E6F50">
      <w:pPr>
        <w:spacing w:line="0" w:lineRule="atLeast"/>
        <w:rPr>
          <w:rFonts w:ascii="Lato" w:eastAsia="Times New Roman" w:hAnsi="Lato"/>
          <w:szCs w:val="16"/>
        </w:rPr>
        <w:sectPr w:rsidR="001E6F50" w:rsidRPr="00F27225">
          <w:pgSz w:w="12240" w:h="15840"/>
          <w:pgMar w:top="684" w:right="1440" w:bottom="308" w:left="1440" w:header="0" w:footer="0" w:gutter="0"/>
          <w:cols w:space="0" w:equalWidth="0">
            <w:col w:w="9360"/>
          </w:cols>
          <w:docGrid w:linePitch="360"/>
        </w:sectPr>
      </w:pPr>
    </w:p>
    <w:p w14:paraId="66AFD412" w14:textId="77777777" w:rsidR="001E6F50" w:rsidRPr="00F27225" w:rsidRDefault="001E6F50">
      <w:pPr>
        <w:spacing w:line="200" w:lineRule="exact"/>
        <w:rPr>
          <w:rFonts w:ascii="Lato" w:eastAsia="Times New Roman" w:hAnsi="Lato"/>
          <w:sz w:val="16"/>
          <w:szCs w:val="16"/>
        </w:rPr>
      </w:pPr>
    </w:p>
    <w:p w14:paraId="02679B52" w14:textId="77777777" w:rsidR="001E6F50" w:rsidRPr="00F27225" w:rsidRDefault="001E6F50">
      <w:pPr>
        <w:spacing w:line="200" w:lineRule="exact"/>
        <w:rPr>
          <w:rFonts w:ascii="Lato" w:eastAsia="Times New Roman" w:hAnsi="Lato"/>
          <w:sz w:val="16"/>
          <w:szCs w:val="16"/>
        </w:rPr>
      </w:pPr>
    </w:p>
    <w:p w14:paraId="5BBE5807" w14:textId="77777777" w:rsidR="001E6F50" w:rsidRPr="00F27225" w:rsidRDefault="001E6F50">
      <w:pPr>
        <w:spacing w:line="200" w:lineRule="exact"/>
        <w:rPr>
          <w:rFonts w:ascii="Lato" w:eastAsia="Times New Roman" w:hAnsi="Lato"/>
          <w:sz w:val="16"/>
          <w:szCs w:val="16"/>
        </w:rPr>
      </w:pPr>
    </w:p>
    <w:p w14:paraId="3043EA13" w14:textId="77777777" w:rsidR="001E6F50" w:rsidRPr="00F27225" w:rsidRDefault="001E6F50">
      <w:pPr>
        <w:spacing w:line="200" w:lineRule="exact"/>
        <w:rPr>
          <w:rFonts w:ascii="Lato" w:eastAsia="Times New Roman" w:hAnsi="Lato"/>
          <w:sz w:val="16"/>
          <w:szCs w:val="16"/>
        </w:rPr>
      </w:pPr>
    </w:p>
    <w:p w14:paraId="3877AA1A" w14:textId="77777777" w:rsidR="001E6F50" w:rsidRPr="00F27225" w:rsidRDefault="001E6F50">
      <w:pPr>
        <w:spacing w:line="200" w:lineRule="exact"/>
        <w:rPr>
          <w:rFonts w:ascii="Lato" w:eastAsia="Times New Roman" w:hAnsi="Lato"/>
          <w:sz w:val="16"/>
          <w:szCs w:val="16"/>
        </w:rPr>
      </w:pPr>
    </w:p>
    <w:p w14:paraId="61C5810F" w14:textId="77777777" w:rsidR="001E6F50" w:rsidRPr="00F27225" w:rsidRDefault="001E6F50">
      <w:pPr>
        <w:spacing w:line="200" w:lineRule="exact"/>
        <w:rPr>
          <w:rFonts w:ascii="Lato" w:eastAsia="Times New Roman" w:hAnsi="Lato"/>
          <w:sz w:val="16"/>
          <w:szCs w:val="16"/>
        </w:rPr>
      </w:pPr>
    </w:p>
    <w:p w14:paraId="70F4FF94" w14:textId="77777777" w:rsidR="001E6F50" w:rsidRPr="00F27225" w:rsidRDefault="001E6F50">
      <w:pPr>
        <w:spacing w:line="200" w:lineRule="exact"/>
        <w:rPr>
          <w:rFonts w:ascii="Lato" w:eastAsia="Times New Roman" w:hAnsi="Lato"/>
          <w:sz w:val="16"/>
          <w:szCs w:val="16"/>
        </w:rPr>
      </w:pPr>
    </w:p>
    <w:p w14:paraId="01FDB686" w14:textId="77777777" w:rsidR="001E6F50" w:rsidRPr="00F27225" w:rsidRDefault="001E6F50">
      <w:pPr>
        <w:spacing w:line="200" w:lineRule="exact"/>
        <w:rPr>
          <w:rFonts w:ascii="Lato" w:eastAsia="Times New Roman" w:hAnsi="Lato"/>
          <w:sz w:val="16"/>
          <w:szCs w:val="16"/>
        </w:rPr>
      </w:pPr>
    </w:p>
    <w:p w14:paraId="7D4FD990" w14:textId="77777777" w:rsidR="001E6F50" w:rsidRPr="00F27225" w:rsidRDefault="001E6F50">
      <w:pPr>
        <w:spacing w:line="200" w:lineRule="exact"/>
        <w:rPr>
          <w:rFonts w:ascii="Lato" w:eastAsia="Times New Roman" w:hAnsi="Lato"/>
          <w:sz w:val="16"/>
          <w:szCs w:val="16"/>
        </w:rPr>
      </w:pPr>
    </w:p>
    <w:p w14:paraId="7B5A73EE" w14:textId="77777777" w:rsidR="001E6F50" w:rsidRPr="00F27225" w:rsidRDefault="001E6F50">
      <w:pPr>
        <w:spacing w:line="200" w:lineRule="exact"/>
        <w:rPr>
          <w:rFonts w:ascii="Lato" w:eastAsia="Times New Roman" w:hAnsi="Lato"/>
          <w:sz w:val="16"/>
          <w:szCs w:val="16"/>
        </w:rPr>
      </w:pPr>
    </w:p>
    <w:p w14:paraId="581E63BA" w14:textId="77777777" w:rsidR="001E6F50" w:rsidRPr="00F27225" w:rsidRDefault="001E6F50">
      <w:pPr>
        <w:spacing w:line="200" w:lineRule="exact"/>
        <w:rPr>
          <w:rFonts w:ascii="Lato" w:eastAsia="Times New Roman" w:hAnsi="Lato"/>
          <w:sz w:val="16"/>
          <w:szCs w:val="16"/>
        </w:rPr>
      </w:pPr>
    </w:p>
    <w:p w14:paraId="20E4B090" w14:textId="77777777" w:rsidR="001E6F50" w:rsidRPr="00F27225" w:rsidRDefault="001E6F50">
      <w:pPr>
        <w:spacing w:line="200" w:lineRule="exact"/>
        <w:rPr>
          <w:rFonts w:ascii="Lato" w:eastAsia="Times New Roman" w:hAnsi="Lato"/>
          <w:sz w:val="16"/>
          <w:szCs w:val="16"/>
        </w:rPr>
      </w:pPr>
    </w:p>
    <w:p w14:paraId="00563D90" w14:textId="77777777" w:rsidR="001E6F50" w:rsidRPr="00F27225" w:rsidRDefault="001E6F50">
      <w:pPr>
        <w:spacing w:line="200" w:lineRule="exact"/>
        <w:rPr>
          <w:rFonts w:ascii="Lato" w:eastAsia="Times New Roman" w:hAnsi="Lato"/>
          <w:sz w:val="16"/>
          <w:szCs w:val="16"/>
        </w:rPr>
      </w:pPr>
    </w:p>
    <w:p w14:paraId="0784681A" w14:textId="77777777" w:rsidR="001E6F50" w:rsidRPr="00F27225" w:rsidRDefault="001E6F50">
      <w:pPr>
        <w:spacing w:line="200" w:lineRule="exact"/>
        <w:rPr>
          <w:rFonts w:ascii="Lato" w:eastAsia="Times New Roman" w:hAnsi="Lato"/>
          <w:sz w:val="16"/>
          <w:szCs w:val="16"/>
        </w:rPr>
      </w:pPr>
    </w:p>
    <w:p w14:paraId="7D9A560E" w14:textId="77777777" w:rsidR="001E6F50" w:rsidRPr="00F27225" w:rsidRDefault="001E6F50">
      <w:pPr>
        <w:spacing w:line="200" w:lineRule="exact"/>
        <w:rPr>
          <w:rFonts w:ascii="Lato" w:eastAsia="Times New Roman" w:hAnsi="Lato"/>
          <w:sz w:val="16"/>
          <w:szCs w:val="16"/>
        </w:rPr>
      </w:pPr>
    </w:p>
    <w:p w14:paraId="24E4508A" w14:textId="77777777" w:rsidR="001E6F50" w:rsidRPr="00F27225" w:rsidRDefault="001E6F50">
      <w:pPr>
        <w:spacing w:line="200" w:lineRule="exact"/>
        <w:rPr>
          <w:rFonts w:ascii="Lato" w:eastAsia="Times New Roman" w:hAnsi="Lato"/>
          <w:sz w:val="16"/>
          <w:szCs w:val="16"/>
        </w:rPr>
      </w:pPr>
    </w:p>
    <w:p w14:paraId="65F27341" w14:textId="77777777" w:rsidR="001E6F50" w:rsidRPr="00F27225" w:rsidRDefault="001E6F50">
      <w:pPr>
        <w:spacing w:line="200" w:lineRule="exact"/>
        <w:rPr>
          <w:rFonts w:ascii="Lato" w:eastAsia="Times New Roman" w:hAnsi="Lato"/>
          <w:sz w:val="16"/>
          <w:szCs w:val="16"/>
        </w:rPr>
      </w:pPr>
    </w:p>
    <w:p w14:paraId="213C7C80" w14:textId="77777777" w:rsidR="001E6F50" w:rsidRPr="00F27225" w:rsidRDefault="001E6F50">
      <w:pPr>
        <w:spacing w:line="200" w:lineRule="exact"/>
        <w:rPr>
          <w:rFonts w:ascii="Lato" w:eastAsia="Times New Roman" w:hAnsi="Lato"/>
          <w:sz w:val="16"/>
          <w:szCs w:val="16"/>
        </w:rPr>
      </w:pPr>
    </w:p>
    <w:p w14:paraId="288105F4" w14:textId="77777777" w:rsidR="001E6F50" w:rsidRPr="00F27225" w:rsidRDefault="001E6F50">
      <w:pPr>
        <w:spacing w:line="210" w:lineRule="exact"/>
        <w:rPr>
          <w:rFonts w:ascii="Lato" w:eastAsia="Times New Roman" w:hAnsi="Lato"/>
          <w:sz w:val="16"/>
          <w:szCs w:val="16"/>
        </w:rPr>
      </w:pPr>
    </w:p>
    <w:p w14:paraId="78CE381B" w14:textId="306AB99C" w:rsidR="001E6F50" w:rsidRPr="00F27225" w:rsidRDefault="00551C10">
      <w:pPr>
        <w:tabs>
          <w:tab w:val="left" w:pos="3320"/>
        </w:tabs>
        <w:spacing w:line="0" w:lineRule="atLeast"/>
        <w:rPr>
          <w:rFonts w:ascii="Lato" w:eastAsia="Perpetua" w:hAnsi="Lato"/>
          <w:sz w:val="11"/>
          <w:szCs w:val="16"/>
        </w:rPr>
      </w:pPr>
      <w:r w:rsidRPr="00F27225">
        <w:rPr>
          <w:rFonts w:ascii="Lato" w:eastAsia="Perpetua" w:hAnsi="Lato"/>
          <w:sz w:val="16"/>
          <w:szCs w:val="16"/>
        </w:rPr>
        <w:t>PRIVATE &amp; CONFIDENTIAL</w:t>
      </w:r>
      <w:r w:rsidRPr="00F27225">
        <w:rPr>
          <w:rFonts w:ascii="Lato" w:eastAsia="Times New Roman" w:hAnsi="Lato"/>
          <w:sz w:val="16"/>
          <w:szCs w:val="16"/>
        </w:rPr>
        <w:tab/>
      </w:r>
      <w:r w:rsidRPr="00F27225">
        <w:rPr>
          <w:rFonts w:ascii="Lato" w:eastAsia="Perpetua" w:hAnsi="Lato"/>
          <w:sz w:val="11"/>
          <w:szCs w:val="16"/>
        </w:rPr>
        <w:t xml:space="preserve">© </w:t>
      </w:r>
      <w:r w:rsidR="00F27225">
        <w:rPr>
          <w:rFonts w:ascii="Lato" w:eastAsia="Perpetua" w:hAnsi="Lato"/>
          <w:sz w:val="11"/>
          <w:szCs w:val="16"/>
        </w:rPr>
        <w:t>20XX</w:t>
      </w:r>
      <w:r w:rsidRPr="00F27225">
        <w:rPr>
          <w:rFonts w:ascii="Lato" w:eastAsia="Perpetua" w:hAnsi="Lato"/>
          <w:sz w:val="11"/>
          <w:szCs w:val="16"/>
        </w:rPr>
        <w:t xml:space="preserve"> Bramley Johnson, All Rights Reserved</w:t>
      </w:r>
    </w:p>
    <w:p w14:paraId="1A4B552D" w14:textId="77777777" w:rsidR="001E6F50" w:rsidRPr="00F27225" w:rsidRDefault="00551C10">
      <w:pPr>
        <w:spacing w:line="200" w:lineRule="exact"/>
        <w:rPr>
          <w:rFonts w:ascii="Lato" w:eastAsia="Times New Roman" w:hAnsi="Lato"/>
          <w:sz w:val="16"/>
          <w:szCs w:val="16"/>
        </w:rPr>
      </w:pPr>
      <w:r w:rsidRPr="00F27225">
        <w:rPr>
          <w:rFonts w:ascii="Lato" w:eastAsia="Perpetua" w:hAnsi="Lato"/>
          <w:sz w:val="11"/>
          <w:szCs w:val="16"/>
        </w:rPr>
        <w:br w:type="column"/>
      </w:r>
    </w:p>
    <w:p w14:paraId="570F7271" w14:textId="77777777" w:rsidR="001E6F50" w:rsidRPr="00F27225" w:rsidRDefault="001E6F50">
      <w:pPr>
        <w:spacing w:line="200" w:lineRule="exact"/>
        <w:rPr>
          <w:rFonts w:ascii="Lato" w:eastAsia="Times New Roman" w:hAnsi="Lato"/>
          <w:sz w:val="16"/>
          <w:szCs w:val="16"/>
        </w:rPr>
      </w:pPr>
    </w:p>
    <w:p w14:paraId="06A643C1" w14:textId="77777777" w:rsidR="001E6F50" w:rsidRPr="00F27225" w:rsidRDefault="001E6F50">
      <w:pPr>
        <w:spacing w:line="200" w:lineRule="exact"/>
        <w:rPr>
          <w:rFonts w:ascii="Lato" w:eastAsia="Times New Roman" w:hAnsi="Lato"/>
          <w:sz w:val="16"/>
          <w:szCs w:val="16"/>
        </w:rPr>
      </w:pPr>
    </w:p>
    <w:p w14:paraId="3381E967" w14:textId="77777777" w:rsidR="001E6F50" w:rsidRPr="00F27225" w:rsidRDefault="001E6F50">
      <w:pPr>
        <w:spacing w:line="200" w:lineRule="exact"/>
        <w:rPr>
          <w:rFonts w:ascii="Lato" w:eastAsia="Times New Roman" w:hAnsi="Lato"/>
          <w:sz w:val="16"/>
          <w:szCs w:val="16"/>
        </w:rPr>
      </w:pPr>
    </w:p>
    <w:p w14:paraId="19E3E74B" w14:textId="77777777" w:rsidR="001E6F50" w:rsidRPr="00F27225" w:rsidRDefault="001E6F50">
      <w:pPr>
        <w:spacing w:line="200" w:lineRule="exact"/>
        <w:rPr>
          <w:rFonts w:ascii="Lato" w:eastAsia="Times New Roman" w:hAnsi="Lato"/>
          <w:sz w:val="16"/>
          <w:szCs w:val="16"/>
        </w:rPr>
      </w:pPr>
    </w:p>
    <w:p w14:paraId="572CD7AD" w14:textId="77777777" w:rsidR="001E6F50" w:rsidRPr="00F27225" w:rsidRDefault="001E6F50">
      <w:pPr>
        <w:spacing w:line="200" w:lineRule="exact"/>
        <w:rPr>
          <w:rFonts w:ascii="Lato" w:eastAsia="Times New Roman" w:hAnsi="Lato"/>
          <w:sz w:val="16"/>
          <w:szCs w:val="16"/>
        </w:rPr>
      </w:pPr>
    </w:p>
    <w:p w14:paraId="6E5AE0DC" w14:textId="77777777" w:rsidR="001E6F50" w:rsidRPr="00F27225" w:rsidRDefault="001E6F50">
      <w:pPr>
        <w:spacing w:line="200" w:lineRule="exact"/>
        <w:rPr>
          <w:rFonts w:ascii="Lato" w:eastAsia="Times New Roman" w:hAnsi="Lato"/>
          <w:sz w:val="16"/>
          <w:szCs w:val="16"/>
        </w:rPr>
      </w:pPr>
    </w:p>
    <w:p w14:paraId="2F715009" w14:textId="77777777" w:rsidR="001E6F50" w:rsidRPr="00F27225" w:rsidRDefault="001E6F50">
      <w:pPr>
        <w:spacing w:line="200" w:lineRule="exact"/>
        <w:rPr>
          <w:rFonts w:ascii="Lato" w:eastAsia="Times New Roman" w:hAnsi="Lato"/>
          <w:sz w:val="16"/>
          <w:szCs w:val="16"/>
        </w:rPr>
      </w:pPr>
    </w:p>
    <w:p w14:paraId="29182357" w14:textId="77777777" w:rsidR="001E6F50" w:rsidRPr="00F27225" w:rsidRDefault="001E6F50">
      <w:pPr>
        <w:spacing w:line="200" w:lineRule="exact"/>
        <w:rPr>
          <w:rFonts w:ascii="Lato" w:eastAsia="Times New Roman" w:hAnsi="Lato"/>
          <w:sz w:val="16"/>
          <w:szCs w:val="16"/>
        </w:rPr>
      </w:pPr>
    </w:p>
    <w:p w14:paraId="1E1091AE" w14:textId="77777777" w:rsidR="001E6F50" w:rsidRPr="00F27225" w:rsidRDefault="001E6F50">
      <w:pPr>
        <w:spacing w:line="200" w:lineRule="exact"/>
        <w:rPr>
          <w:rFonts w:ascii="Lato" w:eastAsia="Times New Roman" w:hAnsi="Lato"/>
          <w:sz w:val="16"/>
          <w:szCs w:val="16"/>
        </w:rPr>
      </w:pPr>
    </w:p>
    <w:p w14:paraId="7CB18837" w14:textId="77777777" w:rsidR="001E6F50" w:rsidRPr="00F27225" w:rsidRDefault="001E6F50">
      <w:pPr>
        <w:spacing w:line="200" w:lineRule="exact"/>
        <w:rPr>
          <w:rFonts w:ascii="Lato" w:eastAsia="Times New Roman" w:hAnsi="Lato"/>
          <w:sz w:val="16"/>
          <w:szCs w:val="16"/>
        </w:rPr>
      </w:pPr>
    </w:p>
    <w:p w14:paraId="41C3952D" w14:textId="77777777" w:rsidR="001E6F50" w:rsidRPr="00F27225" w:rsidRDefault="001E6F50">
      <w:pPr>
        <w:spacing w:line="200" w:lineRule="exact"/>
        <w:rPr>
          <w:rFonts w:ascii="Lato" w:eastAsia="Times New Roman" w:hAnsi="Lato"/>
          <w:sz w:val="16"/>
          <w:szCs w:val="16"/>
        </w:rPr>
      </w:pPr>
    </w:p>
    <w:p w14:paraId="073EA81B" w14:textId="77777777" w:rsidR="001E6F50" w:rsidRPr="00F27225" w:rsidRDefault="001E6F50">
      <w:pPr>
        <w:spacing w:line="200" w:lineRule="exact"/>
        <w:rPr>
          <w:rFonts w:ascii="Lato" w:eastAsia="Times New Roman" w:hAnsi="Lato"/>
          <w:sz w:val="16"/>
          <w:szCs w:val="16"/>
        </w:rPr>
      </w:pPr>
    </w:p>
    <w:p w14:paraId="09C3D599" w14:textId="77777777" w:rsidR="001E6F50" w:rsidRPr="00F27225" w:rsidRDefault="001E6F50">
      <w:pPr>
        <w:spacing w:line="200" w:lineRule="exact"/>
        <w:rPr>
          <w:rFonts w:ascii="Lato" w:eastAsia="Times New Roman" w:hAnsi="Lato"/>
          <w:sz w:val="16"/>
          <w:szCs w:val="16"/>
        </w:rPr>
      </w:pPr>
    </w:p>
    <w:p w14:paraId="38E6147E" w14:textId="77777777" w:rsidR="001E6F50" w:rsidRPr="00F27225" w:rsidRDefault="001E6F50">
      <w:pPr>
        <w:spacing w:line="200" w:lineRule="exact"/>
        <w:rPr>
          <w:rFonts w:ascii="Lato" w:eastAsia="Times New Roman" w:hAnsi="Lato"/>
          <w:sz w:val="16"/>
          <w:szCs w:val="16"/>
        </w:rPr>
      </w:pPr>
    </w:p>
    <w:p w14:paraId="6DACEB4E" w14:textId="77777777" w:rsidR="001E6F50" w:rsidRPr="00F27225" w:rsidRDefault="001E6F50">
      <w:pPr>
        <w:spacing w:line="200" w:lineRule="exact"/>
        <w:rPr>
          <w:rFonts w:ascii="Lato" w:eastAsia="Times New Roman" w:hAnsi="Lato"/>
          <w:sz w:val="16"/>
          <w:szCs w:val="16"/>
        </w:rPr>
      </w:pPr>
    </w:p>
    <w:p w14:paraId="1DCBFEC2" w14:textId="77777777" w:rsidR="001E6F50" w:rsidRPr="00F27225" w:rsidRDefault="001E6F50">
      <w:pPr>
        <w:spacing w:line="200" w:lineRule="exact"/>
        <w:rPr>
          <w:rFonts w:ascii="Lato" w:eastAsia="Times New Roman" w:hAnsi="Lato"/>
          <w:sz w:val="16"/>
          <w:szCs w:val="16"/>
        </w:rPr>
      </w:pPr>
    </w:p>
    <w:p w14:paraId="35F90FD9" w14:textId="77777777" w:rsidR="001E6F50" w:rsidRPr="00F27225" w:rsidRDefault="001E6F50">
      <w:pPr>
        <w:spacing w:line="351" w:lineRule="exact"/>
        <w:rPr>
          <w:rFonts w:ascii="Lato" w:eastAsia="Times New Roman" w:hAnsi="Lato"/>
          <w:sz w:val="16"/>
          <w:szCs w:val="16"/>
        </w:rPr>
      </w:pPr>
    </w:p>
    <w:p w14:paraId="2EE1DA97" w14:textId="77777777" w:rsidR="00551C10" w:rsidRPr="00F27225" w:rsidRDefault="00551C10">
      <w:pPr>
        <w:spacing w:line="0" w:lineRule="atLeast"/>
        <w:rPr>
          <w:rFonts w:ascii="Lato" w:eastAsia="Perpetua" w:hAnsi="Lato"/>
          <w:sz w:val="18"/>
          <w:szCs w:val="16"/>
        </w:rPr>
      </w:pPr>
      <w:r w:rsidRPr="00F27225">
        <w:rPr>
          <w:rFonts w:ascii="Lato" w:eastAsia="Perpetua" w:hAnsi="Lato"/>
          <w:sz w:val="18"/>
          <w:szCs w:val="16"/>
        </w:rPr>
        <w:t>Page 14! of 14!</w:t>
      </w:r>
    </w:p>
    <w:sectPr w:rsidR="00551C10" w:rsidRPr="00F27225">
      <w:type w:val="continuous"/>
      <w:pgSz w:w="12240" w:h="15840"/>
      <w:pgMar w:top="684" w:right="1440" w:bottom="308" w:left="1440" w:header="0" w:footer="0" w:gutter="0"/>
      <w:cols w:num="2" w:space="0" w:equalWidth="0">
        <w:col w:w="7460" w:space="720"/>
        <w:col w:w="11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MS PGothic">
    <w:panose1 w:val="020B0600070205080204"/>
    <w:charset w:val="80"/>
    <w:family w:val="swiss"/>
    <w:pitch w:val="variable"/>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7F3EF59C">
      <w:start w:val="1"/>
      <w:numFmt w:val="decimal"/>
      <w:lvlText w:val="%1."/>
      <w:lvlJc w:val="left"/>
    </w:lvl>
    <w:lvl w:ilvl="1" w:tplc="0150919C">
      <w:start w:val="1"/>
      <w:numFmt w:val="bullet"/>
      <w:lvlText w:val=""/>
      <w:lvlJc w:val="left"/>
    </w:lvl>
    <w:lvl w:ilvl="2" w:tplc="728E47AE">
      <w:start w:val="1"/>
      <w:numFmt w:val="bullet"/>
      <w:lvlText w:val=""/>
      <w:lvlJc w:val="left"/>
    </w:lvl>
    <w:lvl w:ilvl="3" w:tplc="568A4444">
      <w:start w:val="1"/>
      <w:numFmt w:val="bullet"/>
      <w:lvlText w:val=""/>
      <w:lvlJc w:val="left"/>
    </w:lvl>
    <w:lvl w:ilvl="4" w:tplc="34809356">
      <w:start w:val="1"/>
      <w:numFmt w:val="bullet"/>
      <w:lvlText w:val=""/>
      <w:lvlJc w:val="left"/>
    </w:lvl>
    <w:lvl w:ilvl="5" w:tplc="B0E825C6">
      <w:start w:val="1"/>
      <w:numFmt w:val="bullet"/>
      <w:lvlText w:val=""/>
      <w:lvlJc w:val="left"/>
    </w:lvl>
    <w:lvl w:ilvl="6" w:tplc="8BCA5620">
      <w:start w:val="1"/>
      <w:numFmt w:val="bullet"/>
      <w:lvlText w:val=""/>
      <w:lvlJc w:val="left"/>
    </w:lvl>
    <w:lvl w:ilvl="7" w:tplc="9B6C143C">
      <w:start w:val="1"/>
      <w:numFmt w:val="bullet"/>
      <w:lvlText w:val=""/>
      <w:lvlJc w:val="left"/>
    </w:lvl>
    <w:lvl w:ilvl="8" w:tplc="87205D7C">
      <w:start w:val="1"/>
      <w:numFmt w:val="bullet"/>
      <w:lvlText w:val=""/>
      <w:lvlJc w:val="left"/>
    </w:lvl>
  </w:abstractNum>
  <w:abstractNum w:abstractNumId="1" w15:restartNumberingAfterBreak="0">
    <w:nsid w:val="00000002"/>
    <w:multiLevelType w:val="hybridMultilevel"/>
    <w:tmpl w:val="74B0DC50"/>
    <w:lvl w:ilvl="0" w:tplc="585C4EC4">
      <w:start w:val="1"/>
      <w:numFmt w:val="lowerLetter"/>
      <w:lvlText w:val="%1)"/>
      <w:lvlJc w:val="left"/>
    </w:lvl>
    <w:lvl w:ilvl="1" w:tplc="363AD0F0">
      <w:start w:val="1"/>
      <w:numFmt w:val="bullet"/>
      <w:lvlText w:val=""/>
      <w:lvlJc w:val="left"/>
    </w:lvl>
    <w:lvl w:ilvl="2" w:tplc="2F785EE8">
      <w:start w:val="1"/>
      <w:numFmt w:val="bullet"/>
      <w:lvlText w:val=""/>
      <w:lvlJc w:val="left"/>
    </w:lvl>
    <w:lvl w:ilvl="3" w:tplc="7E7CB9EE">
      <w:start w:val="1"/>
      <w:numFmt w:val="bullet"/>
      <w:lvlText w:val=""/>
      <w:lvlJc w:val="left"/>
    </w:lvl>
    <w:lvl w:ilvl="4" w:tplc="8552162E">
      <w:start w:val="1"/>
      <w:numFmt w:val="bullet"/>
      <w:lvlText w:val=""/>
      <w:lvlJc w:val="left"/>
    </w:lvl>
    <w:lvl w:ilvl="5" w:tplc="576C2E84">
      <w:start w:val="1"/>
      <w:numFmt w:val="bullet"/>
      <w:lvlText w:val=""/>
      <w:lvlJc w:val="left"/>
    </w:lvl>
    <w:lvl w:ilvl="6" w:tplc="CCCA19C0">
      <w:start w:val="1"/>
      <w:numFmt w:val="bullet"/>
      <w:lvlText w:val=""/>
      <w:lvlJc w:val="left"/>
    </w:lvl>
    <w:lvl w:ilvl="7" w:tplc="4EB4BD26">
      <w:start w:val="1"/>
      <w:numFmt w:val="bullet"/>
      <w:lvlText w:val=""/>
      <w:lvlJc w:val="left"/>
    </w:lvl>
    <w:lvl w:ilvl="8" w:tplc="DFFC63B2">
      <w:start w:val="1"/>
      <w:numFmt w:val="bullet"/>
      <w:lvlText w:val=""/>
      <w:lvlJc w:val="left"/>
    </w:lvl>
  </w:abstractNum>
  <w:abstractNum w:abstractNumId="2" w15:restartNumberingAfterBreak="0">
    <w:nsid w:val="00000003"/>
    <w:multiLevelType w:val="hybridMultilevel"/>
    <w:tmpl w:val="19495CFE"/>
    <w:lvl w:ilvl="0" w:tplc="FF2CF5EC">
      <w:start w:val="4"/>
      <w:numFmt w:val="lowerLetter"/>
      <w:lvlText w:val="%1)"/>
      <w:lvlJc w:val="left"/>
    </w:lvl>
    <w:lvl w:ilvl="1" w:tplc="F336FF7A">
      <w:start w:val="1"/>
      <w:numFmt w:val="bullet"/>
      <w:lvlText w:val=""/>
      <w:lvlJc w:val="left"/>
    </w:lvl>
    <w:lvl w:ilvl="2" w:tplc="A2ECB88C">
      <w:start w:val="1"/>
      <w:numFmt w:val="bullet"/>
      <w:lvlText w:val=""/>
      <w:lvlJc w:val="left"/>
    </w:lvl>
    <w:lvl w:ilvl="3" w:tplc="6F4E68CC">
      <w:start w:val="1"/>
      <w:numFmt w:val="bullet"/>
      <w:lvlText w:val=""/>
      <w:lvlJc w:val="left"/>
    </w:lvl>
    <w:lvl w:ilvl="4" w:tplc="C0D41DBC">
      <w:start w:val="1"/>
      <w:numFmt w:val="bullet"/>
      <w:lvlText w:val=""/>
      <w:lvlJc w:val="left"/>
    </w:lvl>
    <w:lvl w:ilvl="5" w:tplc="307C53AE">
      <w:start w:val="1"/>
      <w:numFmt w:val="bullet"/>
      <w:lvlText w:val=""/>
      <w:lvlJc w:val="left"/>
    </w:lvl>
    <w:lvl w:ilvl="6" w:tplc="CD16535A">
      <w:start w:val="1"/>
      <w:numFmt w:val="bullet"/>
      <w:lvlText w:val=""/>
      <w:lvlJc w:val="left"/>
    </w:lvl>
    <w:lvl w:ilvl="7" w:tplc="3E245D82">
      <w:start w:val="1"/>
      <w:numFmt w:val="bullet"/>
      <w:lvlText w:val=""/>
      <w:lvlJc w:val="left"/>
    </w:lvl>
    <w:lvl w:ilvl="8" w:tplc="D624B24A">
      <w:start w:val="1"/>
      <w:numFmt w:val="bullet"/>
      <w:lvlText w:val=""/>
      <w:lvlJc w:val="left"/>
    </w:lvl>
  </w:abstractNum>
  <w:num w:numId="1" w16cid:durableId="77025581">
    <w:abstractNumId w:val="0"/>
  </w:num>
  <w:num w:numId="2" w16cid:durableId="2089879560">
    <w:abstractNumId w:val="1"/>
  </w:num>
  <w:num w:numId="3" w16cid:durableId="1395855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2E2B"/>
    <w:rsid w:val="000B2E2B"/>
    <w:rsid w:val="001914FA"/>
    <w:rsid w:val="001E6F50"/>
    <w:rsid w:val="00551C10"/>
    <w:rsid w:val="00F2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14:docId w14:val="58E61F40"/>
  <w15:chartTrackingRefBased/>
  <w15:docId w15:val="{99774C59-6D1D-4138-AE3B-E8660395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3972</Words>
  <Characters>22642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3</cp:revision>
  <dcterms:created xsi:type="dcterms:W3CDTF">2022-04-06T04:20:00Z</dcterms:created>
  <dcterms:modified xsi:type="dcterms:W3CDTF">2022-04-06T04:49:00Z</dcterms:modified>
</cp:coreProperties>
</file>