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3068" w14:textId="6F39734B" w:rsidR="005D0CAB" w:rsidRPr="00B96A50" w:rsidRDefault="00B96A50" w:rsidP="00B96A50">
      <w:pPr>
        <w:pStyle w:val="Heading1"/>
        <w:jc w:val="center"/>
        <w:rPr>
          <w:rFonts w:ascii="Abade" w:hAnsi="Abade"/>
          <w:color w:val="auto"/>
          <w:sz w:val="40"/>
          <w:szCs w:val="52"/>
        </w:rPr>
      </w:pPr>
      <w:r w:rsidRPr="00B96A50">
        <w:rPr>
          <w:rFonts w:ascii="Abade" w:hAnsi="Abade"/>
          <w:color w:val="auto"/>
          <w:sz w:val="40"/>
          <w:szCs w:val="52"/>
        </w:rPr>
        <w:t>MARKET ANALYSIS</w:t>
      </w:r>
    </w:p>
    <w:p w14:paraId="72E6D906" w14:textId="77777777" w:rsidR="005C7762" w:rsidRPr="00B96A50" w:rsidRDefault="005C7762" w:rsidP="00B96A50">
      <w:pPr>
        <w:rPr>
          <w:rFonts w:ascii="Abade" w:hAnsi="Aba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3105"/>
        <w:gridCol w:w="3116"/>
      </w:tblGrid>
      <w:tr w:rsidR="00B96A50" w:rsidRPr="00B96A50" w14:paraId="19CAAFEC" w14:textId="77777777" w:rsidTr="00B96A50">
        <w:tc>
          <w:tcPr>
            <w:tcW w:w="3192" w:type="dxa"/>
            <w:shd w:val="clear" w:color="auto" w:fill="ECEAE8"/>
          </w:tcPr>
          <w:p w14:paraId="145BDFCA" w14:textId="77777777" w:rsidR="00B96A50" w:rsidRDefault="00B96A50" w:rsidP="00B96A50">
            <w:pPr>
              <w:jc w:val="center"/>
              <w:rPr>
                <w:rFonts w:ascii="Abade" w:eastAsia="Adobe Fan Heiti Std B" w:hAnsi="Abade"/>
                <w:b/>
                <w:bCs/>
                <w:sz w:val="28"/>
                <w:szCs w:val="32"/>
              </w:rPr>
            </w:pPr>
          </w:p>
          <w:p w14:paraId="1D20B3D1" w14:textId="0A08F2EB" w:rsidR="00377484" w:rsidRPr="00B96A50" w:rsidRDefault="00377484" w:rsidP="00B96A50">
            <w:pPr>
              <w:jc w:val="center"/>
              <w:rPr>
                <w:rFonts w:ascii="Abade" w:eastAsia="Adobe Fan Heiti Std B" w:hAnsi="Abade"/>
                <w:b/>
                <w:bCs/>
                <w:sz w:val="28"/>
                <w:szCs w:val="32"/>
              </w:rPr>
            </w:pPr>
            <w:r w:rsidRPr="00B96A50">
              <w:rPr>
                <w:rFonts w:ascii="Abade" w:eastAsia="Adobe Fan Heiti Std B" w:hAnsi="Abade"/>
                <w:b/>
                <w:bCs/>
                <w:sz w:val="28"/>
                <w:szCs w:val="32"/>
              </w:rPr>
              <w:t>Market definition</w:t>
            </w:r>
          </w:p>
          <w:p w14:paraId="0A9F1D7D" w14:textId="77777777" w:rsidR="00377484" w:rsidRPr="00B96A50" w:rsidRDefault="00377484" w:rsidP="00B96A50">
            <w:pPr>
              <w:jc w:val="center"/>
              <w:rPr>
                <w:rFonts w:ascii="Abade" w:eastAsia="Adobe Fan Heiti Std B" w:hAnsi="Abade"/>
                <w:b/>
                <w:bCs/>
                <w:sz w:val="28"/>
                <w:szCs w:val="32"/>
              </w:rPr>
            </w:pPr>
          </w:p>
          <w:p w14:paraId="153AFF9B" w14:textId="77777777" w:rsidR="00377484" w:rsidRPr="00B96A50" w:rsidRDefault="00377484" w:rsidP="00B96A50">
            <w:pPr>
              <w:jc w:val="center"/>
              <w:rPr>
                <w:rFonts w:ascii="Abade" w:eastAsia="Adobe Fan Heiti Std B" w:hAnsi="Abade"/>
                <w:b/>
                <w:bCs/>
                <w:sz w:val="28"/>
                <w:szCs w:val="32"/>
              </w:rPr>
            </w:pPr>
          </w:p>
          <w:p w14:paraId="136CA3D2" w14:textId="77777777" w:rsidR="00377484" w:rsidRPr="00B96A50" w:rsidRDefault="00377484" w:rsidP="00B96A50">
            <w:pPr>
              <w:jc w:val="center"/>
              <w:rPr>
                <w:rFonts w:ascii="Abade" w:eastAsia="Adobe Fan Heiti Std B" w:hAnsi="Abade"/>
                <w:b/>
                <w:bCs/>
                <w:sz w:val="28"/>
                <w:szCs w:val="32"/>
              </w:rPr>
            </w:pPr>
          </w:p>
        </w:tc>
        <w:tc>
          <w:tcPr>
            <w:tcW w:w="6384" w:type="dxa"/>
            <w:gridSpan w:val="2"/>
            <w:shd w:val="clear" w:color="auto" w:fill="ECEAE8"/>
          </w:tcPr>
          <w:p w14:paraId="0D22444B" w14:textId="77777777" w:rsidR="00B96A50" w:rsidRDefault="00B96A50" w:rsidP="00B96A50">
            <w:pPr>
              <w:jc w:val="center"/>
              <w:rPr>
                <w:rFonts w:ascii="Abade" w:eastAsia="Adobe Fan Heiti Std B" w:hAnsi="Abade"/>
                <w:b/>
                <w:bCs/>
                <w:sz w:val="28"/>
                <w:szCs w:val="32"/>
              </w:rPr>
            </w:pPr>
          </w:p>
          <w:p w14:paraId="49D55FD8" w14:textId="23A507A0" w:rsidR="00377484" w:rsidRPr="00B96A50" w:rsidRDefault="00377484" w:rsidP="00B96A50">
            <w:pPr>
              <w:jc w:val="center"/>
              <w:rPr>
                <w:rFonts w:ascii="Abade" w:eastAsia="Adobe Fan Heiti Std B" w:hAnsi="Abade"/>
                <w:b/>
                <w:bCs/>
                <w:sz w:val="28"/>
                <w:szCs w:val="32"/>
              </w:rPr>
            </w:pPr>
            <w:r w:rsidRPr="00B96A50">
              <w:rPr>
                <w:rFonts w:ascii="Abade" w:eastAsia="Adobe Fan Heiti Std B" w:hAnsi="Abade"/>
                <w:b/>
                <w:bCs/>
                <w:sz w:val="28"/>
                <w:szCs w:val="32"/>
              </w:rPr>
              <w:t>Customer Characteristics</w:t>
            </w:r>
          </w:p>
        </w:tc>
      </w:tr>
      <w:tr w:rsidR="00B96A50" w:rsidRPr="00B96A50" w14:paraId="18886B7C" w14:textId="77777777" w:rsidTr="00B96A50">
        <w:tc>
          <w:tcPr>
            <w:tcW w:w="3192" w:type="dxa"/>
            <w:shd w:val="clear" w:color="auto" w:fill="auto"/>
          </w:tcPr>
          <w:p w14:paraId="0FCBAB08" w14:textId="77777777" w:rsidR="00E63F4F" w:rsidRPr="00B96A50" w:rsidRDefault="006C5297" w:rsidP="005D0CAB">
            <w:pPr>
              <w:rPr>
                <w:rFonts w:ascii="Abade" w:eastAsia="Adobe Fan Heiti Std B" w:hAnsi="Abade"/>
                <w:sz w:val="24"/>
                <w:szCs w:val="24"/>
              </w:rPr>
            </w:pPr>
            <w:r w:rsidRPr="00B96A50">
              <w:rPr>
                <w:rFonts w:ascii="Abade" w:eastAsia="Adobe Fan Heiti Std B" w:hAnsi="Abade"/>
                <w:sz w:val="24"/>
                <w:szCs w:val="24"/>
              </w:rPr>
              <w:t>Market Factors</w:t>
            </w:r>
          </w:p>
          <w:p w14:paraId="136D1186" w14:textId="77777777" w:rsidR="006C5297" w:rsidRPr="00B96A50" w:rsidRDefault="006C5297" w:rsidP="005D0CAB">
            <w:pPr>
              <w:rPr>
                <w:rFonts w:ascii="Abade" w:eastAsia="Adobe Fan Heiti Std B" w:hAnsi="Abade"/>
                <w:sz w:val="24"/>
                <w:szCs w:val="24"/>
              </w:rPr>
            </w:pPr>
          </w:p>
          <w:p w14:paraId="5A45FD52" w14:textId="77777777" w:rsidR="006C5297" w:rsidRPr="00B96A50" w:rsidRDefault="006C5297" w:rsidP="005D0CAB">
            <w:pPr>
              <w:rPr>
                <w:rFonts w:ascii="Abade" w:eastAsia="Adobe Fan Heiti Std B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4A14231B" w14:textId="77777777" w:rsidR="00E63F4F" w:rsidRPr="00B96A50" w:rsidRDefault="006C5297" w:rsidP="005D0CAB">
            <w:pPr>
              <w:rPr>
                <w:rFonts w:ascii="Abade" w:eastAsia="Adobe Fan Heiti Std B" w:hAnsi="Abade"/>
                <w:sz w:val="24"/>
                <w:szCs w:val="24"/>
              </w:rPr>
            </w:pPr>
            <w:r w:rsidRPr="00B96A50">
              <w:rPr>
                <w:rFonts w:ascii="Abade" w:eastAsia="Adobe Fan Heiti Std B" w:hAnsi="Abade"/>
                <w:sz w:val="24"/>
                <w:szCs w:val="24"/>
              </w:rPr>
              <w:t>Trends</w:t>
            </w:r>
          </w:p>
        </w:tc>
        <w:tc>
          <w:tcPr>
            <w:tcW w:w="3192" w:type="dxa"/>
            <w:shd w:val="clear" w:color="auto" w:fill="auto"/>
          </w:tcPr>
          <w:p w14:paraId="0193A75E" w14:textId="77777777" w:rsidR="00E63F4F" w:rsidRPr="00B96A50" w:rsidRDefault="006C5297" w:rsidP="005D0CAB">
            <w:pPr>
              <w:rPr>
                <w:rFonts w:ascii="Abade" w:eastAsia="Adobe Fan Heiti Std B" w:hAnsi="Abade"/>
                <w:sz w:val="24"/>
                <w:szCs w:val="24"/>
              </w:rPr>
            </w:pPr>
            <w:r w:rsidRPr="00B96A50">
              <w:rPr>
                <w:rFonts w:ascii="Abade" w:eastAsia="Adobe Fan Heiti Std B" w:hAnsi="Abade"/>
                <w:sz w:val="24"/>
                <w:szCs w:val="24"/>
              </w:rPr>
              <w:t>Questions</w:t>
            </w:r>
          </w:p>
        </w:tc>
      </w:tr>
      <w:tr w:rsidR="00B96A50" w:rsidRPr="00B96A50" w14:paraId="1EC4966F" w14:textId="77777777" w:rsidTr="00B96A50">
        <w:tc>
          <w:tcPr>
            <w:tcW w:w="3192" w:type="dxa"/>
            <w:shd w:val="clear" w:color="auto" w:fill="auto"/>
          </w:tcPr>
          <w:p w14:paraId="44903F93" w14:textId="77777777" w:rsidR="00E63F4F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  <w:r w:rsidRPr="00B96A50">
              <w:rPr>
                <w:rFonts w:ascii="Abade" w:hAnsi="Abade"/>
                <w:sz w:val="24"/>
                <w:szCs w:val="24"/>
              </w:rPr>
              <w:t>Size</w:t>
            </w:r>
          </w:p>
          <w:p w14:paraId="6CE3D356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7B2F862C" w14:textId="77777777" w:rsidR="00E63F4F" w:rsidRPr="00B96A50" w:rsidRDefault="00E63F4F" w:rsidP="005D0CAB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693B309B" w14:textId="77777777" w:rsidR="00E63F4F" w:rsidRPr="00B96A50" w:rsidRDefault="00E63F4F" w:rsidP="005D0CAB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B96A50" w:rsidRPr="00B96A50" w14:paraId="6165C60D" w14:textId="77777777" w:rsidTr="00B96A50">
        <w:tc>
          <w:tcPr>
            <w:tcW w:w="3192" w:type="dxa"/>
            <w:shd w:val="clear" w:color="auto" w:fill="auto"/>
          </w:tcPr>
          <w:p w14:paraId="76CBD7EB" w14:textId="77777777" w:rsidR="00E63F4F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  <w:r w:rsidRPr="00B96A50">
              <w:rPr>
                <w:rFonts w:ascii="Abade" w:hAnsi="Abade"/>
                <w:sz w:val="24"/>
                <w:szCs w:val="24"/>
              </w:rPr>
              <w:t>Potential</w:t>
            </w:r>
          </w:p>
          <w:p w14:paraId="05274A09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</w:p>
          <w:p w14:paraId="4F4FF1E4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  <w:r w:rsidRPr="00B96A50">
              <w:rPr>
                <w:rFonts w:ascii="Abade" w:hAnsi="Abade"/>
                <w:sz w:val="24"/>
                <w:szCs w:val="24"/>
              </w:rPr>
              <w:t>Growth</w:t>
            </w:r>
          </w:p>
          <w:p w14:paraId="48FFA1A0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</w:p>
          <w:p w14:paraId="11E86340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  <w:r w:rsidRPr="00B96A50">
              <w:rPr>
                <w:rFonts w:ascii="Abade" w:hAnsi="Abade"/>
                <w:sz w:val="24"/>
                <w:szCs w:val="24"/>
              </w:rPr>
              <w:t>Variety</w:t>
            </w:r>
          </w:p>
          <w:p w14:paraId="1B3445D9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</w:p>
          <w:p w14:paraId="3F686721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  <w:r w:rsidRPr="00B96A50">
              <w:rPr>
                <w:rFonts w:ascii="Abade" w:hAnsi="Abade"/>
                <w:sz w:val="24"/>
                <w:szCs w:val="24"/>
              </w:rPr>
              <w:t>Legal</w:t>
            </w:r>
          </w:p>
          <w:p w14:paraId="234939E7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4B3F0F62" w14:textId="77777777" w:rsidR="00E63F4F" w:rsidRPr="00B96A50" w:rsidRDefault="00E63F4F" w:rsidP="005D0CAB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4D3E12D8" w14:textId="77777777" w:rsidR="00E63F4F" w:rsidRPr="00B96A50" w:rsidRDefault="00E63F4F" w:rsidP="005D0CAB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B96A50" w:rsidRPr="00B96A50" w14:paraId="658C92D5" w14:textId="77777777" w:rsidTr="00B96A50">
        <w:tc>
          <w:tcPr>
            <w:tcW w:w="3192" w:type="dxa"/>
            <w:shd w:val="clear" w:color="auto" w:fill="auto"/>
          </w:tcPr>
          <w:p w14:paraId="186BDBE8" w14:textId="77777777" w:rsidR="00E63F4F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  <w:r w:rsidRPr="00B96A50">
              <w:rPr>
                <w:rFonts w:ascii="Abade" w:hAnsi="Abade"/>
                <w:sz w:val="24"/>
                <w:szCs w:val="24"/>
              </w:rPr>
              <w:t>Share</w:t>
            </w:r>
          </w:p>
          <w:p w14:paraId="7CE01E6E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</w:p>
          <w:p w14:paraId="3CFC6948" w14:textId="77777777" w:rsidR="00750BCA" w:rsidRPr="00B96A50" w:rsidRDefault="00750BCA" w:rsidP="005D0CAB">
            <w:pPr>
              <w:rPr>
                <w:rFonts w:ascii="Abade" w:hAnsi="Abade"/>
                <w:sz w:val="24"/>
                <w:szCs w:val="24"/>
              </w:rPr>
            </w:pPr>
          </w:p>
          <w:p w14:paraId="3A5FCACB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  <w:r w:rsidRPr="00B96A50">
              <w:rPr>
                <w:rFonts w:ascii="Abade" w:hAnsi="Abade"/>
                <w:sz w:val="24"/>
                <w:szCs w:val="24"/>
              </w:rPr>
              <w:t>Buyer identification</w:t>
            </w:r>
          </w:p>
          <w:p w14:paraId="07F3AD35" w14:textId="77777777" w:rsidR="000E0D82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</w:p>
          <w:p w14:paraId="2A488D77" w14:textId="77777777" w:rsidR="00750BCA" w:rsidRPr="00B96A50" w:rsidRDefault="00750BCA" w:rsidP="005D0CAB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3C67E573" w14:textId="77777777" w:rsidR="00E63F4F" w:rsidRPr="00B96A50" w:rsidRDefault="00E63F4F" w:rsidP="005D0CAB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78DA30BC" w14:textId="77777777" w:rsidR="00E63F4F" w:rsidRPr="00B96A50" w:rsidRDefault="00E63F4F" w:rsidP="005D0CAB">
            <w:pPr>
              <w:rPr>
                <w:rFonts w:ascii="Abade" w:hAnsi="Abade"/>
                <w:sz w:val="24"/>
                <w:szCs w:val="24"/>
              </w:rPr>
            </w:pPr>
          </w:p>
        </w:tc>
      </w:tr>
      <w:tr w:rsidR="00B96A50" w:rsidRPr="00B96A50" w14:paraId="2F8E02A3" w14:textId="77777777" w:rsidTr="00B96A50">
        <w:tc>
          <w:tcPr>
            <w:tcW w:w="3192" w:type="dxa"/>
            <w:shd w:val="clear" w:color="auto" w:fill="auto"/>
          </w:tcPr>
          <w:p w14:paraId="5CE9DD01" w14:textId="77777777" w:rsidR="00E63F4F" w:rsidRPr="00B96A50" w:rsidRDefault="000E0D82" w:rsidP="005D0CAB">
            <w:pPr>
              <w:rPr>
                <w:rFonts w:ascii="Abade" w:hAnsi="Abade"/>
                <w:sz w:val="24"/>
                <w:szCs w:val="24"/>
              </w:rPr>
            </w:pPr>
            <w:r w:rsidRPr="00B96A50">
              <w:rPr>
                <w:rFonts w:ascii="Abade" w:hAnsi="Abade"/>
                <w:sz w:val="24"/>
                <w:szCs w:val="24"/>
              </w:rPr>
              <w:t>Satisfaction of Customer</w:t>
            </w:r>
          </w:p>
          <w:p w14:paraId="12D05139" w14:textId="77777777" w:rsidR="00212C50" w:rsidRPr="00B96A50" w:rsidRDefault="00212C50" w:rsidP="005D0CAB">
            <w:pPr>
              <w:rPr>
                <w:rFonts w:ascii="Abade" w:hAnsi="Abade"/>
                <w:sz w:val="24"/>
                <w:szCs w:val="24"/>
              </w:rPr>
            </w:pPr>
          </w:p>
          <w:p w14:paraId="5CC8B3B9" w14:textId="77777777" w:rsidR="00750BCA" w:rsidRPr="00B96A50" w:rsidRDefault="00750BCA" w:rsidP="005D0CAB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1AA3AD01" w14:textId="77777777" w:rsidR="00E63F4F" w:rsidRPr="00B96A50" w:rsidRDefault="00E63F4F" w:rsidP="005D0CAB">
            <w:pPr>
              <w:rPr>
                <w:rFonts w:ascii="Abade" w:hAnsi="Abade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1430CF51" w14:textId="77777777" w:rsidR="00E63F4F" w:rsidRPr="00B96A50" w:rsidRDefault="00E63F4F" w:rsidP="005D0CAB">
            <w:pPr>
              <w:rPr>
                <w:rFonts w:ascii="Abade" w:hAnsi="Abade"/>
                <w:sz w:val="24"/>
                <w:szCs w:val="24"/>
              </w:rPr>
            </w:pPr>
          </w:p>
        </w:tc>
      </w:tr>
    </w:tbl>
    <w:p w14:paraId="7607E122" w14:textId="77777777" w:rsidR="005D0CAB" w:rsidRPr="00B96A50" w:rsidRDefault="005D0CAB" w:rsidP="005D0CAB">
      <w:pPr>
        <w:rPr>
          <w:rFonts w:ascii="Abade" w:hAnsi="Abade"/>
        </w:rPr>
      </w:pPr>
    </w:p>
    <w:sectPr w:rsidR="005D0CAB" w:rsidRPr="00B96A50" w:rsidSect="00073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21BA"/>
    <w:multiLevelType w:val="multilevel"/>
    <w:tmpl w:val="2DC8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69C8"/>
    <w:multiLevelType w:val="multilevel"/>
    <w:tmpl w:val="C2F2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F0A72"/>
    <w:multiLevelType w:val="multilevel"/>
    <w:tmpl w:val="C7F6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93E7B"/>
    <w:multiLevelType w:val="multilevel"/>
    <w:tmpl w:val="4A08A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02562"/>
    <w:multiLevelType w:val="multilevel"/>
    <w:tmpl w:val="9496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92CBA"/>
    <w:multiLevelType w:val="multilevel"/>
    <w:tmpl w:val="48766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F223B"/>
    <w:multiLevelType w:val="multilevel"/>
    <w:tmpl w:val="F94E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347969"/>
    <w:multiLevelType w:val="multilevel"/>
    <w:tmpl w:val="1E3A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066F29"/>
    <w:multiLevelType w:val="multilevel"/>
    <w:tmpl w:val="09A2E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8103820">
    <w:abstractNumId w:val="8"/>
  </w:num>
  <w:num w:numId="2" w16cid:durableId="1182163137">
    <w:abstractNumId w:val="3"/>
  </w:num>
  <w:num w:numId="3" w16cid:durableId="1424063805">
    <w:abstractNumId w:val="4"/>
  </w:num>
  <w:num w:numId="4" w16cid:durableId="1198157570">
    <w:abstractNumId w:val="6"/>
  </w:num>
  <w:num w:numId="5" w16cid:durableId="1978492449">
    <w:abstractNumId w:val="2"/>
  </w:num>
  <w:num w:numId="6" w16cid:durableId="957956602">
    <w:abstractNumId w:val="5"/>
  </w:num>
  <w:num w:numId="7" w16cid:durableId="1162040943">
    <w:abstractNumId w:val="0"/>
  </w:num>
  <w:num w:numId="8" w16cid:durableId="1354039792">
    <w:abstractNumId w:val="7"/>
  </w:num>
  <w:num w:numId="9" w16cid:durableId="2002805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3F"/>
    <w:rsid w:val="00046EA0"/>
    <w:rsid w:val="000733BA"/>
    <w:rsid w:val="000735B4"/>
    <w:rsid w:val="000A3BF2"/>
    <w:rsid w:val="000A7B9B"/>
    <w:rsid w:val="000B620C"/>
    <w:rsid w:val="000E0D82"/>
    <w:rsid w:val="000E4FE1"/>
    <w:rsid w:val="000E7B3C"/>
    <w:rsid w:val="001038DD"/>
    <w:rsid w:val="0019353E"/>
    <w:rsid w:val="00193DD7"/>
    <w:rsid w:val="001A1172"/>
    <w:rsid w:val="001C6F7C"/>
    <w:rsid w:val="002058FC"/>
    <w:rsid w:val="00212C50"/>
    <w:rsid w:val="002476B3"/>
    <w:rsid w:val="00256C9E"/>
    <w:rsid w:val="002643BE"/>
    <w:rsid w:val="002723BA"/>
    <w:rsid w:val="0028414D"/>
    <w:rsid w:val="002A2A6C"/>
    <w:rsid w:val="002A341A"/>
    <w:rsid w:val="002D66C5"/>
    <w:rsid w:val="002F2407"/>
    <w:rsid w:val="00300F40"/>
    <w:rsid w:val="00351ED8"/>
    <w:rsid w:val="00377484"/>
    <w:rsid w:val="00377C44"/>
    <w:rsid w:val="00390CC4"/>
    <w:rsid w:val="00391BFB"/>
    <w:rsid w:val="003B70C3"/>
    <w:rsid w:val="003D3A11"/>
    <w:rsid w:val="003D7ED9"/>
    <w:rsid w:val="003E3513"/>
    <w:rsid w:val="0041105D"/>
    <w:rsid w:val="00463714"/>
    <w:rsid w:val="00472D7F"/>
    <w:rsid w:val="004A09C6"/>
    <w:rsid w:val="004C0C86"/>
    <w:rsid w:val="004D1CD9"/>
    <w:rsid w:val="005131F7"/>
    <w:rsid w:val="00516E31"/>
    <w:rsid w:val="00566E93"/>
    <w:rsid w:val="005C7762"/>
    <w:rsid w:val="005D0CAB"/>
    <w:rsid w:val="005E3C57"/>
    <w:rsid w:val="005F39B3"/>
    <w:rsid w:val="00686374"/>
    <w:rsid w:val="00693911"/>
    <w:rsid w:val="006A5B68"/>
    <w:rsid w:val="006C5297"/>
    <w:rsid w:val="006E7BF7"/>
    <w:rsid w:val="00733C56"/>
    <w:rsid w:val="00750BCA"/>
    <w:rsid w:val="00757D04"/>
    <w:rsid w:val="00800372"/>
    <w:rsid w:val="00815B25"/>
    <w:rsid w:val="00843585"/>
    <w:rsid w:val="0086548F"/>
    <w:rsid w:val="008B4D7A"/>
    <w:rsid w:val="0090634A"/>
    <w:rsid w:val="009145EA"/>
    <w:rsid w:val="00914D23"/>
    <w:rsid w:val="009535A2"/>
    <w:rsid w:val="00963CAF"/>
    <w:rsid w:val="00966DBB"/>
    <w:rsid w:val="00971550"/>
    <w:rsid w:val="00977EC1"/>
    <w:rsid w:val="009D73AF"/>
    <w:rsid w:val="00AD3C27"/>
    <w:rsid w:val="00AE2AF7"/>
    <w:rsid w:val="00B00907"/>
    <w:rsid w:val="00B277E0"/>
    <w:rsid w:val="00B36291"/>
    <w:rsid w:val="00B76761"/>
    <w:rsid w:val="00B85825"/>
    <w:rsid w:val="00B96A50"/>
    <w:rsid w:val="00BA2361"/>
    <w:rsid w:val="00BC0C29"/>
    <w:rsid w:val="00C0024B"/>
    <w:rsid w:val="00C0027B"/>
    <w:rsid w:val="00DB453F"/>
    <w:rsid w:val="00E273EA"/>
    <w:rsid w:val="00E63F4F"/>
    <w:rsid w:val="00E762CA"/>
    <w:rsid w:val="00E772AB"/>
    <w:rsid w:val="00EA42C3"/>
    <w:rsid w:val="00F06F5D"/>
    <w:rsid w:val="00FF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8171"/>
  <w15:docId w15:val="{15CECC5F-A0B4-4FB9-A628-2ACD140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A11"/>
  </w:style>
  <w:style w:type="paragraph" w:styleId="Heading1">
    <w:name w:val="heading 1"/>
    <w:basedOn w:val="Normal"/>
    <w:next w:val="Normal"/>
    <w:link w:val="Heading1Char"/>
    <w:uiPriority w:val="9"/>
    <w:qFormat/>
    <w:rsid w:val="00906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7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3A11"/>
    <w:pPr>
      <w:pBdr>
        <w:bottom w:val="single" w:sz="8" w:space="4" w:color="000000" w:themeColor="accent1"/>
      </w:pBdr>
      <w:contextualSpacing/>
      <w:outlineLvl w:val="0"/>
    </w:pPr>
    <w:rPr>
      <w:rFonts w:asciiTheme="majorHAnsi" w:eastAsiaTheme="majorEastAsia" w:hAnsiTheme="majorHAnsi" w:cstheme="majorBidi"/>
      <w:b/>
      <w:bCs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3D3A11"/>
    <w:rPr>
      <w:rFonts w:asciiTheme="majorHAnsi" w:eastAsiaTheme="majorEastAsia" w:hAnsiTheme="majorHAnsi" w:cstheme="majorBidi"/>
      <w:b/>
      <w:bCs/>
      <w:spacing w:val="5"/>
      <w:kern w:val="28"/>
      <w:sz w:val="38"/>
      <w:szCs w:val="38"/>
    </w:rPr>
  </w:style>
  <w:style w:type="paragraph" w:styleId="ListParagraph">
    <w:name w:val="List Paragraph"/>
    <w:basedOn w:val="Normal"/>
    <w:uiPriority w:val="34"/>
    <w:qFormat/>
    <w:rsid w:val="003D3A11"/>
    <w:pPr>
      <w:ind w:left="720"/>
      <w:contextualSpacing/>
    </w:pPr>
  </w:style>
  <w:style w:type="paragraph" w:customStyle="1" w:styleId="templatesnew">
    <w:name w:val="templates new"/>
    <w:basedOn w:val="Title"/>
    <w:link w:val="templatesnewChar"/>
    <w:qFormat/>
    <w:rsid w:val="003D3A11"/>
  </w:style>
  <w:style w:type="character" w:customStyle="1" w:styleId="templatesnewChar">
    <w:name w:val="templates new Char"/>
    <w:basedOn w:val="TitleChar"/>
    <w:link w:val="templatesnew"/>
    <w:rsid w:val="003D3A11"/>
    <w:rPr>
      <w:rFonts w:asciiTheme="majorHAnsi" w:eastAsiaTheme="majorEastAsia" w:hAnsiTheme="majorHAnsi" w:cstheme="majorBidi"/>
      <w:b/>
      <w:bCs/>
      <w:spacing w:val="5"/>
      <w:kern w:val="28"/>
      <w:sz w:val="38"/>
      <w:szCs w:val="38"/>
    </w:rPr>
  </w:style>
  <w:style w:type="paragraph" w:customStyle="1" w:styleId="newstlybottom">
    <w:name w:val="new stly bottom"/>
    <w:basedOn w:val="templatesnew"/>
    <w:link w:val="newstlybottomChar"/>
    <w:qFormat/>
    <w:rsid w:val="003D3A11"/>
    <w:pPr>
      <w:spacing w:line="216" w:lineRule="auto"/>
    </w:pPr>
  </w:style>
  <w:style w:type="character" w:customStyle="1" w:styleId="newstlybottomChar">
    <w:name w:val="new stly bottom Char"/>
    <w:basedOn w:val="templatesnewChar"/>
    <w:link w:val="newstlybottom"/>
    <w:rsid w:val="003D3A11"/>
    <w:rPr>
      <w:rFonts w:asciiTheme="majorHAnsi" w:eastAsiaTheme="majorEastAsia" w:hAnsiTheme="majorHAnsi" w:cstheme="majorBidi"/>
      <w:b/>
      <w:bCs/>
      <w:spacing w:val="5"/>
      <w:kern w:val="28"/>
      <w:sz w:val="38"/>
      <w:szCs w:val="38"/>
    </w:rPr>
  </w:style>
  <w:style w:type="table" w:customStyle="1" w:styleId="Style1">
    <w:name w:val="Style1"/>
    <w:uiPriority w:val="99"/>
    <w:rsid w:val="002476B3"/>
    <w:pPr>
      <w:spacing w:after="0" w:line="240" w:lineRule="auto"/>
    </w:pPr>
    <w:tblPr>
      <w:tblStyleRow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uto"/>
      </w:rPr>
      <w:tblPr/>
      <w:tcPr>
        <w:shd w:val="clear" w:color="auto" w:fill="000000" w:themeFill="background2"/>
      </w:tcPr>
    </w:tblStylePr>
    <w:tblStylePr w:type="band1Horz">
      <w:tblPr/>
      <w:tcPr>
        <w:shd w:val="clear" w:color="auto" w:fill="7F7F7F" w:themeFill="background1" w:themeFillTint="80"/>
      </w:tcPr>
    </w:tblStylePr>
    <w:tblStylePr w:type="seCell">
      <w:tblPr/>
      <w:tcPr>
        <w:shd w:val="clear" w:color="auto" w:fill="000000" w:themeFill="background1"/>
      </w:tcPr>
    </w:tblStylePr>
    <w:tblStylePr w:type="swCell">
      <w:tblPr/>
      <w:tcPr>
        <w:shd w:val="clear" w:color="auto" w:fill="0D0D0D" w:themeFill="accent6" w:themeFillTint="F2"/>
      </w:tcPr>
    </w:tblStylePr>
  </w:style>
  <w:style w:type="table" w:styleId="TableGrid">
    <w:name w:val="Table Grid"/>
    <w:basedOn w:val="TableNormal"/>
    <w:uiPriority w:val="59"/>
    <w:rsid w:val="002476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27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23B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90634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192</Characters>
  <Application>Microsoft Office Word</Application>
  <DocSecurity>0</DocSecurity>
  <Lines>48</Lines>
  <Paragraphs>15</Paragraphs>
  <ScaleCrop>false</ScaleCrop>
  <Company>INICSOL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sufyan</dc:creator>
  <cp:lastModifiedBy>Dell</cp:lastModifiedBy>
  <cp:revision>2</cp:revision>
  <dcterms:created xsi:type="dcterms:W3CDTF">2022-04-12T10:49:00Z</dcterms:created>
  <dcterms:modified xsi:type="dcterms:W3CDTF">2022-04-12T10:49:00Z</dcterms:modified>
</cp:coreProperties>
</file>