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D8C4" w14:textId="5BA96A25" w:rsidR="00B47CB7" w:rsidRPr="00030880" w:rsidRDefault="00030880" w:rsidP="00DB0700">
      <w:pPr>
        <w:spacing w:line="276" w:lineRule="auto"/>
        <w:jc w:val="center"/>
        <w:rPr>
          <w:rFonts w:ascii="Century Gothic" w:hAnsi="Century Gothic"/>
          <w:b/>
          <w:bCs/>
          <w:sz w:val="36"/>
          <w:u w:val="single"/>
        </w:rPr>
      </w:pPr>
      <w:r w:rsidRPr="00030880">
        <w:rPr>
          <w:rFonts w:ascii="Century Gothic" w:hAnsi="Century Gothic"/>
          <w:b/>
          <w:bCs/>
          <w:sz w:val="36"/>
          <w:u w:val="single"/>
        </w:rPr>
        <w:t>RETURN TO WORK (RTW) POLICY &amp; PROCEDURES</w:t>
      </w:r>
      <w:r w:rsidRPr="00030880">
        <w:rPr>
          <w:rFonts w:ascii="Century Gothic" w:hAnsi="Century Gothic"/>
          <w:b/>
          <w:bCs/>
          <w:sz w:val="36"/>
          <w:u w:val="single"/>
        </w:rPr>
        <w:br/>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5341"/>
      </w:tblGrid>
      <w:tr w:rsidR="00477939" w:rsidRPr="00030880" w14:paraId="43374273" w14:textId="77777777" w:rsidTr="00DB0700">
        <w:trPr>
          <w:trHeight w:val="576"/>
        </w:trPr>
        <w:tc>
          <w:tcPr>
            <w:tcW w:w="5130" w:type="dxa"/>
            <w:shd w:val="clear" w:color="auto" w:fill="auto"/>
            <w:vAlign w:val="center"/>
          </w:tcPr>
          <w:p w14:paraId="3F6AB324" w14:textId="77777777" w:rsidR="00477939" w:rsidRPr="00DB0700" w:rsidRDefault="00477939" w:rsidP="00DB0700">
            <w:pPr>
              <w:spacing w:line="276" w:lineRule="auto"/>
              <w:rPr>
                <w:rFonts w:ascii="Century Gothic" w:hAnsi="Century Gothic"/>
                <w:b/>
                <w:sz w:val="24"/>
                <w:szCs w:val="24"/>
              </w:rPr>
            </w:pPr>
            <w:r w:rsidRPr="00DB0700">
              <w:rPr>
                <w:rFonts w:ascii="Century Gothic" w:hAnsi="Century Gothic"/>
                <w:b/>
                <w:sz w:val="24"/>
                <w:szCs w:val="24"/>
              </w:rPr>
              <w:t>Title:</w:t>
            </w:r>
            <w:r w:rsidR="00BB337D" w:rsidRPr="00DB0700">
              <w:rPr>
                <w:rFonts w:ascii="Century Gothic" w:hAnsi="Century Gothic"/>
                <w:b/>
                <w:sz w:val="24"/>
                <w:szCs w:val="24"/>
              </w:rPr>
              <w:t xml:space="preserve"> Return to Work</w:t>
            </w:r>
            <w:r w:rsidR="00226119" w:rsidRPr="00DB0700">
              <w:rPr>
                <w:rFonts w:ascii="Century Gothic" w:hAnsi="Century Gothic"/>
                <w:b/>
                <w:sz w:val="24"/>
                <w:szCs w:val="24"/>
              </w:rPr>
              <w:t xml:space="preserve"> (RTW)</w:t>
            </w:r>
          </w:p>
        </w:tc>
        <w:tc>
          <w:tcPr>
            <w:tcW w:w="5220" w:type="dxa"/>
            <w:shd w:val="clear" w:color="auto" w:fill="auto"/>
            <w:vAlign w:val="center"/>
          </w:tcPr>
          <w:p w14:paraId="7B67410B" w14:textId="77777777" w:rsidR="00477939" w:rsidRPr="00DB0700" w:rsidRDefault="00477939" w:rsidP="00DB0700">
            <w:pPr>
              <w:spacing w:line="276" w:lineRule="auto"/>
              <w:rPr>
                <w:rFonts w:ascii="Century Gothic" w:hAnsi="Century Gothic"/>
                <w:b/>
                <w:sz w:val="24"/>
                <w:szCs w:val="24"/>
              </w:rPr>
            </w:pPr>
            <w:r w:rsidRPr="00DB0700">
              <w:rPr>
                <w:rFonts w:ascii="Century Gothic" w:hAnsi="Century Gothic"/>
                <w:b/>
                <w:sz w:val="24"/>
                <w:szCs w:val="24"/>
              </w:rPr>
              <w:t>Date of Issue:</w:t>
            </w:r>
            <w:r w:rsidR="00BB337D" w:rsidRPr="00DB0700">
              <w:rPr>
                <w:rFonts w:ascii="Century Gothic" w:hAnsi="Century Gothic"/>
                <w:b/>
                <w:sz w:val="24"/>
                <w:szCs w:val="24"/>
              </w:rPr>
              <w:t xml:space="preserve"> </w:t>
            </w:r>
          </w:p>
        </w:tc>
      </w:tr>
      <w:tr w:rsidR="00477939" w:rsidRPr="00030880" w14:paraId="6715AB75" w14:textId="77777777" w:rsidTr="00DB0700">
        <w:trPr>
          <w:trHeight w:val="576"/>
        </w:trPr>
        <w:tc>
          <w:tcPr>
            <w:tcW w:w="5130" w:type="dxa"/>
            <w:tcBorders>
              <w:bottom w:val="single" w:sz="4" w:space="0" w:color="auto"/>
            </w:tcBorders>
            <w:shd w:val="clear" w:color="auto" w:fill="auto"/>
            <w:vAlign w:val="center"/>
          </w:tcPr>
          <w:p w14:paraId="39FD0E91" w14:textId="77777777" w:rsidR="00477939" w:rsidRPr="00DB0700" w:rsidRDefault="00477939" w:rsidP="00DB0700">
            <w:pPr>
              <w:spacing w:line="276" w:lineRule="auto"/>
              <w:rPr>
                <w:rFonts w:ascii="Century Gothic" w:hAnsi="Century Gothic"/>
                <w:b/>
                <w:sz w:val="24"/>
                <w:szCs w:val="24"/>
              </w:rPr>
            </w:pPr>
            <w:r w:rsidRPr="00DB0700">
              <w:rPr>
                <w:rFonts w:ascii="Century Gothic" w:hAnsi="Century Gothic"/>
                <w:b/>
                <w:sz w:val="24"/>
                <w:szCs w:val="24"/>
              </w:rPr>
              <w:t>Approved by:</w:t>
            </w:r>
            <w:r w:rsidR="00BB337D" w:rsidRPr="00DB0700">
              <w:rPr>
                <w:rFonts w:ascii="Century Gothic" w:hAnsi="Century Gothic"/>
                <w:b/>
                <w:sz w:val="24"/>
                <w:szCs w:val="24"/>
              </w:rPr>
              <w:t xml:space="preserve"> </w:t>
            </w:r>
          </w:p>
        </w:tc>
        <w:tc>
          <w:tcPr>
            <w:tcW w:w="5220" w:type="dxa"/>
            <w:tcBorders>
              <w:bottom w:val="single" w:sz="4" w:space="0" w:color="auto"/>
            </w:tcBorders>
            <w:shd w:val="clear" w:color="auto" w:fill="auto"/>
            <w:vAlign w:val="center"/>
          </w:tcPr>
          <w:p w14:paraId="3C24B3E2" w14:textId="77777777" w:rsidR="00477939" w:rsidRPr="00DB0700" w:rsidRDefault="00477939" w:rsidP="00DB0700">
            <w:pPr>
              <w:spacing w:line="276" w:lineRule="auto"/>
              <w:rPr>
                <w:rFonts w:ascii="Century Gothic" w:hAnsi="Century Gothic"/>
                <w:b/>
                <w:sz w:val="24"/>
                <w:szCs w:val="24"/>
              </w:rPr>
            </w:pPr>
            <w:r w:rsidRPr="00DB0700">
              <w:rPr>
                <w:rFonts w:ascii="Century Gothic" w:hAnsi="Century Gothic"/>
                <w:b/>
                <w:sz w:val="24"/>
                <w:szCs w:val="24"/>
              </w:rPr>
              <w:t>Review/Revise Date:</w:t>
            </w:r>
            <w:r w:rsidR="00BB337D" w:rsidRPr="00DB0700">
              <w:rPr>
                <w:rFonts w:ascii="Century Gothic" w:hAnsi="Century Gothic"/>
                <w:b/>
                <w:sz w:val="24"/>
                <w:szCs w:val="24"/>
              </w:rPr>
              <w:t xml:space="preserve"> </w:t>
            </w:r>
          </w:p>
        </w:tc>
      </w:tr>
      <w:tr w:rsidR="00DA4EEC" w:rsidRPr="00030880" w14:paraId="29E7C997" w14:textId="77777777" w:rsidTr="00DB0700">
        <w:trPr>
          <w:trHeight w:val="503"/>
        </w:trPr>
        <w:tc>
          <w:tcPr>
            <w:tcW w:w="10350" w:type="dxa"/>
            <w:gridSpan w:val="2"/>
            <w:tcBorders>
              <w:top w:val="single" w:sz="4" w:space="0" w:color="auto"/>
              <w:left w:val="nil"/>
              <w:bottom w:val="nil"/>
              <w:right w:val="nil"/>
            </w:tcBorders>
            <w:shd w:val="clear" w:color="auto" w:fill="auto"/>
            <w:vAlign w:val="center"/>
          </w:tcPr>
          <w:p w14:paraId="455F96D9" w14:textId="77777777" w:rsidR="00DA4EEC" w:rsidRPr="00DB0700" w:rsidRDefault="00DA4EEC" w:rsidP="00DB0700">
            <w:pPr>
              <w:spacing w:line="276" w:lineRule="auto"/>
              <w:rPr>
                <w:rFonts w:ascii="Century Gothic" w:hAnsi="Century Gothic"/>
                <w:sz w:val="24"/>
                <w:szCs w:val="24"/>
              </w:rPr>
            </w:pPr>
          </w:p>
          <w:p w14:paraId="7F2AD985" w14:textId="77777777" w:rsidR="00DA4EEC" w:rsidRPr="00DB0700" w:rsidRDefault="00DA4EEC" w:rsidP="00DB0700">
            <w:pPr>
              <w:spacing w:line="276" w:lineRule="auto"/>
              <w:rPr>
                <w:rFonts w:ascii="Century Gothic" w:hAnsi="Century Gothic"/>
                <w:sz w:val="24"/>
                <w:szCs w:val="24"/>
              </w:rPr>
            </w:pPr>
          </w:p>
        </w:tc>
      </w:tr>
      <w:tr w:rsidR="00DA4EEC" w:rsidRPr="00030880" w14:paraId="35A8C272" w14:textId="77777777" w:rsidTr="00DB0700">
        <w:trPr>
          <w:trHeight w:val="432"/>
        </w:trPr>
        <w:tc>
          <w:tcPr>
            <w:tcW w:w="10350" w:type="dxa"/>
            <w:gridSpan w:val="2"/>
            <w:tcBorders>
              <w:top w:val="nil"/>
              <w:left w:val="nil"/>
              <w:bottom w:val="nil"/>
              <w:right w:val="nil"/>
            </w:tcBorders>
            <w:shd w:val="clear" w:color="auto" w:fill="auto"/>
            <w:vAlign w:val="center"/>
          </w:tcPr>
          <w:p w14:paraId="3C2D6C83" w14:textId="2D49B893" w:rsidR="00632C43" w:rsidRPr="00DB0700" w:rsidRDefault="00DA4EEC" w:rsidP="00DB0700">
            <w:pPr>
              <w:spacing w:line="276" w:lineRule="auto"/>
              <w:rPr>
                <w:rFonts w:ascii="Century Gothic" w:hAnsi="Century Gothic"/>
                <w:b/>
                <w:bCs/>
                <w:sz w:val="24"/>
                <w:szCs w:val="24"/>
              </w:rPr>
            </w:pPr>
            <w:r w:rsidRPr="00DB0700">
              <w:rPr>
                <w:rFonts w:ascii="Century Gothic" w:hAnsi="Century Gothic"/>
                <w:b/>
                <w:bCs/>
                <w:sz w:val="24"/>
                <w:szCs w:val="24"/>
              </w:rPr>
              <w:t>P</w:t>
            </w:r>
            <w:r w:rsidR="00E21C96" w:rsidRPr="00DB0700">
              <w:rPr>
                <w:rFonts w:ascii="Century Gothic" w:hAnsi="Century Gothic"/>
                <w:b/>
                <w:bCs/>
                <w:sz w:val="24"/>
                <w:szCs w:val="24"/>
              </w:rPr>
              <w:t xml:space="preserve">olicy Statement </w:t>
            </w:r>
          </w:p>
        </w:tc>
      </w:tr>
      <w:tr w:rsidR="00DA4EEC" w:rsidRPr="00030880" w14:paraId="4F6C6D77" w14:textId="77777777" w:rsidTr="00DB0700">
        <w:trPr>
          <w:trHeight w:val="288"/>
        </w:trPr>
        <w:tc>
          <w:tcPr>
            <w:tcW w:w="10350" w:type="dxa"/>
            <w:gridSpan w:val="2"/>
            <w:tcBorders>
              <w:top w:val="nil"/>
              <w:left w:val="nil"/>
              <w:bottom w:val="nil"/>
              <w:right w:val="nil"/>
            </w:tcBorders>
            <w:shd w:val="clear" w:color="auto" w:fill="auto"/>
            <w:vAlign w:val="center"/>
          </w:tcPr>
          <w:p w14:paraId="263855A0" w14:textId="77777777" w:rsidR="00AF134F" w:rsidRPr="00030880" w:rsidRDefault="00AF134F" w:rsidP="00DB0700">
            <w:pPr>
              <w:spacing w:line="276" w:lineRule="auto"/>
              <w:ind w:left="60"/>
              <w:rPr>
                <w:rFonts w:ascii="Century Gothic" w:hAnsi="Century Gothic"/>
              </w:rPr>
            </w:pPr>
          </w:p>
          <w:p w14:paraId="5A39962B" w14:textId="77777777" w:rsidR="00AF134F" w:rsidRPr="00E21C96" w:rsidRDefault="00AF134F" w:rsidP="00DB0700">
            <w:pPr>
              <w:numPr>
                <w:ilvl w:val="0"/>
                <w:numId w:val="1"/>
              </w:numPr>
              <w:spacing w:line="276" w:lineRule="auto"/>
              <w:rPr>
                <w:rFonts w:ascii="Century Gothic" w:hAnsi="Century Gothic"/>
                <w:sz w:val="24"/>
                <w:szCs w:val="24"/>
              </w:rPr>
            </w:pPr>
            <w:r w:rsidRPr="00E21C96">
              <w:rPr>
                <w:rFonts w:ascii="Century Gothic" w:hAnsi="Century Gothic"/>
                <w:sz w:val="24"/>
                <w:szCs w:val="24"/>
              </w:rPr>
              <w:t xml:space="preserve">A brief statement confirming the company’s commitment to the program and explaining the company’s </w:t>
            </w:r>
            <w:r w:rsidR="004925C9" w:rsidRPr="00E21C96">
              <w:rPr>
                <w:rFonts w:ascii="Century Gothic" w:hAnsi="Century Gothic"/>
                <w:sz w:val="24"/>
                <w:szCs w:val="24"/>
              </w:rPr>
              <w:t>return to work (</w:t>
            </w:r>
            <w:r w:rsidRPr="00E21C96">
              <w:rPr>
                <w:rFonts w:ascii="Century Gothic" w:hAnsi="Century Gothic"/>
                <w:sz w:val="24"/>
                <w:szCs w:val="24"/>
              </w:rPr>
              <w:t>RTW</w:t>
            </w:r>
            <w:r w:rsidR="004925C9" w:rsidRPr="00E21C96">
              <w:rPr>
                <w:rFonts w:ascii="Century Gothic" w:hAnsi="Century Gothic"/>
                <w:sz w:val="24"/>
                <w:szCs w:val="24"/>
              </w:rPr>
              <w:t>)</w:t>
            </w:r>
            <w:r w:rsidRPr="00E21C96">
              <w:rPr>
                <w:rFonts w:ascii="Century Gothic" w:hAnsi="Century Gothic"/>
                <w:sz w:val="24"/>
                <w:szCs w:val="24"/>
              </w:rPr>
              <w:t xml:space="preserve"> philosophy.  </w:t>
            </w:r>
          </w:p>
          <w:p w14:paraId="6E42CE8E" w14:textId="77777777" w:rsidR="00AF134F" w:rsidRPr="00030880" w:rsidRDefault="00AF134F" w:rsidP="00DB0700">
            <w:pPr>
              <w:spacing w:line="276" w:lineRule="auto"/>
              <w:rPr>
                <w:rFonts w:ascii="Century Gothic" w:hAnsi="Century Gothic"/>
                <w:sz w:val="22"/>
                <w:szCs w:val="22"/>
              </w:rPr>
            </w:pPr>
          </w:p>
          <w:p w14:paraId="13FAFCBF" w14:textId="77777777" w:rsidR="00AF134F" w:rsidRPr="00DB0700" w:rsidRDefault="00226119" w:rsidP="00DB0700">
            <w:pPr>
              <w:spacing w:line="276" w:lineRule="auto"/>
              <w:rPr>
                <w:rFonts w:ascii="Century Gothic" w:hAnsi="Century Gothic"/>
                <w:b/>
                <w:bCs/>
                <w:sz w:val="24"/>
                <w:szCs w:val="24"/>
                <w:u w:val="single"/>
              </w:rPr>
            </w:pPr>
            <w:r w:rsidRPr="00DB0700">
              <w:rPr>
                <w:rFonts w:ascii="Century Gothic" w:hAnsi="Century Gothic"/>
                <w:b/>
                <w:bCs/>
                <w:sz w:val="24"/>
                <w:szCs w:val="24"/>
                <w:u w:val="single"/>
              </w:rPr>
              <w:t>Ex</w:t>
            </w:r>
            <w:r w:rsidR="00AF134F" w:rsidRPr="00DB0700">
              <w:rPr>
                <w:rFonts w:ascii="Century Gothic" w:hAnsi="Century Gothic"/>
                <w:b/>
                <w:bCs/>
                <w:sz w:val="24"/>
                <w:szCs w:val="24"/>
                <w:u w:val="single"/>
              </w:rPr>
              <w:t>ample</w:t>
            </w:r>
          </w:p>
          <w:p w14:paraId="1EBEF93D" w14:textId="77777777" w:rsidR="00AF134F" w:rsidRPr="00E21C96" w:rsidRDefault="00AF134F" w:rsidP="00DB0700">
            <w:pPr>
              <w:spacing w:line="276" w:lineRule="auto"/>
              <w:rPr>
                <w:rFonts w:ascii="Century Gothic" w:hAnsi="Century Gothic"/>
                <w:sz w:val="24"/>
                <w:szCs w:val="24"/>
              </w:rPr>
            </w:pPr>
          </w:p>
          <w:p w14:paraId="1F6C6870" w14:textId="77777777" w:rsidR="00AF134F" w:rsidRPr="00E21C96" w:rsidRDefault="00AF134F" w:rsidP="00DB0700">
            <w:pPr>
              <w:spacing w:line="276" w:lineRule="auto"/>
              <w:rPr>
                <w:rFonts w:ascii="Century Gothic" w:hAnsi="Century Gothic"/>
                <w:sz w:val="24"/>
                <w:szCs w:val="24"/>
              </w:rPr>
            </w:pPr>
            <w:r w:rsidRPr="00E21C96">
              <w:rPr>
                <w:rFonts w:ascii="Century Gothic" w:hAnsi="Century Gothic"/>
                <w:sz w:val="24"/>
                <w:szCs w:val="24"/>
              </w:rPr>
              <w:t xml:space="preserve">[Company name] is committed to providing a </w:t>
            </w:r>
            <w:r w:rsidR="00226119" w:rsidRPr="00E21C96">
              <w:rPr>
                <w:rFonts w:ascii="Century Gothic" w:hAnsi="Century Gothic"/>
                <w:sz w:val="24"/>
                <w:szCs w:val="24"/>
              </w:rPr>
              <w:t xml:space="preserve">healthy and </w:t>
            </w:r>
            <w:r w:rsidRPr="00E21C96">
              <w:rPr>
                <w:rFonts w:ascii="Century Gothic" w:hAnsi="Century Gothic"/>
                <w:sz w:val="24"/>
                <w:szCs w:val="24"/>
              </w:rPr>
              <w:t xml:space="preserve">safe workplace for our </w:t>
            </w:r>
            <w:r w:rsidR="009133E6" w:rsidRPr="00E21C96">
              <w:rPr>
                <w:rFonts w:ascii="Century Gothic" w:hAnsi="Century Gothic"/>
                <w:sz w:val="24"/>
                <w:szCs w:val="24"/>
              </w:rPr>
              <w:t>workers</w:t>
            </w:r>
            <w:r w:rsidRPr="00E21C96">
              <w:rPr>
                <w:rFonts w:ascii="Century Gothic" w:hAnsi="Century Gothic"/>
                <w:sz w:val="24"/>
                <w:szCs w:val="24"/>
              </w:rPr>
              <w:t>. Preventing work</w:t>
            </w:r>
            <w:r w:rsidR="00226119" w:rsidRPr="00E21C96">
              <w:rPr>
                <w:rFonts w:ascii="Century Gothic" w:hAnsi="Century Gothic"/>
                <w:sz w:val="24"/>
                <w:szCs w:val="24"/>
              </w:rPr>
              <w:t>-</w:t>
            </w:r>
            <w:r w:rsidRPr="00E21C96">
              <w:rPr>
                <w:rFonts w:ascii="Century Gothic" w:hAnsi="Century Gothic"/>
                <w:sz w:val="24"/>
                <w:szCs w:val="24"/>
              </w:rPr>
              <w:t xml:space="preserve"> related </w:t>
            </w:r>
            <w:r w:rsidR="00226119" w:rsidRPr="00E21C96">
              <w:rPr>
                <w:rFonts w:ascii="Century Gothic" w:hAnsi="Century Gothic"/>
                <w:sz w:val="24"/>
                <w:szCs w:val="24"/>
              </w:rPr>
              <w:t>injuries and illnesses</w:t>
            </w:r>
            <w:r w:rsidRPr="00E21C96">
              <w:rPr>
                <w:rFonts w:ascii="Century Gothic" w:hAnsi="Century Gothic"/>
                <w:sz w:val="24"/>
                <w:szCs w:val="24"/>
              </w:rPr>
              <w:t xml:space="preserve"> is our primary goal.</w:t>
            </w:r>
          </w:p>
          <w:p w14:paraId="1CEF4AE9" w14:textId="77777777" w:rsidR="00AF134F" w:rsidRPr="00E21C96" w:rsidRDefault="00AF134F" w:rsidP="00DB0700">
            <w:pPr>
              <w:spacing w:line="276" w:lineRule="auto"/>
              <w:rPr>
                <w:rFonts w:ascii="Century Gothic" w:hAnsi="Century Gothic"/>
                <w:sz w:val="24"/>
                <w:szCs w:val="24"/>
              </w:rPr>
            </w:pPr>
          </w:p>
          <w:p w14:paraId="2319854B" w14:textId="77777777" w:rsidR="00AF134F" w:rsidRPr="00E21C96" w:rsidRDefault="00AF134F" w:rsidP="00DB0700">
            <w:pPr>
              <w:spacing w:line="276" w:lineRule="auto"/>
              <w:rPr>
                <w:rFonts w:ascii="Century Gothic" w:hAnsi="Century Gothic"/>
                <w:sz w:val="24"/>
                <w:szCs w:val="24"/>
              </w:rPr>
            </w:pPr>
            <w:r w:rsidRPr="00E21C96">
              <w:rPr>
                <w:rFonts w:ascii="Century Gothic" w:hAnsi="Century Gothic"/>
                <w:sz w:val="24"/>
                <w:szCs w:val="24"/>
              </w:rPr>
              <w:t xml:space="preserve">Our </w:t>
            </w:r>
            <w:r w:rsidR="00226119" w:rsidRPr="00E21C96">
              <w:rPr>
                <w:rFonts w:ascii="Century Gothic" w:hAnsi="Century Gothic"/>
                <w:sz w:val="24"/>
                <w:szCs w:val="24"/>
              </w:rPr>
              <w:t>RTW</w:t>
            </w:r>
            <w:r w:rsidRPr="00E21C96">
              <w:rPr>
                <w:rFonts w:ascii="Century Gothic" w:hAnsi="Century Gothic"/>
                <w:sz w:val="24"/>
                <w:szCs w:val="24"/>
              </w:rPr>
              <w:t xml:space="preserve"> </w:t>
            </w:r>
            <w:r w:rsidR="00226119" w:rsidRPr="00E21C96">
              <w:rPr>
                <w:rFonts w:ascii="Century Gothic" w:hAnsi="Century Gothic"/>
                <w:sz w:val="24"/>
                <w:szCs w:val="24"/>
              </w:rPr>
              <w:t>P</w:t>
            </w:r>
            <w:r w:rsidRPr="00E21C96">
              <w:rPr>
                <w:rFonts w:ascii="Century Gothic" w:hAnsi="Century Gothic"/>
                <w:sz w:val="24"/>
                <w:szCs w:val="24"/>
              </w:rPr>
              <w:t>rogram provides opportunities for a</w:t>
            </w:r>
            <w:r w:rsidR="001B69D8" w:rsidRPr="00E21C96">
              <w:rPr>
                <w:rFonts w:ascii="Century Gothic" w:hAnsi="Century Gothic"/>
                <w:sz w:val="24"/>
                <w:szCs w:val="24"/>
              </w:rPr>
              <w:t xml:space="preserve"> worker </w:t>
            </w:r>
            <w:r w:rsidRPr="00E21C96">
              <w:rPr>
                <w:rFonts w:ascii="Century Gothic" w:hAnsi="Century Gothic"/>
                <w:sz w:val="24"/>
                <w:szCs w:val="24"/>
              </w:rPr>
              <w:t xml:space="preserve">who is injured on the job to return to work at full duty. If the worker is not physically capable of returning to full duty, the program provides opportunities to perform the regular job with modifications or, when available, to perform alternate temporary work that meets the worker's physical capabilities. </w:t>
            </w:r>
          </w:p>
          <w:p w14:paraId="251B4E03" w14:textId="77777777" w:rsidR="00AF134F" w:rsidRPr="00E21C96" w:rsidRDefault="00AF134F" w:rsidP="00DB0700">
            <w:pPr>
              <w:spacing w:line="276" w:lineRule="auto"/>
              <w:rPr>
                <w:rFonts w:ascii="Century Gothic" w:hAnsi="Century Gothic"/>
                <w:sz w:val="24"/>
                <w:szCs w:val="24"/>
              </w:rPr>
            </w:pPr>
          </w:p>
          <w:p w14:paraId="238C92AC" w14:textId="77777777" w:rsidR="00AF134F" w:rsidRPr="00E21C96" w:rsidRDefault="00AF134F" w:rsidP="00DB0700">
            <w:pPr>
              <w:spacing w:line="276" w:lineRule="auto"/>
              <w:rPr>
                <w:rFonts w:ascii="Century Gothic" w:hAnsi="Century Gothic"/>
                <w:sz w:val="24"/>
                <w:szCs w:val="24"/>
              </w:rPr>
            </w:pPr>
            <w:r w:rsidRPr="00E21C96">
              <w:rPr>
                <w:rFonts w:ascii="Century Gothic" w:hAnsi="Century Gothic"/>
                <w:sz w:val="24"/>
                <w:szCs w:val="24"/>
              </w:rPr>
              <w:t xml:space="preserve">[Company Name] and its </w:t>
            </w:r>
            <w:r w:rsidR="009133E6" w:rsidRPr="00E21C96">
              <w:rPr>
                <w:rFonts w:ascii="Century Gothic" w:hAnsi="Century Gothic"/>
                <w:sz w:val="24"/>
                <w:szCs w:val="24"/>
              </w:rPr>
              <w:t xml:space="preserve">workers </w:t>
            </w:r>
            <w:r w:rsidR="001B69D8" w:rsidRPr="00E21C96">
              <w:rPr>
                <w:rFonts w:ascii="Century Gothic" w:hAnsi="Century Gothic"/>
                <w:sz w:val="24"/>
                <w:szCs w:val="24"/>
              </w:rPr>
              <w:t>a</w:t>
            </w:r>
            <w:r w:rsidRPr="00E21C96">
              <w:rPr>
                <w:rFonts w:ascii="Century Gothic" w:hAnsi="Century Gothic"/>
                <w:sz w:val="24"/>
                <w:szCs w:val="24"/>
              </w:rPr>
              <w:t xml:space="preserve">re committed to co-operating and participating in their </w:t>
            </w:r>
            <w:r w:rsidR="00226119" w:rsidRPr="00E21C96">
              <w:rPr>
                <w:rFonts w:ascii="Century Gothic" w:hAnsi="Century Gothic"/>
                <w:sz w:val="24"/>
                <w:szCs w:val="24"/>
              </w:rPr>
              <w:t>RTW</w:t>
            </w:r>
            <w:r w:rsidRPr="00E21C96">
              <w:rPr>
                <w:rFonts w:ascii="Century Gothic" w:hAnsi="Century Gothic"/>
                <w:sz w:val="24"/>
                <w:szCs w:val="24"/>
              </w:rPr>
              <w:t xml:space="preserve"> Program.</w:t>
            </w:r>
          </w:p>
          <w:p w14:paraId="62E39232" w14:textId="77777777" w:rsidR="00632C43" w:rsidRPr="00030880" w:rsidRDefault="00632C43" w:rsidP="00DB0700">
            <w:pPr>
              <w:spacing w:line="276" w:lineRule="auto"/>
              <w:rPr>
                <w:rFonts w:ascii="Century Gothic" w:hAnsi="Century Gothic"/>
                <w:sz w:val="22"/>
                <w:szCs w:val="22"/>
              </w:rPr>
            </w:pPr>
          </w:p>
        </w:tc>
      </w:tr>
      <w:tr w:rsidR="00DA4EEC" w:rsidRPr="00030880" w14:paraId="421C85EE" w14:textId="77777777" w:rsidTr="00DB0700">
        <w:trPr>
          <w:trHeight w:val="432"/>
        </w:trPr>
        <w:tc>
          <w:tcPr>
            <w:tcW w:w="10350" w:type="dxa"/>
            <w:gridSpan w:val="2"/>
            <w:tcBorders>
              <w:top w:val="nil"/>
              <w:left w:val="nil"/>
              <w:bottom w:val="nil"/>
              <w:right w:val="nil"/>
            </w:tcBorders>
            <w:shd w:val="clear" w:color="auto" w:fill="auto"/>
            <w:vAlign w:val="center"/>
          </w:tcPr>
          <w:p w14:paraId="0DB05E40" w14:textId="12F09DD8" w:rsidR="00DA4EEC" w:rsidRPr="00E21C96" w:rsidRDefault="00DA4EEC" w:rsidP="00DB0700">
            <w:pPr>
              <w:spacing w:line="276" w:lineRule="auto"/>
              <w:rPr>
                <w:rFonts w:ascii="Century Gothic" w:hAnsi="Century Gothic"/>
                <w:b/>
                <w:bCs/>
                <w:sz w:val="28"/>
                <w:szCs w:val="28"/>
              </w:rPr>
            </w:pPr>
            <w:r w:rsidRPr="00E21C96">
              <w:rPr>
                <w:rFonts w:ascii="Century Gothic" w:hAnsi="Century Gothic"/>
                <w:b/>
                <w:bCs/>
                <w:sz w:val="28"/>
                <w:szCs w:val="28"/>
              </w:rPr>
              <w:t>S</w:t>
            </w:r>
            <w:r w:rsidR="00E21C96" w:rsidRPr="00E21C96">
              <w:rPr>
                <w:rFonts w:ascii="Century Gothic" w:hAnsi="Century Gothic"/>
                <w:b/>
                <w:bCs/>
                <w:sz w:val="28"/>
                <w:szCs w:val="28"/>
              </w:rPr>
              <w:t xml:space="preserve">cope </w:t>
            </w:r>
          </w:p>
        </w:tc>
      </w:tr>
      <w:tr w:rsidR="00DA4EEC" w:rsidRPr="00030880" w14:paraId="4A68DA09" w14:textId="77777777" w:rsidTr="00DB0700">
        <w:trPr>
          <w:trHeight w:val="288"/>
        </w:trPr>
        <w:tc>
          <w:tcPr>
            <w:tcW w:w="10350" w:type="dxa"/>
            <w:gridSpan w:val="2"/>
            <w:tcBorders>
              <w:top w:val="nil"/>
              <w:left w:val="nil"/>
              <w:bottom w:val="nil"/>
              <w:right w:val="nil"/>
            </w:tcBorders>
            <w:shd w:val="clear" w:color="auto" w:fill="auto"/>
            <w:vAlign w:val="center"/>
          </w:tcPr>
          <w:p w14:paraId="5B4ADCA4" w14:textId="77777777" w:rsidR="00DA4EEC" w:rsidRPr="00030880" w:rsidRDefault="00DA4EEC" w:rsidP="00DB0700">
            <w:pPr>
              <w:spacing w:line="276" w:lineRule="auto"/>
              <w:rPr>
                <w:rFonts w:ascii="Century Gothic" w:hAnsi="Century Gothic"/>
                <w:sz w:val="22"/>
                <w:szCs w:val="22"/>
              </w:rPr>
            </w:pPr>
          </w:p>
          <w:p w14:paraId="61FF6FF8" w14:textId="77777777" w:rsidR="00AF134F" w:rsidRPr="00030880" w:rsidRDefault="00AF134F" w:rsidP="00DB0700">
            <w:pPr>
              <w:spacing w:line="276" w:lineRule="auto"/>
              <w:rPr>
                <w:rFonts w:ascii="Century Gothic" w:hAnsi="Century Gothic"/>
                <w:sz w:val="22"/>
                <w:szCs w:val="22"/>
              </w:rPr>
            </w:pPr>
          </w:p>
          <w:p w14:paraId="1F77689E" w14:textId="77777777" w:rsidR="00AF134F" w:rsidRPr="00E21C96" w:rsidRDefault="00AF134F" w:rsidP="00DB0700">
            <w:pPr>
              <w:numPr>
                <w:ilvl w:val="0"/>
                <w:numId w:val="2"/>
              </w:numPr>
              <w:spacing w:line="276" w:lineRule="auto"/>
              <w:rPr>
                <w:rFonts w:ascii="Century Gothic" w:hAnsi="Century Gothic"/>
                <w:sz w:val="24"/>
                <w:szCs w:val="24"/>
              </w:rPr>
            </w:pPr>
            <w:r w:rsidRPr="00E21C96">
              <w:rPr>
                <w:rFonts w:ascii="Century Gothic" w:hAnsi="Century Gothic"/>
                <w:sz w:val="24"/>
                <w:szCs w:val="24"/>
              </w:rPr>
              <w:t xml:space="preserve">What does the program include?  Who is eligible to participate in the RTW </w:t>
            </w:r>
            <w:r w:rsidR="00226119" w:rsidRPr="00E21C96">
              <w:rPr>
                <w:rFonts w:ascii="Century Gothic" w:hAnsi="Century Gothic"/>
                <w:sz w:val="24"/>
                <w:szCs w:val="24"/>
              </w:rPr>
              <w:t>P</w:t>
            </w:r>
            <w:r w:rsidRPr="00E21C96">
              <w:rPr>
                <w:rFonts w:ascii="Century Gothic" w:hAnsi="Century Gothic"/>
                <w:sz w:val="24"/>
                <w:szCs w:val="24"/>
              </w:rPr>
              <w:t>rogram?</w:t>
            </w:r>
          </w:p>
          <w:p w14:paraId="42F541FA" w14:textId="77777777" w:rsidR="00AF134F" w:rsidRPr="00E21C96" w:rsidRDefault="00AF134F" w:rsidP="00DB0700">
            <w:pPr>
              <w:spacing w:line="276" w:lineRule="auto"/>
              <w:rPr>
                <w:rFonts w:ascii="Century Gothic" w:hAnsi="Century Gothic"/>
                <w:sz w:val="24"/>
                <w:szCs w:val="24"/>
              </w:rPr>
            </w:pPr>
          </w:p>
          <w:p w14:paraId="55F0DFB9" w14:textId="77777777" w:rsidR="00AF134F" w:rsidRPr="00DB0700" w:rsidRDefault="00226119" w:rsidP="00DB0700">
            <w:pPr>
              <w:spacing w:line="276" w:lineRule="auto"/>
              <w:rPr>
                <w:rFonts w:ascii="Century Gothic" w:hAnsi="Century Gothic"/>
                <w:b/>
                <w:bCs/>
                <w:sz w:val="24"/>
                <w:szCs w:val="24"/>
              </w:rPr>
            </w:pPr>
            <w:r w:rsidRPr="00DB0700">
              <w:rPr>
                <w:rFonts w:ascii="Century Gothic" w:hAnsi="Century Gothic"/>
                <w:b/>
                <w:bCs/>
                <w:sz w:val="24"/>
                <w:szCs w:val="24"/>
              </w:rPr>
              <w:t>E</w:t>
            </w:r>
            <w:r w:rsidR="00AF134F" w:rsidRPr="00DB0700">
              <w:rPr>
                <w:rFonts w:ascii="Century Gothic" w:hAnsi="Century Gothic"/>
                <w:b/>
                <w:bCs/>
                <w:sz w:val="24"/>
                <w:szCs w:val="24"/>
              </w:rPr>
              <w:t>xample</w:t>
            </w:r>
          </w:p>
          <w:p w14:paraId="14C39620" w14:textId="77777777" w:rsidR="00AF134F" w:rsidRPr="00E21C96" w:rsidRDefault="00AF134F" w:rsidP="00DB0700">
            <w:pPr>
              <w:spacing w:line="276" w:lineRule="auto"/>
              <w:rPr>
                <w:rFonts w:ascii="Century Gothic" w:hAnsi="Century Gothic"/>
                <w:sz w:val="24"/>
                <w:szCs w:val="24"/>
              </w:rPr>
            </w:pPr>
          </w:p>
          <w:p w14:paraId="2E62FBE7" w14:textId="77777777" w:rsidR="00AF134F" w:rsidRPr="00E21C96" w:rsidRDefault="00AF134F" w:rsidP="00DB0700">
            <w:pPr>
              <w:spacing w:line="276" w:lineRule="auto"/>
              <w:rPr>
                <w:rFonts w:ascii="Century Gothic" w:hAnsi="Century Gothic"/>
                <w:sz w:val="24"/>
                <w:szCs w:val="24"/>
              </w:rPr>
            </w:pPr>
            <w:r w:rsidRPr="00E21C96">
              <w:rPr>
                <w:rFonts w:ascii="Century Gothic" w:hAnsi="Century Gothic"/>
                <w:sz w:val="24"/>
                <w:szCs w:val="24"/>
              </w:rPr>
              <w:lastRenderedPageBreak/>
              <w:t xml:space="preserve">The </w:t>
            </w:r>
            <w:r w:rsidR="00226119" w:rsidRPr="00E21C96">
              <w:rPr>
                <w:rFonts w:ascii="Century Gothic" w:hAnsi="Century Gothic"/>
                <w:sz w:val="24"/>
                <w:szCs w:val="24"/>
              </w:rPr>
              <w:t>RTW</w:t>
            </w:r>
            <w:r w:rsidRPr="00E21C96">
              <w:rPr>
                <w:rFonts w:ascii="Century Gothic" w:hAnsi="Century Gothic"/>
                <w:sz w:val="24"/>
                <w:szCs w:val="24"/>
              </w:rPr>
              <w:t xml:space="preserve"> </w:t>
            </w:r>
            <w:r w:rsidR="00226119" w:rsidRPr="00E21C96">
              <w:rPr>
                <w:rFonts w:ascii="Century Gothic" w:hAnsi="Century Gothic"/>
                <w:sz w:val="24"/>
                <w:szCs w:val="24"/>
              </w:rPr>
              <w:t>P</w:t>
            </w:r>
            <w:r w:rsidRPr="00E21C96">
              <w:rPr>
                <w:rFonts w:ascii="Century Gothic" w:hAnsi="Century Gothic"/>
                <w:sz w:val="24"/>
                <w:szCs w:val="24"/>
              </w:rPr>
              <w:t xml:space="preserve">rogram applies to all </w:t>
            </w:r>
            <w:r w:rsidR="009133E6" w:rsidRPr="00E21C96">
              <w:rPr>
                <w:rFonts w:ascii="Century Gothic" w:hAnsi="Century Gothic"/>
                <w:sz w:val="24"/>
                <w:szCs w:val="24"/>
              </w:rPr>
              <w:t xml:space="preserve">workers </w:t>
            </w:r>
            <w:r w:rsidRPr="00E21C96">
              <w:rPr>
                <w:rFonts w:ascii="Century Gothic" w:hAnsi="Century Gothic"/>
                <w:sz w:val="24"/>
                <w:szCs w:val="24"/>
              </w:rPr>
              <w:t>of the company, both unionized and non-unionized, and management.  The program covers both work and non-work</w:t>
            </w:r>
            <w:r w:rsidR="00226119" w:rsidRPr="00E21C96">
              <w:rPr>
                <w:rFonts w:ascii="Century Gothic" w:hAnsi="Century Gothic"/>
                <w:sz w:val="24"/>
                <w:szCs w:val="24"/>
              </w:rPr>
              <w:t>-</w:t>
            </w:r>
            <w:r w:rsidRPr="00E21C96">
              <w:rPr>
                <w:rFonts w:ascii="Century Gothic" w:hAnsi="Century Gothic"/>
                <w:sz w:val="24"/>
                <w:szCs w:val="24"/>
              </w:rPr>
              <w:t>related injur</w:t>
            </w:r>
            <w:r w:rsidR="00226119" w:rsidRPr="00E21C96">
              <w:rPr>
                <w:rFonts w:ascii="Century Gothic" w:hAnsi="Century Gothic"/>
                <w:sz w:val="24"/>
                <w:szCs w:val="24"/>
              </w:rPr>
              <w:t xml:space="preserve">ies and </w:t>
            </w:r>
            <w:r w:rsidRPr="00E21C96">
              <w:rPr>
                <w:rFonts w:ascii="Century Gothic" w:hAnsi="Century Gothic"/>
                <w:sz w:val="24"/>
                <w:szCs w:val="24"/>
              </w:rPr>
              <w:t>illness</w:t>
            </w:r>
            <w:r w:rsidR="00226119" w:rsidRPr="00E21C96">
              <w:rPr>
                <w:rFonts w:ascii="Century Gothic" w:hAnsi="Century Gothic"/>
                <w:sz w:val="24"/>
                <w:szCs w:val="24"/>
              </w:rPr>
              <w:t>es</w:t>
            </w:r>
            <w:r w:rsidRPr="00E21C96">
              <w:rPr>
                <w:rFonts w:ascii="Century Gothic" w:hAnsi="Century Gothic"/>
                <w:sz w:val="24"/>
                <w:szCs w:val="24"/>
              </w:rPr>
              <w:t xml:space="preserve">. </w:t>
            </w:r>
          </w:p>
          <w:p w14:paraId="2666A230" w14:textId="77777777" w:rsidR="00632C43" w:rsidRPr="00030880" w:rsidRDefault="00632C43" w:rsidP="00DB0700">
            <w:pPr>
              <w:spacing w:line="276" w:lineRule="auto"/>
              <w:rPr>
                <w:rFonts w:ascii="Century Gothic" w:hAnsi="Century Gothic"/>
                <w:sz w:val="22"/>
                <w:szCs w:val="22"/>
              </w:rPr>
            </w:pPr>
          </w:p>
        </w:tc>
      </w:tr>
      <w:tr w:rsidR="00DA4EEC" w:rsidRPr="00030880" w14:paraId="092CF106" w14:textId="77777777" w:rsidTr="00DB0700">
        <w:trPr>
          <w:trHeight w:val="432"/>
        </w:trPr>
        <w:tc>
          <w:tcPr>
            <w:tcW w:w="10350" w:type="dxa"/>
            <w:gridSpan w:val="2"/>
            <w:tcBorders>
              <w:top w:val="nil"/>
              <w:left w:val="nil"/>
              <w:bottom w:val="nil"/>
              <w:right w:val="nil"/>
            </w:tcBorders>
            <w:shd w:val="clear" w:color="auto" w:fill="auto"/>
            <w:vAlign w:val="center"/>
          </w:tcPr>
          <w:p w14:paraId="338179DD" w14:textId="2E89A1DF" w:rsidR="00DA4EEC" w:rsidRPr="00E21C96" w:rsidRDefault="00DA4EEC" w:rsidP="00DB0700">
            <w:pPr>
              <w:spacing w:line="276" w:lineRule="auto"/>
              <w:rPr>
                <w:rFonts w:ascii="Century Gothic" w:hAnsi="Century Gothic"/>
                <w:b/>
                <w:bCs/>
                <w:sz w:val="32"/>
                <w:szCs w:val="32"/>
              </w:rPr>
            </w:pPr>
            <w:r w:rsidRPr="00E21C96">
              <w:rPr>
                <w:rFonts w:ascii="Century Gothic" w:hAnsi="Century Gothic"/>
                <w:b/>
                <w:bCs/>
                <w:sz w:val="28"/>
                <w:szCs w:val="28"/>
              </w:rPr>
              <w:lastRenderedPageBreak/>
              <w:t>O</w:t>
            </w:r>
            <w:r w:rsidR="00E21C96" w:rsidRPr="00E21C96">
              <w:rPr>
                <w:rFonts w:ascii="Century Gothic" w:hAnsi="Century Gothic"/>
                <w:b/>
                <w:bCs/>
                <w:sz w:val="28"/>
                <w:szCs w:val="28"/>
              </w:rPr>
              <w:t xml:space="preserve">bjectives </w:t>
            </w:r>
          </w:p>
        </w:tc>
      </w:tr>
      <w:tr w:rsidR="00DA4EEC" w:rsidRPr="00030880" w14:paraId="0265EE64" w14:textId="77777777" w:rsidTr="00DB0700">
        <w:trPr>
          <w:trHeight w:val="288"/>
        </w:trPr>
        <w:tc>
          <w:tcPr>
            <w:tcW w:w="10350" w:type="dxa"/>
            <w:gridSpan w:val="2"/>
            <w:tcBorders>
              <w:top w:val="nil"/>
              <w:left w:val="nil"/>
              <w:bottom w:val="nil"/>
              <w:right w:val="nil"/>
            </w:tcBorders>
            <w:shd w:val="clear" w:color="auto" w:fill="auto"/>
            <w:vAlign w:val="center"/>
          </w:tcPr>
          <w:p w14:paraId="1C272F93" w14:textId="77777777" w:rsidR="00AF134F" w:rsidRPr="00030880" w:rsidRDefault="00AF134F" w:rsidP="00DB0700">
            <w:pPr>
              <w:spacing w:line="276" w:lineRule="auto"/>
              <w:rPr>
                <w:rFonts w:ascii="Century Gothic" w:hAnsi="Century Gothic"/>
              </w:rPr>
            </w:pPr>
          </w:p>
          <w:p w14:paraId="2658DD51" w14:textId="77777777" w:rsidR="00AF134F" w:rsidRPr="00E21C96" w:rsidRDefault="00AF134F" w:rsidP="00DB0700">
            <w:pPr>
              <w:numPr>
                <w:ilvl w:val="0"/>
                <w:numId w:val="3"/>
              </w:numPr>
              <w:spacing w:line="276" w:lineRule="auto"/>
              <w:rPr>
                <w:rFonts w:ascii="Century Gothic" w:hAnsi="Century Gothic"/>
                <w:sz w:val="24"/>
                <w:szCs w:val="24"/>
              </w:rPr>
            </w:pPr>
            <w:r w:rsidRPr="00E21C96">
              <w:rPr>
                <w:rFonts w:ascii="Century Gothic" w:hAnsi="Century Gothic"/>
                <w:sz w:val="24"/>
                <w:szCs w:val="24"/>
              </w:rPr>
              <w:t xml:space="preserve">What does the company hope to achieve through the </w:t>
            </w:r>
            <w:r w:rsidR="004925C9" w:rsidRPr="00E21C96">
              <w:rPr>
                <w:rFonts w:ascii="Century Gothic" w:hAnsi="Century Gothic"/>
                <w:sz w:val="24"/>
                <w:szCs w:val="24"/>
              </w:rPr>
              <w:t>R</w:t>
            </w:r>
            <w:r w:rsidR="00226119" w:rsidRPr="00E21C96">
              <w:rPr>
                <w:rFonts w:ascii="Century Gothic" w:hAnsi="Century Gothic"/>
                <w:sz w:val="24"/>
                <w:szCs w:val="24"/>
              </w:rPr>
              <w:t>TW</w:t>
            </w:r>
            <w:r w:rsidRPr="00E21C96">
              <w:rPr>
                <w:rFonts w:ascii="Century Gothic" w:hAnsi="Century Gothic"/>
                <w:sz w:val="24"/>
                <w:szCs w:val="24"/>
              </w:rPr>
              <w:t xml:space="preserve"> </w:t>
            </w:r>
            <w:r w:rsidR="00226119" w:rsidRPr="00E21C96">
              <w:rPr>
                <w:rFonts w:ascii="Century Gothic" w:hAnsi="Century Gothic"/>
                <w:sz w:val="24"/>
                <w:szCs w:val="24"/>
              </w:rPr>
              <w:t>P</w:t>
            </w:r>
            <w:r w:rsidRPr="00E21C96">
              <w:rPr>
                <w:rFonts w:ascii="Century Gothic" w:hAnsi="Century Gothic"/>
                <w:sz w:val="24"/>
                <w:szCs w:val="24"/>
              </w:rPr>
              <w:t>rogram?</w:t>
            </w:r>
          </w:p>
          <w:p w14:paraId="3A2F27C5" w14:textId="77777777" w:rsidR="00AF134F" w:rsidRPr="00E21C96" w:rsidRDefault="00AF134F" w:rsidP="00DB0700">
            <w:pPr>
              <w:spacing w:line="276" w:lineRule="auto"/>
              <w:rPr>
                <w:rFonts w:ascii="Century Gothic" w:hAnsi="Century Gothic"/>
                <w:sz w:val="24"/>
                <w:szCs w:val="24"/>
              </w:rPr>
            </w:pPr>
          </w:p>
          <w:p w14:paraId="3E158503" w14:textId="77777777" w:rsidR="00AF134F" w:rsidRPr="00DB0700" w:rsidRDefault="00226119" w:rsidP="00DB0700">
            <w:pPr>
              <w:spacing w:line="276" w:lineRule="auto"/>
              <w:rPr>
                <w:rFonts w:ascii="Century Gothic" w:hAnsi="Century Gothic"/>
                <w:b/>
                <w:bCs/>
                <w:sz w:val="24"/>
                <w:szCs w:val="24"/>
                <w:u w:val="single"/>
              </w:rPr>
            </w:pPr>
            <w:r w:rsidRPr="00DB0700">
              <w:rPr>
                <w:rFonts w:ascii="Century Gothic" w:hAnsi="Century Gothic"/>
                <w:b/>
                <w:bCs/>
                <w:sz w:val="24"/>
                <w:szCs w:val="24"/>
                <w:u w:val="single"/>
              </w:rPr>
              <w:t>E</w:t>
            </w:r>
            <w:r w:rsidR="00AF134F" w:rsidRPr="00DB0700">
              <w:rPr>
                <w:rFonts w:ascii="Century Gothic" w:hAnsi="Century Gothic"/>
                <w:b/>
                <w:bCs/>
                <w:sz w:val="24"/>
                <w:szCs w:val="24"/>
                <w:u w:val="single"/>
              </w:rPr>
              <w:t>xample</w:t>
            </w:r>
          </w:p>
          <w:p w14:paraId="5A9C92C3" w14:textId="77777777" w:rsidR="00AF134F" w:rsidRPr="00E21C96" w:rsidRDefault="00AF134F" w:rsidP="00DB0700">
            <w:pPr>
              <w:numPr>
                <w:ilvl w:val="1"/>
                <w:numId w:val="4"/>
              </w:numPr>
              <w:spacing w:line="276" w:lineRule="auto"/>
              <w:rPr>
                <w:rFonts w:ascii="Century Gothic" w:hAnsi="Century Gothic"/>
                <w:sz w:val="24"/>
                <w:szCs w:val="24"/>
              </w:rPr>
            </w:pPr>
            <w:r w:rsidRPr="00E21C96">
              <w:rPr>
                <w:rFonts w:ascii="Century Gothic" w:hAnsi="Century Gothic"/>
                <w:sz w:val="24"/>
                <w:szCs w:val="24"/>
              </w:rPr>
              <w:t>To reduce the number of days lost to injury or illness</w:t>
            </w:r>
          </w:p>
          <w:p w14:paraId="43B73867" w14:textId="77777777" w:rsidR="00AF134F" w:rsidRPr="00E21C96" w:rsidRDefault="00AF134F" w:rsidP="00DB0700">
            <w:pPr>
              <w:numPr>
                <w:ilvl w:val="1"/>
                <w:numId w:val="4"/>
              </w:numPr>
              <w:spacing w:line="276" w:lineRule="auto"/>
              <w:rPr>
                <w:rFonts w:ascii="Century Gothic" w:hAnsi="Century Gothic"/>
                <w:sz w:val="24"/>
                <w:szCs w:val="24"/>
              </w:rPr>
            </w:pPr>
            <w:r w:rsidRPr="00E21C96">
              <w:rPr>
                <w:rFonts w:ascii="Century Gothic" w:hAnsi="Century Gothic"/>
                <w:sz w:val="24"/>
                <w:szCs w:val="24"/>
              </w:rPr>
              <w:t xml:space="preserve">To lessen the financial and emotional impact of the injury or illness on the </w:t>
            </w:r>
            <w:r w:rsidR="001B69D8" w:rsidRPr="00E21C96">
              <w:rPr>
                <w:rFonts w:ascii="Century Gothic" w:hAnsi="Century Gothic"/>
                <w:sz w:val="24"/>
                <w:szCs w:val="24"/>
              </w:rPr>
              <w:t xml:space="preserve">worker </w:t>
            </w:r>
            <w:r w:rsidRPr="00E21C96">
              <w:rPr>
                <w:rFonts w:ascii="Century Gothic" w:hAnsi="Century Gothic"/>
                <w:sz w:val="24"/>
                <w:szCs w:val="24"/>
              </w:rPr>
              <w:t xml:space="preserve">by intervening for </w:t>
            </w:r>
            <w:r w:rsidR="00A11C89" w:rsidRPr="00E21C96">
              <w:rPr>
                <w:rFonts w:ascii="Century Gothic" w:hAnsi="Century Gothic"/>
                <w:sz w:val="24"/>
                <w:szCs w:val="24"/>
              </w:rPr>
              <w:t xml:space="preserve">an early and safe </w:t>
            </w:r>
            <w:r w:rsidR="004925C9" w:rsidRPr="00E21C96">
              <w:rPr>
                <w:rFonts w:ascii="Century Gothic" w:hAnsi="Century Gothic"/>
                <w:sz w:val="24"/>
                <w:szCs w:val="24"/>
              </w:rPr>
              <w:t xml:space="preserve">RTW </w:t>
            </w:r>
          </w:p>
          <w:p w14:paraId="66FBA108" w14:textId="77777777" w:rsidR="00AF134F" w:rsidRPr="00E21C96" w:rsidRDefault="00AF134F" w:rsidP="00DB0700">
            <w:pPr>
              <w:numPr>
                <w:ilvl w:val="1"/>
                <w:numId w:val="4"/>
              </w:numPr>
              <w:spacing w:line="276" w:lineRule="auto"/>
              <w:rPr>
                <w:rFonts w:ascii="Century Gothic" w:hAnsi="Century Gothic"/>
                <w:sz w:val="24"/>
                <w:szCs w:val="24"/>
              </w:rPr>
            </w:pPr>
            <w:r w:rsidRPr="00E21C96">
              <w:rPr>
                <w:rFonts w:ascii="Century Gothic" w:hAnsi="Century Gothic"/>
                <w:sz w:val="24"/>
                <w:szCs w:val="24"/>
              </w:rPr>
              <w:t>To reduce the costs related to work and non-work</w:t>
            </w:r>
            <w:r w:rsidR="00441F2D" w:rsidRPr="00E21C96">
              <w:rPr>
                <w:rFonts w:ascii="Century Gothic" w:hAnsi="Century Gothic"/>
                <w:sz w:val="24"/>
                <w:szCs w:val="24"/>
              </w:rPr>
              <w:t>-</w:t>
            </w:r>
            <w:r w:rsidRPr="00E21C96">
              <w:rPr>
                <w:rFonts w:ascii="Century Gothic" w:hAnsi="Century Gothic"/>
                <w:sz w:val="24"/>
                <w:szCs w:val="24"/>
              </w:rPr>
              <w:t>related injury or illness</w:t>
            </w:r>
          </w:p>
          <w:p w14:paraId="5E5D9309" w14:textId="77777777" w:rsidR="00AF134F" w:rsidRPr="00E21C96" w:rsidRDefault="00AF134F" w:rsidP="00DB0700">
            <w:pPr>
              <w:numPr>
                <w:ilvl w:val="1"/>
                <w:numId w:val="4"/>
              </w:numPr>
              <w:spacing w:line="276" w:lineRule="auto"/>
              <w:rPr>
                <w:rFonts w:ascii="Century Gothic" w:hAnsi="Century Gothic"/>
                <w:sz w:val="24"/>
                <w:szCs w:val="24"/>
              </w:rPr>
            </w:pPr>
            <w:r w:rsidRPr="00E21C96">
              <w:rPr>
                <w:rFonts w:ascii="Century Gothic" w:hAnsi="Century Gothic"/>
                <w:sz w:val="24"/>
                <w:szCs w:val="24"/>
              </w:rPr>
              <w:t xml:space="preserve">To educate </w:t>
            </w:r>
            <w:r w:rsidR="001B69D8" w:rsidRPr="00E21C96">
              <w:rPr>
                <w:rFonts w:ascii="Century Gothic" w:hAnsi="Century Gothic"/>
                <w:sz w:val="24"/>
                <w:szCs w:val="24"/>
              </w:rPr>
              <w:t xml:space="preserve">workers </w:t>
            </w:r>
            <w:r w:rsidRPr="00E21C96">
              <w:rPr>
                <w:rFonts w:ascii="Century Gothic" w:hAnsi="Century Gothic"/>
                <w:sz w:val="24"/>
                <w:szCs w:val="24"/>
              </w:rPr>
              <w:t>on disability management</w:t>
            </w:r>
          </w:p>
          <w:p w14:paraId="46DEA606" w14:textId="77777777" w:rsidR="00AF134F" w:rsidRPr="00E21C96" w:rsidRDefault="00CA6D7C" w:rsidP="00DB0700">
            <w:pPr>
              <w:numPr>
                <w:ilvl w:val="1"/>
                <w:numId w:val="4"/>
              </w:numPr>
              <w:spacing w:line="276" w:lineRule="auto"/>
              <w:rPr>
                <w:rFonts w:ascii="Century Gothic" w:hAnsi="Century Gothic"/>
                <w:i/>
                <w:sz w:val="24"/>
                <w:szCs w:val="24"/>
              </w:rPr>
            </w:pPr>
            <w:r w:rsidRPr="00E21C96">
              <w:rPr>
                <w:rFonts w:ascii="Century Gothic" w:hAnsi="Century Gothic"/>
                <w:sz w:val="24"/>
                <w:szCs w:val="24"/>
              </w:rPr>
              <w:t>To c</w:t>
            </w:r>
            <w:r w:rsidR="00AF134F" w:rsidRPr="00E21C96">
              <w:rPr>
                <w:rFonts w:ascii="Century Gothic" w:hAnsi="Century Gothic"/>
                <w:sz w:val="24"/>
                <w:szCs w:val="24"/>
              </w:rPr>
              <w:t>omply with all legislation</w:t>
            </w:r>
            <w:r w:rsidR="00441F2D" w:rsidRPr="00E21C96">
              <w:rPr>
                <w:rFonts w:ascii="Century Gothic" w:hAnsi="Century Gothic"/>
                <w:sz w:val="24"/>
                <w:szCs w:val="24"/>
              </w:rPr>
              <w:t xml:space="preserve">, </w:t>
            </w:r>
            <w:r w:rsidR="00AF134F" w:rsidRPr="00E21C96">
              <w:rPr>
                <w:rFonts w:ascii="Century Gothic" w:hAnsi="Century Gothic"/>
                <w:sz w:val="24"/>
                <w:szCs w:val="24"/>
              </w:rPr>
              <w:t xml:space="preserve">including the </w:t>
            </w:r>
            <w:r w:rsidR="00AF134F" w:rsidRPr="00E21C96">
              <w:rPr>
                <w:rFonts w:ascii="Century Gothic" w:hAnsi="Century Gothic"/>
                <w:i/>
                <w:sz w:val="24"/>
                <w:szCs w:val="24"/>
              </w:rPr>
              <w:t>Workplace Safety and Insurance Act</w:t>
            </w:r>
            <w:r w:rsidR="00AF134F" w:rsidRPr="00E21C96">
              <w:rPr>
                <w:rFonts w:ascii="Century Gothic" w:hAnsi="Century Gothic"/>
                <w:sz w:val="24"/>
                <w:szCs w:val="24"/>
              </w:rPr>
              <w:t xml:space="preserve"> and </w:t>
            </w:r>
            <w:r w:rsidR="00AF134F" w:rsidRPr="00E21C96">
              <w:rPr>
                <w:rFonts w:ascii="Century Gothic" w:hAnsi="Century Gothic"/>
                <w:i/>
                <w:sz w:val="24"/>
                <w:szCs w:val="24"/>
              </w:rPr>
              <w:t xml:space="preserve">Human Rights </w:t>
            </w:r>
            <w:r w:rsidR="00A11C89" w:rsidRPr="00E21C96">
              <w:rPr>
                <w:rFonts w:ascii="Century Gothic" w:hAnsi="Century Gothic"/>
                <w:i/>
                <w:sz w:val="24"/>
                <w:szCs w:val="24"/>
              </w:rPr>
              <w:t>Code</w:t>
            </w:r>
          </w:p>
          <w:p w14:paraId="66940147" w14:textId="77777777" w:rsidR="00AF134F" w:rsidRPr="00E21C96" w:rsidRDefault="00CA6D7C" w:rsidP="00DB0700">
            <w:pPr>
              <w:numPr>
                <w:ilvl w:val="1"/>
                <w:numId w:val="4"/>
              </w:numPr>
              <w:spacing w:line="276" w:lineRule="auto"/>
              <w:rPr>
                <w:rFonts w:ascii="Century Gothic" w:hAnsi="Century Gothic"/>
                <w:sz w:val="24"/>
                <w:szCs w:val="24"/>
              </w:rPr>
            </w:pPr>
            <w:r w:rsidRPr="00E21C96">
              <w:rPr>
                <w:rFonts w:ascii="Century Gothic" w:hAnsi="Century Gothic"/>
                <w:sz w:val="24"/>
                <w:szCs w:val="24"/>
              </w:rPr>
              <w:t>To r</w:t>
            </w:r>
            <w:r w:rsidR="00AF134F" w:rsidRPr="00E21C96">
              <w:rPr>
                <w:rFonts w:ascii="Century Gothic" w:hAnsi="Century Gothic"/>
                <w:sz w:val="24"/>
                <w:szCs w:val="24"/>
              </w:rPr>
              <w:t>educe the number of future injuries and illnesses through a healthy and safe workplace.</w:t>
            </w:r>
          </w:p>
          <w:p w14:paraId="5701FD79" w14:textId="77777777" w:rsidR="00632C43" w:rsidRPr="00030880" w:rsidRDefault="00632C43" w:rsidP="00DB0700">
            <w:pPr>
              <w:spacing w:line="276" w:lineRule="auto"/>
              <w:rPr>
                <w:rFonts w:ascii="Century Gothic" w:hAnsi="Century Gothic"/>
                <w:sz w:val="22"/>
                <w:szCs w:val="22"/>
              </w:rPr>
            </w:pPr>
          </w:p>
        </w:tc>
      </w:tr>
      <w:tr w:rsidR="00DA4EEC" w:rsidRPr="00030880" w14:paraId="4528BF0E" w14:textId="77777777" w:rsidTr="00DB0700">
        <w:trPr>
          <w:trHeight w:val="432"/>
        </w:trPr>
        <w:tc>
          <w:tcPr>
            <w:tcW w:w="10350" w:type="dxa"/>
            <w:gridSpan w:val="2"/>
            <w:tcBorders>
              <w:top w:val="nil"/>
              <w:left w:val="nil"/>
              <w:bottom w:val="nil"/>
              <w:right w:val="nil"/>
            </w:tcBorders>
            <w:shd w:val="clear" w:color="auto" w:fill="auto"/>
            <w:vAlign w:val="center"/>
          </w:tcPr>
          <w:p w14:paraId="1B77273B" w14:textId="18C0C5B8" w:rsidR="00DA4EEC" w:rsidRPr="00E21C96" w:rsidRDefault="00E21C96" w:rsidP="00DB0700">
            <w:pPr>
              <w:spacing w:line="276" w:lineRule="auto"/>
              <w:rPr>
                <w:rFonts w:ascii="Century Gothic" w:hAnsi="Century Gothic"/>
                <w:b/>
                <w:bCs/>
                <w:sz w:val="32"/>
                <w:szCs w:val="32"/>
              </w:rPr>
            </w:pPr>
            <w:r w:rsidRPr="00E21C96">
              <w:rPr>
                <w:rFonts w:ascii="Century Gothic" w:hAnsi="Century Gothic"/>
                <w:b/>
                <w:bCs/>
                <w:sz w:val="28"/>
                <w:szCs w:val="28"/>
              </w:rPr>
              <w:t xml:space="preserve">Roles and Responsibilities </w:t>
            </w:r>
          </w:p>
        </w:tc>
      </w:tr>
      <w:tr w:rsidR="00DA4EEC" w:rsidRPr="00030880" w14:paraId="7519ED80" w14:textId="77777777" w:rsidTr="00DB0700">
        <w:trPr>
          <w:trHeight w:val="3420"/>
        </w:trPr>
        <w:tc>
          <w:tcPr>
            <w:tcW w:w="10350" w:type="dxa"/>
            <w:gridSpan w:val="2"/>
            <w:tcBorders>
              <w:top w:val="nil"/>
              <w:left w:val="nil"/>
              <w:bottom w:val="nil"/>
              <w:right w:val="nil"/>
            </w:tcBorders>
            <w:shd w:val="clear" w:color="auto" w:fill="auto"/>
            <w:vAlign w:val="center"/>
          </w:tcPr>
          <w:p w14:paraId="4736448B" w14:textId="77777777" w:rsidR="00DA4EEC" w:rsidRPr="00030880" w:rsidRDefault="00DA4EEC" w:rsidP="00DB0700">
            <w:pPr>
              <w:spacing w:line="276" w:lineRule="auto"/>
              <w:rPr>
                <w:rFonts w:ascii="Century Gothic" w:hAnsi="Century Gothic"/>
                <w:sz w:val="22"/>
                <w:szCs w:val="22"/>
              </w:rPr>
            </w:pPr>
          </w:p>
          <w:p w14:paraId="07F054C7" w14:textId="77777777" w:rsidR="00DD4367" w:rsidRPr="00E21C96" w:rsidRDefault="00DD4367" w:rsidP="00DB0700">
            <w:pPr>
              <w:numPr>
                <w:ilvl w:val="0"/>
                <w:numId w:val="5"/>
              </w:numPr>
              <w:spacing w:line="276" w:lineRule="auto"/>
              <w:rPr>
                <w:rFonts w:ascii="Century Gothic" w:hAnsi="Century Gothic"/>
                <w:sz w:val="24"/>
                <w:szCs w:val="24"/>
              </w:rPr>
            </w:pPr>
            <w:r w:rsidRPr="00E21C96">
              <w:rPr>
                <w:rFonts w:ascii="Century Gothic" w:hAnsi="Century Gothic"/>
                <w:sz w:val="24"/>
                <w:szCs w:val="24"/>
              </w:rPr>
              <w:t xml:space="preserve">Who is involved in the </w:t>
            </w:r>
            <w:r w:rsidR="00441F2D" w:rsidRPr="00E21C96">
              <w:rPr>
                <w:rFonts w:ascii="Century Gothic" w:hAnsi="Century Gothic"/>
                <w:sz w:val="24"/>
                <w:szCs w:val="24"/>
              </w:rPr>
              <w:t xml:space="preserve">RTW </w:t>
            </w:r>
            <w:r w:rsidRPr="00E21C96">
              <w:rPr>
                <w:rFonts w:ascii="Century Gothic" w:hAnsi="Century Gothic"/>
                <w:sz w:val="24"/>
                <w:szCs w:val="24"/>
              </w:rPr>
              <w:t xml:space="preserve">process and what are </w:t>
            </w:r>
            <w:r w:rsidR="00441F2D" w:rsidRPr="00E21C96">
              <w:rPr>
                <w:rFonts w:ascii="Century Gothic" w:hAnsi="Century Gothic"/>
                <w:sz w:val="24"/>
                <w:szCs w:val="24"/>
              </w:rPr>
              <w:t>they</w:t>
            </w:r>
            <w:r w:rsidRPr="00E21C96">
              <w:rPr>
                <w:rFonts w:ascii="Century Gothic" w:hAnsi="Century Gothic"/>
                <w:sz w:val="24"/>
                <w:szCs w:val="24"/>
              </w:rPr>
              <w:t xml:space="preserve"> responsible for in the process?</w:t>
            </w:r>
          </w:p>
          <w:p w14:paraId="29F10653" w14:textId="77777777" w:rsidR="00DD4367" w:rsidRPr="00E21C96" w:rsidRDefault="00DD4367" w:rsidP="00DB0700">
            <w:pPr>
              <w:spacing w:line="276" w:lineRule="auto"/>
              <w:ind w:left="720"/>
              <w:rPr>
                <w:rFonts w:ascii="Century Gothic" w:hAnsi="Century Gothic"/>
                <w:sz w:val="24"/>
                <w:szCs w:val="24"/>
              </w:rPr>
            </w:pPr>
            <w:r w:rsidRPr="00E21C96">
              <w:rPr>
                <w:rFonts w:ascii="Century Gothic" w:hAnsi="Century Gothic"/>
                <w:sz w:val="24"/>
                <w:szCs w:val="24"/>
              </w:rPr>
              <w:t xml:space="preserve">This will vary by company but should include the: </w:t>
            </w:r>
          </w:p>
          <w:p w14:paraId="1E8C6231" w14:textId="77777777" w:rsidR="00DD4367" w:rsidRPr="00E21C96" w:rsidRDefault="00DD4367" w:rsidP="00DB0700">
            <w:pPr>
              <w:numPr>
                <w:ilvl w:val="1"/>
                <w:numId w:val="6"/>
              </w:numPr>
              <w:spacing w:line="276" w:lineRule="auto"/>
              <w:rPr>
                <w:rFonts w:ascii="Century Gothic" w:hAnsi="Century Gothic"/>
                <w:sz w:val="24"/>
                <w:szCs w:val="24"/>
              </w:rPr>
            </w:pPr>
            <w:r w:rsidRPr="00E21C96">
              <w:rPr>
                <w:rFonts w:ascii="Century Gothic" w:hAnsi="Century Gothic"/>
                <w:sz w:val="24"/>
                <w:szCs w:val="24"/>
              </w:rPr>
              <w:t xml:space="preserve">Employer </w:t>
            </w:r>
          </w:p>
          <w:p w14:paraId="0A9FA295" w14:textId="77777777" w:rsidR="00DD4367" w:rsidRPr="00E21C96" w:rsidRDefault="001B69D8" w:rsidP="00DB0700">
            <w:pPr>
              <w:numPr>
                <w:ilvl w:val="1"/>
                <w:numId w:val="6"/>
              </w:numPr>
              <w:spacing w:line="276" w:lineRule="auto"/>
              <w:rPr>
                <w:rFonts w:ascii="Century Gothic" w:hAnsi="Century Gothic"/>
                <w:sz w:val="24"/>
                <w:szCs w:val="24"/>
              </w:rPr>
            </w:pPr>
            <w:r w:rsidRPr="00E21C96">
              <w:rPr>
                <w:rFonts w:ascii="Century Gothic" w:hAnsi="Century Gothic"/>
                <w:sz w:val="24"/>
                <w:szCs w:val="24"/>
              </w:rPr>
              <w:t xml:space="preserve">Worker </w:t>
            </w:r>
          </w:p>
          <w:p w14:paraId="292CEB1F" w14:textId="77777777" w:rsidR="00DD4367" w:rsidRPr="00E21C96" w:rsidRDefault="001B69D8" w:rsidP="00DB0700">
            <w:pPr>
              <w:numPr>
                <w:ilvl w:val="1"/>
                <w:numId w:val="6"/>
              </w:numPr>
              <w:spacing w:line="276" w:lineRule="auto"/>
              <w:rPr>
                <w:rFonts w:ascii="Century Gothic" w:hAnsi="Century Gothic"/>
                <w:sz w:val="24"/>
                <w:szCs w:val="24"/>
              </w:rPr>
            </w:pPr>
            <w:r w:rsidRPr="00E21C96">
              <w:rPr>
                <w:rFonts w:ascii="Century Gothic" w:hAnsi="Century Gothic"/>
                <w:sz w:val="24"/>
                <w:szCs w:val="24"/>
              </w:rPr>
              <w:t>Worker</w:t>
            </w:r>
            <w:r w:rsidR="00DD4367" w:rsidRPr="00E21C96">
              <w:rPr>
                <w:rFonts w:ascii="Century Gothic" w:hAnsi="Century Gothic"/>
                <w:sz w:val="24"/>
                <w:szCs w:val="24"/>
              </w:rPr>
              <w:t>’s supervisor</w:t>
            </w:r>
          </w:p>
          <w:p w14:paraId="3B44D88F" w14:textId="77777777" w:rsidR="00DD4367" w:rsidRPr="00E21C96" w:rsidRDefault="001B69D8" w:rsidP="00DB0700">
            <w:pPr>
              <w:numPr>
                <w:ilvl w:val="1"/>
                <w:numId w:val="6"/>
              </w:numPr>
              <w:spacing w:line="276" w:lineRule="auto"/>
              <w:rPr>
                <w:rFonts w:ascii="Century Gothic" w:hAnsi="Century Gothic"/>
                <w:sz w:val="24"/>
                <w:szCs w:val="24"/>
              </w:rPr>
            </w:pPr>
            <w:r w:rsidRPr="00E21C96">
              <w:rPr>
                <w:rFonts w:ascii="Century Gothic" w:hAnsi="Century Gothic"/>
                <w:sz w:val="24"/>
                <w:szCs w:val="24"/>
              </w:rPr>
              <w:t>Worker’</w:t>
            </w:r>
            <w:r w:rsidR="00DD4367" w:rsidRPr="00E21C96">
              <w:rPr>
                <w:rFonts w:ascii="Century Gothic" w:hAnsi="Century Gothic"/>
                <w:sz w:val="24"/>
                <w:szCs w:val="24"/>
              </w:rPr>
              <w:t xml:space="preserve">s </w:t>
            </w:r>
            <w:r w:rsidR="00A11C89" w:rsidRPr="00E21C96">
              <w:rPr>
                <w:rFonts w:ascii="Century Gothic" w:hAnsi="Century Gothic"/>
                <w:sz w:val="24"/>
                <w:szCs w:val="24"/>
              </w:rPr>
              <w:t xml:space="preserve">treating </w:t>
            </w:r>
            <w:r w:rsidR="00DD4367" w:rsidRPr="00E21C96">
              <w:rPr>
                <w:rFonts w:ascii="Century Gothic" w:hAnsi="Century Gothic"/>
                <w:sz w:val="24"/>
                <w:szCs w:val="24"/>
              </w:rPr>
              <w:t xml:space="preserve">health </w:t>
            </w:r>
            <w:r w:rsidR="00441F2D" w:rsidRPr="00E21C96">
              <w:rPr>
                <w:rFonts w:ascii="Century Gothic" w:hAnsi="Century Gothic"/>
                <w:sz w:val="24"/>
                <w:szCs w:val="24"/>
              </w:rPr>
              <w:t>professional</w:t>
            </w:r>
          </w:p>
          <w:p w14:paraId="5B34A6B0" w14:textId="77777777" w:rsidR="00441F2D" w:rsidRPr="00E21C96" w:rsidRDefault="00DD4367" w:rsidP="00DB0700">
            <w:pPr>
              <w:numPr>
                <w:ilvl w:val="1"/>
                <w:numId w:val="6"/>
              </w:numPr>
              <w:spacing w:line="276" w:lineRule="auto"/>
              <w:rPr>
                <w:rFonts w:ascii="Century Gothic" w:hAnsi="Century Gothic"/>
                <w:sz w:val="24"/>
                <w:szCs w:val="24"/>
              </w:rPr>
            </w:pPr>
            <w:r w:rsidRPr="00E21C96">
              <w:rPr>
                <w:rFonts w:ascii="Century Gothic" w:hAnsi="Century Gothic"/>
                <w:sz w:val="24"/>
                <w:szCs w:val="24"/>
              </w:rPr>
              <w:t xml:space="preserve">Person responsible for coordinating the </w:t>
            </w:r>
            <w:r w:rsidR="00441F2D" w:rsidRPr="00E21C96">
              <w:rPr>
                <w:rFonts w:ascii="Century Gothic" w:hAnsi="Century Gothic"/>
                <w:sz w:val="24"/>
                <w:szCs w:val="24"/>
              </w:rPr>
              <w:t xml:space="preserve">RTW </w:t>
            </w:r>
            <w:r w:rsidRPr="00E21C96">
              <w:rPr>
                <w:rFonts w:ascii="Century Gothic" w:hAnsi="Century Gothic"/>
                <w:sz w:val="24"/>
                <w:szCs w:val="24"/>
              </w:rPr>
              <w:t>process (this could be a Return</w:t>
            </w:r>
            <w:r w:rsidR="001B69D8" w:rsidRPr="00E21C96">
              <w:rPr>
                <w:rFonts w:ascii="Century Gothic" w:hAnsi="Century Gothic"/>
                <w:sz w:val="24"/>
                <w:szCs w:val="24"/>
              </w:rPr>
              <w:t xml:space="preserve"> </w:t>
            </w:r>
            <w:r w:rsidRPr="00E21C96">
              <w:rPr>
                <w:rFonts w:ascii="Century Gothic" w:hAnsi="Century Gothic"/>
                <w:sz w:val="24"/>
                <w:szCs w:val="24"/>
              </w:rPr>
              <w:t>to</w:t>
            </w:r>
            <w:r w:rsidR="001B69D8" w:rsidRPr="00E21C96">
              <w:rPr>
                <w:rFonts w:ascii="Century Gothic" w:hAnsi="Century Gothic"/>
                <w:sz w:val="24"/>
                <w:szCs w:val="24"/>
              </w:rPr>
              <w:t xml:space="preserve"> </w:t>
            </w:r>
            <w:r w:rsidRPr="00E21C96">
              <w:rPr>
                <w:rFonts w:ascii="Century Gothic" w:hAnsi="Century Gothic"/>
                <w:sz w:val="24"/>
                <w:szCs w:val="24"/>
              </w:rPr>
              <w:t xml:space="preserve">Work </w:t>
            </w:r>
          </w:p>
          <w:p w14:paraId="0DEB8562" w14:textId="77777777" w:rsidR="00DD4367" w:rsidRPr="00E21C96" w:rsidRDefault="00DD4367" w:rsidP="00DB0700">
            <w:pPr>
              <w:spacing w:line="276" w:lineRule="auto"/>
              <w:ind w:left="1440"/>
              <w:rPr>
                <w:rFonts w:ascii="Century Gothic" w:hAnsi="Century Gothic"/>
                <w:sz w:val="24"/>
                <w:szCs w:val="24"/>
              </w:rPr>
            </w:pPr>
            <w:r w:rsidRPr="00E21C96">
              <w:rPr>
                <w:rFonts w:ascii="Century Gothic" w:hAnsi="Century Gothic"/>
                <w:sz w:val="24"/>
                <w:szCs w:val="24"/>
              </w:rPr>
              <w:t>Co</w:t>
            </w:r>
            <w:r w:rsidR="00441F2D" w:rsidRPr="00E21C96">
              <w:rPr>
                <w:rFonts w:ascii="Century Gothic" w:hAnsi="Century Gothic"/>
                <w:sz w:val="24"/>
                <w:szCs w:val="24"/>
              </w:rPr>
              <w:t>-</w:t>
            </w:r>
            <w:r w:rsidRPr="00E21C96">
              <w:rPr>
                <w:rFonts w:ascii="Century Gothic" w:hAnsi="Century Gothic"/>
                <w:sz w:val="24"/>
                <w:szCs w:val="24"/>
              </w:rPr>
              <w:t xml:space="preserve">ordinator) </w:t>
            </w:r>
          </w:p>
          <w:p w14:paraId="1F68B31B" w14:textId="77777777" w:rsidR="00DD4367" w:rsidRPr="00E21C96" w:rsidRDefault="00DD4367" w:rsidP="00DB0700">
            <w:pPr>
              <w:numPr>
                <w:ilvl w:val="1"/>
                <w:numId w:val="6"/>
              </w:numPr>
              <w:spacing w:line="276" w:lineRule="auto"/>
              <w:rPr>
                <w:rFonts w:ascii="Century Gothic" w:hAnsi="Century Gothic"/>
                <w:sz w:val="24"/>
                <w:szCs w:val="24"/>
              </w:rPr>
            </w:pPr>
            <w:r w:rsidRPr="00E21C96">
              <w:rPr>
                <w:rFonts w:ascii="Century Gothic" w:hAnsi="Century Gothic"/>
                <w:sz w:val="24"/>
                <w:szCs w:val="24"/>
              </w:rPr>
              <w:t>Union.</w:t>
            </w:r>
          </w:p>
          <w:p w14:paraId="0EABD69F" w14:textId="77777777" w:rsidR="00790107" w:rsidRPr="00E21C96" w:rsidRDefault="00790107" w:rsidP="00DB0700">
            <w:pPr>
              <w:spacing w:line="276" w:lineRule="auto"/>
              <w:rPr>
                <w:rFonts w:ascii="Century Gothic" w:hAnsi="Century Gothic"/>
                <w:sz w:val="24"/>
                <w:szCs w:val="24"/>
                <w:u w:val="single"/>
              </w:rPr>
            </w:pPr>
          </w:p>
          <w:p w14:paraId="715553FF" w14:textId="77777777" w:rsidR="00DD4367" w:rsidRPr="00BA1D44" w:rsidRDefault="00441F2D" w:rsidP="00DB0700">
            <w:pPr>
              <w:spacing w:line="276" w:lineRule="auto"/>
              <w:rPr>
                <w:rFonts w:ascii="Century Gothic" w:hAnsi="Century Gothic"/>
                <w:sz w:val="24"/>
                <w:szCs w:val="24"/>
                <w:u w:val="single"/>
              </w:rPr>
            </w:pPr>
            <w:r w:rsidRPr="00BA1D44">
              <w:rPr>
                <w:rFonts w:ascii="Century Gothic" w:hAnsi="Century Gothic"/>
                <w:sz w:val="24"/>
                <w:szCs w:val="24"/>
                <w:u w:val="single"/>
              </w:rPr>
              <w:t>E</w:t>
            </w:r>
            <w:r w:rsidR="00DD4367" w:rsidRPr="00BA1D44">
              <w:rPr>
                <w:rFonts w:ascii="Century Gothic" w:hAnsi="Century Gothic"/>
                <w:sz w:val="24"/>
                <w:szCs w:val="24"/>
                <w:u w:val="single"/>
              </w:rPr>
              <w:t>xample</w:t>
            </w:r>
          </w:p>
          <w:p w14:paraId="71844D5A" w14:textId="77777777" w:rsidR="00DD4367" w:rsidRPr="00030880" w:rsidRDefault="00DD4367" w:rsidP="00DB0700">
            <w:pPr>
              <w:spacing w:line="276" w:lineRule="auto"/>
              <w:rPr>
                <w:rFonts w:ascii="Century Gothic" w:hAnsi="Century Gothic"/>
                <w:sz w:val="22"/>
                <w:szCs w:val="22"/>
              </w:rPr>
            </w:pPr>
          </w:p>
          <w:p w14:paraId="7B986F4D" w14:textId="77777777" w:rsidR="00790107" w:rsidRPr="00BA1D44" w:rsidRDefault="00790107" w:rsidP="00DB0700">
            <w:pPr>
              <w:pStyle w:val="2BodyEmphasis"/>
              <w:spacing w:line="276" w:lineRule="auto"/>
              <w:rPr>
                <w:rFonts w:ascii="Century Gothic" w:hAnsi="Century Gothic"/>
                <w:b/>
                <w:szCs w:val="24"/>
              </w:rPr>
            </w:pPr>
            <w:r w:rsidRPr="00BA1D44">
              <w:rPr>
                <w:rFonts w:ascii="Century Gothic" w:hAnsi="Century Gothic"/>
                <w:b/>
                <w:szCs w:val="24"/>
              </w:rPr>
              <w:t>Employer Responsibilities</w:t>
            </w:r>
          </w:p>
          <w:p w14:paraId="21F2D5AF"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Provide a safe work environment.</w:t>
            </w:r>
          </w:p>
          <w:p w14:paraId="7BFC6606"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Promptly report work-related injuries/illnesses to the WSIB when they occur.</w:t>
            </w:r>
          </w:p>
          <w:p w14:paraId="1CE2F103"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lastRenderedPageBreak/>
              <w:t xml:space="preserve">Develop written return to work policies and procedures that are fair and consistently applied to all workers covered by the program. </w:t>
            </w:r>
          </w:p>
          <w:p w14:paraId="4944CB3E"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Educate all workers about the RTW program.</w:t>
            </w:r>
          </w:p>
          <w:p w14:paraId="6F35EA7A"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Train all supervisors in effective return to work strategies.</w:t>
            </w:r>
          </w:p>
          <w:p w14:paraId="02714C2D"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Train workers on proper reporting of incidents and incident investigation.</w:t>
            </w:r>
          </w:p>
          <w:p w14:paraId="4F840595"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 xml:space="preserve">Communicate regularly with workers during their time away from </w:t>
            </w:r>
            <w:proofErr w:type="gramStart"/>
            <w:r w:rsidRPr="00BA1D44">
              <w:rPr>
                <w:rFonts w:ascii="Century Gothic" w:hAnsi="Century Gothic"/>
                <w:sz w:val="24"/>
                <w:szCs w:val="24"/>
              </w:rPr>
              <w:t>work, and</w:t>
            </w:r>
            <w:proofErr w:type="gramEnd"/>
            <w:r w:rsidRPr="00BA1D44">
              <w:rPr>
                <w:rFonts w:ascii="Century Gothic" w:hAnsi="Century Gothic"/>
                <w:sz w:val="24"/>
                <w:szCs w:val="24"/>
              </w:rPr>
              <w:t xml:space="preserve"> monitor their progress when they return.</w:t>
            </w:r>
          </w:p>
          <w:p w14:paraId="16D6F78E"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Work with the worker and treating health professional to identify suitable work.</w:t>
            </w:r>
          </w:p>
          <w:p w14:paraId="4FE3C592" w14:textId="77777777" w:rsidR="00790107" w:rsidRPr="00BA1D44" w:rsidRDefault="00790107" w:rsidP="00DB0700">
            <w:pPr>
              <w:numPr>
                <w:ilvl w:val="0"/>
                <w:numId w:val="7"/>
              </w:numPr>
              <w:spacing w:line="276" w:lineRule="auto"/>
              <w:rPr>
                <w:rFonts w:ascii="Century Gothic" w:hAnsi="Century Gothic"/>
                <w:sz w:val="24"/>
                <w:szCs w:val="24"/>
              </w:rPr>
            </w:pPr>
            <w:r w:rsidRPr="00BA1D44">
              <w:rPr>
                <w:rFonts w:ascii="Century Gothic" w:hAnsi="Century Gothic"/>
                <w:sz w:val="24"/>
                <w:szCs w:val="24"/>
              </w:rPr>
              <w:t xml:space="preserve">Modify the workplace as required to accommodate workers who are disabled due to illness or injury. </w:t>
            </w:r>
          </w:p>
          <w:p w14:paraId="701F5AB6" w14:textId="77777777" w:rsidR="00790107" w:rsidRPr="00BA1D44" w:rsidRDefault="00790107" w:rsidP="00DB0700">
            <w:pPr>
              <w:numPr>
                <w:ilvl w:val="0"/>
                <w:numId w:val="7"/>
              </w:numPr>
              <w:spacing w:line="276" w:lineRule="auto"/>
              <w:rPr>
                <w:rFonts w:ascii="Century Gothic" w:hAnsi="Century Gothic"/>
                <w:b/>
                <w:sz w:val="24"/>
                <w:szCs w:val="24"/>
              </w:rPr>
            </w:pPr>
            <w:r w:rsidRPr="00BA1D44">
              <w:rPr>
                <w:rFonts w:ascii="Century Gothic" w:hAnsi="Century Gothic"/>
                <w:sz w:val="24"/>
                <w:szCs w:val="24"/>
              </w:rPr>
              <w:t xml:space="preserve">Monitor the progress of workers in modified work programs and meet with them regularly to ensure they will be successful in achieving their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goal. </w:t>
            </w:r>
          </w:p>
          <w:p w14:paraId="7DE7EECD" w14:textId="77777777" w:rsidR="00790107" w:rsidRPr="00030880" w:rsidRDefault="00790107" w:rsidP="00DB0700">
            <w:pPr>
              <w:pStyle w:val="2BodyEmphasis"/>
              <w:spacing w:line="276" w:lineRule="auto"/>
              <w:rPr>
                <w:rFonts w:ascii="Century Gothic" w:hAnsi="Century Gothic"/>
                <w:sz w:val="22"/>
                <w:szCs w:val="22"/>
              </w:rPr>
            </w:pPr>
          </w:p>
          <w:p w14:paraId="45C123E3" w14:textId="77777777" w:rsidR="00790107" w:rsidRPr="00BA1D44" w:rsidRDefault="00790107" w:rsidP="00DB0700">
            <w:pPr>
              <w:pStyle w:val="2BodyEmphasis"/>
              <w:spacing w:line="276" w:lineRule="auto"/>
              <w:rPr>
                <w:rFonts w:ascii="Century Gothic" w:hAnsi="Century Gothic"/>
                <w:b/>
                <w:szCs w:val="24"/>
              </w:rPr>
            </w:pPr>
            <w:r w:rsidRPr="00BA1D44">
              <w:rPr>
                <w:rFonts w:ascii="Century Gothic" w:hAnsi="Century Gothic"/>
                <w:b/>
                <w:szCs w:val="24"/>
              </w:rPr>
              <w:t>Worker Responsibilities</w:t>
            </w:r>
          </w:p>
          <w:p w14:paraId="1D8A8738"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Know and follow safety policies and procedures. </w:t>
            </w:r>
          </w:p>
          <w:p w14:paraId="66723B52"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Report any injury/illness immediately. </w:t>
            </w:r>
          </w:p>
          <w:p w14:paraId="475A99AC"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If medical attention is necessary, inform the treating health professional that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opportunities are available in the workplace to accommodate their physical abilities. Keep the treating health professional informed about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options and injury/illness symptoms.</w:t>
            </w:r>
          </w:p>
          <w:p w14:paraId="79C63000"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Communicate with the employer through the recovery </w:t>
            </w:r>
            <w:proofErr w:type="gramStart"/>
            <w:r w:rsidRPr="00BA1D44">
              <w:rPr>
                <w:rFonts w:ascii="Century Gothic" w:hAnsi="Century Gothic"/>
                <w:sz w:val="24"/>
                <w:szCs w:val="24"/>
              </w:rPr>
              <w:t>period, and</w:t>
            </w:r>
            <w:proofErr w:type="gramEnd"/>
            <w:r w:rsidRPr="00BA1D44">
              <w:rPr>
                <w:rFonts w:ascii="Century Gothic" w:hAnsi="Century Gothic"/>
                <w:sz w:val="24"/>
                <w:szCs w:val="24"/>
              </w:rPr>
              <w:t xml:space="preserve"> cooperate with the employer in finding suitable employment for return to work.</w:t>
            </w:r>
          </w:p>
          <w:p w14:paraId="432C6C02"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Inform the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Coordinator or other workplace representative(s) about any concerns with treatment, benefits, work duties, changes in circumstances, etc.</w:t>
            </w:r>
          </w:p>
          <w:p w14:paraId="1A3853E2"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Comply with the recommendations of treating health professionals; attend all medical or rehabilitation appointments regularly; attend independent assessments as requested.</w:t>
            </w:r>
          </w:p>
          <w:p w14:paraId="7DF6BFB1"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Take an active role in developing their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plan.</w:t>
            </w:r>
          </w:p>
          <w:p w14:paraId="7E24EB26"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Obtain the necessary documentation from the treating health professional as may be required by the employer (for example, functional abilities information)</w:t>
            </w:r>
          </w:p>
          <w:p w14:paraId="695E08C3"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Report any concerns with the return to work to the supervisor or to the WSIB case manager, so the problems can be addressed promptly.</w:t>
            </w:r>
          </w:p>
          <w:p w14:paraId="578319B3" w14:textId="77777777" w:rsidR="00790107" w:rsidRPr="00BA1D44" w:rsidRDefault="00790107" w:rsidP="00DB0700">
            <w:pPr>
              <w:numPr>
                <w:ilvl w:val="0"/>
                <w:numId w:val="8"/>
              </w:numPr>
              <w:spacing w:line="276" w:lineRule="auto"/>
              <w:rPr>
                <w:rFonts w:ascii="Century Gothic" w:hAnsi="Century Gothic"/>
                <w:sz w:val="24"/>
                <w:szCs w:val="24"/>
              </w:rPr>
            </w:pPr>
            <w:r w:rsidRPr="00BA1D44">
              <w:rPr>
                <w:rFonts w:ascii="Century Gothic" w:hAnsi="Century Gothic"/>
                <w:sz w:val="24"/>
                <w:szCs w:val="24"/>
              </w:rPr>
              <w:t xml:space="preserve">Attend scheduled return to work progress meetings with the employer/supervisor. </w:t>
            </w:r>
          </w:p>
          <w:p w14:paraId="5B7DC157" w14:textId="77777777" w:rsidR="00790107" w:rsidRPr="00BA1D44" w:rsidRDefault="00790107" w:rsidP="00DB0700">
            <w:pPr>
              <w:pStyle w:val="2BodyEmphasis"/>
              <w:spacing w:line="276" w:lineRule="auto"/>
              <w:rPr>
                <w:rFonts w:ascii="Century Gothic" w:hAnsi="Century Gothic"/>
                <w:szCs w:val="24"/>
                <w:lang w:val="en-CA"/>
              </w:rPr>
            </w:pPr>
          </w:p>
          <w:p w14:paraId="026F143B" w14:textId="77777777" w:rsidR="00790107" w:rsidRPr="00BA1D44" w:rsidRDefault="00790107" w:rsidP="00DB0700">
            <w:pPr>
              <w:spacing w:line="276" w:lineRule="auto"/>
              <w:rPr>
                <w:rFonts w:ascii="Century Gothic" w:hAnsi="Century Gothic"/>
                <w:b/>
                <w:sz w:val="24"/>
                <w:szCs w:val="24"/>
              </w:rPr>
            </w:pPr>
            <w:r w:rsidRPr="00BA1D44">
              <w:rPr>
                <w:rFonts w:ascii="Century Gothic" w:hAnsi="Century Gothic"/>
                <w:b/>
                <w:sz w:val="24"/>
                <w:szCs w:val="24"/>
              </w:rPr>
              <w:t>Supervisor/Manager Responsibilities</w:t>
            </w:r>
          </w:p>
          <w:p w14:paraId="7A67C4F1"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Take appropriate action when an injury or illness is reported.</w:t>
            </w:r>
          </w:p>
          <w:p w14:paraId="79FB4384"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 xml:space="preserve">Participate in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planning.</w:t>
            </w:r>
          </w:p>
          <w:p w14:paraId="375A1A5C"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lastRenderedPageBreak/>
              <w:t>Identify appropriate work duties, transitional work options and temporary or permanent job accommodations for employees with disabilities.</w:t>
            </w:r>
          </w:p>
          <w:p w14:paraId="16B21B8F"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Know who to refer a worker with a disability to if the worker is having difficulties before, during or after they return to work. For example, the workplace Return to Work Coordinator.</w:t>
            </w:r>
          </w:p>
          <w:p w14:paraId="49D7F226"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Monitor safe work practices of workers who are returning to work.</w:t>
            </w:r>
          </w:p>
          <w:p w14:paraId="7C71744B"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Answer co-workers’ questions and concerns about workers with disabilities, job modifications, job restructuring, etc., being careful to maintain the confidentiality of the worker’s situation.</w:t>
            </w:r>
          </w:p>
          <w:p w14:paraId="27874EF1"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 xml:space="preserve">Notify the </w:t>
            </w:r>
            <w:proofErr w:type="gramStart"/>
            <w:r w:rsidRPr="00BA1D44">
              <w:rPr>
                <w:rFonts w:ascii="Century Gothic" w:hAnsi="Century Gothic"/>
                <w:sz w:val="24"/>
                <w:szCs w:val="24"/>
              </w:rPr>
              <w:t>Return to Work</w:t>
            </w:r>
            <w:proofErr w:type="gramEnd"/>
            <w:r w:rsidRPr="00BA1D44">
              <w:rPr>
                <w:rFonts w:ascii="Century Gothic" w:hAnsi="Century Gothic"/>
                <w:sz w:val="24"/>
                <w:szCs w:val="24"/>
              </w:rPr>
              <w:t xml:space="preserve"> Coordinator about potential candidates for the disability management or return to work program.</w:t>
            </w:r>
          </w:p>
          <w:p w14:paraId="0CEC4A65" w14:textId="77777777" w:rsidR="00790107" w:rsidRPr="00BA1D44" w:rsidRDefault="00790107" w:rsidP="00DB0700">
            <w:pPr>
              <w:numPr>
                <w:ilvl w:val="0"/>
                <w:numId w:val="18"/>
              </w:numPr>
              <w:spacing w:line="276" w:lineRule="auto"/>
              <w:rPr>
                <w:rFonts w:ascii="Century Gothic" w:hAnsi="Century Gothic"/>
                <w:sz w:val="24"/>
                <w:szCs w:val="24"/>
              </w:rPr>
            </w:pPr>
            <w:r w:rsidRPr="00BA1D44">
              <w:rPr>
                <w:rFonts w:ascii="Century Gothic" w:hAnsi="Century Gothic"/>
                <w:sz w:val="24"/>
                <w:szCs w:val="24"/>
              </w:rPr>
              <w:t>Promote safe work practices and support the efforts of the company’s health and safety program.</w:t>
            </w:r>
          </w:p>
          <w:p w14:paraId="5FEECC2C" w14:textId="77777777" w:rsidR="00790107" w:rsidRPr="00030880" w:rsidRDefault="00790107" w:rsidP="00DB0700">
            <w:pPr>
              <w:spacing w:line="276" w:lineRule="auto"/>
              <w:rPr>
                <w:rFonts w:ascii="Century Gothic" w:hAnsi="Century Gothic"/>
                <w:sz w:val="22"/>
                <w:szCs w:val="22"/>
              </w:rPr>
            </w:pPr>
          </w:p>
          <w:p w14:paraId="671B98C3" w14:textId="77777777" w:rsidR="00790107" w:rsidRPr="00BA1D44" w:rsidRDefault="00790107" w:rsidP="00DB0700">
            <w:pPr>
              <w:pStyle w:val="2BodyEmphasis"/>
              <w:spacing w:line="276" w:lineRule="auto"/>
              <w:rPr>
                <w:rFonts w:ascii="Century Gothic" w:hAnsi="Century Gothic"/>
                <w:b/>
                <w:szCs w:val="24"/>
              </w:rPr>
            </w:pPr>
            <w:r w:rsidRPr="00BA1D44">
              <w:rPr>
                <w:rFonts w:ascii="Century Gothic" w:hAnsi="Century Gothic"/>
                <w:b/>
                <w:szCs w:val="24"/>
              </w:rPr>
              <w:t>WSIB Responsibilities</w:t>
            </w:r>
          </w:p>
          <w:p w14:paraId="28C05672"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Provide education to workers and employers</w:t>
            </w:r>
          </w:p>
          <w:p w14:paraId="75C11293"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 xml:space="preserve">Actively case manage and monitor activities, </w:t>
            </w:r>
            <w:proofErr w:type="gramStart"/>
            <w:r w:rsidRPr="00BA1D44">
              <w:rPr>
                <w:rFonts w:ascii="Century Gothic" w:hAnsi="Century Gothic"/>
                <w:sz w:val="24"/>
                <w:szCs w:val="24"/>
              </w:rPr>
              <w:t>progress</w:t>
            </w:r>
            <w:proofErr w:type="gramEnd"/>
            <w:r w:rsidRPr="00BA1D44">
              <w:rPr>
                <w:rFonts w:ascii="Century Gothic" w:hAnsi="Century Gothic"/>
                <w:sz w:val="24"/>
                <w:szCs w:val="24"/>
              </w:rPr>
              <w:t xml:space="preserve"> and co-operation of the workplace parties </w:t>
            </w:r>
          </w:p>
          <w:p w14:paraId="0AF29654"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 xml:space="preserve">Maintain communication with the employer, the </w:t>
            </w:r>
            <w:proofErr w:type="gramStart"/>
            <w:r w:rsidRPr="00BA1D44">
              <w:rPr>
                <w:rFonts w:ascii="Century Gothic" w:hAnsi="Century Gothic"/>
                <w:sz w:val="24"/>
                <w:szCs w:val="24"/>
              </w:rPr>
              <w:t>worker</w:t>
            </w:r>
            <w:proofErr w:type="gramEnd"/>
            <w:r w:rsidRPr="00BA1D44">
              <w:rPr>
                <w:rFonts w:ascii="Century Gothic" w:hAnsi="Century Gothic"/>
                <w:sz w:val="24"/>
                <w:szCs w:val="24"/>
              </w:rPr>
              <w:t xml:space="preserve"> and their treating health professional throughout the RTW process</w:t>
            </w:r>
          </w:p>
          <w:p w14:paraId="177DD0FC"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 xml:space="preserve">Determine the suitability of employment and fitness to return to work </w:t>
            </w:r>
          </w:p>
          <w:p w14:paraId="50C71D6D"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Encourage and actively assist the worker in their successful RTW</w:t>
            </w:r>
          </w:p>
          <w:p w14:paraId="01C0BC30"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Determine compliance with re-employment and co-operation obligations</w:t>
            </w:r>
          </w:p>
          <w:p w14:paraId="5A002BE4"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Provide RTW resources that the workplace parties may choose to access</w:t>
            </w:r>
          </w:p>
          <w:p w14:paraId="53A0BB59"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 xml:space="preserve">Provide </w:t>
            </w:r>
            <w:proofErr w:type="spellStart"/>
            <w:r w:rsidRPr="00BA1D44">
              <w:rPr>
                <w:rFonts w:ascii="Century Gothic" w:hAnsi="Century Gothic"/>
                <w:sz w:val="24"/>
                <w:szCs w:val="24"/>
              </w:rPr>
              <w:t>Labour</w:t>
            </w:r>
            <w:proofErr w:type="spellEnd"/>
            <w:r w:rsidRPr="00BA1D44">
              <w:rPr>
                <w:rFonts w:ascii="Century Gothic" w:hAnsi="Century Gothic"/>
                <w:sz w:val="24"/>
                <w:szCs w:val="24"/>
              </w:rPr>
              <w:t xml:space="preserve"> Market Re-entry services</w:t>
            </w:r>
          </w:p>
          <w:p w14:paraId="584016EE" w14:textId="77777777" w:rsidR="00790107" w:rsidRPr="00BA1D44" w:rsidRDefault="00790107" w:rsidP="00DB0700">
            <w:pPr>
              <w:numPr>
                <w:ilvl w:val="0"/>
                <w:numId w:val="9"/>
              </w:numPr>
              <w:spacing w:line="276" w:lineRule="auto"/>
              <w:rPr>
                <w:rFonts w:ascii="Century Gothic" w:hAnsi="Century Gothic"/>
                <w:sz w:val="24"/>
                <w:szCs w:val="24"/>
              </w:rPr>
            </w:pPr>
            <w:r w:rsidRPr="00BA1D44">
              <w:rPr>
                <w:rFonts w:ascii="Century Gothic" w:hAnsi="Century Gothic"/>
                <w:sz w:val="24"/>
                <w:szCs w:val="24"/>
              </w:rPr>
              <w:t xml:space="preserve">In cases where the workplace parties are having trouble achieving a successful RTW outcome, </w:t>
            </w:r>
          </w:p>
          <w:p w14:paraId="2DBC7AE2" w14:textId="77777777" w:rsidR="00790107" w:rsidRPr="00BA1D44" w:rsidRDefault="00790107" w:rsidP="00DB0700">
            <w:pPr>
              <w:numPr>
                <w:ilvl w:val="1"/>
                <w:numId w:val="9"/>
              </w:numPr>
              <w:spacing w:line="276" w:lineRule="auto"/>
              <w:rPr>
                <w:rFonts w:ascii="Century Gothic" w:hAnsi="Century Gothic"/>
                <w:sz w:val="24"/>
                <w:szCs w:val="24"/>
              </w:rPr>
            </w:pPr>
            <w:r w:rsidRPr="00BA1D44">
              <w:rPr>
                <w:rFonts w:ascii="Century Gothic" w:hAnsi="Century Gothic"/>
                <w:sz w:val="24"/>
                <w:szCs w:val="24"/>
              </w:rPr>
              <w:t xml:space="preserve">Assist workplaces to problem solve workplace issues that present an obstacle to successful RTW </w:t>
            </w:r>
          </w:p>
          <w:p w14:paraId="32C30273" w14:textId="77777777" w:rsidR="00790107" w:rsidRPr="00BA1D44" w:rsidRDefault="00790107" w:rsidP="00DB0700">
            <w:pPr>
              <w:numPr>
                <w:ilvl w:val="1"/>
                <w:numId w:val="9"/>
              </w:numPr>
              <w:spacing w:line="276" w:lineRule="auto"/>
              <w:rPr>
                <w:rFonts w:ascii="Century Gothic" w:hAnsi="Century Gothic"/>
                <w:sz w:val="24"/>
                <w:szCs w:val="24"/>
              </w:rPr>
            </w:pPr>
            <w:r w:rsidRPr="00BA1D44">
              <w:rPr>
                <w:rFonts w:ascii="Century Gothic" w:hAnsi="Century Gothic"/>
                <w:sz w:val="24"/>
                <w:szCs w:val="24"/>
              </w:rPr>
              <w:t xml:space="preserve">Facilitate communication between workplace parties, health professionals, </w:t>
            </w:r>
            <w:proofErr w:type="gramStart"/>
            <w:r w:rsidRPr="00BA1D44">
              <w:rPr>
                <w:rFonts w:ascii="Century Gothic" w:hAnsi="Century Gothic"/>
                <w:sz w:val="24"/>
                <w:szCs w:val="24"/>
              </w:rPr>
              <w:t>unions</w:t>
            </w:r>
            <w:proofErr w:type="gramEnd"/>
            <w:r w:rsidRPr="00BA1D44">
              <w:rPr>
                <w:rFonts w:ascii="Century Gothic" w:hAnsi="Century Gothic"/>
                <w:sz w:val="24"/>
                <w:szCs w:val="24"/>
              </w:rPr>
              <w:t xml:space="preserve"> and other interested parties</w:t>
            </w:r>
          </w:p>
          <w:p w14:paraId="7E41C127" w14:textId="77777777" w:rsidR="00790107" w:rsidRPr="00BA1D44" w:rsidRDefault="00790107" w:rsidP="00DB0700">
            <w:pPr>
              <w:numPr>
                <w:ilvl w:val="1"/>
                <w:numId w:val="9"/>
              </w:numPr>
              <w:spacing w:line="276" w:lineRule="auto"/>
              <w:rPr>
                <w:rFonts w:ascii="Century Gothic" w:hAnsi="Century Gothic"/>
                <w:sz w:val="24"/>
                <w:szCs w:val="24"/>
              </w:rPr>
            </w:pPr>
            <w:r w:rsidRPr="00BA1D44">
              <w:rPr>
                <w:rFonts w:ascii="Century Gothic" w:hAnsi="Century Gothic"/>
                <w:sz w:val="24"/>
                <w:szCs w:val="24"/>
              </w:rPr>
              <w:t>Obtain commitment from the worker and employer on the RTW plan and process</w:t>
            </w:r>
          </w:p>
          <w:p w14:paraId="3B9BEB08" w14:textId="77777777" w:rsidR="00790107" w:rsidRPr="00BA1D44" w:rsidRDefault="00790107" w:rsidP="00DB0700">
            <w:pPr>
              <w:numPr>
                <w:ilvl w:val="1"/>
                <w:numId w:val="9"/>
              </w:numPr>
              <w:spacing w:line="276" w:lineRule="auto"/>
              <w:rPr>
                <w:rFonts w:ascii="Century Gothic" w:hAnsi="Century Gothic"/>
                <w:sz w:val="24"/>
                <w:szCs w:val="24"/>
              </w:rPr>
            </w:pPr>
            <w:r w:rsidRPr="00BA1D44">
              <w:rPr>
                <w:rFonts w:ascii="Century Gothic" w:hAnsi="Century Gothic"/>
                <w:sz w:val="24"/>
                <w:szCs w:val="24"/>
              </w:rPr>
              <w:t>Attempt to resolve disputes that are preventing a successful RTW outcome.</w:t>
            </w:r>
          </w:p>
          <w:p w14:paraId="6794611A" w14:textId="77777777" w:rsidR="00790107" w:rsidRPr="00BA1D44" w:rsidRDefault="00790107" w:rsidP="00DB0700">
            <w:pPr>
              <w:pStyle w:val="2BodyEmphasis"/>
              <w:spacing w:line="276" w:lineRule="auto"/>
              <w:rPr>
                <w:rFonts w:ascii="Century Gothic" w:hAnsi="Century Gothic"/>
                <w:szCs w:val="24"/>
              </w:rPr>
            </w:pPr>
          </w:p>
          <w:p w14:paraId="425E226C" w14:textId="77777777" w:rsidR="00790107" w:rsidRPr="00BA1D44" w:rsidRDefault="00790107" w:rsidP="00DB0700">
            <w:pPr>
              <w:pStyle w:val="2BodyEmphasis"/>
              <w:spacing w:line="276" w:lineRule="auto"/>
              <w:rPr>
                <w:rFonts w:ascii="Century Gothic" w:hAnsi="Century Gothic"/>
                <w:b/>
                <w:szCs w:val="24"/>
              </w:rPr>
            </w:pPr>
            <w:r w:rsidRPr="00BA1D44">
              <w:rPr>
                <w:rFonts w:ascii="Century Gothic" w:hAnsi="Century Gothic"/>
                <w:b/>
                <w:szCs w:val="24"/>
              </w:rPr>
              <w:t>Treating Health Professional Responsibilities</w:t>
            </w:r>
          </w:p>
          <w:p w14:paraId="305B6C5E" w14:textId="77777777" w:rsidR="00790107" w:rsidRPr="00BA1D44" w:rsidRDefault="00790107" w:rsidP="00DB0700">
            <w:pPr>
              <w:numPr>
                <w:ilvl w:val="0"/>
                <w:numId w:val="10"/>
              </w:numPr>
              <w:spacing w:line="276" w:lineRule="auto"/>
              <w:rPr>
                <w:rFonts w:ascii="Century Gothic" w:hAnsi="Century Gothic"/>
                <w:sz w:val="24"/>
                <w:szCs w:val="24"/>
              </w:rPr>
            </w:pPr>
            <w:r w:rsidRPr="00BA1D44">
              <w:rPr>
                <w:rFonts w:ascii="Century Gothic" w:hAnsi="Century Gothic"/>
                <w:sz w:val="24"/>
                <w:szCs w:val="24"/>
              </w:rPr>
              <w:t xml:space="preserve">Provide appropriate, effective health care that facilitates recovery and expedites return to productive work. </w:t>
            </w:r>
          </w:p>
          <w:p w14:paraId="3E59118A" w14:textId="77777777" w:rsidR="00790107" w:rsidRPr="00BA1D44" w:rsidRDefault="00790107" w:rsidP="00DB0700">
            <w:pPr>
              <w:numPr>
                <w:ilvl w:val="0"/>
                <w:numId w:val="10"/>
              </w:numPr>
              <w:spacing w:line="276" w:lineRule="auto"/>
              <w:rPr>
                <w:rFonts w:ascii="Century Gothic" w:hAnsi="Century Gothic"/>
                <w:sz w:val="24"/>
                <w:szCs w:val="24"/>
              </w:rPr>
            </w:pPr>
            <w:r w:rsidRPr="00BA1D44">
              <w:rPr>
                <w:rFonts w:ascii="Century Gothic" w:hAnsi="Century Gothic"/>
                <w:sz w:val="24"/>
                <w:szCs w:val="24"/>
              </w:rPr>
              <w:lastRenderedPageBreak/>
              <w:t>Provide information on the worker’s functional abilities when requested by the company, the worker or the WSIB.</w:t>
            </w:r>
          </w:p>
          <w:p w14:paraId="7A02A83B" w14:textId="77777777" w:rsidR="00790107" w:rsidRPr="00BA1D44" w:rsidRDefault="00790107" w:rsidP="00DB0700">
            <w:pPr>
              <w:numPr>
                <w:ilvl w:val="0"/>
                <w:numId w:val="10"/>
              </w:numPr>
              <w:spacing w:line="276" w:lineRule="auto"/>
              <w:rPr>
                <w:rFonts w:ascii="Century Gothic" w:hAnsi="Century Gothic"/>
                <w:sz w:val="24"/>
                <w:szCs w:val="24"/>
              </w:rPr>
            </w:pPr>
            <w:r w:rsidRPr="00BA1D44">
              <w:rPr>
                <w:rFonts w:ascii="Century Gothic" w:hAnsi="Century Gothic"/>
                <w:sz w:val="24"/>
                <w:szCs w:val="24"/>
              </w:rPr>
              <w:t>Complete functional assessment forms thoroughly, being alert to job demands that might cause re-injury or aggravation of an existing condition.</w:t>
            </w:r>
          </w:p>
          <w:p w14:paraId="52FCDC1D" w14:textId="77777777" w:rsidR="00790107" w:rsidRPr="00BA1D44" w:rsidRDefault="00790107" w:rsidP="00DB0700">
            <w:pPr>
              <w:numPr>
                <w:ilvl w:val="0"/>
                <w:numId w:val="10"/>
              </w:numPr>
              <w:spacing w:line="276" w:lineRule="auto"/>
              <w:rPr>
                <w:rFonts w:ascii="Century Gothic" w:hAnsi="Century Gothic"/>
                <w:sz w:val="24"/>
                <w:szCs w:val="24"/>
              </w:rPr>
            </w:pPr>
            <w:r w:rsidRPr="00BA1D44">
              <w:rPr>
                <w:rFonts w:ascii="Century Gothic" w:hAnsi="Century Gothic"/>
                <w:sz w:val="24"/>
                <w:szCs w:val="24"/>
              </w:rPr>
              <w:t>Suggest ways in which tasks could be modified to place less strain on existing injuries or conditions.</w:t>
            </w:r>
          </w:p>
          <w:p w14:paraId="499527F7" w14:textId="77777777" w:rsidR="00790107" w:rsidRPr="00BA1D44" w:rsidRDefault="00790107" w:rsidP="00DB0700">
            <w:pPr>
              <w:numPr>
                <w:ilvl w:val="0"/>
                <w:numId w:val="10"/>
              </w:numPr>
              <w:spacing w:line="276" w:lineRule="auto"/>
              <w:rPr>
                <w:rFonts w:ascii="Century Gothic" w:hAnsi="Century Gothic"/>
                <w:sz w:val="24"/>
                <w:szCs w:val="24"/>
              </w:rPr>
            </w:pPr>
            <w:r w:rsidRPr="00BA1D44">
              <w:rPr>
                <w:rFonts w:ascii="Century Gothic" w:hAnsi="Century Gothic"/>
                <w:sz w:val="24"/>
                <w:szCs w:val="24"/>
              </w:rPr>
              <w:t>Establish and maintain open communication with the workplace, having regard for patient confidentiality.</w:t>
            </w:r>
          </w:p>
          <w:p w14:paraId="7A2B09FD" w14:textId="77777777" w:rsidR="00790107" w:rsidRPr="00BA1D44" w:rsidRDefault="00790107" w:rsidP="00DB0700">
            <w:pPr>
              <w:numPr>
                <w:ilvl w:val="0"/>
                <w:numId w:val="10"/>
              </w:numPr>
              <w:spacing w:line="276" w:lineRule="auto"/>
              <w:rPr>
                <w:rFonts w:ascii="Century Gothic" w:hAnsi="Century Gothic"/>
                <w:sz w:val="24"/>
                <w:szCs w:val="24"/>
              </w:rPr>
            </w:pPr>
            <w:r w:rsidRPr="00BA1D44">
              <w:rPr>
                <w:rFonts w:ascii="Century Gothic" w:hAnsi="Century Gothic"/>
                <w:sz w:val="24"/>
                <w:szCs w:val="24"/>
              </w:rPr>
              <w:t>Provide timely information to the WSIB.</w:t>
            </w:r>
          </w:p>
          <w:p w14:paraId="602B3841" w14:textId="77777777" w:rsidR="00632C43" w:rsidRPr="00030880" w:rsidRDefault="00632C43" w:rsidP="00DB0700">
            <w:pPr>
              <w:spacing w:line="276" w:lineRule="auto"/>
              <w:ind w:left="360"/>
              <w:rPr>
                <w:rFonts w:ascii="Century Gothic" w:hAnsi="Century Gothic"/>
                <w:sz w:val="22"/>
                <w:szCs w:val="22"/>
              </w:rPr>
            </w:pPr>
          </w:p>
        </w:tc>
      </w:tr>
      <w:tr w:rsidR="00DA4EEC" w:rsidRPr="00030880" w14:paraId="255F71CC" w14:textId="77777777" w:rsidTr="00DB0700">
        <w:trPr>
          <w:trHeight w:val="432"/>
        </w:trPr>
        <w:tc>
          <w:tcPr>
            <w:tcW w:w="10350" w:type="dxa"/>
            <w:gridSpan w:val="2"/>
            <w:tcBorders>
              <w:top w:val="nil"/>
              <w:left w:val="nil"/>
              <w:bottom w:val="nil"/>
              <w:right w:val="nil"/>
            </w:tcBorders>
            <w:shd w:val="clear" w:color="auto" w:fill="auto"/>
            <w:vAlign w:val="center"/>
          </w:tcPr>
          <w:p w14:paraId="7EB94A2C" w14:textId="0F11BD69" w:rsidR="00DA4EEC" w:rsidRPr="00BA1D44" w:rsidRDefault="00E21C96" w:rsidP="00DB0700">
            <w:pPr>
              <w:spacing w:line="276" w:lineRule="auto"/>
              <w:rPr>
                <w:rFonts w:ascii="Century Gothic" w:hAnsi="Century Gothic"/>
                <w:b/>
                <w:bCs/>
                <w:sz w:val="28"/>
                <w:szCs w:val="28"/>
              </w:rPr>
            </w:pPr>
            <w:r w:rsidRPr="00BA1D44">
              <w:rPr>
                <w:rFonts w:ascii="Century Gothic" w:hAnsi="Century Gothic"/>
                <w:b/>
                <w:bCs/>
                <w:sz w:val="28"/>
                <w:szCs w:val="28"/>
              </w:rPr>
              <w:lastRenderedPageBreak/>
              <w:t xml:space="preserve">Procedures and Process </w:t>
            </w:r>
          </w:p>
        </w:tc>
      </w:tr>
      <w:tr w:rsidR="00DA4EEC" w:rsidRPr="00030880" w14:paraId="71862B2A" w14:textId="77777777" w:rsidTr="00DB0700">
        <w:trPr>
          <w:trHeight w:val="288"/>
        </w:trPr>
        <w:tc>
          <w:tcPr>
            <w:tcW w:w="10350" w:type="dxa"/>
            <w:gridSpan w:val="2"/>
            <w:tcBorders>
              <w:top w:val="nil"/>
              <w:left w:val="nil"/>
              <w:bottom w:val="nil"/>
              <w:right w:val="nil"/>
            </w:tcBorders>
            <w:shd w:val="clear" w:color="auto" w:fill="auto"/>
            <w:vAlign w:val="center"/>
          </w:tcPr>
          <w:p w14:paraId="599D63AB" w14:textId="77777777" w:rsidR="00DA4EEC" w:rsidRPr="00030880" w:rsidRDefault="00DA4EEC" w:rsidP="00DB0700">
            <w:pPr>
              <w:spacing w:line="276" w:lineRule="auto"/>
              <w:rPr>
                <w:rFonts w:ascii="Century Gothic" w:hAnsi="Century Gothic"/>
                <w:sz w:val="22"/>
                <w:szCs w:val="22"/>
              </w:rPr>
            </w:pPr>
          </w:p>
          <w:p w14:paraId="060578AE" w14:textId="77777777" w:rsidR="00DD4367" w:rsidRPr="00030880" w:rsidRDefault="00DD4367" w:rsidP="00DB0700">
            <w:pPr>
              <w:numPr>
                <w:ilvl w:val="0"/>
                <w:numId w:val="11"/>
              </w:numPr>
              <w:spacing w:line="276" w:lineRule="auto"/>
              <w:rPr>
                <w:rFonts w:ascii="Century Gothic" w:hAnsi="Century Gothic"/>
                <w:sz w:val="22"/>
                <w:szCs w:val="22"/>
              </w:rPr>
            </w:pPr>
            <w:r w:rsidRPr="00030880">
              <w:rPr>
                <w:rFonts w:ascii="Century Gothic" w:hAnsi="Century Gothic"/>
                <w:sz w:val="22"/>
                <w:szCs w:val="22"/>
              </w:rPr>
              <w:t xml:space="preserve">What are the steps in the </w:t>
            </w:r>
            <w:r w:rsidR="0099237B" w:rsidRPr="00030880">
              <w:rPr>
                <w:rFonts w:ascii="Century Gothic" w:hAnsi="Century Gothic"/>
                <w:sz w:val="22"/>
                <w:szCs w:val="22"/>
              </w:rPr>
              <w:t xml:space="preserve">RTW </w:t>
            </w:r>
            <w:r w:rsidRPr="00030880">
              <w:rPr>
                <w:rFonts w:ascii="Century Gothic" w:hAnsi="Century Gothic"/>
                <w:sz w:val="22"/>
                <w:szCs w:val="22"/>
              </w:rPr>
              <w:t>process?</w:t>
            </w:r>
          </w:p>
          <w:p w14:paraId="1AF371B9" w14:textId="77777777" w:rsidR="00DD4367" w:rsidRPr="00030880" w:rsidRDefault="00DD4367" w:rsidP="00DB0700">
            <w:pPr>
              <w:spacing w:line="276" w:lineRule="auto"/>
              <w:rPr>
                <w:rFonts w:ascii="Century Gothic" w:hAnsi="Century Gothic"/>
                <w:sz w:val="22"/>
                <w:szCs w:val="22"/>
              </w:rPr>
            </w:pPr>
          </w:p>
          <w:p w14:paraId="085E76C4" w14:textId="77777777" w:rsidR="00DD4367" w:rsidRPr="00030880" w:rsidRDefault="0099237B" w:rsidP="00DB0700">
            <w:pPr>
              <w:spacing w:line="276" w:lineRule="auto"/>
              <w:rPr>
                <w:rFonts w:ascii="Century Gothic" w:hAnsi="Century Gothic"/>
                <w:sz w:val="22"/>
                <w:szCs w:val="22"/>
                <w:u w:val="single"/>
              </w:rPr>
            </w:pPr>
            <w:r w:rsidRPr="00030880">
              <w:rPr>
                <w:rFonts w:ascii="Century Gothic" w:hAnsi="Century Gothic"/>
                <w:sz w:val="22"/>
                <w:szCs w:val="22"/>
                <w:u w:val="single"/>
              </w:rPr>
              <w:t>E</w:t>
            </w:r>
            <w:r w:rsidR="00DD4367" w:rsidRPr="00030880">
              <w:rPr>
                <w:rFonts w:ascii="Century Gothic" w:hAnsi="Century Gothic"/>
                <w:sz w:val="22"/>
                <w:szCs w:val="22"/>
                <w:u w:val="single"/>
              </w:rPr>
              <w:t>xample</w:t>
            </w:r>
          </w:p>
          <w:p w14:paraId="2AFEE54B" w14:textId="77777777" w:rsidR="00DD4367" w:rsidRPr="00030880" w:rsidRDefault="00DD4367" w:rsidP="00DB0700">
            <w:pPr>
              <w:spacing w:line="276" w:lineRule="auto"/>
              <w:rPr>
                <w:rFonts w:ascii="Century Gothic" w:hAnsi="Century Gothic"/>
                <w:sz w:val="22"/>
                <w:szCs w:val="22"/>
              </w:rPr>
            </w:pPr>
          </w:p>
          <w:p w14:paraId="4DB31C1C" w14:textId="29C5B9D3" w:rsidR="00DD4367" w:rsidRPr="00BA1D44" w:rsidRDefault="00DD4367" w:rsidP="00DB0700">
            <w:pPr>
              <w:numPr>
                <w:ilvl w:val="0"/>
                <w:numId w:val="12"/>
              </w:numPr>
              <w:spacing w:line="276" w:lineRule="auto"/>
              <w:ind w:left="1080"/>
              <w:rPr>
                <w:rFonts w:ascii="Century Gothic" w:hAnsi="Century Gothic"/>
                <w:sz w:val="22"/>
                <w:szCs w:val="22"/>
              </w:rPr>
            </w:pPr>
            <w:r w:rsidRPr="00030880">
              <w:rPr>
                <w:rFonts w:ascii="Century Gothic" w:hAnsi="Century Gothic"/>
                <w:sz w:val="22"/>
                <w:szCs w:val="22"/>
              </w:rPr>
              <w:t>A</w:t>
            </w:r>
            <w:r w:rsidR="001B69D8" w:rsidRPr="00030880">
              <w:rPr>
                <w:rFonts w:ascii="Century Gothic" w:hAnsi="Century Gothic"/>
                <w:sz w:val="22"/>
                <w:szCs w:val="22"/>
              </w:rPr>
              <w:t xml:space="preserve"> worker </w:t>
            </w:r>
            <w:r w:rsidRPr="00030880">
              <w:rPr>
                <w:rFonts w:ascii="Century Gothic" w:hAnsi="Century Gothic"/>
                <w:sz w:val="22"/>
                <w:szCs w:val="22"/>
              </w:rPr>
              <w:t>who is injured at work must immediately report the incident to their supervisor</w:t>
            </w:r>
          </w:p>
          <w:p w14:paraId="6B4A402D" w14:textId="77777777" w:rsidR="00DD4367" w:rsidRPr="00030880" w:rsidRDefault="00DD4367" w:rsidP="00DB0700">
            <w:pPr>
              <w:numPr>
                <w:ilvl w:val="0"/>
                <w:numId w:val="12"/>
              </w:numPr>
              <w:spacing w:line="276" w:lineRule="auto"/>
              <w:ind w:left="1080"/>
              <w:rPr>
                <w:rFonts w:ascii="Century Gothic" w:hAnsi="Century Gothic"/>
                <w:sz w:val="22"/>
                <w:szCs w:val="22"/>
              </w:rPr>
            </w:pPr>
            <w:r w:rsidRPr="00030880">
              <w:rPr>
                <w:rFonts w:ascii="Century Gothic" w:hAnsi="Century Gothic"/>
                <w:sz w:val="22"/>
                <w:szCs w:val="22"/>
              </w:rPr>
              <w:t>The supervisor is required to:</w:t>
            </w:r>
          </w:p>
          <w:p w14:paraId="35F3CC87" w14:textId="7C3F523C" w:rsidR="00030880" w:rsidRPr="00BA1D44" w:rsidRDefault="00DD4367" w:rsidP="00DB0700">
            <w:pPr>
              <w:numPr>
                <w:ilvl w:val="1"/>
                <w:numId w:val="6"/>
              </w:numPr>
              <w:spacing w:line="276" w:lineRule="auto"/>
              <w:rPr>
                <w:rFonts w:ascii="Century Gothic" w:hAnsi="Century Gothic"/>
                <w:sz w:val="22"/>
                <w:szCs w:val="22"/>
              </w:rPr>
            </w:pPr>
            <w:r w:rsidRPr="00030880">
              <w:rPr>
                <w:rFonts w:ascii="Century Gothic" w:hAnsi="Century Gothic"/>
                <w:sz w:val="22"/>
                <w:szCs w:val="22"/>
              </w:rPr>
              <w:t xml:space="preserve">Obtain immediate medical attention for the </w:t>
            </w:r>
            <w:r w:rsidR="001B69D8" w:rsidRPr="00030880">
              <w:rPr>
                <w:rFonts w:ascii="Century Gothic" w:hAnsi="Century Gothic"/>
                <w:sz w:val="22"/>
                <w:szCs w:val="22"/>
              </w:rPr>
              <w:t>worker who is injured or ill</w:t>
            </w:r>
          </w:p>
          <w:p w14:paraId="3C9396F2" w14:textId="4F4424DD" w:rsidR="00030880" w:rsidRPr="00BA1D44" w:rsidRDefault="00FD36AC" w:rsidP="00DB0700">
            <w:pPr>
              <w:numPr>
                <w:ilvl w:val="1"/>
                <w:numId w:val="6"/>
              </w:numPr>
              <w:spacing w:line="276" w:lineRule="auto"/>
              <w:rPr>
                <w:rFonts w:ascii="Century Gothic" w:hAnsi="Century Gothic"/>
                <w:sz w:val="22"/>
                <w:szCs w:val="22"/>
              </w:rPr>
            </w:pPr>
            <w:r w:rsidRPr="00030880">
              <w:rPr>
                <w:rFonts w:ascii="Century Gothic" w:hAnsi="Century Gothic"/>
                <w:sz w:val="22"/>
                <w:szCs w:val="22"/>
              </w:rPr>
              <w:t>Arrange for transportation to get medical care, if needed</w:t>
            </w:r>
          </w:p>
          <w:p w14:paraId="205CB1A2" w14:textId="77777777" w:rsidR="00DD4367" w:rsidRPr="00030880" w:rsidRDefault="00DD4367" w:rsidP="00DB0700">
            <w:pPr>
              <w:numPr>
                <w:ilvl w:val="1"/>
                <w:numId w:val="6"/>
              </w:numPr>
              <w:spacing w:line="276" w:lineRule="auto"/>
              <w:rPr>
                <w:rFonts w:ascii="Century Gothic" w:hAnsi="Century Gothic"/>
                <w:sz w:val="22"/>
                <w:szCs w:val="22"/>
              </w:rPr>
            </w:pPr>
            <w:r w:rsidRPr="00030880">
              <w:rPr>
                <w:rFonts w:ascii="Century Gothic" w:hAnsi="Century Gothic"/>
                <w:sz w:val="22"/>
                <w:szCs w:val="22"/>
              </w:rPr>
              <w:t>Follow company requirements for reporting work-related injuries and illnesses</w:t>
            </w:r>
          </w:p>
          <w:p w14:paraId="1F175B43" w14:textId="77777777" w:rsidR="00DD4367" w:rsidRPr="00030880" w:rsidRDefault="00DD4367" w:rsidP="00DB0700">
            <w:pPr>
              <w:numPr>
                <w:ilvl w:val="1"/>
                <w:numId w:val="6"/>
              </w:numPr>
              <w:spacing w:line="276" w:lineRule="auto"/>
              <w:rPr>
                <w:rFonts w:ascii="Century Gothic" w:hAnsi="Century Gothic"/>
                <w:sz w:val="22"/>
                <w:szCs w:val="22"/>
              </w:rPr>
            </w:pPr>
            <w:r w:rsidRPr="00030880">
              <w:rPr>
                <w:rFonts w:ascii="Century Gothic" w:hAnsi="Century Gothic"/>
                <w:sz w:val="22"/>
                <w:szCs w:val="22"/>
              </w:rPr>
              <w:t>Complete an incident investigation report</w:t>
            </w:r>
          </w:p>
          <w:p w14:paraId="5F9A98BE" w14:textId="2E1AC359" w:rsidR="00DD4367" w:rsidRPr="00BA1D44" w:rsidRDefault="00DD4367" w:rsidP="00DB0700">
            <w:pPr>
              <w:numPr>
                <w:ilvl w:val="1"/>
                <w:numId w:val="6"/>
              </w:numPr>
              <w:spacing w:line="276" w:lineRule="auto"/>
              <w:rPr>
                <w:rFonts w:ascii="Century Gothic" w:hAnsi="Century Gothic"/>
                <w:sz w:val="22"/>
                <w:szCs w:val="22"/>
              </w:rPr>
            </w:pPr>
            <w:r w:rsidRPr="00030880">
              <w:rPr>
                <w:rFonts w:ascii="Century Gothic" w:hAnsi="Century Gothic"/>
                <w:sz w:val="22"/>
                <w:szCs w:val="22"/>
              </w:rPr>
              <w:t xml:space="preserve">Maintain contact with the </w:t>
            </w:r>
            <w:r w:rsidR="001B69D8" w:rsidRPr="00030880">
              <w:rPr>
                <w:rFonts w:ascii="Century Gothic" w:hAnsi="Century Gothic"/>
                <w:sz w:val="22"/>
                <w:szCs w:val="22"/>
              </w:rPr>
              <w:t xml:space="preserve">worker </w:t>
            </w:r>
            <w:r w:rsidRPr="00030880">
              <w:rPr>
                <w:rFonts w:ascii="Century Gothic" w:hAnsi="Century Gothic"/>
                <w:sz w:val="22"/>
                <w:szCs w:val="22"/>
              </w:rPr>
              <w:t>through the recovery period.</w:t>
            </w:r>
          </w:p>
          <w:p w14:paraId="37A81E6E" w14:textId="1BD90A09" w:rsidR="00DD4367" w:rsidRPr="00BA1D44" w:rsidRDefault="00DD4367" w:rsidP="00DB0700">
            <w:pPr>
              <w:numPr>
                <w:ilvl w:val="0"/>
                <w:numId w:val="12"/>
              </w:numPr>
              <w:spacing w:line="276" w:lineRule="auto"/>
              <w:ind w:left="1080"/>
              <w:rPr>
                <w:rFonts w:ascii="Century Gothic" w:hAnsi="Century Gothic"/>
                <w:sz w:val="22"/>
                <w:szCs w:val="22"/>
              </w:rPr>
            </w:pPr>
            <w:r w:rsidRPr="00030880">
              <w:rPr>
                <w:rFonts w:ascii="Century Gothic" w:hAnsi="Century Gothic"/>
                <w:sz w:val="22"/>
                <w:szCs w:val="22"/>
              </w:rPr>
              <w:t xml:space="preserve">The employer and </w:t>
            </w:r>
            <w:r w:rsidR="001B69D8" w:rsidRPr="00030880">
              <w:rPr>
                <w:rFonts w:ascii="Century Gothic" w:hAnsi="Century Gothic"/>
                <w:sz w:val="22"/>
                <w:szCs w:val="22"/>
              </w:rPr>
              <w:t xml:space="preserve">worker </w:t>
            </w:r>
            <w:r w:rsidRPr="00030880">
              <w:rPr>
                <w:rFonts w:ascii="Century Gothic" w:hAnsi="Century Gothic"/>
                <w:sz w:val="22"/>
                <w:szCs w:val="22"/>
              </w:rPr>
              <w:t xml:space="preserve">will work together to plan </w:t>
            </w:r>
            <w:r w:rsidR="0097050F" w:rsidRPr="00030880">
              <w:rPr>
                <w:rFonts w:ascii="Century Gothic" w:hAnsi="Century Gothic"/>
                <w:sz w:val="22"/>
                <w:szCs w:val="22"/>
              </w:rPr>
              <w:t>RTW</w:t>
            </w:r>
          </w:p>
          <w:p w14:paraId="0140E88A" w14:textId="3688C6CC" w:rsidR="00DD4367" w:rsidRPr="00BA1D44" w:rsidRDefault="00DD4367" w:rsidP="00DB0700">
            <w:pPr>
              <w:numPr>
                <w:ilvl w:val="0"/>
                <w:numId w:val="12"/>
              </w:numPr>
              <w:spacing w:line="276" w:lineRule="auto"/>
              <w:ind w:left="1080"/>
              <w:rPr>
                <w:rFonts w:ascii="Century Gothic" w:hAnsi="Century Gothic"/>
                <w:sz w:val="22"/>
                <w:szCs w:val="22"/>
              </w:rPr>
            </w:pPr>
            <w:r w:rsidRPr="00030880">
              <w:rPr>
                <w:rFonts w:ascii="Century Gothic" w:hAnsi="Century Gothic"/>
                <w:sz w:val="22"/>
                <w:szCs w:val="22"/>
              </w:rPr>
              <w:t xml:space="preserve">The </w:t>
            </w:r>
            <w:r w:rsidR="001B69D8" w:rsidRPr="00030880">
              <w:rPr>
                <w:rFonts w:ascii="Century Gothic" w:hAnsi="Century Gothic"/>
                <w:sz w:val="22"/>
                <w:szCs w:val="22"/>
              </w:rPr>
              <w:t xml:space="preserve">worker </w:t>
            </w:r>
            <w:r w:rsidRPr="00030880">
              <w:rPr>
                <w:rFonts w:ascii="Century Gothic" w:hAnsi="Century Gothic"/>
                <w:sz w:val="22"/>
                <w:szCs w:val="22"/>
              </w:rPr>
              <w:t>is responsible for following medical restrictions on the job</w:t>
            </w:r>
          </w:p>
          <w:p w14:paraId="68984679" w14:textId="62AAB0ED" w:rsidR="00DD4367" w:rsidRPr="00BA1D44" w:rsidRDefault="00DD4367" w:rsidP="00DB0700">
            <w:pPr>
              <w:numPr>
                <w:ilvl w:val="0"/>
                <w:numId w:val="12"/>
              </w:numPr>
              <w:spacing w:line="276" w:lineRule="auto"/>
              <w:ind w:left="1080"/>
              <w:rPr>
                <w:rFonts w:ascii="Century Gothic" w:hAnsi="Century Gothic"/>
                <w:sz w:val="22"/>
                <w:szCs w:val="22"/>
              </w:rPr>
            </w:pPr>
            <w:r w:rsidRPr="00030880">
              <w:rPr>
                <w:rFonts w:ascii="Century Gothic" w:hAnsi="Century Gothic"/>
                <w:sz w:val="22"/>
                <w:szCs w:val="22"/>
              </w:rPr>
              <w:t xml:space="preserve">Following </w:t>
            </w:r>
            <w:r w:rsidR="001B69D8" w:rsidRPr="00030880">
              <w:rPr>
                <w:rFonts w:ascii="Century Gothic" w:hAnsi="Century Gothic"/>
                <w:sz w:val="22"/>
                <w:szCs w:val="22"/>
              </w:rPr>
              <w:t xml:space="preserve">the worker’s </w:t>
            </w:r>
            <w:r w:rsidRPr="00030880">
              <w:rPr>
                <w:rFonts w:ascii="Century Gothic" w:hAnsi="Century Gothic"/>
                <w:sz w:val="22"/>
                <w:szCs w:val="22"/>
              </w:rPr>
              <w:t xml:space="preserve">return to work, the supervisor or the </w:t>
            </w:r>
            <w:r w:rsidR="00A11C89" w:rsidRPr="00030880">
              <w:rPr>
                <w:rFonts w:ascii="Century Gothic" w:hAnsi="Century Gothic"/>
                <w:sz w:val="22"/>
                <w:szCs w:val="22"/>
              </w:rPr>
              <w:t>RTW c</w:t>
            </w:r>
            <w:r w:rsidRPr="00030880">
              <w:rPr>
                <w:rFonts w:ascii="Century Gothic" w:hAnsi="Century Gothic"/>
                <w:sz w:val="22"/>
                <w:szCs w:val="22"/>
              </w:rPr>
              <w:t xml:space="preserve">oordinator monitors the </w:t>
            </w:r>
            <w:r w:rsidR="001B69D8" w:rsidRPr="00030880">
              <w:rPr>
                <w:rFonts w:ascii="Century Gothic" w:hAnsi="Century Gothic"/>
                <w:sz w:val="22"/>
                <w:szCs w:val="22"/>
              </w:rPr>
              <w:t>worker’s progress</w:t>
            </w:r>
            <w:r w:rsidRPr="00030880">
              <w:rPr>
                <w:rFonts w:ascii="Century Gothic" w:hAnsi="Century Gothic"/>
                <w:sz w:val="22"/>
                <w:szCs w:val="22"/>
              </w:rPr>
              <w:t xml:space="preserve">, to help resolve any difficulties and </w:t>
            </w:r>
            <w:r w:rsidR="008E468E" w:rsidRPr="00030880">
              <w:rPr>
                <w:rFonts w:ascii="Century Gothic" w:hAnsi="Century Gothic"/>
                <w:sz w:val="22"/>
                <w:szCs w:val="22"/>
              </w:rPr>
              <w:t>ensure</w:t>
            </w:r>
            <w:r w:rsidRPr="00030880">
              <w:rPr>
                <w:rFonts w:ascii="Century Gothic" w:hAnsi="Century Gothic"/>
                <w:sz w:val="22"/>
                <w:szCs w:val="22"/>
              </w:rPr>
              <w:t xml:space="preserve"> that restrictions are carefully followed</w:t>
            </w:r>
          </w:p>
          <w:p w14:paraId="34D48AA7" w14:textId="77777777" w:rsidR="00DD4367" w:rsidRPr="00030880" w:rsidRDefault="00DD4367" w:rsidP="00DB0700">
            <w:pPr>
              <w:numPr>
                <w:ilvl w:val="0"/>
                <w:numId w:val="12"/>
              </w:numPr>
              <w:spacing w:line="276" w:lineRule="auto"/>
              <w:ind w:left="1080"/>
              <w:rPr>
                <w:rFonts w:ascii="Century Gothic" w:hAnsi="Century Gothic"/>
                <w:sz w:val="22"/>
                <w:szCs w:val="22"/>
              </w:rPr>
            </w:pPr>
            <w:r w:rsidRPr="00030880">
              <w:rPr>
                <w:rFonts w:ascii="Century Gothic" w:hAnsi="Century Gothic"/>
                <w:sz w:val="22"/>
                <w:szCs w:val="22"/>
              </w:rPr>
              <w:t xml:space="preserve">The </w:t>
            </w:r>
            <w:r w:rsidR="001B69D8" w:rsidRPr="00030880">
              <w:rPr>
                <w:rFonts w:ascii="Century Gothic" w:hAnsi="Century Gothic"/>
                <w:sz w:val="22"/>
                <w:szCs w:val="22"/>
              </w:rPr>
              <w:t xml:space="preserve">worker </w:t>
            </w:r>
            <w:r w:rsidRPr="00030880">
              <w:rPr>
                <w:rFonts w:ascii="Century Gothic" w:hAnsi="Century Gothic"/>
                <w:sz w:val="22"/>
                <w:szCs w:val="22"/>
              </w:rPr>
              <w:t>must immediately report any difficulties performing assigned work, at which point</w:t>
            </w:r>
            <w:r w:rsidR="008E468E" w:rsidRPr="00030880">
              <w:rPr>
                <w:rFonts w:ascii="Century Gothic" w:hAnsi="Century Gothic"/>
                <w:sz w:val="22"/>
                <w:szCs w:val="22"/>
              </w:rPr>
              <w:t>,</w:t>
            </w:r>
            <w:r w:rsidRPr="00030880">
              <w:rPr>
                <w:rFonts w:ascii="Century Gothic" w:hAnsi="Century Gothic"/>
                <w:sz w:val="22"/>
                <w:szCs w:val="22"/>
              </w:rPr>
              <w:t xml:space="preserve"> the supervisor and </w:t>
            </w:r>
            <w:r w:rsidR="001B69D8" w:rsidRPr="00030880">
              <w:rPr>
                <w:rFonts w:ascii="Century Gothic" w:hAnsi="Century Gothic"/>
                <w:sz w:val="22"/>
                <w:szCs w:val="22"/>
              </w:rPr>
              <w:t xml:space="preserve">worker </w:t>
            </w:r>
            <w:r w:rsidRPr="00030880">
              <w:rPr>
                <w:rFonts w:ascii="Century Gothic" w:hAnsi="Century Gothic"/>
                <w:sz w:val="22"/>
                <w:szCs w:val="22"/>
              </w:rPr>
              <w:t>will work to address the problem.</w:t>
            </w:r>
          </w:p>
          <w:p w14:paraId="58D80008" w14:textId="77777777" w:rsidR="00632C43" w:rsidRPr="00030880" w:rsidRDefault="00632C43" w:rsidP="00DB0700">
            <w:pPr>
              <w:spacing w:line="276" w:lineRule="auto"/>
              <w:rPr>
                <w:rFonts w:ascii="Century Gothic" w:hAnsi="Century Gothic"/>
                <w:sz w:val="22"/>
                <w:szCs w:val="22"/>
              </w:rPr>
            </w:pPr>
          </w:p>
        </w:tc>
      </w:tr>
      <w:tr w:rsidR="00DA4EEC" w:rsidRPr="00030880" w14:paraId="10AA8173" w14:textId="77777777" w:rsidTr="00DB0700">
        <w:trPr>
          <w:trHeight w:val="432"/>
        </w:trPr>
        <w:tc>
          <w:tcPr>
            <w:tcW w:w="10350" w:type="dxa"/>
            <w:gridSpan w:val="2"/>
            <w:tcBorders>
              <w:top w:val="nil"/>
              <w:left w:val="nil"/>
              <w:bottom w:val="nil"/>
              <w:right w:val="nil"/>
            </w:tcBorders>
            <w:shd w:val="clear" w:color="auto" w:fill="auto"/>
            <w:vAlign w:val="center"/>
          </w:tcPr>
          <w:p w14:paraId="4332D88D" w14:textId="6AC7EA2A" w:rsidR="00DA4EEC" w:rsidRPr="00BA1D44" w:rsidRDefault="00E21C96" w:rsidP="00DB0700">
            <w:pPr>
              <w:spacing w:line="276" w:lineRule="auto"/>
              <w:rPr>
                <w:rFonts w:ascii="Century Gothic" w:hAnsi="Century Gothic"/>
                <w:b/>
                <w:bCs/>
                <w:sz w:val="28"/>
                <w:szCs w:val="28"/>
              </w:rPr>
            </w:pPr>
            <w:r w:rsidRPr="00BA1D44">
              <w:rPr>
                <w:rFonts w:ascii="Century Gothic" w:hAnsi="Century Gothic"/>
                <w:b/>
                <w:bCs/>
                <w:sz w:val="28"/>
                <w:szCs w:val="28"/>
              </w:rPr>
              <w:t xml:space="preserve"> Communication/Training/Implementation </w:t>
            </w:r>
          </w:p>
        </w:tc>
      </w:tr>
      <w:tr w:rsidR="00DA4EEC" w:rsidRPr="00030880" w14:paraId="7C43ACAB" w14:textId="77777777" w:rsidTr="00DB0700">
        <w:trPr>
          <w:trHeight w:val="288"/>
        </w:trPr>
        <w:tc>
          <w:tcPr>
            <w:tcW w:w="10350" w:type="dxa"/>
            <w:gridSpan w:val="2"/>
            <w:tcBorders>
              <w:top w:val="nil"/>
              <w:left w:val="nil"/>
              <w:bottom w:val="nil"/>
              <w:right w:val="nil"/>
            </w:tcBorders>
            <w:shd w:val="clear" w:color="auto" w:fill="auto"/>
            <w:vAlign w:val="center"/>
          </w:tcPr>
          <w:p w14:paraId="7834E5A7" w14:textId="77777777" w:rsidR="00DA4EEC" w:rsidRPr="00BA1D44" w:rsidRDefault="00DA4EEC" w:rsidP="00DB0700">
            <w:pPr>
              <w:spacing w:line="276" w:lineRule="auto"/>
              <w:rPr>
                <w:rFonts w:ascii="Century Gothic" w:hAnsi="Century Gothic"/>
                <w:sz w:val="24"/>
                <w:szCs w:val="24"/>
              </w:rPr>
            </w:pPr>
          </w:p>
          <w:p w14:paraId="205B1F72" w14:textId="77777777" w:rsidR="00DD4367" w:rsidRPr="00BA1D44" w:rsidRDefault="00DD4367" w:rsidP="00DB0700">
            <w:pPr>
              <w:numPr>
                <w:ilvl w:val="0"/>
                <w:numId w:val="13"/>
              </w:numPr>
              <w:spacing w:line="276" w:lineRule="auto"/>
              <w:rPr>
                <w:rFonts w:ascii="Century Gothic" w:hAnsi="Century Gothic"/>
                <w:sz w:val="24"/>
                <w:szCs w:val="24"/>
              </w:rPr>
            </w:pPr>
            <w:r w:rsidRPr="00BA1D44">
              <w:rPr>
                <w:rFonts w:ascii="Century Gothic" w:hAnsi="Century Gothic"/>
                <w:sz w:val="24"/>
                <w:szCs w:val="24"/>
              </w:rPr>
              <w:t xml:space="preserve">How will the program be communicated to everyone who </w:t>
            </w:r>
            <w:r w:rsidR="008E468E" w:rsidRPr="00BA1D44">
              <w:rPr>
                <w:rFonts w:ascii="Century Gothic" w:hAnsi="Century Gothic"/>
                <w:sz w:val="24"/>
                <w:szCs w:val="24"/>
              </w:rPr>
              <w:t xml:space="preserve">is </w:t>
            </w:r>
            <w:r w:rsidRPr="00BA1D44">
              <w:rPr>
                <w:rFonts w:ascii="Century Gothic" w:hAnsi="Century Gothic"/>
                <w:sz w:val="24"/>
                <w:szCs w:val="24"/>
              </w:rPr>
              <w:t xml:space="preserve">involved in the </w:t>
            </w:r>
            <w:r w:rsidR="008E468E" w:rsidRPr="00BA1D44">
              <w:rPr>
                <w:rFonts w:ascii="Century Gothic" w:hAnsi="Century Gothic"/>
                <w:sz w:val="24"/>
                <w:szCs w:val="24"/>
              </w:rPr>
              <w:t>RTW</w:t>
            </w:r>
            <w:r w:rsidRPr="00BA1D44">
              <w:rPr>
                <w:rFonts w:ascii="Century Gothic" w:hAnsi="Century Gothic"/>
                <w:sz w:val="24"/>
                <w:szCs w:val="24"/>
              </w:rPr>
              <w:t xml:space="preserve"> process?</w:t>
            </w:r>
          </w:p>
          <w:p w14:paraId="62D221EB" w14:textId="77777777" w:rsidR="00DD4367" w:rsidRPr="00BA1D44" w:rsidRDefault="00DD4367" w:rsidP="00DB0700">
            <w:pPr>
              <w:numPr>
                <w:ilvl w:val="0"/>
                <w:numId w:val="13"/>
              </w:numPr>
              <w:spacing w:line="276" w:lineRule="auto"/>
              <w:rPr>
                <w:rFonts w:ascii="Century Gothic" w:hAnsi="Century Gothic"/>
                <w:sz w:val="24"/>
                <w:szCs w:val="24"/>
              </w:rPr>
            </w:pPr>
            <w:r w:rsidRPr="00BA1D44">
              <w:rPr>
                <w:rFonts w:ascii="Century Gothic" w:hAnsi="Century Gothic"/>
                <w:sz w:val="24"/>
                <w:szCs w:val="24"/>
              </w:rPr>
              <w:t>How will everyone in the company be educated and informed about how the program works?</w:t>
            </w:r>
          </w:p>
          <w:p w14:paraId="326C157B" w14:textId="77777777" w:rsidR="00DD4367" w:rsidRPr="00BA1D44" w:rsidRDefault="00DD4367" w:rsidP="00DB0700">
            <w:pPr>
              <w:numPr>
                <w:ilvl w:val="0"/>
                <w:numId w:val="13"/>
              </w:numPr>
              <w:spacing w:line="276" w:lineRule="auto"/>
              <w:rPr>
                <w:rFonts w:ascii="Century Gothic" w:hAnsi="Century Gothic"/>
                <w:sz w:val="24"/>
                <w:szCs w:val="24"/>
              </w:rPr>
            </w:pPr>
            <w:r w:rsidRPr="00BA1D44">
              <w:rPr>
                <w:rFonts w:ascii="Century Gothic" w:hAnsi="Century Gothic"/>
                <w:sz w:val="24"/>
                <w:szCs w:val="24"/>
              </w:rPr>
              <w:lastRenderedPageBreak/>
              <w:t>Who needs to know about the program externally</w:t>
            </w:r>
            <w:r w:rsidR="008E468E" w:rsidRPr="00BA1D44">
              <w:rPr>
                <w:rFonts w:ascii="Century Gothic" w:hAnsi="Century Gothic"/>
                <w:sz w:val="24"/>
                <w:szCs w:val="24"/>
              </w:rPr>
              <w:t>,</w:t>
            </w:r>
            <w:r w:rsidRPr="00BA1D44">
              <w:rPr>
                <w:rFonts w:ascii="Century Gothic" w:hAnsi="Century Gothic"/>
                <w:sz w:val="24"/>
                <w:szCs w:val="24"/>
              </w:rPr>
              <w:t xml:space="preserve"> and how will we communicate our program to them?  External parties include health </w:t>
            </w:r>
            <w:r w:rsidR="008E468E" w:rsidRPr="00BA1D44">
              <w:rPr>
                <w:rFonts w:ascii="Century Gothic" w:hAnsi="Century Gothic"/>
                <w:sz w:val="24"/>
                <w:szCs w:val="24"/>
              </w:rPr>
              <w:t>professionals</w:t>
            </w:r>
            <w:r w:rsidRPr="00BA1D44">
              <w:rPr>
                <w:rFonts w:ascii="Century Gothic" w:hAnsi="Century Gothic"/>
                <w:sz w:val="24"/>
                <w:szCs w:val="24"/>
              </w:rPr>
              <w:t>, the WSIB and other insurance companies the company may deal with.</w:t>
            </w:r>
          </w:p>
          <w:p w14:paraId="4504B918" w14:textId="77777777" w:rsidR="00BA1D44" w:rsidRPr="00BA1D44" w:rsidRDefault="00BA1D44" w:rsidP="00DB0700">
            <w:pPr>
              <w:spacing w:line="276" w:lineRule="auto"/>
              <w:rPr>
                <w:rFonts w:ascii="Century Gothic" w:hAnsi="Century Gothic"/>
                <w:sz w:val="24"/>
                <w:szCs w:val="24"/>
                <w:u w:val="single"/>
              </w:rPr>
            </w:pPr>
          </w:p>
          <w:p w14:paraId="170C96B5" w14:textId="77777777" w:rsidR="00BA1D44" w:rsidRPr="00BA1D44" w:rsidRDefault="00BA1D44" w:rsidP="00DB0700">
            <w:pPr>
              <w:spacing w:line="276" w:lineRule="auto"/>
              <w:rPr>
                <w:rFonts w:ascii="Century Gothic" w:hAnsi="Century Gothic"/>
                <w:sz w:val="24"/>
                <w:szCs w:val="24"/>
                <w:u w:val="single"/>
              </w:rPr>
            </w:pPr>
          </w:p>
          <w:p w14:paraId="320E789F" w14:textId="77777777" w:rsidR="00BA1D44" w:rsidRPr="00BA1D44" w:rsidRDefault="00BA1D44" w:rsidP="00DB0700">
            <w:pPr>
              <w:spacing w:line="276" w:lineRule="auto"/>
              <w:rPr>
                <w:rFonts w:ascii="Century Gothic" w:hAnsi="Century Gothic"/>
                <w:sz w:val="24"/>
                <w:szCs w:val="24"/>
                <w:u w:val="single"/>
              </w:rPr>
            </w:pPr>
          </w:p>
          <w:p w14:paraId="7780D2BE" w14:textId="58FE6250" w:rsidR="008E468E" w:rsidRPr="00BA1D44" w:rsidRDefault="008E468E" w:rsidP="00DB0700">
            <w:pPr>
              <w:spacing w:line="276" w:lineRule="auto"/>
              <w:rPr>
                <w:rFonts w:ascii="Century Gothic" w:hAnsi="Century Gothic"/>
                <w:sz w:val="24"/>
                <w:szCs w:val="24"/>
                <w:u w:val="single"/>
              </w:rPr>
            </w:pPr>
            <w:r w:rsidRPr="00BA1D44">
              <w:rPr>
                <w:rFonts w:ascii="Century Gothic" w:hAnsi="Century Gothic"/>
                <w:sz w:val="24"/>
                <w:szCs w:val="24"/>
                <w:u w:val="single"/>
              </w:rPr>
              <w:t>Example</w:t>
            </w:r>
          </w:p>
          <w:p w14:paraId="2421B2AB" w14:textId="77777777" w:rsidR="00DD4367" w:rsidRPr="00BA1D44" w:rsidRDefault="00DD4367" w:rsidP="00DB0700">
            <w:pPr>
              <w:spacing w:line="276" w:lineRule="auto"/>
              <w:rPr>
                <w:rFonts w:ascii="Century Gothic" w:hAnsi="Century Gothic"/>
                <w:sz w:val="24"/>
                <w:szCs w:val="24"/>
              </w:rPr>
            </w:pPr>
          </w:p>
          <w:p w14:paraId="3BD01679"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The success of our </w:t>
            </w:r>
            <w:r w:rsidR="008E468E" w:rsidRPr="00BA1D44">
              <w:rPr>
                <w:rFonts w:ascii="Century Gothic" w:hAnsi="Century Gothic"/>
                <w:sz w:val="24"/>
                <w:szCs w:val="24"/>
              </w:rPr>
              <w:t>RTW</w:t>
            </w:r>
            <w:r w:rsidRPr="00BA1D44">
              <w:rPr>
                <w:rFonts w:ascii="Century Gothic" w:hAnsi="Century Gothic"/>
                <w:sz w:val="24"/>
                <w:szCs w:val="24"/>
              </w:rPr>
              <w:t xml:space="preserve"> program depends on everyone involved in the process being informed of the program.  </w:t>
            </w:r>
          </w:p>
          <w:p w14:paraId="38FAFD52" w14:textId="77777777" w:rsidR="00DD4367" w:rsidRPr="00BA1D44" w:rsidRDefault="00DD4367" w:rsidP="00DB0700">
            <w:pPr>
              <w:spacing w:line="276" w:lineRule="auto"/>
              <w:rPr>
                <w:rFonts w:ascii="Century Gothic" w:hAnsi="Century Gothic"/>
                <w:sz w:val="24"/>
                <w:szCs w:val="24"/>
              </w:rPr>
            </w:pPr>
          </w:p>
          <w:p w14:paraId="0FD4F2B5"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The initial communication to all </w:t>
            </w:r>
            <w:r w:rsidR="001B69D8" w:rsidRPr="00BA1D44">
              <w:rPr>
                <w:rFonts w:ascii="Century Gothic" w:hAnsi="Century Gothic"/>
                <w:sz w:val="24"/>
                <w:szCs w:val="24"/>
              </w:rPr>
              <w:t xml:space="preserve">workers </w:t>
            </w:r>
            <w:r w:rsidRPr="00BA1D44">
              <w:rPr>
                <w:rFonts w:ascii="Century Gothic" w:hAnsi="Century Gothic"/>
                <w:sz w:val="24"/>
                <w:szCs w:val="24"/>
              </w:rPr>
              <w:t xml:space="preserve">is through an information package created and distributed to all </w:t>
            </w:r>
            <w:r w:rsidR="001B69D8" w:rsidRPr="00BA1D44">
              <w:rPr>
                <w:rFonts w:ascii="Century Gothic" w:hAnsi="Century Gothic"/>
                <w:sz w:val="24"/>
                <w:szCs w:val="24"/>
              </w:rPr>
              <w:t xml:space="preserve">workers </w:t>
            </w:r>
            <w:r w:rsidRPr="00BA1D44">
              <w:rPr>
                <w:rFonts w:ascii="Century Gothic" w:hAnsi="Century Gothic"/>
                <w:sz w:val="24"/>
                <w:szCs w:val="24"/>
              </w:rPr>
              <w:t xml:space="preserve">and management covered by the program.  </w:t>
            </w:r>
            <w:r w:rsidR="008E468E" w:rsidRPr="00BA1D44">
              <w:rPr>
                <w:rFonts w:ascii="Century Gothic" w:hAnsi="Century Gothic"/>
                <w:sz w:val="24"/>
                <w:szCs w:val="24"/>
              </w:rPr>
              <w:t xml:space="preserve">All new </w:t>
            </w:r>
            <w:r w:rsidR="001B69D8" w:rsidRPr="00BA1D44">
              <w:rPr>
                <w:rFonts w:ascii="Century Gothic" w:hAnsi="Century Gothic"/>
                <w:sz w:val="24"/>
                <w:szCs w:val="24"/>
              </w:rPr>
              <w:t xml:space="preserve">workers </w:t>
            </w:r>
            <w:r w:rsidR="008E468E" w:rsidRPr="00BA1D44">
              <w:rPr>
                <w:rFonts w:ascii="Century Gothic" w:hAnsi="Century Gothic"/>
                <w:sz w:val="24"/>
                <w:szCs w:val="24"/>
              </w:rPr>
              <w:t xml:space="preserve">will receive the information package within two business days of starting with the company. </w:t>
            </w:r>
            <w:r w:rsidRPr="00BA1D44">
              <w:rPr>
                <w:rFonts w:ascii="Century Gothic" w:hAnsi="Century Gothic"/>
                <w:sz w:val="24"/>
                <w:szCs w:val="24"/>
              </w:rPr>
              <w:t xml:space="preserve">This will be followed by </w:t>
            </w:r>
            <w:proofErr w:type="gramStart"/>
            <w:r w:rsidRPr="00BA1D44">
              <w:rPr>
                <w:rFonts w:ascii="Century Gothic" w:hAnsi="Century Gothic"/>
                <w:sz w:val="24"/>
                <w:szCs w:val="24"/>
              </w:rPr>
              <w:t>training</w:t>
            </w:r>
            <w:proofErr w:type="gramEnd"/>
            <w:r w:rsidRPr="00BA1D44">
              <w:rPr>
                <w:rFonts w:ascii="Century Gothic" w:hAnsi="Century Gothic"/>
                <w:sz w:val="24"/>
                <w:szCs w:val="24"/>
              </w:rPr>
              <w:t xml:space="preserve"> so they understand how the program works.  Additional sessions will be regularly</w:t>
            </w:r>
            <w:r w:rsidR="008E468E" w:rsidRPr="00BA1D44">
              <w:rPr>
                <w:rFonts w:ascii="Century Gothic" w:hAnsi="Century Gothic"/>
                <w:sz w:val="24"/>
                <w:szCs w:val="24"/>
              </w:rPr>
              <w:t xml:space="preserve"> scheduled.</w:t>
            </w:r>
            <w:r w:rsidRPr="00BA1D44">
              <w:rPr>
                <w:rFonts w:ascii="Century Gothic" w:hAnsi="Century Gothic"/>
                <w:sz w:val="24"/>
                <w:szCs w:val="24"/>
              </w:rPr>
              <w:t xml:space="preserve"> </w:t>
            </w:r>
          </w:p>
          <w:p w14:paraId="776FBAE7" w14:textId="77777777" w:rsidR="00DD4367" w:rsidRPr="00BA1D44" w:rsidRDefault="00DD4367" w:rsidP="00DB0700">
            <w:pPr>
              <w:spacing w:line="276" w:lineRule="auto"/>
              <w:rPr>
                <w:rFonts w:ascii="Century Gothic" w:hAnsi="Century Gothic"/>
                <w:sz w:val="24"/>
                <w:szCs w:val="24"/>
              </w:rPr>
            </w:pPr>
          </w:p>
          <w:p w14:paraId="1462361E"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The information package will be reviewed each year and any changes will be communicated by the supervisor </w:t>
            </w:r>
            <w:r w:rsidR="008E468E" w:rsidRPr="00BA1D44">
              <w:rPr>
                <w:rFonts w:ascii="Century Gothic" w:hAnsi="Century Gothic"/>
                <w:sz w:val="24"/>
                <w:szCs w:val="24"/>
              </w:rPr>
              <w:t xml:space="preserve">to </w:t>
            </w:r>
            <w:r w:rsidR="001B69D8" w:rsidRPr="00BA1D44">
              <w:rPr>
                <w:rFonts w:ascii="Century Gothic" w:hAnsi="Century Gothic"/>
                <w:sz w:val="24"/>
                <w:szCs w:val="24"/>
              </w:rPr>
              <w:t xml:space="preserve">workers </w:t>
            </w:r>
            <w:r w:rsidRPr="00BA1D44">
              <w:rPr>
                <w:rFonts w:ascii="Century Gothic" w:hAnsi="Century Gothic"/>
                <w:sz w:val="24"/>
                <w:szCs w:val="24"/>
              </w:rPr>
              <w:t xml:space="preserve">immediately, or as soon as possible, after the changes are made.  </w:t>
            </w:r>
          </w:p>
          <w:p w14:paraId="16C2DCAA" w14:textId="77777777" w:rsidR="00DD4367" w:rsidRPr="00BA1D44" w:rsidRDefault="00DD4367" w:rsidP="00DB0700">
            <w:pPr>
              <w:spacing w:line="276" w:lineRule="auto"/>
              <w:rPr>
                <w:rFonts w:ascii="Century Gothic" w:hAnsi="Century Gothic"/>
                <w:sz w:val="24"/>
                <w:szCs w:val="24"/>
              </w:rPr>
            </w:pPr>
          </w:p>
          <w:p w14:paraId="5B13F78D" w14:textId="68B16171" w:rsidR="00030880"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In addition to communication to all </w:t>
            </w:r>
            <w:r w:rsidR="001B69D8" w:rsidRPr="00BA1D44">
              <w:rPr>
                <w:rFonts w:ascii="Century Gothic" w:hAnsi="Century Gothic"/>
                <w:sz w:val="24"/>
                <w:szCs w:val="24"/>
              </w:rPr>
              <w:t xml:space="preserve">workers </w:t>
            </w:r>
            <w:r w:rsidRPr="00BA1D44">
              <w:rPr>
                <w:rFonts w:ascii="Century Gothic" w:hAnsi="Century Gothic"/>
                <w:sz w:val="24"/>
                <w:szCs w:val="24"/>
              </w:rPr>
              <w:t xml:space="preserve">and management, all managers will receive training when the program is first </w:t>
            </w:r>
            <w:proofErr w:type="gramStart"/>
            <w:r w:rsidRPr="00BA1D44">
              <w:rPr>
                <w:rFonts w:ascii="Century Gothic" w:hAnsi="Century Gothic"/>
                <w:sz w:val="24"/>
                <w:szCs w:val="24"/>
              </w:rPr>
              <w:t>implemented, and</w:t>
            </w:r>
            <w:proofErr w:type="gramEnd"/>
            <w:r w:rsidRPr="00BA1D44">
              <w:rPr>
                <w:rFonts w:ascii="Century Gothic" w:hAnsi="Century Gothic"/>
                <w:sz w:val="24"/>
                <w:szCs w:val="24"/>
              </w:rPr>
              <w:t xml:space="preserve"> will receive follow-up training each year after that</w:t>
            </w:r>
            <w:r w:rsidR="00BA1D44">
              <w:rPr>
                <w:rFonts w:ascii="Century Gothic" w:hAnsi="Century Gothic"/>
                <w:sz w:val="24"/>
                <w:szCs w:val="24"/>
              </w:rPr>
              <w:t>.</w:t>
            </w:r>
          </w:p>
          <w:p w14:paraId="0E128E90" w14:textId="77777777" w:rsidR="00030880" w:rsidRPr="00BA1D44" w:rsidRDefault="00030880" w:rsidP="00DB0700">
            <w:pPr>
              <w:spacing w:line="276" w:lineRule="auto"/>
              <w:rPr>
                <w:rFonts w:ascii="Century Gothic" w:hAnsi="Century Gothic"/>
                <w:sz w:val="24"/>
                <w:szCs w:val="24"/>
              </w:rPr>
            </w:pPr>
          </w:p>
          <w:p w14:paraId="56C9AEBA" w14:textId="280CCC9E"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We will communicate with all treating health </w:t>
            </w:r>
            <w:r w:rsidR="008E468E" w:rsidRPr="00BA1D44">
              <w:rPr>
                <w:rFonts w:ascii="Century Gothic" w:hAnsi="Century Gothic"/>
                <w:sz w:val="24"/>
                <w:szCs w:val="24"/>
              </w:rPr>
              <w:t>professionals</w:t>
            </w:r>
            <w:r w:rsidRPr="00BA1D44">
              <w:rPr>
                <w:rFonts w:ascii="Century Gothic" w:hAnsi="Century Gothic"/>
                <w:sz w:val="24"/>
                <w:szCs w:val="24"/>
              </w:rPr>
              <w:t xml:space="preserve"> by sending them a letter </w:t>
            </w:r>
            <w:r w:rsidR="008E468E" w:rsidRPr="00BA1D44">
              <w:rPr>
                <w:rFonts w:ascii="Century Gothic" w:hAnsi="Century Gothic"/>
                <w:sz w:val="24"/>
                <w:szCs w:val="24"/>
              </w:rPr>
              <w:t>advising</w:t>
            </w:r>
            <w:r w:rsidRPr="00BA1D44">
              <w:rPr>
                <w:rFonts w:ascii="Century Gothic" w:hAnsi="Century Gothic"/>
                <w:sz w:val="24"/>
                <w:szCs w:val="24"/>
              </w:rPr>
              <w:t xml:space="preserve"> them </w:t>
            </w:r>
            <w:r w:rsidR="00030880" w:rsidRPr="00BA1D44">
              <w:rPr>
                <w:rFonts w:ascii="Century Gothic" w:hAnsi="Century Gothic"/>
                <w:sz w:val="24"/>
                <w:szCs w:val="24"/>
              </w:rPr>
              <w:br/>
            </w:r>
            <w:r w:rsidRPr="00BA1D44">
              <w:rPr>
                <w:rFonts w:ascii="Century Gothic" w:hAnsi="Century Gothic"/>
                <w:sz w:val="24"/>
                <w:szCs w:val="24"/>
              </w:rPr>
              <w:t xml:space="preserve">that we have </w:t>
            </w:r>
            <w:r w:rsidR="008E468E" w:rsidRPr="00BA1D44">
              <w:rPr>
                <w:rFonts w:ascii="Century Gothic" w:hAnsi="Century Gothic"/>
                <w:sz w:val="24"/>
                <w:szCs w:val="24"/>
              </w:rPr>
              <w:t>a</w:t>
            </w:r>
            <w:r w:rsidR="004925C9" w:rsidRPr="00BA1D44">
              <w:rPr>
                <w:rFonts w:ascii="Century Gothic" w:hAnsi="Century Gothic"/>
                <w:sz w:val="24"/>
                <w:szCs w:val="24"/>
              </w:rPr>
              <w:t xml:space="preserve"> </w:t>
            </w:r>
            <w:r w:rsidR="008E468E" w:rsidRPr="00BA1D44">
              <w:rPr>
                <w:rFonts w:ascii="Century Gothic" w:hAnsi="Century Gothic"/>
                <w:sz w:val="24"/>
                <w:szCs w:val="24"/>
              </w:rPr>
              <w:t>RTW</w:t>
            </w:r>
            <w:r w:rsidRPr="00BA1D44">
              <w:rPr>
                <w:rFonts w:ascii="Century Gothic" w:hAnsi="Century Gothic"/>
                <w:sz w:val="24"/>
                <w:szCs w:val="24"/>
              </w:rPr>
              <w:t xml:space="preserve"> program.  We will also communicate with them as needed to let them know about changes and to clarify any issues.</w:t>
            </w:r>
          </w:p>
          <w:p w14:paraId="12410597" w14:textId="77777777" w:rsidR="00DD4367" w:rsidRPr="00BA1D44" w:rsidRDefault="00DD4367" w:rsidP="00DB0700">
            <w:pPr>
              <w:spacing w:line="276" w:lineRule="auto"/>
              <w:rPr>
                <w:rFonts w:ascii="Century Gothic" w:hAnsi="Century Gothic"/>
                <w:sz w:val="24"/>
                <w:szCs w:val="24"/>
              </w:rPr>
            </w:pPr>
          </w:p>
          <w:p w14:paraId="63803A89"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We will ensure that the WSIB and any other insurer we use will be kept </w:t>
            </w:r>
            <w:proofErr w:type="gramStart"/>
            <w:r w:rsidRPr="00BA1D44">
              <w:rPr>
                <w:rFonts w:ascii="Century Gothic" w:hAnsi="Century Gothic"/>
                <w:sz w:val="24"/>
                <w:szCs w:val="24"/>
              </w:rPr>
              <w:t>up</w:t>
            </w:r>
            <w:r w:rsidR="008E468E" w:rsidRPr="00BA1D44">
              <w:rPr>
                <w:rFonts w:ascii="Century Gothic" w:hAnsi="Century Gothic"/>
                <w:sz w:val="24"/>
                <w:szCs w:val="24"/>
              </w:rPr>
              <w:t>-</w:t>
            </w:r>
            <w:r w:rsidRPr="00BA1D44">
              <w:rPr>
                <w:rFonts w:ascii="Century Gothic" w:hAnsi="Century Gothic"/>
                <w:sz w:val="24"/>
                <w:szCs w:val="24"/>
              </w:rPr>
              <w:t>to</w:t>
            </w:r>
            <w:r w:rsidR="008E468E" w:rsidRPr="00BA1D44">
              <w:rPr>
                <w:rFonts w:ascii="Century Gothic" w:hAnsi="Century Gothic"/>
                <w:sz w:val="24"/>
                <w:szCs w:val="24"/>
              </w:rPr>
              <w:t>-</w:t>
            </w:r>
            <w:r w:rsidRPr="00BA1D44">
              <w:rPr>
                <w:rFonts w:ascii="Century Gothic" w:hAnsi="Century Gothic"/>
                <w:sz w:val="24"/>
                <w:szCs w:val="24"/>
              </w:rPr>
              <w:t>date</w:t>
            </w:r>
            <w:proofErr w:type="gramEnd"/>
            <w:r w:rsidRPr="00BA1D44">
              <w:rPr>
                <w:rFonts w:ascii="Century Gothic" w:hAnsi="Century Gothic"/>
                <w:sz w:val="24"/>
                <w:szCs w:val="24"/>
              </w:rPr>
              <w:t xml:space="preserve"> on the progress of any</w:t>
            </w:r>
            <w:r w:rsidR="001B69D8" w:rsidRPr="00BA1D44">
              <w:rPr>
                <w:rFonts w:ascii="Century Gothic" w:hAnsi="Century Gothic"/>
                <w:sz w:val="24"/>
                <w:szCs w:val="24"/>
              </w:rPr>
              <w:t xml:space="preserve"> workers </w:t>
            </w:r>
            <w:r w:rsidRPr="00BA1D44">
              <w:rPr>
                <w:rFonts w:ascii="Century Gothic" w:hAnsi="Century Gothic"/>
                <w:sz w:val="24"/>
                <w:szCs w:val="24"/>
              </w:rPr>
              <w:t xml:space="preserve">in the process. </w:t>
            </w:r>
          </w:p>
          <w:p w14:paraId="49527AF4" w14:textId="77777777" w:rsidR="00632C43" w:rsidRPr="00BA1D44" w:rsidRDefault="00632C43" w:rsidP="00DB0700">
            <w:pPr>
              <w:spacing w:line="276" w:lineRule="auto"/>
              <w:rPr>
                <w:rFonts w:ascii="Century Gothic" w:hAnsi="Century Gothic"/>
                <w:sz w:val="24"/>
                <w:szCs w:val="24"/>
              </w:rPr>
            </w:pPr>
          </w:p>
        </w:tc>
      </w:tr>
      <w:tr w:rsidR="00DA4EEC" w:rsidRPr="00030880" w14:paraId="0BE61199" w14:textId="77777777" w:rsidTr="00DB0700">
        <w:trPr>
          <w:trHeight w:val="432"/>
        </w:trPr>
        <w:tc>
          <w:tcPr>
            <w:tcW w:w="10350" w:type="dxa"/>
            <w:gridSpan w:val="2"/>
            <w:tcBorders>
              <w:top w:val="nil"/>
              <w:left w:val="nil"/>
              <w:bottom w:val="nil"/>
              <w:right w:val="nil"/>
            </w:tcBorders>
            <w:shd w:val="clear" w:color="auto" w:fill="auto"/>
            <w:vAlign w:val="center"/>
          </w:tcPr>
          <w:p w14:paraId="4B4407A5" w14:textId="5C580F32" w:rsidR="00DA4EEC" w:rsidRPr="00E21C96" w:rsidRDefault="00DA4EEC" w:rsidP="00DB0700">
            <w:pPr>
              <w:spacing w:line="276" w:lineRule="auto"/>
              <w:rPr>
                <w:rFonts w:ascii="Century Gothic" w:hAnsi="Century Gothic"/>
                <w:b/>
                <w:bCs/>
                <w:sz w:val="32"/>
                <w:szCs w:val="32"/>
              </w:rPr>
            </w:pPr>
            <w:r w:rsidRPr="00BA1D44">
              <w:rPr>
                <w:rFonts w:ascii="Century Gothic" w:hAnsi="Century Gothic"/>
                <w:b/>
                <w:bCs/>
                <w:sz w:val="28"/>
                <w:szCs w:val="28"/>
              </w:rPr>
              <w:lastRenderedPageBreak/>
              <w:t>E</w:t>
            </w:r>
            <w:r w:rsidR="00E21C96" w:rsidRPr="00BA1D44">
              <w:rPr>
                <w:rFonts w:ascii="Century Gothic" w:hAnsi="Century Gothic"/>
                <w:b/>
                <w:bCs/>
                <w:sz w:val="28"/>
                <w:szCs w:val="28"/>
              </w:rPr>
              <w:t xml:space="preserve">valuation </w:t>
            </w:r>
          </w:p>
        </w:tc>
      </w:tr>
      <w:tr w:rsidR="00DA4EEC" w:rsidRPr="00030880" w14:paraId="692295B5" w14:textId="77777777" w:rsidTr="00DB0700">
        <w:trPr>
          <w:trHeight w:val="288"/>
        </w:trPr>
        <w:tc>
          <w:tcPr>
            <w:tcW w:w="10350" w:type="dxa"/>
            <w:gridSpan w:val="2"/>
            <w:tcBorders>
              <w:top w:val="nil"/>
              <w:left w:val="nil"/>
              <w:bottom w:val="nil"/>
              <w:right w:val="nil"/>
            </w:tcBorders>
            <w:shd w:val="clear" w:color="auto" w:fill="auto"/>
            <w:vAlign w:val="center"/>
          </w:tcPr>
          <w:p w14:paraId="143DC718" w14:textId="77777777" w:rsidR="00DA4EEC" w:rsidRPr="00030880" w:rsidRDefault="00DA4EEC" w:rsidP="00DB0700">
            <w:pPr>
              <w:spacing w:line="276" w:lineRule="auto"/>
              <w:rPr>
                <w:rFonts w:ascii="Century Gothic" w:hAnsi="Century Gothic"/>
                <w:sz w:val="22"/>
                <w:szCs w:val="22"/>
              </w:rPr>
            </w:pPr>
          </w:p>
          <w:p w14:paraId="210B9327" w14:textId="77777777" w:rsidR="00DD4367" w:rsidRPr="00BA1D44" w:rsidRDefault="00DD4367" w:rsidP="00DB0700">
            <w:pPr>
              <w:numPr>
                <w:ilvl w:val="0"/>
                <w:numId w:val="14"/>
              </w:numPr>
              <w:spacing w:line="276" w:lineRule="auto"/>
              <w:rPr>
                <w:rFonts w:ascii="Century Gothic" w:hAnsi="Century Gothic"/>
                <w:sz w:val="24"/>
                <w:szCs w:val="24"/>
              </w:rPr>
            </w:pPr>
            <w:r w:rsidRPr="00BA1D44">
              <w:rPr>
                <w:rFonts w:ascii="Century Gothic" w:hAnsi="Century Gothic"/>
                <w:sz w:val="24"/>
                <w:szCs w:val="24"/>
              </w:rPr>
              <w:t>How often will the program be evaluated to ensure that it is working and meeting the objectives?</w:t>
            </w:r>
          </w:p>
          <w:p w14:paraId="5418F1D2" w14:textId="77777777" w:rsidR="00DD4367" w:rsidRPr="00BA1D44" w:rsidRDefault="00DD4367" w:rsidP="00DB0700">
            <w:pPr>
              <w:numPr>
                <w:ilvl w:val="0"/>
                <w:numId w:val="14"/>
              </w:numPr>
              <w:spacing w:line="276" w:lineRule="auto"/>
              <w:rPr>
                <w:rFonts w:ascii="Century Gothic" w:hAnsi="Century Gothic"/>
                <w:sz w:val="24"/>
                <w:szCs w:val="24"/>
              </w:rPr>
            </w:pPr>
            <w:r w:rsidRPr="00BA1D44">
              <w:rPr>
                <w:rFonts w:ascii="Century Gothic" w:hAnsi="Century Gothic"/>
                <w:sz w:val="24"/>
                <w:szCs w:val="24"/>
              </w:rPr>
              <w:t>What will be included in the evaluation</w:t>
            </w:r>
            <w:r w:rsidR="008E468E" w:rsidRPr="00BA1D44">
              <w:rPr>
                <w:rFonts w:ascii="Century Gothic" w:hAnsi="Century Gothic"/>
                <w:sz w:val="24"/>
                <w:szCs w:val="24"/>
              </w:rPr>
              <w:t>? W</w:t>
            </w:r>
            <w:r w:rsidRPr="00BA1D44">
              <w:rPr>
                <w:rFonts w:ascii="Century Gothic" w:hAnsi="Century Gothic"/>
                <w:sz w:val="24"/>
                <w:szCs w:val="24"/>
              </w:rPr>
              <w:t xml:space="preserve">hat </w:t>
            </w:r>
            <w:r w:rsidR="008E468E" w:rsidRPr="00BA1D44">
              <w:rPr>
                <w:rFonts w:ascii="Century Gothic" w:hAnsi="Century Gothic"/>
                <w:sz w:val="24"/>
                <w:szCs w:val="24"/>
              </w:rPr>
              <w:t xml:space="preserve">specifically </w:t>
            </w:r>
            <w:r w:rsidRPr="00BA1D44">
              <w:rPr>
                <w:rFonts w:ascii="Century Gothic" w:hAnsi="Century Gothic"/>
                <w:sz w:val="24"/>
                <w:szCs w:val="24"/>
              </w:rPr>
              <w:t>will be evaluated?</w:t>
            </w:r>
          </w:p>
          <w:p w14:paraId="5C01D709" w14:textId="4936A74D" w:rsidR="00DD4367" w:rsidRDefault="00DD4367" w:rsidP="00DB0700">
            <w:pPr>
              <w:numPr>
                <w:ilvl w:val="0"/>
                <w:numId w:val="14"/>
              </w:numPr>
              <w:spacing w:line="276" w:lineRule="auto"/>
              <w:rPr>
                <w:rFonts w:ascii="Century Gothic" w:hAnsi="Century Gothic"/>
                <w:sz w:val="24"/>
                <w:szCs w:val="24"/>
              </w:rPr>
            </w:pPr>
            <w:r w:rsidRPr="00BA1D44">
              <w:rPr>
                <w:rFonts w:ascii="Century Gothic" w:hAnsi="Century Gothic"/>
                <w:sz w:val="24"/>
                <w:szCs w:val="24"/>
              </w:rPr>
              <w:lastRenderedPageBreak/>
              <w:t>Who is responsible for the evaluation?</w:t>
            </w:r>
          </w:p>
          <w:p w14:paraId="4DA354A0" w14:textId="77777777" w:rsidR="00DD4367" w:rsidRPr="00BA1D44" w:rsidRDefault="00DD4367" w:rsidP="00DB0700">
            <w:pPr>
              <w:spacing w:line="276" w:lineRule="auto"/>
              <w:rPr>
                <w:rFonts w:ascii="Century Gothic" w:hAnsi="Century Gothic"/>
                <w:sz w:val="24"/>
                <w:szCs w:val="24"/>
              </w:rPr>
            </w:pPr>
          </w:p>
          <w:p w14:paraId="0DF26E99" w14:textId="77777777" w:rsidR="00DD4367" w:rsidRPr="00BA1D44" w:rsidRDefault="008E468E" w:rsidP="00DB0700">
            <w:pPr>
              <w:spacing w:line="276" w:lineRule="auto"/>
              <w:rPr>
                <w:rFonts w:ascii="Century Gothic" w:hAnsi="Century Gothic"/>
                <w:sz w:val="24"/>
                <w:szCs w:val="24"/>
                <w:u w:val="single"/>
              </w:rPr>
            </w:pPr>
            <w:r w:rsidRPr="00BA1D44">
              <w:rPr>
                <w:rFonts w:ascii="Century Gothic" w:hAnsi="Century Gothic"/>
                <w:sz w:val="24"/>
                <w:szCs w:val="24"/>
                <w:u w:val="single"/>
              </w:rPr>
              <w:t>E</w:t>
            </w:r>
            <w:r w:rsidR="00DD4367" w:rsidRPr="00BA1D44">
              <w:rPr>
                <w:rFonts w:ascii="Century Gothic" w:hAnsi="Century Gothic"/>
                <w:sz w:val="24"/>
                <w:szCs w:val="24"/>
                <w:u w:val="single"/>
              </w:rPr>
              <w:t>xample</w:t>
            </w:r>
          </w:p>
          <w:p w14:paraId="28898959" w14:textId="77777777" w:rsidR="00DD4367" w:rsidRPr="00BA1D44" w:rsidRDefault="00DD4367" w:rsidP="00DB0700">
            <w:pPr>
              <w:spacing w:line="276" w:lineRule="auto"/>
              <w:rPr>
                <w:rFonts w:ascii="Century Gothic" w:hAnsi="Century Gothic"/>
                <w:sz w:val="24"/>
                <w:szCs w:val="24"/>
                <w:u w:val="single"/>
              </w:rPr>
            </w:pPr>
          </w:p>
          <w:p w14:paraId="3F66E3CA"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An evaluation of our </w:t>
            </w:r>
            <w:r w:rsidR="008E468E" w:rsidRPr="00BA1D44">
              <w:rPr>
                <w:rFonts w:ascii="Century Gothic" w:hAnsi="Century Gothic"/>
                <w:sz w:val="24"/>
                <w:szCs w:val="24"/>
              </w:rPr>
              <w:t>RTW program</w:t>
            </w:r>
            <w:r w:rsidRPr="00BA1D44">
              <w:rPr>
                <w:rFonts w:ascii="Century Gothic" w:hAnsi="Century Gothic"/>
                <w:sz w:val="24"/>
                <w:szCs w:val="24"/>
              </w:rPr>
              <w:t xml:space="preserve"> will be completed at the end of each year.  The </w:t>
            </w:r>
            <w:r w:rsidR="008E468E" w:rsidRPr="00BA1D44">
              <w:rPr>
                <w:rFonts w:ascii="Century Gothic" w:hAnsi="Century Gothic"/>
                <w:sz w:val="24"/>
                <w:szCs w:val="24"/>
              </w:rPr>
              <w:t>RTW</w:t>
            </w:r>
            <w:r w:rsidRPr="00BA1D44">
              <w:rPr>
                <w:rFonts w:ascii="Century Gothic" w:hAnsi="Century Gothic"/>
                <w:sz w:val="24"/>
                <w:szCs w:val="24"/>
              </w:rPr>
              <w:t xml:space="preserve"> coordinator for our company will complete the evaluation and present it to senior management. The purpose of the evaluation is to </w:t>
            </w:r>
            <w:r w:rsidR="008E468E" w:rsidRPr="00BA1D44">
              <w:rPr>
                <w:rFonts w:ascii="Century Gothic" w:hAnsi="Century Gothic"/>
                <w:sz w:val="24"/>
                <w:szCs w:val="24"/>
              </w:rPr>
              <w:t>determine</w:t>
            </w:r>
            <w:r w:rsidRPr="00BA1D44">
              <w:rPr>
                <w:rFonts w:ascii="Century Gothic" w:hAnsi="Century Gothic"/>
                <w:sz w:val="24"/>
                <w:szCs w:val="24"/>
              </w:rPr>
              <w:t xml:space="preserve"> if we are meeting the objectives of the program.</w:t>
            </w:r>
          </w:p>
          <w:p w14:paraId="693D88A8" w14:textId="77777777" w:rsidR="00DD4367" w:rsidRPr="00BA1D44" w:rsidRDefault="00DD4367" w:rsidP="00DB0700">
            <w:pPr>
              <w:spacing w:line="276" w:lineRule="auto"/>
              <w:rPr>
                <w:rFonts w:ascii="Century Gothic" w:hAnsi="Century Gothic"/>
                <w:sz w:val="24"/>
                <w:szCs w:val="24"/>
              </w:rPr>
            </w:pPr>
          </w:p>
          <w:p w14:paraId="78B091C9"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Also, each </w:t>
            </w:r>
            <w:r w:rsidR="001B69D8" w:rsidRPr="00BA1D44">
              <w:rPr>
                <w:rFonts w:ascii="Century Gothic" w:hAnsi="Century Gothic"/>
                <w:sz w:val="24"/>
                <w:szCs w:val="24"/>
              </w:rPr>
              <w:t xml:space="preserve">worker </w:t>
            </w:r>
            <w:r w:rsidRPr="00BA1D44">
              <w:rPr>
                <w:rFonts w:ascii="Century Gothic" w:hAnsi="Century Gothic"/>
                <w:sz w:val="24"/>
                <w:szCs w:val="24"/>
              </w:rPr>
              <w:t xml:space="preserve">and supervisor who has been through the </w:t>
            </w:r>
            <w:r w:rsidR="008E468E" w:rsidRPr="00BA1D44">
              <w:rPr>
                <w:rFonts w:ascii="Century Gothic" w:hAnsi="Century Gothic"/>
                <w:sz w:val="24"/>
                <w:szCs w:val="24"/>
              </w:rPr>
              <w:t>RTW</w:t>
            </w:r>
            <w:r w:rsidRPr="00BA1D44">
              <w:rPr>
                <w:rFonts w:ascii="Century Gothic" w:hAnsi="Century Gothic"/>
                <w:sz w:val="24"/>
                <w:szCs w:val="24"/>
              </w:rPr>
              <w:t xml:space="preserve"> process will independently complete an evaluation at the end of the </w:t>
            </w:r>
            <w:r w:rsidR="00A11C89" w:rsidRPr="00BA1D44">
              <w:rPr>
                <w:rFonts w:ascii="Century Gothic" w:hAnsi="Century Gothic"/>
                <w:sz w:val="24"/>
                <w:szCs w:val="24"/>
              </w:rPr>
              <w:t>return to work</w:t>
            </w:r>
            <w:r w:rsidRPr="00BA1D44">
              <w:rPr>
                <w:rFonts w:ascii="Century Gothic" w:hAnsi="Century Gothic"/>
                <w:sz w:val="24"/>
                <w:szCs w:val="24"/>
              </w:rPr>
              <w:t xml:space="preserve">. </w:t>
            </w:r>
          </w:p>
          <w:p w14:paraId="28D5B66B" w14:textId="77777777" w:rsidR="00DD4367" w:rsidRPr="00BA1D44" w:rsidRDefault="00DD4367" w:rsidP="00DB0700">
            <w:pPr>
              <w:spacing w:line="276" w:lineRule="auto"/>
              <w:rPr>
                <w:rFonts w:ascii="Century Gothic" w:hAnsi="Century Gothic"/>
                <w:sz w:val="24"/>
                <w:szCs w:val="24"/>
              </w:rPr>
            </w:pPr>
          </w:p>
          <w:p w14:paraId="29C3FE04"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We are committed to using the results of our evaluation to improv</w:t>
            </w:r>
            <w:r w:rsidR="008E468E" w:rsidRPr="00BA1D44">
              <w:rPr>
                <w:rFonts w:ascii="Century Gothic" w:hAnsi="Century Gothic"/>
                <w:sz w:val="24"/>
                <w:szCs w:val="24"/>
              </w:rPr>
              <w:t>e</w:t>
            </w:r>
            <w:r w:rsidRPr="00BA1D44">
              <w:rPr>
                <w:rFonts w:ascii="Century Gothic" w:hAnsi="Century Gothic"/>
                <w:sz w:val="24"/>
                <w:szCs w:val="24"/>
              </w:rPr>
              <w:t xml:space="preserve"> our program</w:t>
            </w:r>
            <w:r w:rsidR="008E468E" w:rsidRPr="00BA1D44">
              <w:rPr>
                <w:rFonts w:ascii="Century Gothic" w:hAnsi="Century Gothic"/>
                <w:sz w:val="24"/>
                <w:szCs w:val="24"/>
              </w:rPr>
              <w:t>.</w:t>
            </w:r>
            <w:r w:rsidRPr="00BA1D44">
              <w:rPr>
                <w:rFonts w:ascii="Century Gothic" w:hAnsi="Century Gothic"/>
                <w:sz w:val="24"/>
                <w:szCs w:val="24"/>
              </w:rPr>
              <w:t xml:space="preserve">     </w:t>
            </w:r>
          </w:p>
          <w:p w14:paraId="5EF49C71" w14:textId="77777777" w:rsidR="00632C43" w:rsidRPr="00030880" w:rsidRDefault="00632C43" w:rsidP="00DB0700">
            <w:pPr>
              <w:spacing w:line="276" w:lineRule="auto"/>
              <w:rPr>
                <w:rFonts w:ascii="Century Gothic" w:hAnsi="Century Gothic"/>
                <w:sz w:val="22"/>
                <w:szCs w:val="22"/>
              </w:rPr>
            </w:pPr>
          </w:p>
        </w:tc>
      </w:tr>
      <w:tr w:rsidR="00DA4EEC" w:rsidRPr="00030880" w14:paraId="28C3D400" w14:textId="77777777" w:rsidTr="00DB0700">
        <w:trPr>
          <w:trHeight w:val="432"/>
        </w:trPr>
        <w:tc>
          <w:tcPr>
            <w:tcW w:w="10350" w:type="dxa"/>
            <w:gridSpan w:val="2"/>
            <w:tcBorders>
              <w:top w:val="nil"/>
              <w:left w:val="nil"/>
              <w:bottom w:val="nil"/>
              <w:right w:val="nil"/>
            </w:tcBorders>
            <w:shd w:val="clear" w:color="auto" w:fill="auto"/>
            <w:vAlign w:val="center"/>
          </w:tcPr>
          <w:p w14:paraId="6ED627DA" w14:textId="49305270" w:rsidR="00DA4EEC" w:rsidRPr="00E21C96" w:rsidRDefault="00DA4EEC" w:rsidP="00DB0700">
            <w:pPr>
              <w:spacing w:line="276" w:lineRule="auto"/>
              <w:rPr>
                <w:rFonts w:ascii="Century Gothic" w:hAnsi="Century Gothic"/>
                <w:b/>
                <w:bCs/>
                <w:sz w:val="32"/>
                <w:szCs w:val="32"/>
              </w:rPr>
            </w:pPr>
            <w:r w:rsidRPr="00BA1D44">
              <w:rPr>
                <w:rFonts w:ascii="Century Gothic" w:hAnsi="Century Gothic"/>
                <w:b/>
                <w:bCs/>
                <w:sz w:val="28"/>
                <w:szCs w:val="28"/>
              </w:rPr>
              <w:lastRenderedPageBreak/>
              <w:t>F</w:t>
            </w:r>
            <w:r w:rsidR="00E21C96" w:rsidRPr="00BA1D44">
              <w:rPr>
                <w:rFonts w:ascii="Century Gothic" w:hAnsi="Century Gothic"/>
                <w:b/>
                <w:bCs/>
                <w:sz w:val="28"/>
                <w:szCs w:val="28"/>
              </w:rPr>
              <w:t>orms</w:t>
            </w:r>
          </w:p>
        </w:tc>
      </w:tr>
      <w:tr w:rsidR="00DA4EEC" w:rsidRPr="00030880" w14:paraId="07F0C582" w14:textId="77777777" w:rsidTr="00DB0700">
        <w:trPr>
          <w:trHeight w:val="288"/>
        </w:trPr>
        <w:tc>
          <w:tcPr>
            <w:tcW w:w="10350" w:type="dxa"/>
            <w:gridSpan w:val="2"/>
            <w:tcBorders>
              <w:top w:val="nil"/>
              <w:left w:val="nil"/>
              <w:bottom w:val="nil"/>
              <w:right w:val="nil"/>
            </w:tcBorders>
            <w:shd w:val="clear" w:color="auto" w:fill="auto"/>
            <w:vAlign w:val="center"/>
          </w:tcPr>
          <w:p w14:paraId="7BA8DCF0" w14:textId="77777777" w:rsidR="00DD4367" w:rsidRPr="00030880" w:rsidRDefault="00DD4367" w:rsidP="00DB0700">
            <w:pPr>
              <w:spacing w:line="276" w:lineRule="auto"/>
              <w:rPr>
                <w:rFonts w:ascii="Century Gothic" w:hAnsi="Century Gothic"/>
              </w:rPr>
            </w:pPr>
          </w:p>
          <w:p w14:paraId="1830D455" w14:textId="77777777" w:rsidR="00DD4367" w:rsidRPr="00BA1D44" w:rsidRDefault="00DD4367" w:rsidP="00DB0700">
            <w:pPr>
              <w:numPr>
                <w:ilvl w:val="0"/>
                <w:numId w:val="15"/>
              </w:numPr>
              <w:spacing w:line="276" w:lineRule="auto"/>
              <w:rPr>
                <w:rFonts w:ascii="Century Gothic" w:hAnsi="Century Gothic"/>
                <w:sz w:val="24"/>
                <w:szCs w:val="24"/>
              </w:rPr>
            </w:pPr>
            <w:r w:rsidRPr="00BA1D44">
              <w:rPr>
                <w:rFonts w:ascii="Century Gothic" w:hAnsi="Century Gothic"/>
                <w:sz w:val="24"/>
                <w:szCs w:val="24"/>
              </w:rPr>
              <w:t xml:space="preserve">What forms will be used in the </w:t>
            </w:r>
            <w:r w:rsidR="008E468E" w:rsidRPr="00BA1D44">
              <w:rPr>
                <w:rFonts w:ascii="Century Gothic" w:hAnsi="Century Gothic"/>
                <w:sz w:val="24"/>
                <w:szCs w:val="24"/>
              </w:rPr>
              <w:t>RTW</w:t>
            </w:r>
            <w:r w:rsidRPr="00BA1D44">
              <w:rPr>
                <w:rFonts w:ascii="Century Gothic" w:hAnsi="Century Gothic"/>
                <w:sz w:val="24"/>
                <w:szCs w:val="24"/>
              </w:rPr>
              <w:t xml:space="preserve"> process?  Your procedures should include a copy of any letters or forms used in the program.</w:t>
            </w:r>
          </w:p>
          <w:p w14:paraId="244E7F25" w14:textId="77777777" w:rsidR="00DD4367" w:rsidRPr="00BA1D44" w:rsidRDefault="00DD4367" w:rsidP="00DB0700">
            <w:pPr>
              <w:spacing w:line="276" w:lineRule="auto"/>
              <w:rPr>
                <w:rFonts w:ascii="Century Gothic" w:hAnsi="Century Gothic"/>
                <w:sz w:val="24"/>
                <w:szCs w:val="24"/>
              </w:rPr>
            </w:pPr>
          </w:p>
          <w:p w14:paraId="7270861B" w14:textId="77777777" w:rsidR="00DD4367" w:rsidRPr="00BA1D44" w:rsidRDefault="008E468E" w:rsidP="00DB0700">
            <w:pPr>
              <w:spacing w:line="276" w:lineRule="auto"/>
              <w:rPr>
                <w:rFonts w:ascii="Century Gothic" w:hAnsi="Century Gothic"/>
                <w:sz w:val="24"/>
                <w:szCs w:val="24"/>
                <w:u w:val="single"/>
              </w:rPr>
            </w:pPr>
            <w:r w:rsidRPr="00BA1D44">
              <w:rPr>
                <w:rFonts w:ascii="Century Gothic" w:hAnsi="Century Gothic"/>
                <w:sz w:val="24"/>
                <w:szCs w:val="24"/>
                <w:u w:val="single"/>
              </w:rPr>
              <w:t>E</w:t>
            </w:r>
            <w:r w:rsidR="00DD4367" w:rsidRPr="00BA1D44">
              <w:rPr>
                <w:rFonts w:ascii="Century Gothic" w:hAnsi="Century Gothic"/>
                <w:sz w:val="24"/>
                <w:szCs w:val="24"/>
                <w:u w:val="single"/>
              </w:rPr>
              <w:t>xample</w:t>
            </w:r>
            <w:r w:rsidR="006C5B51" w:rsidRPr="00BA1D44">
              <w:rPr>
                <w:rFonts w:ascii="Century Gothic" w:hAnsi="Century Gothic"/>
                <w:sz w:val="24"/>
                <w:szCs w:val="24"/>
                <w:u w:val="single"/>
              </w:rPr>
              <w:t>:</w:t>
            </w:r>
          </w:p>
          <w:p w14:paraId="61D5A794" w14:textId="77777777" w:rsidR="00DD4367" w:rsidRPr="00BA1D44" w:rsidRDefault="00DD4367" w:rsidP="00DB0700">
            <w:pPr>
              <w:spacing w:line="276" w:lineRule="auto"/>
              <w:rPr>
                <w:rFonts w:ascii="Century Gothic" w:hAnsi="Century Gothic"/>
                <w:sz w:val="24"/>
                <w:szCs w:val="24"/>
              </w:rPr>
            </w:pPr>
          </w:p>
          <w:p w14:paraId="5C8AB6A6"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Sample Letter to Health </w:t>
            </w:r>
            <w:r w:rsidR="008E468E" w:rsidRPr="00BA1D44">
              <w:rPr>
                <w:rFonts w:ascii="Century Gothic" w:hAnsi="Century Gothic"/>
                <w:sz w:val="24"/>
                <w:szCs w:val="24"/>
              </w:rPr>
              <w:t>Professional</w:t>
            </w:r>
          </w:p>
          <w:p w14:paraId="508DEEFF"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Sample Offer of Suitable Employment</w:t>
            </w:r>
          </w:p>
          <w:p w14:paraId="70168DAB"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Sample </w:t>
            </w:r>
            <w:r w:rsidR="008E468E" w:rsidRPr="00BA1D44">
              <w:rPr>
                <w:rFonts w:ascii="Century Gothic" w:hAnsi="Century Gothic"/>
                <w:sz w:val="24"/>
                <w:szCs w:val="24"/>
              </w:rPr>
              <w:t>RTW</w:t>
            </w:r>
            <w:r w:rsidRPr="00BA1D44">
              <w:rPr>
                <w:rFonts w:ascii="Century Gothic" w:hAnsi="Century Gothic"/>
                <w:sz w:val="24"/>
                <w:szCs w:val="24"/>
              </w:rPr>
              <w:t xml:space="preserve"> Plans</w:t>
            </w:r>
          </w:p>
          <w:p w14:paraId="2C45BB94"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Functional Abilities Form </w:t>
            </w:r>
          </w:p>
          <w:p w14:paraId="0A39EA52" w14:textId="77777777" w:rsidR="00DD4367" w:rsidRPr="00BA1D44" w:rsidRDefault="00DD4367" w:rsidP="00DB0700">
            <w:pPr>
              <w:spacing w:line="276" w:lineRule="auto"/>
              <w:rPr>
                <w:rFonts w:ascii="Century Gothic" w:hAnsi="Century Gothic"/>
                <w:sz w:val="24"/>
                <w:szCs w:val="24"/>
              </w:rPr>
            </w:pPr>
            <w:r w:rsidRPr="00BA1D44">
              <w:rPr>
                <w:rFonts w:ascii="Century Gothic" w:hAnsi="Century Gothic"/>
                <w:sz w:val="24"/>
                <w:szCs w:val="24"/>
              </w:rPr>
              <w:t xml:space="preserve">Physical Demands Information Form </w:t>
            </w:r>
          </w:p>
          <w:p w14:paraId="6ADEFF30" w14:textId="77777777" w:rsidR="00632C43" w:rsidRPr="00030880" w:rsidRDefault="00632C43" w:rsidP="00DB0700">
            <w:pPr>
              <w:spacing w:line="276" w:lineRule="auto"/>
              <w:rPr>
                <w:rFonts w:ascii="Century Gothic" w:hAnsi="Century Gothic"/>
                <w:sz w:val="22"/>
                <w:szCs w:val="22"/>
              </w:rPr>
            </w:pPr>
          </w:p>
        </w:tc>
      </w:tr>
      <w:tr w:rsidR="00DA4EEC" w:rsidRPr="00030880" w14:paraId="35B7E799" w14:textId="77777777" w:rsidTr="00DB0700">
        <w:trPr>
          <w:trHeight w:val="432"/>
        </w:trPr>
        <w:tc>
          <w:tcPr>
            <w:tcW w:w="10350" w:type="dxa"/>
            <w:gridSpan w:val="2"/>
            <w:tcBorders>
              <w:top w:val="nil"/>
              <w:left w:val="nil"/>
              <w:bottom w:val="nil"/>
              <w:right w:val="nil"/>
            </w:tcBorders>
            <w:shd w:val="clear" w:color="auto" w:fill="auto"/>
            <w:vAlign w:val="center"/>
          </w:tcPr>
          <w:p w14:paraId="3AD5C373" w14:textId="7953E31F" w:rsidR="00DA4EEC" w:rsidRPr="00E21C96" w:rsidRDefault="00E21C96" w:rsidP="00DB0700">
            <w:pPr>
              <w:spacing w:line="276" w:lineRule="auto"/>
              <w:rPr>
                <w:rFonts w:ascii="Century Gothic" w:hAnsi="Century Gothic"/>
                <w:b/>
                <w:bCs/>
                <w:sz w:val="28"/>
                <w:szCs w:val="28"/>
              </w:rPr>
            </w:pPr>
            <w:r w:rsidRPr="00E21C96">
              <w:rPr>
                <w:rFonts w:ascii="Century Gothic" w:hAnsi="Century Gothic"/>
                <w:b/>
                <w:bCs/>
                <w:sz w:val="28"/>
                <w:szCs w:val="28"/>
              </w:rPr>
              <w:t xml:space="preserve">Reference Materials </w:t>
            </w:r>
          </w:p>
        </w:tc>
      </w:tr>
      <w:tr w:rsidR="00DA4EEC" w:rsidRPr="00030880" w14:paraId="59B84F0E" w14:textId="77777777" w:rsidTr="00DB0700">
        <w:trPr>
          <w:trHeight w:val="395"/>
        </w:trPr>
        <w:tc>
          <w:tcPr>
            <w:tcW w:w="10350" w:type="dxa"/>
            <w:gridSpan w:val="2"/>
            <w:tcBorders>
              <w:top w:val="nil"/>
              <w:left w:val="nil"/>
              <w:bottom w:val="nil"/>
              <w:right w:val="nil"/>
            </w:tcBorders>
            <w:vAlign w:val="center"/>
          </w:tcPr>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DD4367" w:rsidRPr="00030880" w14:paraId="0935A522" w14:textId="77777777" w:rsidTr="00DD4367">
              <w:trPr>
                <w:cantSplit/>
                <w:trHeight w:val="1705"/>
              </w:trPr>
              <w:tc>
                <w:tcPr>
                  <w:tcW w:w="10422" w:type="dxa"/>
                  <w:tcBorders>
                    <w:left w:val="nil"/>
                    <w:bottom w:val="nil"/>
                    <w:right w:val="nil"/>
                  </w:tcBorders>
                  <w:vAlign w:val="center"/>
                </w:tcPr>
                <w:p w14:paraId="10624442" w14:textId="77777777" w:rsidR="00DD4367" w:rsidRPr="00030880" w:rsidRDefault="00DD4367" w:rsidP="00DB0700">
                  <w:pPr>
                    <w:pStyle w:val="subhead"/>
                    <w:spacing w:line="276" w:lineRule="auto"/>
                    <w:rPr>
                      <w:rFonts w:ascii="Century Gothic" w:hAnsi="Century Gothic"/>
                      <w:color w:val="auto"/>
                      <w:sz w:val="24"/>
                      <w:szCs w:val="24"/>
                    </w:rPr>
                  </w:pPr>
                </w:p>
                <w:p w14:paraId="24E14D41" w14:textId="7C9DF069" w:rsidR="00DD4367" w:rsidRPr="00030880" w:rsidRDefault="00DD4367" w:rsidP="00DB0700">
                  <w:pPr>
                    <w:pStyle w:val="subhead"/>
                    <w:spacing w:line="276" w:lineRule="auto"/>
                    <w:rPr>
                      <w:rFonts w:ascii="Century Gothic" w:hAnsi="Century Gothic"/>
                      <w:color w:val="auto"/>
                      <w:sz w:val="24"/>
                      <w:szCs w:val="24"/>
                    </w:rPr>
                  </w:pPr>
                  <w:r w:rsidRPr="00030880">
                    <w:rPr>
                      <w:rFonts w:ascii="Century Gothic" w:hAnsi="Century Gothic"/>
                      <w:color w:val="auto"/>
                      <w:sz w:val="24"/>
                      <w:szCs w:val="24"/>
                    </w:rPr>
                    <w:t xml:space="preserve">What materials were referenced when developing the policy and procedures </w:t>
                  </w:r>
                  <w:r w:rsidR="002C3C59">
                    <w:rPr>
                      <w:rFonts w:ascii="Century Gothic" w:hAnsi="Century Gothic"/>
                      <w:color w:val="auto"/>
                      <w:sz w:val="24"/>
                      <w:szCs w:val="24"/>
                    </w:rPr>
                    <w:t xml:space="preserve">for </w:t>
                  </w:r>
                  <w:r w:rsidRPr="00030880">
                    <w:rPr>
                      <w:rFonts w:ascii="Century Gothic" w:hAnsi="Century Gothic"/>
                      <w:color w:val="auto"/>
                      <w:sz w:val="24"/>
                      <w:szCs w:val="24"/>
                    </w:rPr>
                    <w:t xml:space="preserve">the company’s </w:t>
                  </w:r>
                  <w:r w:rsidR="008E468E" w:rsidRPr="00030880">
                    <w:rPr>
                      <w:rFonts w:ascii="Century Gothic" w:hAnsi="Century Gothic"/>
                      <w:color w:val="auto"/>
                      <w:sz w:val="24"/>
                      <w:szCs w:val="24"/>
                    </w:rPr>
                    <w:t>RTW</w:t>
                  </w:r>
                  <w:r w:rsidR="00A11C89" w:rsidRPr="00030880">
                    <w:rPr>
                      <w:rFonts w:ascii="Century Gothic" w:hAnsi="Century Gothic"/>
                      <w:color w:val="auto"/>
                      <w:sz w:val="24"/>
                      <w:szCs w:val="24"/>
                    </w:rPr>
                    <w:t xml:space="preserve"> </w:t>
                  </w:r>
                  <w:r w:rsidRPr="00030880">
                    <w:rPr>
                      <w:rFonts w:ascii="Century Gothic" w:hAnsi="Century Gothic"/>
                      <w:color w:val="auto"/>
                      <w:sz w:val="24"/>
                      <w:szCs w:val="24"/>
                    </w:rPr>
                    <w:t>program?</w:t>
                  </w:r>
                </w:p>
                <w:p w14:paraId="2D0A538C" w14:textId="77777777" w:rsidR="009D6ACE" w:rsidRDefault="009D6ACE" w:rsidP="00DB0700">
                  <w:pPr>
                    <w:pStyle w:val="subhead"/>
                    <w:spacing w:line="276" w:lineRule="auto"/>
                    <w:ind w:left="0" w:firstLine="0"/>
                    <w:rPr>
                      <w:rFonts w:ascii="Century Gothic" w:hAnsi="Century Gothic"/>
                      <w:b/>
                      <w:bCs/>
                      <w:color w:val="auto"/>
                      <w:sz w:val="24"/>
                      <w:szCs w:val="24"/>
                    </w:rPr>
                  </w:pPr>
                </w:p>
                <w:p w14:paraId="05935C55" w14:textId="0D7A6F3E" w:rsidR="00DD4367" w:rsidRPr="00030880" w:rsidRDefault="008E468E" w:rsidP="00DB0700">
                  <w:pPr>
                    <w:pStyle w:val="subhead"/>
                    <w:spacing w:line="276" w:lineRule="auto"/>
                    <w:ind w:left="0" w:firstLine="0"/>
                    <w:rPr>
                      <w:rFonts w:ascii="Century Gothic" w:hAnsi="Century Gothic"/>
                      <w:b/>
                      <w:bCs/>
                      <w:color w:val="auto"/>
                      <w:sz w:val="24"/>
                      <w:szCs w:val="24"/>
                    </w:rPr>
                  </w:pPr>
                  <w:r w:rsidRPr="00030880">
                    <w:rPr>
                      <w:rFonts w:ascii="Century Gothic" w:hAnsi="Century Gothic"/>
                      <w:b/>
                      <w:bCs/>
                      <w:color w:val="auto"/>
                      <w:sz w:val="24"/>
                      <w:szCs w:val="24"/>
                    </w:rPr>
                    <w:t>E</w:t>
                  </w:r>
                  <w:r w:rsidR="00DD4367" w:rsidRPr="00030880">
                    <w:rPr>
                      <w:rFonts w:ascii="Century Gothic" w:hAnsi="Century Gothic"/>
                      <w:b/>
                      <w:bCs/>
                      <w:color w:val="auto"/>
                      <w:sz w:val="24"/>
                      <w:szCs w:val="24"/>
                    </w:rPr>
                    <w:t>xample</w:t>
                  </w:r>
                </w:p>
                <w:p w14:paraId="0149D9D0" w14:textId="77777777" w:rsidR="00DD4367" w:rsidRPr="00030880" w:rsidRDefault="00DD4367" w:rsidP="00DB0700">
                  <w:pPr>
                    <w:pStyle w:val="subhead"/>
                    <w:spacing w:line="276" w:lineRule="auto"/>
                    <w:rPr>
                      <w:rFonts w:ascii="Century Gothic" w:hAnsi="Century Gothic"/>
                      <w:color w:val="auto"/>
                      <w:sz w:val="24"/>
                      <w:szCs w:val="24"/>
                    </w:rPr>
                  </w:pPr>
                </w:p>
              </w:tc>
            </w:tr>
          </w:tbl>
          <w:p w14:paraId="6A0CAF0A" w14:textId="77777777" w:rsidR="00DD4367" w:rsidRPr="00030880" w:rsidRDefault="00DD4367" w:rsidP="00DB0700">
            <w:pPr>
              <w:pStyle w:val="Heading3"/>
              <w:numPr>
                <w:ilvl w:val="0"/>
                <w:numId w:val="16"/>
              </w:numPr>
              <w:spacing w:line="276" w:lineRule="auto"/>
              <w:jc w:val="left"/>
              <w:rPr>
                <w:rFonts w:ascii="Century Gothic" w:hAnsi="Century Gothic"/>
                <w:sz w:val="24"/>
                <w:szCs w:val="24"/>
              </w:rPr>
            </w:pPr>
            <w:r w:rsidRPr="00030880">
              <w:rPr>
                <w:rFonts w:ascii="Century Gothic" w:hAnsi="Century Gothic"/>
                <w:i/>
                <w:sz w:val="24"/>
                <w:szCs w:val="24"/>
              </w:rPr>
              <w:t xml:space="preserve">Workplace </w:t>
            </w:r>
            <w:r w:rsidR="008E468E" w:rsidRPr="00030880">
              <w:rPr>
                <w:rFonts w:ascii="Century Gothic" w:hAnsi="Century Gothic"/>
                <w:i/>
                <w:sz w:val="24"/>
                <w:szCs w:val="24"/>
              </w:rPr>
              <w:t>S</w:t>
            </w:r>
            <w:r w:rsidRPr="00030880">
              <w:rPr>
                <w:rFonts w:ascii="Century Gothic" w:hAnsi="Century Gothic"/>
                <w:i/>
                <w:sz w:val="24"/>
                <w:szCs w:val="24"/>
              </w:rPr>
              <w:t>afety and Insurance Act</w:t>
            </w:r>
            <w:r w:rsidRPr="00030880">
              <w:rPr>
                <w:rFonts w:ascii="Century Gothic" w:hAnsi="Century Gothic"/>
                <w:sz w:val="24"/>
                <w:szCs w:val="24"/>
              </w:rPr>
              <w:t xml:space="preserve"> – RTW sections</w:t>
            </w:r>
          </w:p>
          <w:p w14:paraId="40355986" w14:textId="343C6441" w:rsidR="00632C43" w:rsidRPr="00030880" w:rsidRDefault="00DD4367" w:rsidP="00DB0700">
            <w:pPr>
              <w:numPr>
                <w:ilvl w:val="0"/>
                <w:numId w:val="16"/>
              </w:numPr>
              <w:spacing w:line="276" w:lineRule="auto"/>
              <w:rPr>
                <w:rFonts w:ascii="Century Gothic" w:hAnsi="Century Gothic"/>
                <w:sz w:val="22"/>
                <w:szCs w:val="22"/>
              </w:rPr>
            </w:pPr>
            <w:r w:rsidRPr="00DB0700">
              <w:rPr>
                <w:rFonts w:ascii="Century Gothic" w:hAnsi="Century Gothic"/>
                <w:sz w:val="24"/>
                <w:szCs w:val="24"/>
              </w:rPr>
              <w:t>RTW Self-assessment Guide</w:t>
            </w:r>
          </w:p>
        </w:tc>
      </w:tr>
    </w:tbl>
    <w:p w14:paraId="20F17477" w14:textId="77777777" w:rsidR="00477939" w:rsidRPr="00030880" w:rsidRDefault="00477939" w:rsidP="00DB0700">
      <w:pPr>
        <w:spacing w:line="276" w:lineRule="auto"/>
        <w:rPr>
          <w:rFonts w:ascii="Century Gothic" w:hAnsi="Century Gothic"/>
          <w:sz w:val="22"/>
          <w:szCs w:val="22"/>
        </w:rPr>
      </w:pPr>
    </w:p>
    <w:sectPr w:rsidR="00477939" w:rsidRPr="00030880" w:rsidSect="0003088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09B2" w14:textId="77777777" w:rsidR="00B72052" w:rsidRDefault="00B72052" w:rsidP="00FC727D">
      <w:r>
        <w:separator/>
      </w:r>
    </w:p>
  </w:endnote>
  <w:endnote w:type="continuationSeparator" w:id="0">
    <w:p w14:paraId="0BF842B6" w14:textId="77777777" w:rsidR="00B72052" w:rsidRDefault="00B72052" w:rsidP="00FC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It">
    <w:altName w:val="Franklin Gothic 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7683374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247F869" w14:textId="41DCDE94" w:rsidR="00FC727D" w:rsidRPr="00FC727D" w:rsidRDefault="00FC727D" w:rsidP="00FC727D">
            <w:pPr>
              <w:pStyle w:val="Footer"/>
              <w:jc w:val="right"/>
              <w:rPr>
                <w:rFonts w:ascii="Century Gothic" w:hAnsi="Century Gothic"/>
                <w:sz w:val="16"/>
                <w:szCs w:val="16"/>
              </w:rPr>
            </w:pPr>
            <w:r w:rsidRPr="00FC727D">
              <w:rPr>
                <w:rFonts w:ascii="Century Gothic" w:hAnsi="Century Gothic"/>
                <w:sz w:val="16"/>
                <w:szCs w:val="16"/>
              </w:rPr>
              <w:t xml:space="preserve">Page </w:t>
            </w:r>
            <w:r w:rsidRPr="00FC727D">
              <w:rPr>
                <w:rFonts w:ascii="Century Gothic" w:hAnsi="Century Gothic"/>
                <w:b/>
                <w:bCs/>
                <w:sz w:val="16"/>
                <w:szCs w:val="16"/>
              </w:rPr>
              <w:fldChar w:fldCharType="begin"/>
            </w:r>
            <w:r w:rsidRPr="00FC727D">
              <w:rPr>
                <w:rFonts w:ascii="Century Gothic" w:hAnsi="Century Gothic"/>
                <w:b/>
                <w:bCs/>
                <w:sz w:val="16"/>
                <w:szCs w:val="16"/>
              </w:rPr>
              <w:instrText xml:space="preserve"> PAGE </w:instrText>
            </w:r>
            <w:r w:rsidRPr="00FC727D">
              <w:rPr>
                <w:rFonts w:ascii="Century Gothic" w:hAnsi="Century Gothic"/>
                <w:b/>
                <w:bCs/>
                <w:sz w:val="16"/>
                <w:szCs w:val="16"/>
              </w:rPr>
              <w:fldChar w:fldCharType="separate"/>
            </w:r>
            <w:r w:rsidRPr="00FC727D">
              <w:rPr>
                <w:rFonts w:ascii="Century Gothic" w:hAnsi="Century Gothic"/>
                <w:b/>
                <w:bCs/>
                <w:noProof/>
                <w:sz w:val="16"/>
                <w:szCs w:val="16"/>
              </w:rPr>
              <w:t>2</w:t>
            </w:r>
            <w:r w:rsidRPr="00FC727D">
              <w:rPr>
                <w:rFonts w:ascii="Century Gothic" w:hAnsi="Century Gothic"/>
                <w:b/>
                <w:bCs/>
                <w:sz w:val="16"/>
                <w:szCs w:val="16"/>
              </w:rPr>
              <w:fldChar w:fldCharType="end"/>
            </w:r>
            <w:r w:rsidRPr="00FC727D">
              <w:rPr>
                <w:rFonts w:ascii="Century Gothic" w:hAnsi="Century Gothic"/>
                <w:sz w:val="16"/>
                <w:szCs w:val="16"/>
              </w:rPr>
              <w:t xml:space="preserve"> of </w:t>
            </w:r>
            <w:r w:rsidRPr="00FC727D">
              <w:rPr>
                <w:rFonts w:ascii="Century Gothic" w:hAnsi="Century Gothic"/>
                <w:b/>
                <w:bCs/>
                <w:sz w:val="16"/>
                <w:szCs w:val="16"/>
              </w:rPr>
              <w:fldChar w:fldCharType="begin"/>
            </w:r>
            <w:r w:rsidRPr="00FC727D">
              <w:rPr>
                <w:rFonts w:ascii="Century Gothic" w:hAnsi="Century Gothic"/>
                <w:b/>
                <w:bCs/>
                <w:sz w:val="16"/>
                <w:szCs w:val="16"/>
              </w:rPr>
              <w:instrText xml:space="preserve"> NUMPAGES  </w:instrText>
            </w:r>
            <w:r w:rsidRPr="00FC727D">
              <w:rPr>
                <w:rFonts w:ascii="Century Gothic" w:hAnsi="Century Gothic"/>
                <w:b/>
                <w:bCs/>
                <w:sz w:val="16"/>
                <w:szCs w:val="16"/>
              </w:rPr>
              <w:fldChar w:fldCharType="separate"/>
            </w:r>
            <w:r w:rsidRPr="00FC727D">
              <w:rPr>
                <w:rFonts w:ascii="Century Gothic" w:hAnsi="Century Gothic"/>
                <w:b/>
                <w:bCs/>
                <w:noProof/>
                <w:sz w:val="16"/>
                <w:szCs w:val="16"/>
              </w:rPr>
              <w:t>2</w:t>
            </w:r>
            <w:r w:rsidRPr="00FC727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7B41" w14:textId="77777777" w:rsidR="00B72052" w:rsidRDefault="00B72052" w:rsidP="00FC727D">
      <w:r>
        <w:separator/>
      </w:r>
    </w:p>
  </w:footnote>
  <w:footnote w:type="continuationSeparator" w:id="0">
    <w:p w14:paraId="769BED73" w14:textId="77777777" w:rsidR="00B72052" w:rsidRDefault="00B72052" w:rsidP="00FC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058"/>
    <w:multiLevelType w:val="hybridMultilevel"/>
    <w:tmpl w:val="C3D44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A2EB0"/>
    <w:multiLevelType w:val="multilevel"/>
    <w:tmpl w:val="7F7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C7837"/>
    <w:multiLevelType w:val="multilevel"/>
    <w:tmpl w:val="310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6681"/>
    <w:multiLevelType w:val="hybridMultilevel"/>
    <w:tmpl w:val="A64EAF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501A6"/>
    <w:multiLevelType w:val="hybridMultilevel"/>
    <w:tmpl w:val="D7F098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8365B"/>
    <w:multiLevelType w:val="hybridMultilevel"/>
    <w:tmpl w:val="15468AC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530ABF"/>
    <w:multiLevelType w:val="hybridMultilevel"/>
    <w:tmpl w:val="D95A0C6C"/>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EF73F06"/>
    <w:multiLevelType w:val="multilevel"/>
    <w:tmpl w:val="2896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6761E"/>
    <w:multiLevelType w:val="hybridMultilevel"/>
    <w:tmpl w:val="403E06A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C23EFC"/>
    <w:multiLevelType w:val="hybridMultilevel"/>
    <w:tmpl w:val="8D405318"/>
    <w:lvl w:ilvl="0" w:tplc="7102FD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32B2F"/>
    <w:multiLevelType w:val="hybridMultilevel"/>
    <w:tmpl w:val="E9AAA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D781E"/>
    <w:multiLevelType w:val="hybridMultilevel"/>
    <w:tmpl w:val="F2B47D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10288"/>
    <w:multiLevelType w:val="hybridMultilevel"/>
    <w:tmpl w:val="AF365F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0042A"/>
    <w:multiLevelType w:val="hybridMultilevel"/>
    <w:tmpl w:val="F280A77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5185D"/>
    <w:multiLevelType w:val="hybridMultilevel"/>
    <w:tmpl w:val="A880B1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480B74"/>
    <w:multiLevelType w:val="hybridMultilevel"/>
    <w:tmpl w:val="1AA81D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D4843"/>
    <w:multiLevelType w:val="hybridMultilevel"/>
    <w:tmpl w:val="0D82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D61641"/>
    <w:multiLevelType w:val="multilevel"/>
    <w:tmpl w:val="057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758978">
    <w:abstractNumId w:val="6"/>
  </w:num>
  <w:num w:numId="2" w16cid:durableId="1177118477">
    <w:abstractNumId w:val="10"/>
  </w:num>
  <w:num w:numId="3" w16cid:durableId="980646495">
    <w:abstractNumId w:val="13"/>
  </w:num>
  <w:num w:numId="4" w16cid:durableId="1929120594">
    <w:abstractNumId w:val="11"/>
  </w:num>
  <w:num w:numId="5" w16cid:durableId="44456896">
    <w:abstractNumId w:val="15"/>
  </w:num>
  <w:num w:numId="6" w16cid:durableId="346253798">
    <w:abstractNumId w:val="3"/>
  </w:num>
  <w:num w:numId="7" w16cid:durableId="1565874954">
    <w:abstractNumId w:val="1"/>
  </w:num>
  <w:num w:numId="8" w16cid:durableId="1317564695">
    <w:abstractNumId w:val="17"/>
  </w:num>
  <w:num w:numId="9" w16cid:durableId="1276903695">
    <w:abstractNumId w:val="7"/>
  </w:num>
  <w:num w:numId="10" w16cid:durableId="996500220">
    <w:abstractNumId w:val="2"/>
  </w:num>
  <w:num w:numId="11" w16cid:durableId="506555844">
    <w:abstractNumId w:val="8"/>
  </w:num>
  <w:num w:numId="12" w16cid:durableId="929851162">
    <w:abstractNumId w:val="12"/>
  </w:num>
  <w:num w:numId="13" w16cid:durableId="364596323">
    <w:abstractNumId w:val="14"/>
  </w:num>
  <w:num w:numId="14" w16cid:durableId="738601227">
    <w:abstractNumId w:val="4"/>
  </w:num>
  <w:num w:numId="15" w16cid:durableId="1002467656">
    <w:abstractNumId w:val="9"/>
  </w:num>
  <w:num w:numId="16" w16cid:durableId="477459514">
    <w:abstractNumId w:val="0"/>
  </w:num>
  <w:num w:numId="17" w16cid:durableId="359477239">
    <w:abstractNumId w:val="5"/>
  </w:num>
  <w:num w:numId="18" w16cid:durableId="1555387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39"/>
    <w:rsid w:val="00000185"/>
    <w:rsid w:val="00006278"/>
    <w:rsid w:val="000114AC"/>
    <w:rsid w:val="000122F2"/>
    <w:rsid w:val="00015348"/>
    <w:rsid w:val="00023CB9"/>
    <w:rsid w:val="00030880"/>
    <w:rsid w:val="00036CE0"/>
    <w:rsid w:val="000479AE"/>
    <w:rsid w:val="00052238"/>
    <w:rsid w:val="000533B7"/>
    <w:rsid w:val="000536D7"/>
    <w:rsid w:val="00053DE9"/>
    <w:rsid w:val="000571B3"/>
    <w:rsid w:val="00077451"/>
    <w:rsid w:val="00080ADB"/>
    <w:rsid w:val="0008126B"/>
    <w:rsid w:val="00092776"/>
    <w:rsid w:val="000A0088"/>
    <w:rsid w:val="000A2232"/>
    <w:rsid w:val="000B5346"/>
    <w:rsid w:val="000B6C95"/>
    <w:rsid w:val="000D0A8F"/>
    <w:rsid w:val="000D6535"/>
    <w:rsid w:val="000E17F3"/>
    <w:rsid w:val="000E291C"/>
    <w:rsid w:val="000E4FBF"/>
    <w:rsid w:val="000E6B02"/>
    <w:rsid w:val="000F5E8F"/>
    <w:rsid w:val="00107DF8"/>
    <w:rsid w:val="001138EE"/>
    <w:rsid w:val="001213ED"/>
    <w:rsid w:val="001252A9"/>
    <w:rsid w:val="00126FFF"/>
    <w:rsid w:val="00127239"/>
    <w:rsid w:val="001315AA"/>
    <w:rsid w:val="00131FDF"/>
    <w:rsid w:val="00136AB8"/>
    <w:rsid w:val="00136AE0"/>
    <w:rsid w:val="00136DE9"/>
    <w:rsid w:val="00141F42"/>
    <w:rsid w:val="001537C5"/>
    <w:rsid w:val="0015459F"/>
    <w:rsid w:val="0015708B"/>
    <w:rsid w:val="00161119"/>
    <w:rsid w:val="00163D6A"/>
    <w:rsid w:val="00164511"/>
    <w:rsid w:val="001742FC"/>
    <w:rsid w:val="00174D77"/>
    <w:rsid w:val="00193536"/>
    <w:rsid w:val="001A11EC"/>
    <w:rsid w:val="001A764B"/>
    <w:rsid w:val="001B69D8"/>
    <w:rsid w:val="001C0440"/>
    <w:rsid w:val="001C2AD1"/>
    <w:rsid w:val="001C55E7"/>
    <w:rsid w:val="001D6E1A"/>
    <w:rsid w:val="001E5AD2"/>
    <w:rsid w:val="001E5FC8"/>
    <w:rsid w:val="001F0A40"/>
    <w:rsid w:val="002058F3"/>
    <w:rsid w:val="00205B6D"/>
    <w:rsid w:val="00205DE5"/>
    <w:rsid w:val="002077F6"/>
    <w:rsid w:val="002171F6"/>
    <w:rsid w:val="00221A3B"/>
    <w:rsid w:val="002240E1"/>
    <w:rsid w:val="00225210"/>
    <w:rsid w:val="00226119"/>
    <w:rsid w:val="00230875"/>
    <w:rsid w:val="002311B6"/>
    <w:rsid w:val="00245F87"/>
    <w:rsid w:val="00247759"/>
    <w:rsid w:val="00255909"/>
    <w:rsid w:val="00257668"/>
    <w:rsid w:val="00263C27"/>
    <w:rsid w:val="00274DC7"/>
    <w:rsid w:val="002807AF"/>
    <w:rsid w:val="00280FA7"/>
    <w:rsid w:val="0028323A"/>
    <w:rsid w:val="00290D9B"/>
    <w:rsid w:val="00291A8B"/>
    <w:rsid w:val="00296B76"/>
    <w:rsid w:val="0029767F"/>
    <w:rsid w:val="002A030D"/>
    <w:rsid w:val="002A7E88"/>
    <w:rsid w:val="002B66FA"/>
    <w:rsid w:val="002C0EEF"/>
    <w:rsid w:val="002C3C59"/>
    <w:rsid w:val="002C5B1B"/>
    <w:rsid w:val="002E0E76"/>
    <w:rsid w:val="002E5FA1"/>
    <w:rsid w:val="002F3D9E"/>
    <w:rsid w:val="002F6BBE"/>
    <w:rsid w:val="003030B1"/>
    <w:rsid w:val="00305191"/>
    <w:rsid w:val="00306DF2"/>
    <w:rsid w:val="0031124F"/>
    <w:rsid w:val="0031144D"/>
    <w:rsid w:val="00311B7D"/>
    <w:rsid w:val="003122F8"/>
    <w:rsid w:val="003170FC"/>
    <w:rsid w:val="003171DC"/>
    <w:rsid w:val="00332735"/>
    <w:rsid w:val="00335A3F"/>
    <w:rsid w:val="003441C1"/>
    <w:rsid w:val="003535E6"/>
    <w:rsid w:val="00353B69"/>
    <w:rsid w:val="00356280"/>
    <w:rsid w:val="00357283"/>
    <w:rsid w:val="00360BAD"/>
    <w:rsid w:val="00365F33"/>
    <w:rsid w:val="00373413"/>
    <w:rsid w:val="0037590D"/>
    <w:rsid w:val="00384EA3"/>
    <w:rsid w:val="0039509E"/>
    <w:rsid w:val="00397827"/>
    <w:rsid w:val="003A37F9"/>
    <w:rsid w:val="003B1950"/>
    <w:rsid w:val="003B286E"/>
    <w:rsid w:val="003C4744"/>
    <w:rsid w:val="003C4AF9"/>
    <w:rsid w:val="003C6EE5"/>
    <w:rsid w:val="003D152D"/>
    <w:rsid w:val="003E6829"/>
    <w:rsid w:val="003E6847"/>
    <w:rsid w:val="003F3620"/>
    <w:rsid w:val="00404BD1"/>
    <w:rsid w:val="004146B7"/>
    <w:rsid w:val="00414C76"/>
    <w:rsid w:val="004164D3"/>
    <w:rsid w:val="00417F6B"/>
    <w:rsid w:val="0042463D"/>
    <w:rsid w:val="00425806"/>
    <w:rsid w:val="0042674C"/>
    <w:rsid w:val="00430315"/>
    <w:rsid w:val="004322B1"/>
    <w:rsid w:val="004327EF"/>
    <w:rsid w:val="004413D5"/>
    <w:rsid w:val="00441F2D"/>
    <w:rsid w:val="00441FA7"/>
    <w:rsid w:val="004449AE"/>
    <w:rsid w:val="00450747"/>
    <w:rsid w:val="00450D5E"/>
    <w:rsid w:val="00454DAB"/>
    <w:rsid w:val="0045688A"/>
    <w:rsid w:val="00461B3E"/>
    <w:rsid w:val="004712A6"/>
    <w:rsid w:val="00476C19"/>
    <w:rsid w:val="00477939"/>
    <w:rsid w:val="00481947"/>
    <w:rsid w:val="00483926"/>
    <w:rsid w:val="00483CBC"/>
    <w:rsid w:val="00486EED"/>
    <w:rsid w:val="00487673"/>
    <w:rsid w:val="004923EB"/>
    <w:rsid w:val="004925C9"/>
    <w:rsid w:val="0049795E"/>
    <w:rsid w:val="00497BF8"/>
    <w:rsid w:val="004A1B7C"/>
    <w:rsid w:val="004B0256"/>
    <w:rsid w:val="004B25C2"/>
    <w:rsid w:val="004B29D4"/>
    <w:rsid w:val="004B2DFC"/>
    <w:rsid w:val="004C1BC3"/>
    <w:rsid w:val="004C214C"/>
    <w:rsid w:val="004C3CB6"/>
    <w:rsid w:val="004C65C9"/>
    <w:rsid w:val="004E2367"/>
    <w:rsid w:val="004E4246"/>
    <w:rsid w:val="004E7D45"/>
    <w:rsid w:val="00504661"/>
    <w:rsid w:val="005054E9"/>
    <w:rsid w:val="005139DC"/>
    <w:rsid w:val="00515946"/>
    <w:rsid w:val="00515BAE"/>
    <w:rsid w:val="0051725B"/>
    <w:rsid w:val="005175DD"/>
    <w:rsid w:val="00520B8D"/>
    <w:rsid w:val="00521160"/>
    <w:rsid w:val="00523547"/>
    <w:rsid w:val="00523EF9"/>
    <w:rsid w:val="00525F81"/>
    <w:rsid w:val="0052655F"/>
    <w:rsid w:val="00530D9D"/>
    <w:rsid w:val="00531253"/>
    <w:rsid w:val="00533068"/>
    <w:rsid w:val="00547FE8"/>
    <w:rsid w:val="00552CE4"/>
    <w:rsid w:val="00553820"/>
    <w:rsid w:val="00557072"/>
    <w:rsid w:val="005577EB"/>
    <w:rsid w:val="0056311B"/>
    <w:rsid w:val="00563658"/>
    <w:rsid w:val="00563DF1"/>
    <w:rsid w:val="0056498F"/>
    <w:rsid w:val="005675AD"/>
    <w:rsid w:val="00567E87"/>
    <w:rsid w:val="00572B7B"/>
    <w:rsid w:val="0057332E"/>
    <w:rsid w:val="00573D72"/>
    <w:rsid w:val="00575EAA"/>
    <w:rsid w:val="005801F5"/>
    <w:rsid w:val="00580534"/>
    <w:rsid w:val="005815F6"/>
    <w:rsid w:val="005920F5"/>
    <w:rsid w:val="005B53EF"/>
    <w:rsid w:val="005B6D18"/>
    <w:rsid w:val="005C7853"/>
    <w:rsid w:val="005E34DB"/>
    <w:rsid w:val="005F1032"/>
    <w:rsid w:val="0060472D"/>
    <w:rsid w:val="00610F90"/>
    <w:rsid w:val="00612956"/>
    <w:rsid w:val="00616E57"/>
    <w:rsid w:val="00621077"/>
    <w:rsid w:val="006237B0"/>
    <w:rsid w:val="00624064"/>
    <w:rsid w:val="00627149"/>
    <w:rsid w:val="00632C43"/>
    <w:rsid w:val="00634A09"/>
    <w:rsid w:val="0064523D"/>
    <w:rsid w:val="00646CFD"/>
    <w:rsid w:val="00664581"/>
    <w:rsid w:val="00666C06"/>
    <w:rsid w:val="00670ADB"/>
    <w:rsid w:val="00671C57"/>
    <w:rsid w:val="00674227"/>
    <w:rsid w:val="00683C78"/>
    <w:rsid w:val="00687CF4"/>
    <w:rsid w:val="00693620"/>
    <w:rsid w:val="006A6376"/>
    <w:rsid w:val="006A6926"/>
    <w:rsid w:val="006C0504"/>
    <w:rsid w:val="006C0F98"/>
    <w:rsid w:val="006C1AED"/>
    <w:rsid w:val="006C5B51"/>
    <w:rsid w:val="006C66C4"/>
    <w:rsid w:val="006D0346"/>
    <w:rsid w:val="006D0749"/>
    <w:rsid w:val="006D65E5"/>
    <w:rsid w:val="006D6BD1"/>
    <w:rsid w:val="006E216D"/>
    <w:rsid w:val="006E41C4"/>
    <w:rsid w:val="006F05AF"/>
    <w:rsid w:val="006F05FC"/>
    <w:rsid w:val="0070143D"/>
    <w:rsid w:val="007030C2"/>
    <w:rsid w:val="007123FC"/>
    <w:rsid w:val="007130E6"/>
    <w:rsid w:val="0074292F"/>
    <w:rsid w:val="00743E6A"/>
    <w:rsid w:val="00745A92"/>
    <w:rsid w:val="00750C6D"/>
    <w:rsid w:val="007543C3"/>
    <w:rsid w:val="007554FE"/>
    <w:rsid w:val="00756247"/>
    <w:rsid w:val="00762D75"/>
    <w:rsid w:val="007632D3"/>
    <w:rsid w:val="007633A5"/>
    <w:rsid w:val="0076544C"/>
    <w:rsid w:val="007701F9"/>
    <w:rsid w:val="007722D7"/>
    <w:rsid w:val="00774241"/>
    <w:rsid w:val="00775CB1"/>
    <w:rsid w:val="00776F8D"/>
    <w:rsid w:val="00777A1E"/>
    <w:rsid w:val="00786976"/>
    <w:rsid w:val="00787452"/>
    <w:rsid w:val="00787C04"/>
    <w:rsid w:val="00787E6A"/>
    <w:rsid w:val="00790107"/>
    <w:rsid w:val="007917AE"/>
    <w:rsid w:val="00791D55"/>
    <w:rsid w:val="007945B6"/>
    <w:rsid w:val="007965CC"/>
    <w:rsid w:val="007A72E3"/>
    <w:rsid w:val="007A7878"/>
    <w:rsid w:val="007B17D9"/>
    <w:rsid w:val="007B251A"/>
    <w:rsid w:val="007C2D20"/>
    <w:rsid w:val="007C3A1F"/>
    <w:rsid w:val="007C7ADC"/>
    <w:rsid w:val="007D069B"/>
    <w:rsid w:val="007D541D"/>
    <w:rsid w:val="007E289B"/>
    <w:rsid w:val="007F5E1D"/>
    <w:rsid w:val="007F5E2F"/>
    <w:rsid w:val="0080204E"/>
    <w:rsid w:val="00813FB0"/>
    <w:rsid w:val="00815100"/>
    <w:rsid w:val="00833871"/>
    <w:rsid w:val="0084413D"/>
    <w:rsid w:val="00850D11"/>
    <w:rsid w:val="0086253C"/>
    <w:rsid w:val="00866D63"/>
    <w:rsid w:val="00867186"/>
    <w:rsid w:val="008709BF"/>
    <w:rsid w:val="0087327A"/>
    <w:rsid w:val="008812E9"/>
    <w:rsid w:val="0088378D"/>
    <w:rsid w:val="008A7EEE"/>
    <w:rsid w:val="008B07D9"/>
    <w:rsid w:val="008B4951"/>
    <w:rsid w:val="008B6E58"/>
    <w:rsid w:val="008C15B9"/>
    <w:rsid w:val="008C4A2D"/>
    <w:rsid w:val="008C76B0"/>
    <w:rsid w:val="008D046A"/>
    <w:rsid w:val="008D0DB1"/>
    <w:rsid w:val="008D313B"/>
    <w:rsid w:val="008D5556"/>
    <w:rsid w:val="008D6C11"/>
    <w:rsid w:val="008E06C1"/>
    <w:rsid w:val="008E1F50"/>
    <w:rsid w:val="008E468E"/>
    <w:rsid w:val="008E579F"/>
    <w:rsid w:val="008E70A6"/>
    <w:rsid w:val="008E737B"/>
    <w:rsid w:val="008F5824"/>
    <w:rsid w:val="00902366"/>
    <w:rsid w:val="009066C8"/>
    <w:rsid w:val="009133E6"/>
    <w:rsid w:val="00915F96"/>
    <w:rsid w:val="00926CE8"/>
    <w:rsid w:val="00927DC2"/>
    <w:rsid w:val="009304FC"/>
    <w:rsid w:val="009324BE"/>
    <w:rsid w:val="00940447"/>
    <w:rsid w:val="00940DC4"/>
    <w:rsid w:val="0094605C"/>
    <w:rsid w:val="0094708D"/>
    <w:rsid w:val="00947BCF"/>
    <w:rsid w:val="009515A3"/>
    <w:rsid w:val="009541F9"/>
    <w:rsid w:val="009610AA"/>
    <w:rsid w:val="0096195E"/>
    <w:rsid w:val="0097050F"/>
    <w:rsid w:val="00977652"/>
    <w:rsid w:val="009859BF"/>
    <w:rsid w:val="0099237B"/>
    <w:rsid w:val="00997B50"/>
    <w:rsid w:val="009A1D86"/>
    <w:rsid w:val="009B3F09"/>
    <w:rsid w:val="009B5C09"/>
    <w:rsid w:val="009B5D82"/>
    <w:rsid w:val="009D4386"/>
    <w:rsid w:val="009D6ACE"/>
    <w:rsid w:val="009E0C25"/>
    <w:rsid w:val="009E149C"/>
    <w:rsid w:val="009E4AD1"/>
    <w:rsid w:val="009F719E"/>
    <w:rsid w:val="00A1091F"/>
    <w:rsid w:val="00A11C89"/>
    <w:rsid w:val="00A24674"/>
    <w:rsid w:val="00A367B9"/>
    <w:rsid w:val="00A41BC1"/>
    <w:rsid w:val="00A47220"/>
    <w:rsid w:val="00A50124"/>
    <w:rsid w:val="00A56BA4"/>
    <w:rsid w:val="00A575CB"/>
    <w:rsid w:val="00A61FC8"/>
    <w:rsid w:val="00A64B1B"/>
    <w:rsid w:val="00A64CEB"/>
    <w:rsid w:val="00A65D44"/>
    <w:rsid w:val="00A72C6A"/>
    <w:rsid w:val="00A80C16"/>
    <w:rsid w:val="00A85FB4"/>
    <w:rsid w:val="00A90894"/>
    <w:rsid w:val="00A93D0A"/>
    <w:rsid w:val="00AA62FB"/>
    <w:rsid w:val="00AB2564"/>
    <w:rsid w:val="00AB2D0D"/>
    <w:rsid w:val="00AC1A3F"/>
    <w:rsid w:val="00AC34EF"/>
    <w:rsid w:val="00AC5476"/>
    <w:rsid w:val="00AC615D"/>
    <w:rsid w:val="00AD3E13"/>
    <w:rsid w:val="00AE15CB"/>
    <w:rsid w:val="00AE3246"/>
    <w:rsid w:val="00AE45F6"/>
    <w:rsid w:val="00AE6321"/>
    <w:rsid w:val="00AF134F"/>
    <w:rsid w:val="00AF306F"/>
    <w:rsid w:val="00AF4229"/>
    <w:rsid w:val="00AF5EA6"/>
    <w:rsid w:val="00B16AB4"/>
    <w:rsid w:val="00B2143A"/>
    <w:rsid w:val="00B23A6F"/>
    <w:rsid w:val="00B3012F"/>
    <w:rsid w:val="00B317B4"/>
    <w:rsid w:val="00B318BA"/>
    <w:rsid w:val="00B3588A"/>
    <w:rsid w:val="00B428F4"/>
    <w:rsid w:val="00B46212"/>
    <w:rsid w:val="00B472C5"/>
    <w:rsid w:val="00B47CB7"/>
    <w:rsid w:val="00B570FC"/>
    <w:rsid w:val="00B576BE"/>
    <w:rsid w:val="00B620F7"/>
    <w:rsid w:val="00B6559B"/>
    <w:rsid w:val="00B701E3"/>
    <w:rsid w:val="00B71BC7"/>
    <w:rsid w:val="00B72052"/>
    <w:rsid w:val="00B74353"/>
    <w:rsid w:val="00B81BD2"/>
    <w:rsid w:val="00B826EC"/>
    <w:rsid w:val="00B84897"/>
    <w:rsid w:val="00B90999"/>
    <w:rsid w:val="00B93F5F"/>
    <w:rsid w:val="00B94C6E"/>
    <w:rsid w:val="00BA1D44"/>
    <w:rsid w:val="00BA23C2"/>
    <w:rsid w:val="00BA3EBC"/>
    <w:rsid w:val="00BA4972"/>
    <w:rsid w:val="00BA6BE5"/>
    <w:rsid w:val="00BB337D"/>
    <w:rsid w:val="00BB4FF8"/>
    <w:rsid w:val="00BC2FC9"/>
    <w:rsid w:val="00BD1609"/>
    <w:rsid w:val="00BD2577"/>
    <w:rsid w:val="00BD5F44"/>
    <w:rsid w:val="00BE0429"/>
    <w:rsid w:val="00BE073E"/>
    <w:rsid w:val="00BE0839"/>
    <w:rsid w:val="00BF2D36"/>
    <w:rsid w:val="00BF3172"/>
    <w:rsid w:val="00BF3C26"/>
    <w:rsid w:val="00BF4C50"/>
    <w:rsid w:val="00BF5AB5"/>
    <w:rsid w:val="00C018EE"/>
    <w:rsid w:val="00C04955"/>
    <w:rsid w:val="00C07885"/>
    <w:rsid w:val="00C14460"/>
    <w:rsid w:val="00C262F2"/>
    <w:rsid w:val="00C34FEF"/>
    <w:rsid w:val="00C4749A"/>
    <w:rsid w:val="00C56F9B"/>
    <w:rsid w:val="00C60E41"/>
    <w:rsid w:val="00C61B28"/>
    <w:rsid w:val="00C62F4C"/>
    <w:rsid w:val="00C80192"/>
    <w:rsid w:val="00C80D26"/>
    <w:rsid w:val="00C826AA"/>
    <w:rsid w:val="00C82FF2"/>
    <w:rsid w:val="00C87164"/>
    <w:rsid w:val="00C93F47"/>
    <w:rsid w:val="00C95B6F"/>
    <w:rsid w:val="00CA1184"/>
    <w:rsid w:val="00CA5354"/>
    <w:rsid w:val="00CA6D7C"/>
    <w:rsid w:val="00CB036B"/>
    <w:rsid w:val="00CE443C"/>
    <w:rsid w:val="00CE4D89"/>
    <w:rsid w:val="00CF5AB0"/>
    <w:rsid w:val="00D06E9F"/>
    <w:rsid w:val="00D11FEC"/>
    <w:rsid w:val="00D145AD"/>
    <w:rsid w:val="00D147C8"/>
    <w:rsid w:val="00D22111"/>
    <w:rsid w:val="00D30D43"/>
    <w:rsid w:val="00D3153D"/>
    <w:rsid w:val="00D335AF"/>
    <w:rsid w:val="00D3433D"/>
    <w:rsid w:val="00D50DEE"/>
    <w:rsid w:val="00D5148C"/>
    <w:rsid w:val="00D534FB"/>
    <w:rsid w:val="00D62A1B"/>
    <w:rsid w:val="00D642F6"/>
    <w:rsid w:val="00D64CB4"/>
    <w:rsid w:val="00D73A17"/>
    <w:rsid w:val="00D808A5"/>
    <w:rsid w:val="00D82C78"/>
    <w:rsid w:val="00D84576"/>
    <w:rsid w:val="00D8581A"/>
    <w:rsid w:val="00D9076B"/>
    <w:rsid w:val="00D9159F"/>
    <w:rsid w:val="00D92DF8"/>
    <w:rsid w:val="00D956D8"/>
    <w:rsid w:val="00DA4705"/>
    <w:rsid w:val="00DA4EEC"/>
    <w:rsid w:val="00DA7C53"/>
    <w:rsid w:val="00DB0700"/>
    <w:rsid w:val="00DB1315"/>
    <w:rsid w:val="00DB43F2"/>
    <w:rsid w:val="00DC2C12"/>
    <w:rsid w:val="00DC4115"/>
    <w:rsid w:val="00DD4367"/>
    <w:rsid w:val="00DF192B"/>
    <w:rsid w:val="00DF7497"/>
    <w:rsid w:val="00E005D2"/>
    <w:rsid w:val="00E01CB0"/>
    <w:rsid w:val="00E0395B"/>
    <w:rsid w:val="00E04BB3"/>
    <w:rsid w:val="00E11AC0"/>
    <w:rsid w:val="00E12D19"/>
    <w:rsid w:val="00E14086"/>
    <w:rsid w:val="00E17B49"/>
    <w:rsid w:val="00E21C96"/>
    <w:rsid w:val="00E25EE2"/>
    <w:rsid w:val="00E302F6"/>
    <w:rsid w:val="00E34C91"/>
    <w:rsid w:val="00E421A5"/>
    <w:rsid w:val="00E43466"/>
    <w:rsid w:val="00E46261"/>
    <w:rsid w:val="00E501E4"/>
    <w:rsid w:val="00E547FD"/>
    <w:rsid w:val="00E5613B"/>
    <w:rsid w:val="00E606FC"/>
    <w:rsid w:val="00E61E3A"/>
    <w:rsid w:val="00E645CB"/>
    <w:rsid w:val="00E6484E"/>
    <w:rsid w:val="00E80C8E"/>
    <w:rsid w:val="00E8197E"/>
    <w:rsid w:val="00E833E4"/>
    <w:rsid w:val="00E84072"/>
    <w:rsid w:val="00E87AFE"/>
    <w:rsid w:val="00E903EC"/>
    <w:rsid w:val="00E961FA"/>
    <w:rsid w:val="00EA7B64"/>
    <w:rsid w:val="00EB2173"/>
    <w:rsid w:val="00EB2B8B"/>
    <w:rsid w:val="00EB634D"/>
    <w:rsid w:val="00EC0757"/>
    <w:rsid w:val="00EC2FC5"/>
    <w:rsid w:val="00ED3487"/>
    <w:rsid w:val="00ED3A78"/>
    <w:rsid w:val="00EE277B"/>
    <w:rsid w:val="00EE2836"/>
    <w:rsid w:val="00EE2B57"/>
    <w:rsid w:val="00EE3D40"/>
    <w:rsid w:val="00EE4D7A"/>
    <w:rsid w:val="00EF0C56"/>
    <w:rsid w:val="00EF1D3E"/>
    <w:rsid w:val="00EF36B1"/>
    <w:rsid w:val="00EF4B66"/>
    <w:rsid w:val="00EF68CB"/>
    <w:rsid w:val="00F02043"/>
    <w:rsid w:val="00F03E29"/>
    <w:rsid w:val="00F11AD8"/>
    <w:rsid w:val="00F12C00"/>
    <w:rsid w:val="00F1370C"/>
    <w:rsid w:val="00F1475E"/>
    <w:rsid w:val="00F14CB3"/>
    <w:rsid w:val="00F15535"/>
    <w:rsid w:val="00F20B34"/>
    <w:rsid w:val="00F21B63"/>
    <w:rsid w:val="00F257C9"/>
    <w:rsid w:val="00F3109E"/>
    <w:rsid w:val="00F31394"/>
    <w:rsid w:val="00F35717"/>
    <w:rsid w:val="00F413C4"/>
    <w:rsid w:val="00F41D8A"/>
    <w:rsid w:val="00F432F0"/>
    <w:rsid w:val="00F4492C"/>
    <w:rsid w:val="00F46ECC"/>
    <w:rsid w:val="00F47340"/>
    <w:rsid w:val="00F528B6"/>
    <w:rsid w:val="00F52B2F"/>
    <w:rsid w:val="00F530C8"/>
    <w:rsid w:val="00F53F67"/>
    <w:rsid w:val="00F56193"/>
    <w:rsid w:val="00F563E5"/>
    <w:rsid w:val="00F72285"/>
    <w:rsid w:val="00F75D7C"/>
    <w:rsid w:val="00F767FF"/>
    <w:rsid w:val="00F77994"/>
    <w:rsid w:val="00F802AE"/>
    <w:rsid w:val="00F8069E"/>
    <w:rsid w:val="00F82CF0"/>
    <w:rsid w:val="00F8711F"/>
    <w:rsid w:val="00F8717B"/>
    <w:rsid w:val="00F90330"/>
    <w:rsid w:val="00F93BF1"/>
    <w:rsid w:val="00F96ECA"/>
    <w:rsid w:val="00F974D6"/>
    <w:rsid w:val="00FA24E4"/>
    <w:rsid w:val="00FA32CE"/>
    <w:rsid w:val="00FA79A3"/>
    <w:rsid w:val="00FC16C0"/>
    <w:rsid w:val="00FC727D"/>
    <w:rsid w:val="00FD32A6"/>
    <w:rsid w:val="00FD36AC"/>
    <w:rsid w:val="00FD79A2"/>
    <w:rsid w:val="00FD7FD1"/>
    <w:rsid w:val="00FE5E98"/>
    <w:rsid w:val="00FF16AD"/>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F801B"/>
  <w15:chartTrackingRefBased/>
  <w15:docId w15:val="{953325FA-0E22-4345-8B9E-062793BD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DD4367"/>
    <w:pPr>
      <w:keepNext/>
      <w:ind w:left="180"/>
      <w:jc w:val="right"/>
      <w:outlineLvl w:val="2"/>
    </w:pPr>
    <w:rPr>
      <w:rFonts w:ascii="ITC Franklin Gothic BookIt" w:hAnsi="ITC Franklin Gothic BookI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08D"/>
    <w:rPr>
      <w:rFonts w:ascii="Tahoma" w:hAnsi="Tahoma" w:cs="Tahoma"/>
      <w:sz w:val="16"/>
      <w:szCs w:val="16"/>
    </w:rPr>
  </w:style>
  <w:style w:type="paragraph" w:customStyle="1" w:styleId="2BodyEmphasis">
    <w:name w:val="*2 Body Emphasis"/>
    <w:basedOn w:val="Normal"/>
    <w:next w:val="Normal"/>
    <w:rsid w:val="00DD4367"/>
    <w:rPr>
      <w:rFonts w:ascii="Franklin Gothic Demi" w:hAnsi="Franklin Gothic Demi"/>
      <w:sz w:val="24"/>
    </w:rPr>
  </w:style>
  <w:style w:type="paragraph" w:customStyle="1" w:styleId="subhead">
    <w:name w:val="subhead"/>
    <w:basedOn w:val="Normal"/>
    <w:autoRedefine/>
    <w:rsid w:val="00A11C89"/>
    <w:pPr>
      <w:ind w:left="720" w:right="90" w:hanging="360"/>
    </w:pPr>
    <w:rPr>
      <w:rFonts w:ascii="Franklin Gothic Book" w:hAnsi="Franklin Gothic Book"/>
      <w:color w:val="FF0000"/>
      <w:sz w:val="22"/>
      <w:szCs w:val="22"/>
    </w:rPr>
  </w:style>
  <w:style w:type="paragraph" w:styleId="Header">
    <w:name w:val="header"/>
    <w:basedOn w:val="Normal"/>
    <w:link w:val="HeaderChar"/>
    <w:rsid w:val="00FC727D"/>
    <w:pPr>
      <w:tabs>
        <w:tab w:val="center" w:pos="4680"/>
        <w:tab w:val="right" w:pos="9360"/>
      </w:tabs>
    </w:pPr>
  </w:style>
  <w:style w:type="character" w:customStyle="1" w:styleId="HeaderChar">
    <w:name w:val="Header Char"/>
    <w:basedOn w:val="DefaultParagraphFont"/>
    <w:link w:val="Header"/>
    <w:rsid w:val="00FC727D"/>
  </w:style>
  <w:style w:type="paragraph" w:styleId="Footer">
    <w:name w:val="footer"/>
    <w:basedOn w:val="Normal"/>
    <w:link w:val="FooterChar"/>
    <w:uiPriority w:val="99"/>
    <w:rsid w:val="00FC727D"/>
    <w:pPr>
      <w:tabs>
        <w:tab w:val="center" w:pos="4680"/>
        <w:tab w:val="right" w:pos="9360"/>
      </w:tabs>
    </w:pPr>
  </w:style>
  <w:style w:type="character" w:customStyle="1" w:styleId="FooterChar">
    <w:name w:val="Footer Char"/>
    <w:basedOn w:val="DefaultParagraphFont"/>
    <w:link w:val="Footer"/>
    <w:uiPriority w:val="99"/>
    <w:rsid w:val="00FC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3D61-67C3-48C1-80C1-81686BB0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Template for RTW Policy and Procedures</vt:lpstr>
    </vt:vector>
  </TitlesOfParts>
  <Company>WSIB</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RTW Policy and Procedures</dc:title>
  <dc:subject/>
  <dc:creator>Authorized User</dc:creator>
  <cp:keywords/>
  <dc:description/>
  <cp:lastModifiedBy>1811</cp:lastModifiedBy>
  <cp:revision>4</cp:revision>
  <cp:lastPrinted>2007-10-31T09:47:00Z</cp:lastPrinted>
  <dcterms:created xsi:type="dcterms:W3CDTF">2022-07-11T12:23:00Z</dcterms:created>
  <dcterms:modified xsi:type="dcterms:W3CDTF">2022-07-14T10:53:00Z</dcterms:modified>
</cp:coreProperties>
</file>