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255D" w14:textId="2F807C52" w:rsidR="006915FF" w:rsidRDefault="009E1F0E" w:rsidP="009E1F0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E1F0E">
        <w:rPr>
          <w:rFonts w:ascii="Century Gothic" w:hAnsi="Century Gothic"/>
          <w:b/>
          <w:bCs/>
          <w:sz w:val="36"/>
          <w:szCs w:val="36"/>
          <w:u w:val="single"/>
        </w:rPr>
        <w:t>NURSE MANAGER RESUME</w:t>
      </w:r>
    </w:p>
    <w:p w14:paraId="6F2E14A7" w14:textId="77777777" w:rsidR="009E1F0E" w:rsidRPr="009E1F0E" w:rsidRDefault="009E1F0E" w:rsidP="009E1F0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0C0F61B" w14:textId="77777777" w:rsidR="009E1F0E" w:rsidRDefault="006915FF" w:rsidP="009E1F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Jolene Williams</w:t>
      </w:r>
    </w:p>
    <w:p w14:paraId="471A8CEE" w14:textId="55AE1E1C" w:rsidR="006915FF" w:rsidRPr="009E1F0E" w:rsidRDefault="006915FF" w:rsidP="009E1F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MSN, RN, CNML</w:t>
      </w:r>
    </w:p>
    <w:p w14:paraId="0DF7B901" w14:textId="13C5E9C6" w:rsidR="006915FF" w:rsidRPr="009E1F0E" w:rsidRDefault="006915FF" w:rsidP="009E1F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jolene.williams@gmail.com</w:t>
      </w:r>
    </w:p>
    <w:p w14:paraId="5A0FEFDF" w14:textId="3CE74842" w:rsidR="006915FF" w:rsidRDefault="006915FF" w:rsidP="009E1F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347-538-0087</w:t>
      </w:r>
    </w:p>
    <w:p w14:paraId="0FCBD75C" w14:textId="77777777" w:rsidR="009E1F0E" w:rsidRPr="009E1F0E" w:rsidRDefault="009E1F0E" w:rsidP="009E1F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723466" w14:textId="77777777" w:rsidR="006915FF" w:rsidRPr="009E1F0E" w:rsidRDefault="006915FF" w:rsidP="009E1F0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E1F0E">
        <w:rPr>
          <w:rFonts w:ascii="Century Gothic" w:hAnsi="Century Gothic"/>
          <w:b/>
          <w:bCs/>
          <w:sz w:val="28"/>
          <w:szCs w:val="28"/>
        </w:rPr>
        <w:t>Objective</w:t>
      </w:r>
    </w:p>
    <w:p w14:paraId="4A9FA71C" w14:textId="77777777" w:rsidR="009E1F0E" w:rsidRDefault="009E1F0E" w:rsidP="009E1F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44B601D" w14:textId="2B6E898D" w:rsidR="006915FF" w:rsidRPr="009E1F0E" w:rsidRDefault="006915FF" w:rsidP="009E1F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 xml:space="preserve">Committed and responsible Clinical Nurse Manager with 10+ years of professional experience. Specialized in the implementation of RN-specific duties as well as oversight and streamlining of administrative functions. Eager to join Beth Israel Medical Center to support scheduling, </w:t>
      </w:r>
      <w:proofErr w:type="gramStart"/>
      <w:r w:rsidRPr="009E1F0E">
        <w:rPr>
          <w:rFonts w:ascii="Century Gothic" w:hAnsi="Century Gothic"/>
          <w:sz w:val="24"/>
          <w:szCs w:val="24"/>
        </w:rPr>
        <w:t>directing</w:t>
      </w:r>
      <w:proofErr w:type="gramEnd"/>
      <w:r w:rsidRPr="009E1F0E">
        <w:rPr>
          <w:rFonts w:ascii="Century Gothic" w:hAnsi="Century Gothic"/>
          <w:sz w:val="24"/>
          <w:szCs w:val="24"/>
        </w:rPr>
        <w:t xml:space="preserve"> and implementing the daily functions of assigned departments. In previous roles improved patient satisfaction scores by 40% and maintained employee turnover &lt;2%.</w:t>
      </w:r>
    </w:p>
    <w:p w14:paraId="647C7762" w14:textId="08666BD9" w:rsidR="006915FF" w:rsidRPr="009E1F0E" w:rsidRDefault="006915FF" w:rsidP="009E1F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5FCC3FE" w14:textId="77777777" w:rsidR="006915FF" w:rsidRPr="009E1F0E" w:rsidRDefault="006915FF" w:rsidP="009E1F0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E1F0E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65FABB40" w14:textId="3DCE65E3" w:rsidR="006915FF" w:rsidRPr="009E1F0E" w:rsidRDefault="006915FF" w:rsidP="009E1F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A18D01" w14:textId="75B372C1" w:rsidR="006915FF" w:rsidRPr="009E1F0E" w:rsidRDefault="006915FF" w:rsidP="009E1F0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E1F0E">
        <w:rPr>
          <w:rFonts w:ascii="Century Gothic" w:hAnsi="Century Gothic"/>
          <w:b/>
          <w:bCs/>
          <w:sz w:val="24"/>
          <w:szCs w:val="24"/>
        </w:rPr>
        <w:t>Nurse Manager</w:t>
      </w:r>
      <w:r w:rsidR="009E1F0E" w:rsidRPr="009E1F0E">
        <w:rPr>
          <w:rFonts w:ascii="Century Gothic" w:hAnsi="Century Gothic"/>
          <w:b/>
          <w:bCs/>
          <w:sz w:val="24"/>
          <w:szCs w:val="24"/>
        </w:rPr>
        <w:t xml:space="preserve">, </w:t>
      </w:r>
      <w:proofErr w:type="spellStart"/>
      <w:r w:rsidRPr="009E1F0E">
        <w:rPr>
          <w:rFonts w:ascii="Century Gothic" w:hAnsi="Century Gothic"/>
          <w:b/>
          <w:bCs/>
          <w:sz w:val="24"/>
          <w:szCs w:val="24"/>
        </w:rPr>
        <w:t>Coler</w:t>
      </w:r>
      <w:proofErr w:type="spellEnd"/>
      <w:r w:rsidRPr="009E1F0E">
        <w:rPr>
          <w:rFonts w:ascii="Century Gothic" w:hAnsi="Century Gothic"/>
          <w:b/>
          <w:bCs/>
          <w:sz w:val="24"/>
          <w:szCs w:val="24"/>
        </w:rPr>
        <w:t>-Goldwater Hospital, New York City, NY</w:t>
      </w:r>
      <w:r w:rsidR="009E1F0E" w:rsidRPr="009E1F0E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9E1F0E">
        <w:rPr>
          <w:rFonts w:ascii="Century Gothic" w:hAnsi="Century Gothic"/>
          <w:b/>
          <w:bCs/>
          <w:sz w:val="24"/>
          <w:szCs w:val="24"/>
        </w:rPr>
        <w:t>20</w:t>
      </w:r>
      <w:r w:rsidR="009E1F0E" w:rsidRPr="009E1F0E">
        <w:rPr>
          <w:rFonts w:ascii="Century Gothic" w:hAnsi="Century Gothic"/>
          <w:b/>
          <w:bCs/>
          <w:sz w:val="24"/>
          <w:szCs w:val="24"/>
        </w:rPr>
        <w:t>XX</w:t>
      </w:r>
      <w:r w:rsidRPr="009E1F0E">
        <w:rPr>
          <w:rFonts w:ascii="Century Gothic" w:hAnsi="Century Gothic"/>
          <w:b/>
          <w:bCs/>
          <w:sz w:val="24"/>
          <w:szCs w:val="24"/>
        </w:rPr>
        <w:t>–</w:t>
      </w:r>
      <w:r w:rsidR="009E1F0E" w:rsidRPr="009E1F0E">
        <w:rPr>
          <w:rFonts w:ascii="Century Gothic" w:hAnsi="Century Gothic"/>
          <w:b/>
          <w:bCs/>
          <w:sz w:val="24"/>
          <w:szCs w:val="24"/>
        </w:rPr>
        <w:t>Present</w:t>
      </w:r>
    </w:p>
    <w:p w14:paraId="4EAB0A26" w14:textId="77777777" w:rsidR="006915FF" w:rsidRPr="009E1F0E" w:rsidRDefault="006915FF" w:rsidP="009E1F0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Supervised 15+ members of clinical staff involved in a variety of clinical operations such as Case Management, Disease Management and/or Utilization Management.</w:t>
      </w:r>
    </w:p>
    <w:p w14:paraId="12B122C8" w14:textId="77777777" w:rsidR="006915FF" w:rsidRPr="009E1F0E" w:rsidRDefault="006915FF" w:rsidP="009E1F0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Hired, trained, conducted performance reviews, and ensured staff met and exceeded goals and initiatives.</w:t>
      </w:r>
    </w:p>
    <w:p w14:paraId="3090175E" w14:textId="77777777" w:rsidR="006915FF" w:rsidRPr="009E1F0E" w:rsidRDefault="006915FF" w:rsidP="009E1F0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Offered professional guidance, supervision, and leadership to staff.</w:t>
      </w:r>
    </w:p>
    <w:p w14:paraId="22DD3A48" w14:textId="77777777" w:rsidR="006915FF" w:rsidRPr="009E1F0E" w:rsidRDefault="006915FF" w:rsidP="009E1F0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Devised, evaluated, implemented, and streamlined protocols and standards of assigned units.</w:t>
      </w:r>
    </w:p>
    <w:p w14:paraId="32227D53" w14:textId="004643E3" w:rsidR="006915FF" w:rsidRPr="009E1F0E" w:rsidRDefault="006915FF" w:rsidP="009E1F0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Cooperated closely with doctors, FNPs and other specialists.</w:t>
      </w:r>
    </w:p>
    <w:p w14:paraId="702EB6F6" w14:textId="77777777" w:rsidR="006915FF" w:rsidRPr="009E1F0E" w:rsidRDefault="006915FF" w:rsidP="009E1F0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Maintained a staff turnover rate below 2%.</w:t>
      </w:r>
    </w:p>
    <w:p w14:paraId="4B2DE517" w14:textId="77777777" w:rsidR="006915FF" w:rsidRPr="009E1F0E" w:rsidRDefault="006915FF" w:rsidP="009E1F0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Achieved an 80% increase in Telemetry certification of staff nurses within 8 months.</w:t>
      </w:r>
    </w:p>
    <w:p w14:paraId="3ABA8896" w14:textId="77777777" w:rsidR="006915FF" w:rsidRPr="009E1F0E" w:rsidRDefault="006915FF" w:rsidP="009E1F0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Devised and implemented cost containment and marketing plans that increased margins from -15% to +45% in an 8-month period.</w:t>
      </w:r>
    </w:p>
    <w:p w14:paraId="7CCBA282" w14:textId="383380AB" w:rsidR="006915FF" w:rsidRPr="009E1F0E" w:rsidRDefault="006915FF" w:rsidP="009E1F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0FD5CB" w14:textId="5AC98366" w:rsidR="006915FF" w:rsidRPr="009E1F0E" w:rsidRDefault="006915FF" w:rsidP="009E1F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b/>
          <w:bCs/>
          <w:sz w:val="24"/>
          <w:szCs w:val="24"/>
        </w:rPr>
        <w:t>Assistant Nurse Manager</w:t>
      </w:r>
      <w:r w:rsidR="009E1F0E" w:rsidRPr="009E1F0E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9E1F0E">
        <w:rPr>
          <w:rFonts w:ascii="Century Gothic" w:hAnsi="Century Gothic"/>
          <w:b/>
          <w:bCs/>
          <w:sz w:val="24"/>
          <w:szCs w:val="24"/>
        </w:rPr>
        <w:t>Deus Irae Medical Center, New York, NY</w:t>
      </w:r>
      <w:r w:rsidR="009E1F0E" w:rsidRPr="009E1F0E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9E1F0E">
        <w:rPr>
          <w:rFonts w:ascii="Century Gothic" w:hAnsi="Century Gothic"/>
          <w:b/>
          <w:bCs/>
          <w:sz w:val="24"/>
          <w:szCs w:val="24"/>
        </w:rPr>
        <w:t>20</w:t>
      </w:r>
      <w:r w:rsidR="009E1F0E" w:rsidRPr="009E1F0E">
        <w:rPr>
          <w:rFonts w:ascii="Century Gothic" w:hAnsi="Century Gothic"/>
          <w:b/>
          <w:bCs/>
          <w:sz w:val="24"/>
          <w:szCs w:val="24"/>
        </w:rPr>
        <w:t>XX</w:t>
      </w:r>
      <w:r w:rsidRPr="009E1F0E">
        <w:rPr>
          <w:rFonts w:ascii="Century Gothic" w:hAnsi="Century Gothic"/>
          <w:b/>
          <w:bCs/>
          <w:sz w:val="24"/>
          <w:szCs w:val="24"/>
        </w:rPr>
        <w:t>–20</w:t>
      </w:r>
      <w:r w:rsidR="009E1F0E" w:rsidRPr="009E1F0E">
        <w:rPr>
          <w:rFonts w:ascii="Century Gothic" w:hAnsi="Century Gothic"/>
          <w:b/>
          <w:bCs/>
          <w:sz w:val="24"/>
          <w:szCs w:val="24"/>
        </w:rPr>
        <w:t>XX</w:t>
      </w:r>
    </w:p>
    <w:p w14:paraId="3D8998A6" w14:textId="77777777" w:rsidR="006915FF" w:rsidRPr="009E1F0E" w:rsidRDefault="006915FF" w:rsidP="009E1F0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Managed the delivery of nursing services and patient care to meet quality, clinical and utilization standards as well as performance measures.</w:t>
      </w:r>
    </w:p>
    <w:p w14:paraId="62B1F238" w14:textId="77777777" w:rsidR="006915FF" w:rsidRPr="009E1F0E" w:rsidRDefault="006915FF" w:rsidP="009E1F0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lastRenderedPageBreak/>
        <w:t>Ensured patient care and quality standards were met and complied with federal, state, and local regulatory requirements as well as established departmental policies.</w:t>
      </w:r>
    </w:p>
    <w:p w14:paraId="5FA626FB" w14:textId="77777777" w:rsidR="006915FF" w:rsidRPr="009E1F0E" w:rsidRDefault="006915FF" w:rsidP="009E1F0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Supervised day-to-day activities of the unit, incl. monitoring quality of service and utilization standards, supervising shift activities, and delivery of patient care.</w:t>
      </w:r>
    </w:p>
    <w:p w14:paraId="667D2B7D" w14:textId="0D431AD0" w:rsidR="006915FF" w:rsidRPr="009E1F0E" w:rsidRDefault="006915FF" w:rsidP="009E1F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FA5537" w14:textId="77777777" w:rsidR="006915FF" w:rsidRPr="009E1F0E" w:rsidRDefault="006915FF" w:rsidP="009E1F0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E1F0E">
        <w:rPr>
          <w:rFonts w:ascii="Century Gothic" w:hAnsi="Century Gothic"/>
          <w:b/>
          <w:bCs/>
          <w:sz w:val="28"/>
          <w:szCs w:val="28"/>
        </w:rPr>
        <w:t>Education</w:t>
      </w:r>
    </w:p>
    <w:p w14:paraId="51A0D32A" w14:textId="58866C75" w:rsidR="006915FF" w:rsidRPr="009E1F0E" w:rsidRDefault="006915FF" w:rsidP="009E1F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9DB517" w14:textId="499F9089" w:rsidR="006915FF" w:rsidRPr="009E1F0E" w:rsidRDefault="006915FF" w:rsidP="009E1F0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E1F0E">
        <w:rPr>
          <w:rFonts w:ascii="Century Gothic" w:hAnsi="Century Gothic"/>
          <w:b/>
          <w:bCs/>
          <w:sz w:val="24"/>
          <w:szCs w:val="24"/>
        </w:rPr>
        <w:t>Bachelor of Science, Nursing</w:t>
      </w:r>
    </w:p>
    <w:p w14:paraId="26E21532" w14:textId="0978BFB3" w:rsidR="006915FF" w:rsidRPr="009E1F0E" w:rsidRDefault="006915FF" w:rsidP="009E1F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Adelphi University, New York, NY</w:t>
      </w:r>
    </w:p>
    <w:p w14:paraId="4A53F2A2" w14:textId="6AF41C5F" w:rsidR="006915FF" w:rsidRPr="009E1F0E" w:rsidRDefault="006915FF" w:rsidP="009E1F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20</w:t>
      </w:r>
      <w:r w:rsidR="009E1F0E">
        <w:rPr>
          <w:rFonts w:ascii="Century Gothic" w:hAnsi="Century Gothic"/>
          <w:sz w:val="24"/>
          <w:szCs w:val="24"/>
        </w:rPr>
        <w:t>XX</w:t>
      </w:r>
    </w:p>
    <w:p w14:paraId="13D63F63" w14:textId="13C9D78F" w:rsidR="006915FF" w:rsidRPr="009E1F0E" w:rsidRDefault="006915FF" w:rsidP="009E1F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DAFFFE2" w14:textId="415F5214" w:rsidR="006915FF" w:rsidRPr="009E1F0E" w:rsidRDefault="006915FF" w:rsidP="009E1F0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E1F0E">
        <w:rPr>
          <w:rFonts w:ascii="Century Gothic" w:hAnsi="Century Gothic"/>
          <w:b/>
          <w:bCs/>
          <w:sz w:val="24"/>
          <w:szCs w:val="24"/>
        </w:rPr>
        <w:t>Associate of Science, Nursing</w:t>
      </w:r>
    </w:p>
    <w:p w14:paraId="19F67F07" w14:textId="00DCADE6" w:rsidR="006915FF" w:rsidRPr="009E1F0E" w:rsidRDefault="006915FF" w:rsidP="009E1F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University at Buffalo, New York, NY</w:t>
      </w:r>
    </w:p>
    <w:p w14:paraId="2073E951" w14:textId="7B07A987" w:rsidR="006915FF" w:rsidRPr="009E1F0E" w:rsidRDefault="006915FF" w:rsidP="009E1F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20</w:t>
      </w:r>
      <w:r w:rsidR="009E1F0E">
        <w:rPr>
          <w:rFonts w:ascii="Century Gothic" w:hAnsi="Century Gothic"/>
          <w:sz w:val="24"/>
          <w:szCs w:val="24"/>
        </w:rPr>
        <w:t>XX</w:t>
      </w:r>
    </w:p>
    <w:p w14:paraId="6FF5E3BA" w14:textId="273C1C55" w:rsidR="006915FF" w:rsidRPr="009E1F0E" w:rsidRDefault="006915FF" w:rsidP="009E1F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72E53C6" w14:textId="77777777" w:rsidR="006915FF" w:rsidRPr="009E1F0E" w:rsidRDefault="006915FF" w:rsidP="009E1F0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E1F0E">
        <w:rPr>
          <w:rFonts w:ascii="Century Gothic" w:hAnsi="Century Gothic"/>
          <w:b/>
          <w:bCs/>
          <w:sz w:val="28"/>
          <w:szCs w:val="28"/>
        </w:rPr>
        <w:t>Licenses and Certifications</w:t>
      </w:r>
    </w:p>
    <w:p w14:paraId="50033094" w14:textId="4F27B606" w:rsidR="006915FF" w:rsidRPr="009E1F0E" w:rsidRDefault="006915FF" w:rsidP="009E1F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6B7F40" w14:textId="77777777" w:rsidR="006915FF" w:rsidRPr="009E1F0E" w:rsidRDefault="006915FF" w:rsidP="009E1F0E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Registered Nurse—</w:t>
      </w:r>
      <w:proofErr w:type="spellStart"/>
      <w:r w:rsidRPr="009E1F0E">
        <w:rPr>
          <w:rFonts w:ascii="Century Gothic" w:hAnsi="Century Gothic"/>
          <w:sz w:val="24"/>
          <w:szCs w:val="24"/>
        </w:rPr>
        <w:t>Licence</w:t>
      </w:r>
      <w:proofErr w:type="spellEnd"/>
      <w:r w:rsidRPr="009E1F0E">
        <w:rPr>
          <w:rFonts w:ascii="Century Gothic" w:hAnsi="Century Gothic"/>
          <w:sz w:val="24"/>
          <w:szCs w:val="24"/>
        </w:rPr>
        <w:t xml:space="preserve"> #9264920</w:t>
      </w:r>
    </w:p>
    <w:p w14:paraId="27FD79CA" w14:textId="77777777" w:rsidR="006915FF" w:rsidRPr="009E1F0E" w:rsidRDefault="006915FF" w:rsidP="009E1F0E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ACLS</w:t>
      </w:r>
    </w:p>
    <w:p w14:paraId="4236156C" w14:textId="77777777" w:rsidR="006915FF" w:rsidRPr="009E1F0E" w:rsidRDefault="006915FF" w:rsidP="009E1F0E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CNML</w:t>
      </w:r>
    </w:p>
    <w:p w14:paraId="2FE09E50" w14:textId="77777777" w:rsidR="006915FF" w:rsidRPr="009E1F0E" w:rsidRDefault="006915FF" w:rsidP="009E1F0E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CENP</w:t>
      </w:r>
    </w:p>
    <w:p w14:paraId="572620E1" w14:textId="77777777" w:rsidR="006915FF" w:rsidRPr="009E1F0E" w:rsidRDefault="006915FF" w:rsidP="009E1F0E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CPR</w:t>
      </w:r>
    </w:p>
    <w:p w14:paraId="6CC82BF5" w14:textId="77777777" w:rsidR="006915FF" w:rsidRPr="009E1F0E" w:rsidRDefault="006915FF" w:rsidP="009E1F0E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CCM</w:t>
      </w:r>
    </w:p>
    <w:p w14:paraId="555EA5BE" w14:textId="781530DA" w:rsidR="006915FF" w:rsidRPr="009E1F0E" w:rsidRDefault="006915FF" w:rsidP="009E1F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B09413E" w14:textId="77777777" w:rsidR="006915FF" w:rsidRPr="009E1F0E" w:rsidRDefault="006915FF" w:rsidP="009E1F0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E1F0E">
        <w:rPr>
          <w:rFonts w:ascii="Century Gothic" w:hAnsi="Century Gothic"/>
          <w:b/>
          <w:bCs/>
          <w:sz w:val="28"/>
          <w:szCs w:val="28"/>
        </w:rPr>
        <w:t>Key Skills</w:t>
      </w:r>
    </w:p>
    <w:p w14:paraId="56778438" w14:textId="7BFA6E53" w:rsidR="006915FF" w:rsidRPr="009E1F0E" w:rsidRDefault="006915FF" w:rsidP="009E1F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183FD2" w14:textId="77777777" w:rsidR="006915FF" w:rsidRPr="009E1F0E" w:rsidRDefault="006915FF" w:rsidP="009E1F0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Leadership skills</w:t>
      </w:r>
    </w:p>
    <w:p w14:paraId="37552F36" w14:textId="77777777" w:rsidR="006915FF" w:rsidRPr="009E1F0E" w:rsidRDefault="006915FF" w:rsidP="009E1F0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Admitting and discharging</w:t>
      </w:r>
    </w:p>
    <w:p w14:paraId="5A00EEE0" w14:textId="77777777" w:rsidR="006915FF" w:rsidRPr="009E1F0E" w:rsidRDefault="006915FF" w:rsidP="009E1F0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Meditech documentation</w:t>
      </w:r>
    </w:p>
    <w:p w14:paraId="70D8F36B" w14:textId="77777777" w:rsidR="006915FF" w:rsidRPr="009E1F0E" w:rsidRDefault="006915FF" w:rsidP="009E1F0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Patient/family education</w:t>
      </w:r>
    </w:p>
    <w:p w14:paraId="4DFF4D3A" w14:textId="77777777" w:rsidR="006915FF" w:rsidRPr="009E1F0E" w:rsidRDefault="006915FF" w:rsidP="009E1F0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Knowledge of managed care program policies and procedures</w:t>
      </w:r>
    </w:p>
    <w:p w14:paraId="56427F90" w14:textId="77777777" w:rsidR="006915FF" w:rsidRPr="009E1F0E" w:rsidRDefault="006915FF" w:rsidP="009E1F0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Knowledge of managed care and insurance industry</w:t>
      </w:r>
    </w:p>
    <w:p w14:paraId="50249AD1" w14:textId="77777777" w:rsidR="006915FF" w:rsidRPr="009E1F0E" w:rsidRDefault="006915FF" w:rsidP="009E1F0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Verbal, written, and interpersonal communication skills</w:t>
      </w:r>
    </w:p>
    <w:p w14:paraId="27542629" w14:textId="77777777" w:rsidR="006915FF" w:rsidRPr="009E1F0E" w:rsidRDefault="006915FF" w:rsidP="009E1F0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PC proficiency (MS Office, Apple iWork)</w:t>
      </w:r>
    </w:p>
    <w:p w14:paraId="6248AB64" w14:textId="77777777" w:rsidR="006915FF" w:rsidRPr="009E1F0E" w:rsidRDefault="006915FF" w:rsidP="009E1F0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Analytical skills and sound clinical judgment</w:t>
      </w:r>
    </w:p>
    <w:p w14:paraId="1824A7DA" w14:textId="36D14E69" w:rsidR="007B182B" w:rsidRPr="009E1F0E" w:rsidRDefault="006915FF" w:rsidP="009E1F0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1F0E">
        <w:rPr>
          <w:rFonts w:ascii="Century Gothic" w:hAnsi="Century Gothic"/>
          <w:sz w:val="24"/>
          <w:szCs w:val="24"/>
        </w:rPr>
        <w:t>Nursing Practice Act, JCAHO</w:t>
      </w:r>
    </w:p>
    <w:sectPr w:rsidR="007B182B" w:rsidRPr="009E1F0E" w:rsidSect="009E1F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926E3"/>
    <w:multiLevelType w:val="hybridMultilevel"/>
    <w:tmpl w:val="F420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E6B28"/>
    <w:multiLevelType w:val="hybridMultilevel"/>
    <w:tmpl w:val="5A1C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B32F3"/>
    <w:multiLevelType w:val="hybridMultilevel"/>
    <w:tmpl w:val="B526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D13C5"/>
    <w:multiLevelType w:val="hybridMultilevel"/>
    <w:tmpl w:val="5A84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420543">
    <w:abstractNumId w:val="0"/>
  </w:num>
  <w:num w:numId="2" w16cid:durableId="420297053">
    <w:abstractNumId w:val="2"/>
  </w:num>
  <w:num w:numId="3" w16cid:durableId="1411655928">
    <w:abstractNumId w:val="3"/>
  </w:num>
  <w:num w:numId="4" w16cid:durableId="641422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FF"/>
    <w:rsid w:val="006915FF"/>
    <w:rsid w:val="007B182B"/>
    <w:rsid w:val="009E1F0E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41BD"/>
  <w15:chartTrackingRefBased/>
  <w15:docId w15:val="{BCBDC343-E864-45A2-80EA-83353745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9E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cp:lastPrinted>2022-10-10T09:09:00Z</cp:lastPrinted>
  <dcterms:created xsi:type="dcterms:W3CDTF">2022-10-10T09:08:00Z</dcterms:created>
  <dcterms:modified xsi:type="dcterms:W3CDTF">2022-10-10T10:15:00Z</dcterms:modified>
</cp:coreProperties>
</file>