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D6E07E" w14:textId="7C5885A1" w:rsidR="00343E93" w:rsidRPr="00A76B74" w:rsidRDefault="005344B1" w:rsidP="00A521F9">
      <w:pPr>
        <w:spacing w:line="360" w:lineRule="auto"/>
        <w:jc w:val="center"/>
        <w:rPr>
          <w:rFonts w:ascii="Lato" w:eastAsia="Times New Roman" w:hAnsi="Lato"/>
          <w:b/>
          <w:bCs/>
          <w:sz w:val="48"/>
          <w:szCs w:val="48"/>
        </w:rPr>
      </w:pPr>
      <w:r w:rsidRPr="00A76B74">
        <w:rPr>
          <w:rFonts w:ascii="Lato" w:eastAsia="Times New Roman" w:hAnsi="Lato"/>
          <w:b/>
          <w:bCs/>
          <w:sz w:val="48"/>
          <w:szCs w:val="48"/>
        </w:rPr>
        <w:t>CREATIVE BRIEF</w:t>
      </w:r>
      <w:r w:rsidR="006D7F7E" w:rsidRPr="00A76B74">
        <w:rPr>
          <w:rFonts w:ascii="Lato" w:eastAsia="Times New Roman" w:hAnsi="Lato"/>
          <w:b/>
          <w:bCs/>
          <w:sz w:val="48"/>
          <w:szCs w:val="48"/>
        </w:rPr>
        <w:t xml:space="preserve"> </w:t>
      </w:r>
    </w:p>
    <w:p w14:paraId="29F65545" w14:textId="77777777" w:rsidR="005344B1" w:rsidRPr="005344B1" w:rsidRDefault="005344B1" w:rsidP="00A521F9">
      <w:pPr>
        <w:spacing w:line="360" w:lineRule="auto"/>
        <w:jc w:val="both"/>
        <w:rPr>
          <w:rFonts w:ascii="Lato" w:eastAsia="Times New Roman" w:hAnsi="Lato"/>
          <w:sz w:val="24"/>
          <w:szCs w:val="24"/>
        </w:rPr>
      </w:pPr>
    </w:p>
    <w:p w14:paraId="436F28CD" w14:textId="77777777" w:rsidR="00343E93" w:rsidRPr="005344B1" w:rsidRDefault="00343E93" w:rsidP="00A521F9">
      <w:pPr>
        <w:spacing w:line="360" w:lineRule="auto"/>
        <w:ind w:right="940"/>
        <w:jc w:val="both"/>
        <w:rPr>
          <w:rFonts w:ascii="Lato" w:eastAsia="Arial" w:hAnsi="Lato"/>
          <w:sz w:val="24"/>
          <w:szCs w:val="24"/>
        </w:rPr>
      </w:pPr>
      <w:r w:rsidRPr="005344B1">
        <w:rPr>
          <w:rFonts w:ascii="Lato" w:eastAsia="Arial" w:hAnsi="Lato"/>
          <w:sz w:val="24"/>
          <w:szCs w:val="24"/>
        </w:rPr>
        <w:t>Send a creative brief (see the example document on page 8) to your chosen agency containing the following information:</w:t>
      </w:r>
    </w:p>
    <w:p w14:paraId="1A7D1106" w14:textId="77777777" w:rsidR="00343E93" w:rsidRPr="005344B1" w:rsidRDefault="00343E93" w:rsidP="00A521F9">
      <w:pPr>
        <w:spacing w:line="360" w:lineRule="auto"/>
        <w:jc w:val="both"/>
        <w:rPr>
          <w:rFonts w:ascii="Lato" w:eastAsia="Times New Roman" w:hAnsi="Lato"/>
          <w:sz w:val="24"/>
          <w:szCs w:val="24"/>
        </w:rPr>
      </w:pPr>
    </w:p>
    <w:p w14:paraId="4B02D0C5" w14:textId="77777777" w:rsidR="00343E93" w:rsidRPr="005344B1" w:rsidRDefault="00343E93" w:rsidP="00A521F9">
      <w:pPr>
        <w:numPr>
          <w:ilvl w:val="0"/>
          <w:numId w:val="4"/>
        </w:numPr>
        <w:tabs>
          <w:tab w:val="left" w:pos="720"/>
        </w:tabs>
        <w:spacing w:line="360" w:lineRule="auto"/>
        <w:ind w:left="720" w:hanging="360"/>
        <w:jc w:val="both"/>
        <w:rPr>
          <w:rFonts w:ascii="Lato" w:eastAsia="Symbol" w:hAnsi="Lato"/>
          <w:sz w:val="24"/>
          <w:szCs w:val="24"/>
        </w:rPr>
      </w:pPr>
      <w:r w:rsidRPr="005344B1">
        <w:rPr>
          <w:rFonts w:ascii="Lato" w:eastAsia="Arial" w:hAnsi="Lato"/>
          <w:sz w:val="24"/>
          <w:szCs w:val="24"/>
        </w:rPr>
        <w:t xml:space="preserve">How much </w:t>
      </w:r>
      <w:r w:rsidRPr="005344B1">
        <w:rPr>
          <w:rFonts w:ascii="Lato" w:eastAsia="Arial" w:hAnsi="Lato"/>
          <w:b/>
          <w:sz w:val="24"/>
          <w:szCs w:val="24"/>
        </w:rPr>
        <w:t>budget</w:t>
      </w:r>
      <w:r w:rsidRPr="005344B1">
        <w:rPr>
          <w:rFonts w:ascii="Lato" w:eastAsia="Arial" w:hAnsi="Lato"/>
          <w:sz w:val="24"/>
          <w:szCs w:val="24"/>
        </w:rPr>
        <w:t xml:space="preserve"> do you have to spend on the video?</w:t>
      </w:r>
    </w:p>
    <w:p w14:paraId="460FFB3E" w14:textId="77777777" w:rsidR="00343E93" w:rsidRPr="005344B1" w:rsidRDefault="00343E93" w:rsidP="00A521F9">
      <w:pPr>
        <w:spacing w:line="360" w:lineRule="auto"/>
        <w:jc w:val="both"/>
        <w:rPr>
          <w:rFonts w:ascii="Lato" w:eastAsia="Symbol" w:hAnsi="Lato"/>
          <w:sz w:val="24"/>
          <w:szCs w:val="24"/>
        </w:rPr>
      </w:pPr>
    </w:p>
    <w:p w14:paraId="6E266604" w14:textId="260B0EB0" w:rsidR="00343E93" w:rsidRPr="005344B1" w:rsidRDefault="00343E93" w:rsidP="00A521F9">
      <w:pPr>
        <w:numPr>
          <w:ilvl w:val="0"/>
          <w:numId w:val="4"/>
        </w:numPr>
        <w:tabs>
          <w:tab w:val="left" w:pos="720"/>
        </w:tabs>
        <w:spacing w:line="360" w:lineRule="auto"/>
        <w:ind w:left="720" w:hanging="360"/>
        <w:jc w:val="both"/>
        <w:rPr>
          <w:rFonts w:ascii="Lato" w:eastAsia="Symbol" w:hAnsi="Lato"/>
          <w:sz w:val="24"/>
          <w:szCs w:val="24"/>
        </w:rPr>
      </w:pPr>
      <w:r w:rsidRPr="00A521F9">
        <w:rPr>
          <w:rFonts w:ascii="Lato" w:eastAsia="Arial" w:hAnsi="Lato"/>
          <w:b/>
          <w:sz w:val="28"/>
          <w:szCs w:val="28"/>
        </w:rPr>
        <w:t xml:space="preserve">Objectives: </w:t>
      </w:r>
      <w:r w:rsidR="00A521F9">
        <w:rPr>
          <w:rFonts w:ascii="Lato" w:eastAsia="Arial" w:hAnsi="Lato"/>
          <w:sz w:val="24"/>
          <w:szCs w:val="24"/>
        </w:rPr>
        <w:t xml:space="preserve"> </w:t>
      </w:r>
      <w:r w:rsidRPr="005344B1">
        <w:rPr>
          <w:rFonts w:ascii="Lato" w:eastAsia="Arial" w:hAnsi="Lato"/>
          <w:sz w:val="24"/>
          <w:szCs w:val="24"/>
        </w:rPr>
        <w:t>why do you want to make the film? What are your main aims?</w:t>
      </w:r>
    </w:p>
    <w:p w14:paraId="5224A841" w14:textId="77777777" w:rsidR="00343E93" w:rsidRPr="005344B1" w:rsidRDefault="00343E93" w:rsidP="00A521F9">
      <w:pPr>
        <w:spacing w:line="360" w:lineRule="auto"/>
        <w:jc w:val="both"/>
        <w:rPr>
          <w:rFonts w:ascii="Lato" w:eastAsia="Symbol" w:hAnsi="Lato"/>
          <w:sz w:val="24"/>
          <w:szCs w:val="24"/>
        </w:rPr>
      </w:pPr>
    </w:p>
    <w:p w14:paraId="6357A8BE" w14:textId="77777777" w:rsidR="00343E93" w:rsidRPr="005344B1" w:rsidRDefault="00343E93" w:rsidP="00A521F9">
      <w:pPr>
        <w:numPr>
          <w:ilvl w:val="0"/>
          <w:numId w:val="4"/>
        </w:numPr>
        <w:tabs>
          <w:tab w:val="left" w:pos="720"/>
        </w:tabs>
        <w:spacing w:line="360" w:lineRule="auto"/>
        <w:ind w:left="720" w:hanging="360"/>
        <w:jc w:val="both"/>
        <w:rPr>
          <w:rFonts w:ascii="Lato" w:eastAsia="Symbol" w:hAnsi="Lato"/>
          <w:sz w:val="24"/>
          <w:szCs w:val="24"/>
        </w:rPr>
      </w:pPr>
      <w:r w:rsidRPr="005344B1">
        <w:rPr>
          <w:rFonts w:ascii="Lato" w:eastAsia="Arial" w:hAnsi="Lato"/>
          <w:sz w:val="24"/>
          <w:szCs w:val="24"/>
        </w:rPr>
        <w:t xml:space="preserve">What are your video’s </w:t>
      </w:r>
      <w:r w:rsidRPr="005344B1">
        <w:rPr>
          <w:rFonts w:ascii="Lato" w:eastAsia="Arial" w:hAnsi="Lato"/>
          <w:b/>
          <w:sz w:val="24"/>
          <w:szCs w:val="24"/>
        </w:rPr>
        <w:t>key</w:t>
      </w:r>
      <w:r w:rsidRPr="005344B1">
        <w:rPr>
          <w:rFonts w:ascii="Lato" w:eastAsia="Arial" w:hAnsi="Lato"/>
          <w:sz w:val="24"/>
          <w:szCs w:val="24"/>
        </w:rPr>
        <w:t xml:space="preserve"> and </w:t>
      </w:r>
      <w:r w:rsidRPr="005344B1">
        <w:rPr>
          <w:rFonts w:ascii="Lato" w:eastAsia="Arial" w:hAnsi="Lato"/>
          <w:b/>
          <w:sz w:val="24"/>
          <w:szCs w:val="24"/>
        </w:rPr>
        <w:t>secondary messages</w:t>
      </w:r>
      <w:r w:rsidRPr="005344B1">
        <w:rPr>
          <w:rFonts w:ascii="Lato" w:eastAsia="Arial" w:hAnsi="Lato"/>
          <w:sz w:val="24"/>
          <w:szCs w:val="24"/>
        </w:rPr>
        <w:t>?</w:t>
      </w:r>
    </w:p>
    <w:p w14:paraId="34F166C7" w14:textId="77777777" w:rsidR="00343E93" w:rsidRPr="005344B1" w:rsidRDefault="00343E93" w:rsidP="00A521F9">
      <w:pPr>
        <w:spacing w:line="360" w:lineRule="auto"/>
        <w:jc w:val="both"/>
        <w:rPr>
          <w:rFonts w:ascii="Lato" w:eastAsia="Symbol" w:hAnsi="Lato"/>
          <w:sz w:val="24"/>
          <w:szCs w:val="24"/>
        </w:rPr>
      </w:pPr>
    </w:p>
    <w:p w14:paraId="2C00AD65" w14:textId="5F477E79" w:rsidR="00343E93" w:rsidRPr="005344B1" w:rsidRDefault="00343E93" w:rsidP="00A521F9">
      <w:pPr>
        <w:numPr>
          <w:ilvl w:val="0"/>
          <w:numId w:val="4"/>
        </w:numPr>
        <w:tabs>
          <w:tab w:val="left" w:pos="720"/>
        </w:tabs>
        <w:spacing w:line="360" w:lineRule="auto"/>
        <w:ind w:left="720" w:right="140" w:hanging="360"/>
        <w:jc w:val="both"/>
        <w:rPr>
          <w:rFonts w:ascii="Lato" w:eastAsia="Symbol" w:hAnsi="Lato"/>
          <w:sz w:val="24"/>
          <w:szCs w:val="24"/>
        </w:rPr>
      </w:pPr>
      <w:r w:rsidRPr="00A521F9">
        <w:rPr>
          <w:rFonts w:ascii="Lato" w:eastAsia="Arial" w:hAnsi="Lato"/>
          <w:b/>
          <w:sz w:val="28"/>
          <w:szCs w:val="28"/>
        </w:rPr>
        <w:t>Target audience(s</w:t>
      </w:r>
      <w:r w:rsidRPr="005344B1">
        <w:rPr>
          <w:rFonts w:ascii="Lato" w:eastAsia="Arial" w:hAnsi="Lato"/>
          <w:b/>
          <w:sz w:val="24"/>
          <w:szCs w:val="24"/>
        </w:rPr>
        <w:t>)</w:t>
      </w:r>
      <w:r w:rsidR="00A521F9">
        <w:rPr>
          <w:rFonts w:ascii="Lato" w:eastAsia="Arial" w:hAnsi="Lato"/>
          <w:b/>
          <w:sz w:val="24"/>
          <w:szCs w:val="24"/>
        </w:rPr>
        <w:t xml:space="preserve"> </w:t>
      </w:r>
      <w:r w:rsidRPr="005344B1">
        <w:rPr>
          <w:rFonts w:ascii="Lato" w:eastAsia="Arial" w:hAnsi="Lato"/>
          <w:b/>
          <w:sz w:val="24"/>
          <w:szCs w:val="24"/>
        </w:rPr>
        <w:t xml:space="preserve"> </w:t>
      </w:r>
      <w:r w:rsidR="006D7F7E" w:rsidRPr="005344B1">
        <w:rPr>
          <w:rFonts w:ascii="Lato" w:eastAsia="Arial" w:hAnsi="Lato"/>
          <w:sz w:val="24"/>
          <w:szCs w:val="24"/>
        </w:rPr>
        <w:t>e.g.,</w:t>
      </w:r>
      <w:r w:rsidRPr="005344B1">
        <w:rPr>
          <w:rFonts w:ascii="Lato" w:eastAsia="Arial" w:hAnsi="Lato"/>
          <w:sz w:val="24"/>
          <w:szCs w:val="24"/>
        </w:rPr>
        <w:t xml:space="preserve"> undergraduate students aged 16-18, postgraduate students,</w:t>
      </w:r>
      <w:r w:rsidRPr="005344B1">
        <w:rPr>
          <w:rFonts w:ascii="Lato" w:eastAsia="Arial" w:hAnsi="Lato"/>
          <w:b/>
          <w:sz w:val="24"/>
          <w:szCs w:val="24"/>
        </w:rPr>
        <w:t xml:space="preserve"> </w:t>
      </w:r>
      <w:r w:rsidRPr="005344B1">
        <w:rPr>
          <w:rFonts w:ascii="Lato" w:eastAsia="Arial" w:hAnsi="Lato"/>
          <w:sz w:val="24"/>
          <w:szCs w:val="24"/>
        </w:rPr>
        <w:t>staff, International/UK students, parents/teachers/advisers.</w:t>
      </w:r>
    </w:p>
    <w:p w14:paraId="3108D203" w14:textId="77777777" w:rsidR="00343E93" w:rsidRPr="005344B1" w:rsidRDefault="00343E93" w:rsidP="00A521F9">
      <w:pPr>
        <w:spacing w:line="360" w:lineRule="auto"/>
        <w:jc w:val="both"/>
        <w:rPr>
          <w:rFonts w:ascii="Lato" w:eastAsia="Symbol" w:hAnsi="Lato"/>
          <w:sz w:val="24"/>
          <w:szCs w:val="24"/>
        </w:rPr>
      </w:pPr>
    </w:p>
    <w:p w14:paraId="3A6D7A28" w14:textId="4E2247AC" w:rsidR="00343E93" w:rsidRPr="005344B1" w:rsidRDefault="00343E93" w:rsidP="00A521F9">
      <w:pPr>
        <w:numPr>
          <w:ilvl w:val="0"/>
          <w:numId w:val="4"/>
        </w:numPr>
        <w:tabs>
          <w:tab w:val="left" w:pos="720"/>
        </w:tabs>
        <w:spacing w:line="360" w:lineRule="auto"/>
        <w:ind w:left="720" w:right="340" w:hanging="360"/>
        <w:jc w:val="both"/>
        <w:rPr>
          <w:rFonts w:ascii="Lato" w:eastAsia="Symbol" w:hAnsi="Lato"/>
          <w:sz w:val="24"/>
          <w:szCs w:val="24"/>
        </w:rPr>
      </w:pPr>
      <w:r w:rsidRPr="00A521F9">
        <w:rPr>
          <w:rFonts w:ascii="Lato" w:eastAsia="Arial" w:hAnsi="Lato"/>
          <w:b/>
          <w:sz w:val="28"/>
          <w:szCs w:val="28"/>
        </w:rPr>
        <w:t>Format</w:t>
      </w:r>
      <w:r w:rsidRPr="005344B1">
        <w:rPr>
          <w:rFonts w:ascii="Lato" w:eastAsia="Arial" w:hAnsi="Lato"/>
          <w:b/>
          <w:sz w:val="24"/>
          <w:szCs w:val="24"/>
        </w:rPr>
        <w:t xml:space="preserve">: </w:t>
      </w:r>
      <w:r w:rsidR="00A521F9">
        <w:rPr>
          <w:rFonts w:ascii="Lato" w:eastAsia="Arial" w:hAnsi="Lato"/>
          <w:b/>
          <w:sz w:val="24"/>
          <w:szCs w:val="24"/>
        </w:rPr>
        <w:t xml:space="preserve"> </w:t>
      </w:r>
      <w:r w:rsidRPr="005344B1">
        <w:rPr>
          <w:rFonts w:ascii="Lato" w:eastAsia="Arial" w:hAnsi="Lato"/>
          <w:sz w:val="24"/>
          <w:szCs w:val="24"/>
        </w:rPr>
        <w:t>will the video be played on the University website, YouTube, DVD, vimeo</w:t>
      </w:r>
      <w:r w:rsidRPr="005344B1">
        <w:rPr>
          <w:rFonts w:ascii="Lato" w:eastAsia="Arial" w:hAnsi="Lato"/>
          <w:b/>
          <w:sz w:val="24"/>
          <w:szCs w:val="24"/>
        </w:rPr>
        <w:t xml:space="preserve"> </w:t>
      </w:r>
      <w:r w:rsidR="006D7F7E" w:rsidRPr="005344B1">
        <w:rPr>
          <w:rFonts w:ascii="Lato" w:eastAsia="Arial" w:hAnsi="Lato"/>
          <w:sz w:val="24"/>
          <w:szCs w:val="24"/>
        </w:rPr>
        <w:t>etc.</w:t>
      </w:r>
      <w:r w:rsidRPr="005344B1">
        <w:rPr>
          <w:rFonts w:ascii="Lato" w:eastAsia="Arial" w:hAnsi="Lato"/>
          <w:sz w:val="24"/>
          <w:szCs w:val="24"/>
        </w:rPr>
        <w:t xml:space="preserve">? The University’s internal video hosting website, </w:t>
      </w:r>
      <w:r w:rsidR="006D7F7E" w:rsidRPr="005344B1">
        <w:rPr>
          <w:rFonts w:ascii="Lato" w:eastAsia="Arial" w:hAnsi="Lato"/>
          <w:sz w:val="24"/>
          <w:szCs w:val="24"/>
        </w:rPr>
        <w:t>player</w:t>
      </w:r>
      <w:r w:rsidRPr="005344B1">
        <w:rPr>
          <w:rFonts w:ascii="Lato" w:eastAsia="Arial" w:hAnsi="Lato"/>
          <w:sz w:val="24"/>
          <w:szCs w:val="24"/>
        </w:rPr>
        <w:t xml:space="preserve">, is another non-public alternative to YouTube: </w:t>
      </w:r>
    </w:p>
    <w:p w14:paraId="14F42BCC" w14:textId="77777777" w:rsidR="00343E93" w:rsidRPr="005344B1" w:rsidRDefault="00343E93" w:rsidP="00A521F9">
      <w:pPr>
        <w:spacing w:line="360" w:lineRule="auto"/>
        <w:jc w:val="both"/>
        <w:rPr>
          <w:rFonts w:ascii="Lato" w:eastAsia="Symbol" w:hAnsi="Lato"/>
          <w:sz w:val="24"/>
          <w:szCs w:val="24"/>
        </w:rPr>
      </w:pPr>
    </w:p>
    <w:p w14:paraId="7640EDB9" w14:textId="3B08C522" w:rsidR="00343E93" w:rsidRPr="005344B1" w:rsidRDefault="00343E93" w:rsidP="00A521F9">
      <w:pPr>
        <w:numPr>
          <w:ilvl w:val="0"/>
          <w:numId w:val="4"/>
        </w:numPr>
        <w:tabs>
          <w:tab w:val="left" w:pos="720"/>
        </w:tabs>
        <w:spacing w:line="360" w:lineRule="auto"/>
        <w:ind w:left="720" w:right="340" w:hanging="360"/>
        <w:jc w:val="both"/>
        <w:rPr>
          <w:rFonts w:ascii="Lato" w:eastAsia="Symbol" w:hAnsi="Lato"/>
          <w:sz w:val="24"/>
          <w:szCs w:val="24"/>
        </w:rPr>
      </w:pPr>
      <w:r w:rsidRPr="00A521F9">
        <w:rPr>
          <w:rFonts w:ascii="Lato" w:eastAsia="Arial" w:hAnsi="Lato"/>
          <w:b/>
          <w:sz w:val="28"/>
          <w:szCs w:val="28"/>
        </w:rPr>
        <w:t>Length:</w:t>
      </w:r>
      <w:r w:rsidR="00A521F9">
        <w:rPr>
          <w:rFonts w:ascii="Lato" w:eastAsia="Arial" w:hAnsi="Lato"/>
          <w:b/>
          <w:sz w:val="28"/>
          <w:szCs w:val="28"/>
        </w:rPr>
        <w:t xml:space="preserve"> </w:t>
      </w:r>
      <w:r w:rsidRPr="00A521F9">
        <w:rPr>
          <w:rFonts w:ascii="Lato" w:eastAsia="Arial" w:hAnsi="Lato"/>
          <w:b/>
          <w:sz w:val="28"/>
          <w:szCs w:val="28"/>
        </w:rPr>
        <w:t xml:space="preserve"> </w:t>
      </w:r>
      <w:r w:rsidRPr="005344B1">
        <w:rPr>
          <w:rFonts w:ascii="Lato" w:eastAsia="Arial" w:hAnsi="Lato"/>
          <w:sz w:val="24"/>
          <w:szCs w:val="24"/>
        </w:rPr>
        <w:t>how long should the finished video be? Online videos are more effective if</w:t>
      </w:r>
      <w:r w:rsidRPr="005344B1">
        <w:rPr>
          <w:rFonts w:ascii="Lato" w:eastAsia="Arial" w:hAnsi="Lato"/>
          <w:b/>
          <w:sz w:val="24"/>
          <w:szCs w:val="24"/>
        </w:rPr>
        <w:t xml:space="preserve"> </w:t>
      </w:r>
      <w:r w:rsidRPr="005344B1">
        <w:rPr>
          <w:rFonts w:ascii="Lato" w:eastAsia="Arial" w:hAnsi="Lato"/>
          <w:sz w:val="24"/>
          <w:szCs w:val="24"/>
        </w:rPr>
        <w:t>they’re 60-90 seconds in length.</w:t>
      </w:r>
    </w:p>
    <w:p w14:paraId="33ECD063" w14:textId="77777777" w:rsidR="00343E93" w:rsidRPr="005344B1" w:rsidRDefault="00343E93" w:rsidP="00A521F9">
      <w:pPr>
        <w:spacing w:line="360" w:lineRule="auto"/>
        <w:jc w:val="both"/>
        <w:rPr>
          <w:rFonts w:ascii="Lato" w:eastAsia="Symbol" w:hAnsi="Lato"/>
          <w:sz w:val="24"/>
          <w:szCs w:val="24"/>
        </w:rPr>
      </w:pPr>
    </w:p>
    <w:p w14:paraId="1F033B4F" w14:textId="5A7F7E52" w:rsidR="00343E93" w:rsidRPr="005344B1" w:rsidRDefault="00343E93" w:rsidP="00A521F9">
      <w:pPr>
        <w:numPr>
          <w:ilvl w:val="0"/>
          <w:numId w:val="4"/>
        </w:numPr>
        <w:tabs>
          <w:tab w:val="left" w:pos="720"/>
        </w:tabs>
        <w:spacing w:line="360" w:lineRule="auto"/>
        <w:ind w:left="720" w:right="240" w:hanging="360"/>
        <w:jc w:val="both"/>
        <w:rPr>
          <w:rFonts w:ascii="Lato" w:eastAsia="Symbol" w:hAnsi="Lato"/>
          <w:sz w:val="24"/>
          <w:szCs w:val="24"/>
        </w:rPr>
      </w:pPr>
      <w:r w:rsidRPr="00A521F9">
        <w:rPr>
          <w:rFonts w:ascii="Lato" w:eastAsia="Arial" w:hAnsi="Lato"/>
          <w:b/>
          <w:sz w:val="28"/>
          <w:szCs w:val="28"/>
        </w:rPr>
        <w:t>Deadlines</w:t>
      </w:r>
      <w:r w:rsidRPr="005344B1">
        <w:rPr>
          <w:rFonts w:ascii="Lato" w:eastAsia="Arial" w:hAnsi="Lato"/>
          <w:b/>
          <w:sz w:val="24"/>
          <w:szCs w:val="24"/>
        </w:rPr>
        <w:t xml:space="preserve">: </w:t>
      </w:r>
      <w:r w:rsidR="00A521F9">
        <w:rPr>
          <w:rFonts w:ascii="Lato" w:eastAsia="Arial" w:hAnsi="Lato"/>
          <w:b/>
          <w:sz w:val="24"/>
          <w:szCs w:val="24"/>
        </w:rPr>
        <w:t xml:space="preserve"> </w:t>
      </w:r>
      <w:r w:rsidRPr="005344B1">
        <w:rPr>
          <w:rFonts w:ascii="Lato" w:eastAsia="Arial" w:hAnsi="Lato"/>
          <w:sz w:val="24"/>
          <w:szCs w:val="24"/>
        </w:rPr>
        <w:t>when would you like the filming to take place, and what is your deadline</w:t>
      </w:r>
      <w:r w:rsidRPr="005344B1">
        <w:rPr>
          <w:rFonts w:ascii="Lato" w:eastAsia="Arial" w:hAnsi="Lato"/>
          <w:b/>
          <w:sz w:val="24"/>
          <w:szCs w:val="24"/>
        </w:rPr>
        <w:t xml:space="preserve"> </w:t>
      </w:r>
      <w:r w:rsidRPr="005344B1">
        <w:rPr>
          <w:rFonts w:ascii="Lato" w:eastAsia="Arial" w:hAnsi="Lato"/>
          <w:sz w:val="24"/>
          <w:szCs w:val="24"/>
        </w:rPr>
        <w:t>for finishing the video? For example, does the video’s publication date need to coincide with a particular date in the recruitment cycle?</w:t>
      </w:r>
    </w:p>
    <w:p w14:paraId="5A071B44" w14:textId="77777777" w:rsidR="00343E93" w:rsidRPr="005344B1" w:rsidRDefault="00343E93" w:rsidP="00A521F9">
      <w:pPr>
        <w:spacing w:line="360" w:lineRule="auto"/>
        <w:jc w:val="both"/>
        <w:rPr>
          <w:rFonts w:ascii="Lato" w:eastAsia="Symbol" w:hAnsi="Lato"/>
          <w:sz w:val="24"/>
          <w:szCs w:val="24"/>
        </w:rPr>
      </w:pPr>
    </w:p>
    <w:p w14:paraId="5DADEA2D" w14:textId="77777777" w:rsidR="00343E93" w:rsidRPr="005344B1" w:rsidRDefault="00343E93" w:rsidP="00A521F9">
      <w:pPr>
        <w:spacing w:line="360" w:lineRule="auto"/>
        <w:ind w:left="720" w:right="120"/>
        <w:jc w:val="both"/>
        <w:rPr>
          <w:rFonts w:ascii="Lato" w:eastAsia="Arial" w:hAnsi="Lato"/>
          <w:sz w:val="24"/>
          <w:szCs w:val="24"/>
        </w:rPr>
      </w:pPr>
      <w:r w:rsidRPr="005344B1">
        <w:rPr>
          <w:rFonts w:ascii="Lato" w:eastAsia="Arial" w:hAnsi="Lato"/>
          <w:sz w:val="24"/>
          <w:szCs w:val="24"/>
        </w:rPr>
        <w:t>When drawing up a schedule for the project, make sure that you factor in time to review proofs of the video, and give the video agency time to incorporate any of your amends. The video agency will be able to advise you about how long the editing and filming process will take for your project.</w:t>
      </w:r>
    </w:p>
    <w:p w14:paraId="73FD9E74" w14:textId="77777777" w:rsidR="00343E93" w:rsidRPr="005344B1" w:rsidRDefault="00343E93" w:rsidP="00A521F9">
      <w:pPr>
        <w:spacing w:line="360" w:lineRule="auto"/>
        <w:jc w:val="both"/>
        <w:rPr>
          <w:rFonts w:ascii="Lato" w:eastAsia="Symbol" w:hAnsi="Lato"/>
          <w:sz w:val="24"/>
          <w:szCs w:val="24"/>
        </w:rPr>
      </w:pPr>
    </w:p>
    <w:p w14:paraId="63B4CDBC" w14:textId="06356D93" w:rsidR="00343E93" w:rsidRPr="005344B1" w:rsidRDefault="00343E93" w:rsidP="00A521F9">
      <w:pPr>
        <w:numPr>
          <w:ilvl w:val="0"/>
          <w:numId w:val="4"/>
        </w:numPr>
        <w:tabs>
          <w:tab w:val="left" w:pos="720"/>
        </w:tabs>
        <w:spacing w:line="360" w:lineRule="auto"/>
        <w:ind w:left="720" w:hanging="360"/>
        <w:jc w:val="both"/>
        <w:rPr>
          <w:rFonts w:ascii="Lato" w:eastAsia="Symbol" w:hAnsi="Lato"/>
          <w:sz w:val="24"/>
          <w:szCs w:val="24"/>
        </w:rPr>
      </w:pPr>
      <w:r w:rsidRPr="00A521F9">
        <w:rPr>
          <w:rFonts w:ascii="Lato" w:eastAsia="Arial" w:hAnsi="Lato"/>
          <w:b/>
          <w:sz w:val="28"/>
          <w:szCs w:val="28"/>
        </w:rPr>
        <w:lastRenderedPageBreak/>
        <w:t>Style</w:t>
      </w:r>
      <w:r w:rsidR="00A521F9">
        <w:rPr>
          <w:rFonts w:ascii="Lato" w:eastAsia="Arial" w:hAnsi="Lato"/>
          <w:b/>
          <w:sz w:val="24"/>
          <w:szCs w:val="24"/>
        </w:rPr>
        <w:t xml:space="preserve">  </w:t>
      </w:r>
      <w:r w:rsidRPr="005344B1">
        <w:rPr>
          <w:rFonts w:ascii="Lato" w:eastAsia="Arial" w:hAnsi="Lato"/>
          <w:b/>
          <w:sz w:val="24"/>
          <w:szCs w:val="24"/>
        </w:rPr>
        <w:t xml:space="preserve"> </w:t>
      </w:r>
      <w:r w:rsidR="006D7F7E" w:rsidRPr="005344B1">
        <w:rPr>
          <w:rFonts w:ascii="Lato" w:eastAsia="Arial" w:hAnsi="Lato"/>
          <w:sz w:val="24"/>
          <w:szCs w:val="24"/>
        </w:rPr>
        <w:t>guides</w:t>
      </w:r>
      <w:r w:rsidRPr="005344B1">
        <w:rPr>
          <w:rFonts w:ascii="Lato" w:eastAsia="Arial" w:hAnsi="Lato"/>
          <w:sz w:val="24"/>
          <w:szCs w:val="24"/>
        </w:rPr>
        <w:t xml:space="preserve"> the video agency on the style and tone of the video.</w:t>
      </w:r>
    </w:p>
    <w:p w14:paraId="4B7298F3" w14:textId="77777777" w:rsidR="00523D60" w:rsidRPr="005344B1" w:rsidRDefault="00523D60" w:rsidP="00A521F9">
      <w:pPr>
        <w:spacing w:line="360" w:lineRule="auto"/>
        <w:jc w:val="both"/>
        <w:rPr>
          <w:rFonts w:ascii="Lato" w:eastAsia="Symbol" w:hAnsi="Lato"/>
          <w:sz w:val="24"/>
          <w:szCs w:val="24"/>
        </w:rPr>
      </w:pPr>
    </w:p>
    <w:p w14:paraId="4C2779F7" w14:textId="110EDDFF" w:rsidR="00343E93" w:rsidRPr="005344B1" w:rsidRDefault="00343E93" w:rsidP="00A521F9">
      <w:pPr>
        <w:numPr>
          <w:ilvl w:val="0"/>
          <w:numId w:val="4"/>
        </w:numPr>
        <w:tabs>
          <w:tab w:val="left" w:pos="720"/>
        </w:tabs>
        <w:spacing w:line="360" w:lineRule="auto"/>
        <w:ind w:left="720" w:right="180" w:hanging="360"/>
        <w:jc w:val="both"/>
        <w:rPr>
          <w:rFonts w:ascii="Lato" w:eastAsia="Symbol" w:hAnsi="Lato"/>
          <w:sz w:val="24"/>
          <w:szCs w:val="24"/>
        </w:rPr>
      </w:pPr>
      <w:r w:rsidRPr="00A521F9">
        <w:rPr>
          <w:rFonts w:ascii="Lato" w:eastAsia="Arial" w:hAnsi="Lato"/>
          <w:b/>
          <w:sz w:val="28"/>
          <w:szCs w:val="28"/>
        </w:rPr>
        <w:t xml:space="preserve">Content: </w:t>
      </w:r>
      <w:r w:rsidR="00A521F9">
        <w:rPr>
          <w:rFonts w:ascii="Lato" w:eastAsia="Arial" w:hAnsi="Lato"/>
          <w:b/>
          <w:sz w:val="28"/>
          <w:szCs w:val="28"/>
        </w:rPr>
        <w:t xml:space="preserve"> </w:t>
      </w:r>
      <w:r w:rsidRPr="005344B1">
        <w:rPr>
          <w:rFonts w:ascii="Lato" w:eastAsia="Arial" w:hAnsi="Lato"/>
          <w:sz w:val="24"/>
          <w:szCs w:val="24"/>
        </w:rPr>
        <w:t>give as much detail as possible about what you would like to include in the</w:t>
      </w:r>
      <w:r w:rsidRPr="005344B1">
        <w:rPr>
          <w:rFonts w:ascii="Lato" w:eastAsia="Arial" w:hAnsi="Lato"/>
          <w:b/>
          <w:sz w:val="24"/>
          <w:szCs w:val="24"/>
        </w:rPr>
        <w:t xml:space="preserve"> </w:t>
      </w:r>
      <w:r w:rsidRPr="005344B1">
        <w:rPr>
          <w:rFonts w:ascii="Lato" w:eastAsia="Arial" w:hAnsi="Lato"/>
          <w:sz w:val="24"/>
          <w:szCs w:val="24"/>
        </w:rPr>
        <w:t xml:space="preserve">video such as, interviews or shots of </w:t>
      </w:r>
      <w:proofErr w:type="gramStart"/>
      <w:r w:rsidRPr="005344B1">
        <w:rPr>
          <w:rFonts w:ascii="Lato" w:eastAsia="Arial" w:hAnsi="Lato"/>
          <w:sz w:val="24"/>
          <w:szCs w:val="24"/>
        </w:rPr>
        <w:t>particular locations</w:t>
      </w:r>
      <w:proofErr w:type="gramEnd"/>
      <w:r w:rsidRPr="005344B1">
        <w:rPr>
          <w:rFonts w:ascii="Lato" w:eastAsia="Arial" w:hAnsi="Lato"/>
          <w:sz w:val="24"/>
          <w:szCs w:val="24"/>
        </w:rPr>
        <w:t>. Would you like to include additional content such as, music, motion graphics, the University of Sheffield logo, text captions, or title pages in the videos?</w:t>
      </w:r>
    </w:p>
    <w:p w14:paraId="217EDDD0" w14:textId="77777777" w:rsidR="00343E93" w:rsidRPr="005344B1" w:rsidRDefault="00343E93" w:rsidP="00A521F9">
      <w:pPr>
        <w:spacing w:line="360" w:lineRule="auto"/>
        <w:jc w:val="both"/>
        <w:rPr>
          <w:rFonts w:ascii="Lato" w:eastAsia="Times New Roman" w:hAnsi="Lato"/>
          <w:sz w:val="24"/>
          <w:szCs w:val="24"/>
        </w:rPr>
      </w:pPr>
    </w:p>
    <w:p w14:paraId="1B102951" w14:textId="77777777" w:rsidR="00343E93" w:rsidRPr="00A521F9" w:rsidRDefault="00343E93" w:rsidP="00A521F9">
      <w:pPr>
        <w:spacing w:line="360" w:lineRule="auto"/>
        <w:jc w:val="both"/>
        <w:rPr>
          <w:rFonts w:ascii="Lato" w:eastAsia="Arial" w:hAnsi="Lato"/>
          <w:b/>
          <w:bCs/>
          <w:sz w:val="28"/>
          <w:szCs w:val="28"/>
        </w:rPr>
      </w:pPr>
      <w:r w:rsidRPr="00A521F9">
        <w:rPr>
          <w:rFonts w:ascii="Lato" w:eastAsia="Arial" w:hAnsi="Lato"/>
          <w:b/>
          <w:bCs/>
          <w:sz w:val="28"/>
          <w:szCs w:val="28"/>
        </w:rPr>
        <w:t>Visual Identity</w:t>
      </w:r>
    </w:p>
    <w:p w14:paraId="560DB71B" w14:textId="77777777" w:rsidR="00343E93" w:rsidRPr="005344B1" w:rsidRDefault="00343E93" w:rsidP="00A521F9">
      <w:pPr>
        <w:spacing w:line="360" w:lineRule="auto"/>
        <w:jc w:val="both"/>
        <w:rPr>
          <w:rFonts w:ascii="Lato" w:eastAsia="Times New Roman" w:hAnsi="Lato"/>
          <w:sz w:val="24"/>
          <w:szCs w:val="24"/>
        </w:rPr>
      </w:pPr>
    </w:p>
    <w:p w14:paraId="6C022AC6" w14:textId="3849478E" w:rsidR="00343E93" w:rsidRPr="00A521F9" w:rsidRDefault="00343E93" w:rsidP="00A521F9">
      <w:pPr>
        <w:numPr>
          <w:ilvl w:val="0"/>
          <w:numId w:val="5"/>
        </w:numPr>
        <w:tabs>
          <w:tab w:val="left" w:pos="720"/>
        </w:tabs>
        <w:spacing w:line="360" w:lineRule="auto"/>
        <w:ind w:left="720" w:right="20" w:hanging="360"/>
        <w:jc w:val="both"/>
        <w:rPr>
          <w:rFonts w:ascii="Lato" w:eastAsia="Symbol" w:hAnsi="Lato"/>
          <w:sz w:val="24"/>
          <w:szCs w:val="24"/>
        </w:rPr>
      </w:pPr>
      <w:r w:rsidRPr="00A521F9">
        <w:rPr>
          <w:rFonts w:ascii="Lato" w:eastAsia="Arial" w:hAnsi="Lato"/>
          <w:b/>
          <w:sz w:val="28"/>
          <w:szCs w:val="28"/>
        </w:rPr>
        <w:t>Opening page</w:t>
      </w:r>
      <w:r w:rsidRPr="00A521F9">
        <w:rPr>
          <w:rFonts w:ascii="Lato" w:eastAsia="Arial" w:hAnsi="Lato"/>
          <w:b/>
          <w:sz w:val="24"/>
          <w:szCs w:val="24"/>
        </w:rPr>
        <w:t>:</w:t>
      </w:r>
      <w:r w:rsidR="00A521F9">
        <w:rPr>
          <w:rFonts w:ascii="Lato" w:eastAsia="Arial" w:hAnsi="Lato"/>
          <w:b/>
          <w:sz w:val="24"/>
          <w:szCs w:val="24"/>
        </w:rPr>
        <w:t xml:space="preserve"> </w:t>
      </w:r>
      <w:r w:rsidRPr="00A521F9">
        <w:rPr>
          <w:rFonts w:ascii="Lato" w:eastAsia="Arial" w:hAnsi="Lato"/>
          <w:b/>
          <w:sz w:val="24"/>
          <w:szCs w:val="24"/>
        </w:rPr>
        <w:t xml:space="preserve"> </w:t>
      </w:r>
      <w:r w:rsidRPr="00A521F9">
        <w:rPr>
          <w:rFonts w:ascii="Lato" w:eastAsia="Arial" w:hAnsi="Lato"/>
          <w:sz w:val="24"/>
          <w:szCs w:val="24"/>
        </w:rPr>
        <w:t>we recommend that you start the video with an introductory slide.</w:t>
      </w:r>
      <w:r w:rsidRPr="00A521F9">
        <w:rPr>
          <w:rFonts w:ascii="Lato" w:eastAsia="Arial" w:hAnsi="Lato"/>
          <w:b/>
          <w:sz w:val="24"/>
          <w:szCs w:val="24"/>
        </w:rPr>
        <w:t xml:space="preserve"> </w:t>
      </w:r>
      <w:r w:rsidRPr="00A521F9">
        <w:rPr>
          <w:rFonts w:ascii="Lato" w:eastAsia="Arial" w:hAnsi="Lato"/>
          <w:sz w:val="24"/>
          <w:szCs w:val="24"/>
        </w:rPr>
        <w:t xml:space="preserve">This page should include a </w:t>
      </w:r>
      <w:r w:rsidR="006D7F7E" w:rsidRPr="00A521F9">
        <w:rPr>
          <w:rFonts w:ascii="Lato" w:eastAsia="Arial" w:hAnsi="Lato"/>
          <w:sz w:val="24"/>
          <w:szCs w:val="24"/>
        </w:rPr>
        <w:t>color</w:t>
      </w:r>
      <w:r w:rsidRPr="00A521F9">
        <w:rPr>
          <w:rFonts w:ascii="Lato" w:eastAsia="Arial" w:hAnsi="Lato"/>
          <w:sz w:val="24"/>
          <w:szCs w:val="24"/>
        </w:rPr>
        <w:t xml:space="preserve"> RGB version of the logo at the top left of the screen. A </w:t>
      </w:r>
      <w:r w:rsidR="006D7F7E" w:rsidRPr="00A521F9">
        <w:rPr>
          <w:rFonts w:ascii="Lato" w:eastAsia="Arial" w:hAnsi="Lato"/>
          <w:sz w:val="24"/>
          <w:szCs w:val="24"/>
        </w:rPr>
        <w:t>capitalized</w:t>
      </w:r>
      <w:r w:rsidRPr="00A521F9">
        <w:rPr>
          <w:rFonts w:ascii="Lato" w:eastAsia="Arial" w:hAnsi="Lato"/>
          <w:sz w:val="24"/>
          <w:szCs w:val="24"/>
        </w:rPr>
        <w:t xml:space="preserve"> </w:t>
      </w:r>
      <w:r w:rsidR="006D7F7E" w:rsidRPr="00A521F9">
        <w:rPr>
          <w:rFonts w:ascii="Lato" w:eastAsia="Arial" w:hAnsi="Lato"/>
          <w:sz w:val="24"/>
          <w:szCs w:val="24"/>
        </w:rPr>
        <w:t>three-to-four-line</w:t>
      </w:r>
      <w:r w:rsidRPr="00A521F9">
        <w:rPr>
          <w:rFonts w:ascii="Lato" w:eastAsia="Arial" w:hAnsi="Lato"/>
          <w:sz w:val="24"/>
          <w:szCs w:val="24"/>
        </w:rPr>
        <w:t xml:space="preserve"> statement with full-stop in TUOS Stephenson font, and a short subtitle in TUOS Blake (see The Big Flip example below). The page should be in a </w:t>
      </w:r>
      <w:r w:rsidR="006D7F7E" w:rsidRPr="00A521F9">
        <w:rPr>
          <w:rFonts w:ascii="Lato" w:eastAsia="Arial" w:hAnsi="Lato"/>
          <w:sz w:val="24"/>
          <w:szCs w:val="24"/>
        </w:rPr>
        <w:t>university</w:t>
      </w:r>
      <w:r w:rsidRPr="00A521F9">
        <w:rPr>
          <w:rFonts w:ascii="Lato" w:eastAsia="Arial" w:hAnsi="Lato"/>
          <w:sz w:val="24"/>
          <w:szCs w:val="24"/>
        </w:rPr>
        <w:t xml:space="preserve"> </w:t>
      </w:r>
      <w:r w:rsidR="006D7F7E" w:rsidRPr="00A521F9">
        <w:rPr>
          <w:rFonts w:ascii="Lato" w:eastAsia="Arial" w:hAnsi="Lato"/>
          <w:sz w:val="24"/>
          <w:szCs w:val="24"/>
        </w:rPr>
        <w:t>color</w:t>
      </w:r>
      <w:r w:rsidRPr="00A521F9">
        <w:rPr>
          <w:rFonts w:ascii="Lato" w:eastAsia="Arial" w:hAnsi="Lato"/>
          <w:sz w:val="24"/>
          <w:szCs w:val="24"/>
        </w:rPr>
        <w:t xml:space="preserve">, please see the corporate: </w:t>
      </w:r>
      <w:bookmarkStart w:id="0" w:name="page4"/>
      <w:bookmarkEnd w:id="0"/>
    </w:p>
    <w:p w14:paraId="2A2FE4B1" w14:textId="77777777" w:rsidR="00343E93" w:rsidRPr="005344B1" w:rsidRDefault="00343E93" w:rsidP="00A521F9">
      <w:pPr>
        <w:spacing w:line="360" w:lineRule="auto"/>
        <w:jc w:val="both"/>
        <w:rPr>
          <w:rFonts w:ascii="Lato" w:eastAsia="Times New Roman" w:hAnsi="Lato"/>
          <w:sz w:val="24"/>
          <w:szCs w:val="24"/>
        </w:rPr>
      </w:pPr>
    </w:p>
    <w:p w14:paraId="6F2C039B" w14:textId="648D9146" w:rsidR="00A521F9" w:rsidRPr="00A521F9" w:rsidRDefault="00343E93" w:rsidP="00A521F9">
      <w:pPr>
        <w:numPr>
          <w:ilvl w:val="0"/>
          <w:numId w:val="6"/>
        </w:numPr>
        <w:tabs>
          <w:tab w:val="left" w:pos="720"/>
        </w:tabs>
        <w:spacing w:line="360" w:lineRule="auto"/>
        <w:ind w:left="720" w:hanging="360"/>
        <w:jc w:val="both"/>
        <w:rPr>
          <w:rFonts w:ascii="Lato" w:eastAsia="Symbol" w:hAnsi="Lato"/>
          <w:sz w:val="28"/>
          <w:szCs w:val="28"/>
        </w:rPr>
      </w:pPr>
      <w:r w:rsidRPr="00A521F9">
        <w:rPr>
          <w:rFonts w:ascii="Lato" w:eastAsia="Arial" w:hAnsi="Lato"/>
          <w:b/>
          <w:sz w:val="28"/>
          <w:szCs w:val="28"/>
        </w:rPr>
        <w:t>Captions:</w:t>
      </w:r>
    </w:p>
    <w:p w14:paraId="47E4629B" w14:textId="77777777" w:rsidR="00343E93" w:rsidRPr="005344B1" w:rsidRDefault="00343E93" w:rsidP="00A521F9">
      <w:pPr>
        <w:spacing w:line="360" w:lineRule="auto"/>
        <w:ind w:left="720" w:right="4260"/>
        <w:jc w:val="both"/>
        <w:rPr>
          <w:rFonts w:ascii="Lato" w:eastAsia="Arial" w:hAnsi="Lato"/>
          <w:sz w:val="24"/>
          <w:szCs w:val="24"/>
        </w:rPr>
      </w:pPr>
      <w:r w:rsidRPr="005344B1">
        <w:rPr>
          <w:rFonts w:ascii="Lato" w:eastAsia="Arial" w:hAnsi="Lato"/>
          <w:sz w:val="24"/>
          <w:szCs w:val="24"/>
        </w:rPr>
        <w:t>Name (in larger TUOS Stephenson font) Title (in TUOS Blake font)</w:t>
      </w:r>
    </w:p>
    <w:p w14:paraId="1FA7B62B" w14:textId="77777777" w:rsidR="00343E93" w:rsidRPr="005344B1" w:rsidRDefault="00343E93" w:rsidP="00A521F9">
      <w:pPr>
        <w:spacing w:line="360" w:lineRule="auto"/>
        <w:jc w:val="both"/>
        <w:rPr>
          <w:rFonts w:ascii="Lato" w:eastAsia="Symbol" w:hAnsi="Lato"/>
          <w:sz w:val="24"/>
          <w:szCs w:val="24"/>
        </w:rPr>
      </w:pPr>
    </w:p>
    <w:p w14:paraId="00044BA5" w14:textId="77777777" w:rsidR="00343E93" w:rsidRPr="005344B1" w:rsidRDefault="00343E93" w:rsidP="00A521F9">
      <w:pPr>
        <w:spacing w:line="360" w:lineRule="auto"/>
        <w:ind w:left="720"/>
        <w:jc w:val="both"/>
        <w:rPr>
          <w:rFonts w:ascii="Lato" w:eastAsia="Arial" w:hAnsi="Lato"/>
          <w:sz w:val="24"/>
          <w:szCs w:val="24"/>
        </w:rPr>
      </w:pPr>
      <w:r w:rsidRPr="005344B1">
        <w:rPr>
          <w:rFonts w:ascii="Lato" w:eastAsia="Arial" w:hAnsi="Lato"/>
          <w:sz w:val="24"/>
          <w:szCs w:val="24"/>
        </w:rPr>
        <w:t>Department (in TUOS Blake font)</w:t>
      </w:r>
    </w:p>
    <w:p w14:paraId="3FD69903" w14:textId="77777777" w:rsidR="00343E93" w:rsidRPr="005344B1" w:rsidRDefault="00343E93" w:rsidP="00A521F9">
      <w:pPr>
        <w:spacing w:line="360" w:lineRule="auto"/>
        <w:jc w:val="both"/>
        <w:rPr>
          <w:rFonts w:ascii="Lato" w:eastAsia="Symbol" w:hAnsi="Lato"/>
          <w:sz w:val="24"/>
          <w:szCs w:val="24"/>
        </w:rPr>
      </w:pPr>
    </w:p>
    <w:p w14:paraId="1821D540" w14:textId="47FE8A11" w:rsidR="00343E93" w:rsidRPr="00A521F9" w:rsidRDefault="00343E93" w:rsidP="00A521F9">
      <w:pPr>
        <w:numPr>
          <w:ilvl w:val="0"/>
          <w:numId w:val="6"/>
        </w:numPr>
        <w:tabs>
          <w:tab w:val="left" w:pos="720"/>
        </w:tabs>
        <w:spacing w:line="360" w:lineRule="auto"/>
        <w:ind w:left="720" w:hanging="360"/>
        <w:jc w:val="both"/>
        <w:rPr>
          <w:rFonts w:ascii="Lato" w:eastAsia="Symbol" w:hAnsi="Lato"/>
          <w:sz w:val="24"/>
          <w:szCs w:val="24"/>
        </w:rPr>
      </w:pPr>
      <w:r w:rsidRPr="00A521F9">
        <w:rPr>
          <w:rFonts w:ascii="Lato" w:eastAsia="Arial" w:hAnsi="Lato"/>
          <w:b/>
          <w:sz w:val="28"/>
          <w:szCs w:val="28"/>
        </w:rPr>
        <w:t xml:space="preserve">Closing page: </w:t>
      </w:r>
      <w:r w:rsidR="00A521F9">
        <w:rPr>
          <w:rFonts w:ascii="Lato" w:eastAsia="Arial" w:hAnsi="Lato"/>
          <w:b/>
          <w:sz w:val="28"/>
          <w:szCs w:val="28"/>
        </w:rPr>
        <w:t xml:space="preserve"> </w:t>
      </w:r>
      <w:r w:rsidRPr="005344B1">
        <w:rPr>
          <w:rFonts w:ascii="Lato" w:eastAsia="Arial" w:hAnsi="Lato"/>
          <w:sz w:val="24"/>
          <w:szCs w:val="24"/>
        </w:rPr>
        <w:t xml:space="preserve">we suggest ending with a </w:t>
      </w:r>
      <w:r w:rsidR="006D7F7E" w:rsidRPr="005344B1">
        <w:rPr>
          <w:rFonts w:ascii="Lato" w:eastAsia="Arial" w:hAnsi="Lato"/>
          <w:sz w:val="24"/>
          <w:szCs w:val="24"/>
        </w:rPr>
        <w:t>color</w:t>
      </w:r>
      <w:r w:rsidRPr="005344B1">
        <w:rPr>
          <w:rFonts w:ascii="Lato" w:eastAsia="Arial" w:hAnsi="Lato"/>
          <w:sz w:val="24"/>
          <w:szCs w:val="24"/>
        </w:rPr>
        <w:t xml:space="preserve"> RGB version of the logo and the</w:t>
      </w:r>
      <w:r w:rsidR="00A521F9">
        <w:rPr>
          <w:rFonts w:ascii="Lato" w:eastAsia="Symbol" w:hAnsi="Lato"/>
          <w:sz w:val="24"/>
          <w:szCs w:val="24"/>
        </w:rPr>
        <w:t xml:space="preserve"> </w:t>
      </w:r>
      <w:r w:rsidRPr="00A521F9">
        <w:rPr>
          <w:rFonts w:ascii="Lato" w:eastAsia="Arial" w:hAnsi="Lato"/>
          <w:sz w:val="24"/>
          <w:szCs w:val="24"/>
        </w:rPr>
        <w:t xml:space="preserve">University’s web address in TUOS Blake font: </w:t>
      </w:r>
    </w:p>
    <w:p w14:paraId="64FEC041" w14:textId="77777777" w:rsidR="00343E93" w:rsidRPr="005344B1" w:rsidRDefault="00343E93" w:rsidP="00A521F9">
      <w:pPr>
        <w:spacing w:line="360" w:lineRule="auto"/>
        <w:jc w:val="both"/>
        <w:rPr>
          <w:rFonts w:ascii="Lato" w:eastAsia="Symbol" w:hAnsi="Lato"/>
          <w:sz w:val="24"/>
          <w:szCs w:val="24"/>
        </w:rPr>
      </w:pPr>
    </w:p>
    <w:p w14:paraId="1C226CCF" w14:textId="7D122703" w:rsidR="00343E93" w:rsidRPr="005344B1" w:rsidRDefault="00343E93" w:rsidP="00A521F9">
      <w:pPr>
        <w:numPr>
          <w:ilvl w:val="0"/>
          <w:numId w:val="6"/>
        </w:numPr>
        <w:tabs>
          <w:tab w:val="left" w:pos="720"/>
        </w:tabs>
        <w:spacing w:line="360" w:lineRule="auto"/>
        <w:ind w:left="720" w:right="180" w:hanging="360"/>
        <w:jc w:val="both"/>
        <w:rPr>
          <w:rFonts w:ascii="Lato" w:eastAsia="Symbol" w:hAnsi="Lato"/>
          <w:sz w:val="24"/>
          <w:szCs w:val="24"/>
        </w:rPr>
      </w:pPr>
      <w:r w:rsidRPr="005344B1">
        <w:rPr>
          <w:rFonts w:ascii="Lato" w:eastAsia="Arial" w:hAnsi="Lato"/>
          <w:sz w:val="24"/>
          <w:szCs w:val="24"/>
        </w:rPr>
        <w:t xml:space="preserve">Further guidance about applying the logo can be found on the marketing web pages: </w:t>
      </w:r>
    </w:p>
    <w:p w14:paraId="6FB509F4" w14:textId="77777777" w:rsidR="00343E93" w:rsidRPr="005344B1" w:rsidRDefault="00343E93" w:rsidP="00A521F9">
      <w:pPr>
        <w:spacing w:line="360" w:lineRule="auto"/>
        <w:jc w:val="both"/>
        <w:rPr>
          <w:rFonts w:ascii="Lato" w:eastAsia="Times New Roman" w:hAnsi="Lato"/>
          <w:sz w:val="24"/>
          <w:szCs w:val="24"/>
        </w:rPr>
      </w:pPr>
    </w:p>
    <w:p w14:paraId="6277063A" w14:textId="2F0C37EA" w:rsidR="00343E93" w:rsidRDefault="00343E93" w:rsidP="00A521F9">
      <w:pPr>
        <w:spacing w:line="360" w:lineRule="auto"/>
        <w:jc w:val="both"/>
        <w:rPr>
          <w:rFonts w:ascii="Lato" w:eastAsia="Times New Roman" w:hAnsi="Lato"/>
          <w:sz w:val="24"/>
          <w:szCs w:val="24"/>
        </w:rPr>
      </w:pPr>
    </w:p>
    <w:p w14:paraId="02C9DCB6" w14:textId="1524D749" w:rsidR="007146D5" w:rsidRDefault="007146D5" w:rsidP="00A521F9">
      <w:pPr>
        <w:spacing w:line="360" w:lineRule="auto"/>
        <w:jc w:val="both"/>
        <w:rPr>
          <w:rFonts w:ascii="Lato" w:eastAsia="Times New Roman" w:hAnsi="Lato"/>
          <w:sz w:val="24"/>
          <w:szCs w:val="24"/>
        </w:rPr>
      </w:pPr>
    </w:p>
    <w:sectPr w:rsidR="007146D5" w:rsidSect="006D7F7E">
      <w:pgSz w:w="11900" w:h="16840"/>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0" w:equalWidth="0">
        <w:col w:w="9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E4C4" w14:textId="77777777" w:rsidR="00F91A45" w:rsidRDefault="00F91A45" w:rsidP="005344B1">
      <w:r>
        <w:separator/>
      </w:r>
    </w:p>
  </w:endnote>
  <w:endnote w:type="continuationSeparator" w:id="0">
    <w:p w14:paraId="07C02001" w14:textId="77777777" w:rsidR="00F91A45" w:rsidRDefault="00F91A45" w:rsidP="0053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EFA7" w14:textId="77777777" w:rsidR="00F91A45" w:rsidRDefault="00F91A45" w:rsidP="005344B1">
      <w:r>
        <w:separator/>
      </w:r>
    </w:p>
  </w:footnote>
  <w:footnote w:type="continuationSeparator" w:id="0">
    <w:p w14:paraId="30F02250" w14:textId="77777777" w:rsidR="00F91A45" w:rsidRDefault="00F91A45" w:rsidP="00534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DFBA9C74">
      <w:start w:val="1"/>
      <w:numFmt w:val="lowerRoman"/>
      <w:lvlText w:val="%1)"/>
      <w:lvlJc w:val="left"/>
    </w:lvl>
    <w:lvl w:ilvl="1" w:tplc="7A5C7C3A">
      <w:start w:val="1"/>
      <w:numFmt w:val="bullet"/>
      <w:lvlText w:val=""/>
      <w:lvlJc w:val="left"/>
    </w:lvl>
    <w:lvl w:ilvl="2" w:tplc="611283A0">
      <w:start w:val="1"/>
      <w:numFmt w:val="bullet"/>
      <w:lvlText w:val=""/>
      <w:lvlJc w:val="left"/>
    </w:lvl>
    <w:lvl w:ilvl="3" w:tplc="345AC1B4">
      <w:start w:val="1"/>
      <w:numFmt w:val="bullet"/>
      <w:lvlText w:val=""/>
      <w:lvlJc w:val="left"/>
    </w:lvl>
    <w:lvl w:ilvl="4" w:tplc="A82AE9F6">
      <w:start w:val="1"/>
      <w:numFmt w:val="bullet"/>
      <w:lvlText w:val=""/>
      <w:lvlJc w:val="left"/>
    </w:lvl>
    <w:lvl w:ilvl="5" w:tplc="3408755E">
      <w:start w:val="1"/>
      <w:numFmt w:val="bullet"/>
      <w:lvlText w:val=""/>
      <w:lvlJc w:val="left"/>
    </w:lvl>
    <w:lvl w:ilvl="6" w:tplc="22A8DFA2">
      <w:start w:val="1"/>
      <w:numFmt w:val="bullet"/>
      <w:lvlText w:val=""/>
      <w:lvlJc w:val="left"/>
    </w:lvl>
    <w:lvl w:ilvl="7" w:tplc="D6B46D4C">
      <w:start w:val="1"/>
      <w:numFmt w:val="bullet"/>
      <w:lvlText w:val=""/>
      <w:lvlJc w:val="left"/>
    </w:lvl>
    <w:lvl w:ilvl="8" w:tplc="78A013A2">
      <w:start w:val="1"/>
      <w:numFmt w:val="bullet"/>
      <w:lvlText w:val=""/>
      <w:lvlJc w:val="left"/>
    </w:lvl>
  </w:abstractNum>
  <w:abstractNum w:abstractNumId="1" w15:restartNumberingAfterBreak="0">
    <w:nsid w:val="00000002"/>
    <w:multiLevelType w:val="hybridMultilevel"/>
    <w:tmpl w:val="46E87CCC"/>
    <w:lvl w:ilvl="0" w:tplc="3962D718">
      <w:start w:val="1"/>
      <w:numFmt w:val="bullet"/>
      <w:lvlText w:val="•"/>
      <w:lvlJc w:val="left"/>
    </w:lvl>
    <w:lvl w:ilvl="1" w:tplc="32DED6AC">
      <w:start w:val="1"/>
      <w:numFmt w:val="bullet"/>
      <w:lvlText w:val=""/>
      <w:lvlJc w:val="left"/>
    </w:lvl>
    <w:lvl w:ilvl="2" w:tplc="1568A352">
      <w:start w:val="1"/>
      <w:numFmt w:val="bullet"/>
      <w:lvlText w:val=""/>
      <w:lvlJc w:val="left"/>
    </w:lvl>
    <w:lvl w:ilvl="3" w:tplc="2F2654D4">
      <w:start w:val="1"/>
      <w:numFmt w:val="bullet"/>
      <w:lvlText w:val=""/>
      <w:lvlJc w:val="left"/>
    </w:lvl>
    <w:lvl w:ilvl="4" w:tplc="C9740F20">
      <w:start w:val="1"/>
      <w:numFmt w:val="bullet"/>
      <w:lvlText w:val=""/>
      <w:lvlJc w:val="left"/>
    </w:lvl>
    <w:lvl w:ilvl="5" w:tplc="A142F910">
      <w:start w:val="1"/>
      <w:numFmt w:val="bullet"/>
      <w:lvlText w:val=""/>
      <w:lvlJc w:val="left"/>
    </w:lvl>
    <w:lvl w:ilvl="6" w:tplc="7944AED0">
      <w:start w:val="1"/>
      <w:numFmt w:val="bullet"/>
      <w:lvlText w:val=""/>
      <w:lvlJc w:val="left"/>
    </w:lvl>
    <w:lvl w:ilvl="7" w:tplc="0AD2691A">
      <w:start w:val="1"/>
      <w:numFmt w:val="bullet"/>
      <w:lvlText w:val=""/>
      <w:lvlJc w:val="left"/>
    </w:lvl>
    <w:lvl w:ilvl="8" w:tplc="67BE72F4">
      <w:start w:val="1"/>
      <w:numFmt w:val="bullet"/>
      <w:lvlText w:val=""/>
      <w:lvlJc w:val="left"/>
    </w:lvl>
  </w:abstractNum>
  <w:abstractNum w:abstractNumId="2" w15:restartNumberingAfterBreak="0">
    <w:nsid w:val="00000003"/>
    <w:multiLevelType w:val="hybridMultilevel"/>
    <w:tmpl w:val="3D1B58BA"/>
    <w:lvl w:ilvl="0" w:tplc="B5B8FB30">
      <w:start w:val="1"/>
      <w:numFmt w:val="bullet"/>
      <w:lvlText w:val="•"/>
      <w:lvlJc w:val="left"/>
    </w:lvl>
    <w:lvl w:ilvl="1" w:tplc="1FFC73CA">
      <w:start w:val="1"/>
      <w:numFmt w:val="bullet"/>
      <w:lvlText w:val=""/>
      <w:lvlJc w:val="left"/>
    </w:lvl>
    <w:lvl w:ilvl="2" w:tplc="93FC96B0">
      <w:start w:val="1"/>
      <w:numFmt w:val="bullet"/>
      <w:lvlText w:val=""/>
      <w:lvlJc w:val="left"/>
    </w:lvl>
    <w:lvl w:ilvl="3" w:tplc="826E45D0">
      <w:start w:val="1"/>
      <w:numFmt w:val="bullet"/>
      <w:lvlText w:val=""/>
      <w:lvlJc w:val="left"/>
    </w:lvl>
    <w:lvl w:ilvl="4" w:tplc="A4EA1482">
      <w:start w:val="1"/>
      <w:numFmt w:val="bullet"/>
      <w:lvlText w:val=""/>
      <w:lvlJc w:val="left"/>
    </w:lvl>
    <w:lvl w:ilvl="5" w:tplc="36221426">
      <w:start w:val="1"/>
      <w:numFmt w:val="bullet"/>
      <w:lvlText w:val=""/>
      <w:lvlJc w:val="left"/>
    </w:lvl>
    <w:lvl w:ilvl="6" w:tplc="4F7A8078">
      <w:start w:val="1"/>
      <w:numFmt w:val="bullet"/>
      <w:lvlText w:val=""/>
      <w:lvlJc w:val="left"/>
    </w:lvl>
    <w:lvl w:ilvl="7" w:tplc="FEA2108C">
      <w:start w:val="1"/>
      <w:numFmt w:val="bullet"/>
      <w:lvlText w:val=""/>
      <w:lvlJc w:val="left"/>
    </w:lvl>
    <w:lvl w:ilvl="8" w:tplc="3218193A">
      <w:start w:val="1"/>
      <w:numFmt w:val="bullet"/>
      <w:lvlText w:val=""/>
      <w:lvlJc w:val="left"/>
    </w:lvl>
  </w:abstractNum>
  <w:abstractNum w:abstractNumId="3" w15:restartNumberingAfterBreak="0">
    <w:nsid w:val="00000004"/>
    <w:multiLevelType w:val="hybridMultilevel"/>
    <w:tmpl w:val="507ED7AA"/>
    <w:lvl w:ilvl="0" w:tplc="F7C8724A">
      <w:start w:val="1"/>
      <w:numFmt w:val="bullet"/>
      <w:lvlText w:val="•"/>
      <w:lvlJc w:val="left"/>
    </w:lvl>
    <w:lvl w:ilvl="1" w:tplc="2448208E">
      <w:start w:val="1"/>
      <w:numFmt w:val="bullet"/>
      <w:lvlText w:val=""/>
      <w:lvlJc w:val="left"/>
    </w:lvl>
    <w:lvl w:ilvl="2" w:tplc="5074C554">
      <w:start w:val="1"/>
      <w:numFmt w:val="bullet"/>
      <w:lvlText w:val=""/>
      <w:lvlJc w:val="left"/>
    </w:lvl>
    <w:lvl w:ilvl="3" w:tplc="B8FAD5A0">
      <w:start w:val="1"/>
      <w:numFmt w:val="bullet"/>
      <w:lvlText w:val=""/>
      <w:lvlJc w:val="left"/>
    </w:lvl>
    <w:lvl w:ilvl="4" w:tplc="04EC3624">
      <w:start w:val="1"/>
      <w:numFmt w:val="bullet"/>
      <w:lvlText w:val=""/>
      <w:lvlJc w:val="left"/>
    </w:lvl>
    <w:lvl w:ilvl="5" w:tplc="63E6C574">
      <w:start w:val="1"/>
      <w:numFmt w:val="bullet"/>
      <w:lvlText w:val=""/>
      <w:lvlJc w:val="left"/>
    </w:lvl>
    <w:lvl w:ilvl="6" w:tplc="A3CA1296">
      <w:start w:val="1"/>
      <w:numFmt w:val="bullet"/>
      <w:lvlText w:val=""/>
      <w:lvlJc w:val="left"/>
    </w:lvl>
    <w:lvl w:ilvl="7" w:tplc="733E80C8">
      <w:start w:val="1"/>
      <w:numFmt w:val="bullet"/>
      <w:lvlText w:val=""/>
      <w:lvlJc w:val="left"/>
    </w:lvl>
    <w:lvl w:ilvl="8" w:tplc="05D410F6">
      <w:start w:val="1"/>
      <w:numFmt w:val="bullet"/>
      <w:lvlText w:val=""/>
      <w:lvlJc w:val="left"/>
    </w:lvl>
  </w:abstractNum>
  <w:abstractNum w:abstractNumId="4" w15:restartNumberingAfterBreak="0">
    <w:nsid w:val="00000005"/>
    <w:multiLevelType w:val="hybridMultilevel"/>
    <w:tmpl w:val="2EB141F2"/>
    <w:lvl w:ilvl="0" w:tplc="99CA4F3A">
      <w:start w:val="1"/>
      <w:numFmt w:val="bullet"/>
      <w:lvlText w:val="•"/>
      <w:lvlJc w:val="left"/>
    </w:lvl>
    <w:lvl w:ilvl="1" w:tplc="D0DACA9E">
      <w:start w:val="1"/>
      <w:numFmt w:val="bullet"/>
      <w:lvlText w:val=""/>
      <w:lvlJc w:val="left"/>
    </w:lvl>
    <w:lvl w:ilvl="2" w:tplc="A46A069E">
      <w:start w:val="1"/>
      <w:numFmt w:val="bullet"/>
      <w:lvlText w:val=""/>
      <w:lvlJc w:val="left"/>
    </w:lvl>
    <w:lvl w:ilvl="3" w:tplc="18DC3324">
      <w:start w:val="1"/>
      <w:numFmt w:val="bullet"/>
      <w:lvlText w:val=""/>
      <w:lvlJc w:val="left"/>
    </w:lvl>
    <w:lvl w:ilvl="4" w:tplc="3E383552">
      <w:start w:val="1"/>
      <w:numFmt w:val="bullet"/>
      <w:lvlText w:val=""/>
      <w:lvlJc w:val="left"/>
    </w:lvl>
    <w:lvl w:ilvl="5" w:tplc="08C00652">
      <w:start w:val="1"/>
      <w:numFmt w:val="bullet"/>
      <w:lvlText w:val=""/>
      <w:lvlJc w:val="left"/>
    </w:lvl>
    <w:lvl w:ilvl="6" w:tplc="ECCAB784">
      <w:start w:val="1"/>
      <w:numFmt w:val="bullet"/>
      <w:lvlText w:val=""/>
      <w:lvlJc w:val="left"/>
    </w:lvl>
    <w:lvl w:ilvl="7" w:tplc="FA145434">
      <w:start w:val="1"/>
      <w:numFmt w:val="bullet"/>
      <w:lvlText w:val=""/>
      <w:lvlJc w:val="left"/>
    </w:lvl>
    <w:lvl w:ilvl="8" w:tplc="EA6237B8">
      <w:start w:val="1"/>
      <w:numFmt w:val="bullet"/>
      <w:lvlText w:val=""/>
      <w:lvlJc w:val="left"/>
    </w:lvl>
  </w:abstractNum>
  <w:abstractNum w:abstractNumId="5" w15:restartNumberingAfterBreak="0">
    <w:nsid w:val="00000006"/>
    <w:multiLevelType w:val="hybridMultilevel"/>
    <w:tmpl w:val="41B71EFA"/>
    <w:lvl w:ilvl="0" w:tplc="EFC87036">
      <w:start w:val="1"/>
      <w:numFmt w:val="bullet"/>
      <w:lvlText w:val="•"/>
      <w:lvlJc w:val="left"/>
    </w:lvl>
    <w:lvl w:ilvl="1" w:tplc="2FAE8BAE">
      <w:start w:val="1"/>
      <w:numFmt w:val="bullet"/>
      <w:lvlText w:val=""/>
      <w:lvlJc w:val="left"/>
    </w:lvl>
    <w:lvl w:ilvl="2" w:tplc="F30EFB30">
      <w:start w:val="1"/>
      <w:numFmt w:val="bullet"/>
      <w:lvlText w:val=""/>
      <w:lvlJc w:val="left"/>
    </w:lvl>
    <w:lvl w:ilvl="3" w:tplc="29DC4D16">
      <w:start w:val="1"/>
      <w:numFmt w:val="bullet"/>
      <w:lvlText w:val=""/>
      <w:lvlJc w:val="left"/>
    </w:lvl>
    <w:lvl w:ilvl="4" w:tplc="D82A6672">
      <w:start w:val="1"/>
      <w:numFmt w:val="bullet"/>
      <w:lvlText w:val=""/>
      <w:lvlJc w:val="left"/>
    </w:lvl>
    <w:lvl w:ilvl="5" w:tplc="8000FD0A">
      <w:start w:val="1"/>
      <w:numFmt w:val="bullet"/>
      <w:lvlText w:val=""/>
      <w:lvlJc w:val="left"/>
    </w:lvl>
    <w:lvl w:ilvl="6" w:tplc="12E404D0">
      <w:start w:val="1"/>
      <w:numFmt w:val="bullet"/>
      <w:lvlText w:val=""/>
      <w:lvlJc w:val="left"/>
    </w:lvl>
    <w:lvl w:ilvl="7" w:tplc="F6D623F8">
      <w:start w:val="1"/>
      <w:numFmt w:val="bullet"/>
      <w:lvlText w:val=""/>
      <w:lvlJc w:val="left"/>
    </w:lvl>
    <w:lvl w:ilvl="8" w:tplc="5672B496">
      <w:start w:val="1"/>
      <w:numFmt w:val="bullet"/>
      <w:lvlText w:val=""/>
      <w:lvlJc w:val="left"/>
    </w:lvl>
  </w:abstractNum>
  <w:abstractNum w:abstractNumId="6" w15:restartNumberingAfterBreak="0">
    <w:nsid w:val="00000007"/>
    <w:multiLevelType w:val="hybridMultilevel"/>
    <w:tmpl w:val="79E2A9E2"/>
    <w:lvl w:ilvl="0" w:tplc="453C6EB6">
      <w:start w:val="1"/>
      <w:numFmt w:val="bullet"/>
      <w:lvlText w:val="•"/>
      <w:lvlJc w:val="left"/>
    </w:lvl>
    <w:lvl w:ilvl="1" w:tplc="B17694CA">
      <w:start w:val="1"/>
      <w:numFmt w:val="bullet"/>
      <w:lvlText w:val=""/>
      <w:lvlJc w:val="left"/>
    </w:lvl>
    <w:lvl w:ilvl="2" w:tplc="9C2236F8">
      <w:start w:val="1"/>
      <w:numFmt w:val="bullet"/>
      <w:lvlText w:val=""/>
      <w:lvlJc w:val="left"/>
    </w:lvl>
    <w:lvl w:ilvl="3" w:tplc="582E6B54">
      <w:start w:val="1"/>
      <w:numFmt w:val="bullet"/>
      <w:lvlText w:val=""/>
      <w:lvlJc w:val="left"/>
    </w:lvl>
    <w:lvl w:ilvl="4" w:tplc="ED6609C8">
      <w:start w:val="1"/>
      <w:numFmt w:val="bullet"/>
      <w:lvlText w:val=""/>
      <w:lvlJc w:val="left"/>
    </w:lvl>
    <w:lvl w:ilvl="5" w:tplc="8146E1BA">
      <w:start w:val="1"/>
      <w:numFmt w:val="bullet"/>
      <w:lvlText w:val=""/>
      <w:lvlJc w:val="left"/>
    </w:lvl>
    <w:lvl w:ilvl="6" w:tplc="3780BBAE">
      <w:start w:val="1"/>
      <w:numFmt w:val="bullet"/>
      <w:lvlText w:val=""/>
      <w:lvlJc w:val="left"/>
    </w:lvl>
    <w:lvl w:ilvl="7" w:tplc="8C68EC2C">
      <w:start w:val="1"/>
      <w:numFmt w:val="bullet"/>
      <w:lvlText w:val=""/>
      <w:lvlJc w:val="left"/>
    </w:lvl>
    <w:lvl w:ilvl="8" w:tplc="17162B08">
      <w:start w:val="1"/>
      <w:numFmt w:val="bullet"/>
      <w:lvlText w:val=""/>
      <w:lvlJc w:val="left"/>
    </w:lvl>
  </w:abstractNum>
  <w:abstractNum w:abstractNumId="7" w15:restartNumberingAfterBreak="0">
    <w:nsid w:val="00000008"/>
    <w:multiLevelType w:val="hybridMultilevel"/>
    <w:tmpl w:val="7545E146"/>
    <w:lvl w:ilvl="0" w:tplc="E1120928">
      <w:start w:val="1"/>
      <w:numFmt w:val="bullet"/>
      <w:lvlText w:val="•"/>
      <w:lvlJc w:val="left"/>
    </w:lvl>
    <w:lvl w:ilvl="1" w:tplc="8EAE120C">
      <w:start w:val="1"/>
      <w:numFmt w:val="bullet"/>
      <w:lvlText w:val=""/>
      <w:lvlJc w:val="left"/>
    </w:lvl>
    <w:lvl w:ilvl="2" w:tplc="AA642A34">
      <w:start w:val="1"/>
      <w:numFmt w:val="bullet"/>
      <w:lvlText w:val=""/>
      <w:lvlJc w:val="left"/>
    </w:lvl>
    <w:lvl w:ilvl="3" w:tplc="722EB6B8">
      <w:start w:val="1"/>
      <w:numFmt w:val="bullet"/>
      <w:lvlText w:val=""/>
      <w:lvlJc w:val="left"/>
    </w:lvl>
    <w:lvl w:ilvl="4" w:tplc="1ED40D0C">
      <w:start w:val="1"/>
      <w:numFmt w:val="bullet"/>
      <w:lvlText w:val=""/>
      <w:lvlJc w:val="left"/>
    </w:lvl>
    <w:lvl w:ilvl="5" w:tplc="E7F64882">
      <w:start w:val="1"/>
      <w:numFmt w:val="bullet"/>
      <w:lvlText w:val=""/>
      <w:lvlJc w:val="left"/>
    </w:lvl>
    <w:lvl w:ilvl="6" w:tplc="FA2852B6">
      <w:start w:val="1"/>
      <w:numFmt w:val="bullet"/>
      <w:lvlText w:val=""/>
      <w:lvlJc w:val="left"/>
    </w:lvl>
    <w:lvl w:ilvl="7" w:tplc="8138AAC0">
      <w:start w:val="1"/>
      <w:numFmt w:val="bullet"/>
      <w:lvlText w:val=""/>
      <w:lvlJc w:val="left"/>
    </w:lvl>
    <w:lvl w:ilvl="8" w:tplc="F6C6A74A">
      <w:start w:val="1"/>
      <w:numFmt w:val="bullet"/>
      <w:lvlText w:val=""/>
      <w:lvlJc w:val="left"/>
    </w:lvl>
  </w:abstractNum>
  <w:num w:numId="1" w16cid:durableId="889540662">
    <w:abstractNumId w:val="0"/>
  </w:num>
  <w:num w:numId="2" w16cid:durableId="1639994553">
    <w:abstractNumId w:val="1"/>
  </w:num>
  <w:num w:numId="3" w16cid:durableId="1731536472">
    <w:abstractNumId w:val="2"/>
  </w:num>
  <w:num w:numId="4" w16cid:durableId="1276134589">
    <w:abstractNumId w:val="3"/>
  </w:num>
  <w:num w:numId="5" w16cid:durableId="868181925">
    <w:abstractNumId w:val="4"/>
  </w:num>
  <w:num w:numId="6" w16cid:durableId="1273975363">
    <w:abstractNumId w:val="5"/>
  </w:num>
  <w:num w:numId="7" w16cid:durableId="646321131">
    <w:abstractNumId w:val="6"/>
  </w:num>
  <w:num w:numId="8" w16cid:durableId="15787864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04"/>
    <w:rsid w:val="00343E93"/>
    <w:rsid w:val="00523D60"/>
    <w:rsid w:val="005344B1"/>
    <w:rsid w:val="006D7F7E"/>
    <w:rsid w:val="007146D5"/>
    <w:rsid w:val="00A521F9"/>
    <w:rsid w:val="00A76B74"/>
    <w:rsid w:val="00B501DF"/>
    <w:rsid w:val="00B93204"/>
    <w:rsid w:val="00CC470B"/>
    <w:rsid w:val="00F9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45D30"/>
  <w15:chartTrackingRefBased/>
  <w15:docId w15:val="{CF1279F7-C31B-4DEE-863A-80C79B11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B1"/>
    <w:pPr>
      <w:tabs>
        <w:tab w:val="center" w:pos="4680"/>
        <w:tab w:val="right" w:pos="9360"/>
      </w:tabs>
    </w:pPr>
  </w:style>
  <w:style w:type="character" w:customStyle="1" w:styleId="HeaderChar">
    <w:name w:val="Header Char"/>
    <w:basedOn w:val="DefaultParagraphFont"/>
    <w:link w:val="Header"/>
    <w:uiPriority w:val="99"/>
    <w:rsid w:val="005344B1"/>
  </w:style>
  <w:style w:type="paragraph" w:styleId="Footer">
    <w:name w:val="footer"/>
    <w:basedOn w:val="Normal"/>
    <w:link w:val="FooterChar"/>
    <w:uiPriority w:val="99"/>
    <w:unhideWhenUsed/>
    <w:rsid w:val="005344B1"/>
    <w:pPr>
      <w:tabs>
        <w:tab w:val="center" w:pos="4680"/>
        <w:tab w:val="right" w:pos="9360"/>
      </w:tabs>
    </w:pPr>
  </w:style>
  <w:style w:type="character" w:customStyle="1" w:styleId="FooterChar">
    <w:name w:val="Footer Char"/>
    <w:basedOn w:val="DefaultParagraphFont"/>
    <w:link w:val="Footer"/>
    <w:uiPriority w:val="99"/>
    <w:rsid w:val="0053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E579-DFD9-4968-ACD4-61E35D9A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dcterms:created xsi:type="dcterms:W3CDTF">2022-05-12T10:09:00Z</dcterms:created>
  <dcterms:modified xsi:type="dcterms:W3CDTF">2022-05-12T10:09:00Z</dcterms:modified>
</cp:coreProperties>
</file>