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CD4FB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DC3952D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33E99B8" w14:textId="77777777" w:rsidR="004D276C" w:rsidRPr="00974234" w:rsidRDefault="004D276C">
      <w:pPr>
        <w:spacing w:line="368" w:lineRule="exact"/>
        <w:rPr>
          <w:rFonts w:ascii="Century Gothic" w:eastAsia="Times New Roman" w:hAnsi="Century Gothic"/>
          <w:sz w:val="24"/>
        </w:rPr>
      </w:pPr>
    </w:p>
    <w:p w14:paraId="339BEE6D" w14:textId="1E2DC169" w:rsidR="004D276C" w:rsidRPr="00974234" w:rsidRDefault="007D182D">
      <w:pPr>
        <w:spacing w:line="0" w:lineRule="atLeast"/>
        <w:jc w:val="center"/>
        <w:rPr>
          <w:rFonts w:ascii="Century Gothic" w:hAnsi="Century Gothic"/>
          <w:b/>
          <w:bCs/>
          <w:sz w:val="52"/>
        </w:rPr>
      </w:pPr>
      <w:r w:rsidRPr="00974234">
        <w:rPr>
          <w:rFonts w:ascii="Century Gothic" w:hAnsi="Century Gothic"/>
          <w:b/>
          <w:bCs/>
          <w:sz w:val="52"/>
        </w:rPr>
        <w:t>SHIPPING LABEL</w:t>
      </w:r>
    </w:p>
    <w:p w14:paraId="0016A97D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070C461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12A77EA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46EF64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D5AB7BF" w14:textId="77777777" w:rsidR="004D276C" w:rsidRPr="00974234" w:rsidRDefault="004D276C">
      <w:pPr>
        <w:spacing w:line="326" w:lineRule="exact"/>
        <w:rPr>
          <w:rFonts w:ascii="Century Gothic" w:eastAsia="Times New Roman" w:hAnsi="Century Gothic"/>
          <w:sz w:val="24"/>
        </w:rPr>
      </w:pPr>
    </w:p>
    <w:p w14:paraId="3C47E1A5" w14:textId="77777777" w:rsidR="004D276C" w:rsidRPr="00974234" w:rsidRDefault="003B1A2A">
      <w:pPr>
        <w:spacing w:line="0" w:lineRule="atLeast"/>
        <w:rPr>
          <w:rFonts w:ascii="Century Gothic" w:hAnsi="Century Gothic"/>
          <w:sz w:val="28"/>
          <w:u w:val="single"/>
        </w:rPr>
      </w:pPr>
      <w:r w:rsidRPr="00974234">
        <w:rPr>
          <w:rFonts w:ascii="Century Gothic" w:hAnsi="Century Gothic"/>
          <w:sz w:val="28"/>
          <w:u w:val="single"/>
        </w:rPr>
        <w:t>Please ship to:</w:t>
      </w:r>
    </w:p>
    <w:p w14:paraId="2CA846D1" w14:textId="77777777" w:rsidR="004D276C" w:rsidRPr="00974234" w:rsidRDefault="004D276C">
      <w:pPr>
        <w:spacing w:line="181" w:lineRule="exact"/>
        <w:rPr>
          <w:rFonts w:ascii="Century Gothic" w:eastAsia="Times New Roman" w:hAnsi="Century Gothic"/>
          <w:sz w:val="24"/>
        </w:rPr>
      </w:pPr>
    </w:p>
    <w:p w14:paraId="4EB18B87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Tacoma Home + Garden Show</w:t>
      </w:r>
    </w:p>
    <w:p w14:paraId="0C429E73" w14:textId="77777777" w:rsidR="004D276C" w:rsidRPr="00974234" w:rsidRDefault="004D276C">
      <w:pPr>
        <w:spacing w:line="190" w:lineRule="exact"/>
        <w:rPr>
          <w:rFonts w:ascii="Century Gothic" w:eastAsia="Times New Roman" w:hAnsi="Century Gothic"/>
          <w:sz w:val="24"/>
        </w:rPr>
      </w:pPr>
    </w:p>
    <w:p w14:paraId="72C56489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c/o Trade Show Supply House</w:t>
      </w:r>
    </w:p>
    <w:p w14:paraId="19AED5E8" w14:textId="77777777" w:rsidR="004D276C" w:rsidRPr="00974234" w:rsidRDefault="004D276C">
      <w:pPr>
        <w:spacing w:line="193" w:lineRule="exact"/>
        <w:rPr>
          <w:rFonts w:ascii="Century Gothic" w:eastAsia="Times New Roman" w:hAnsi="Century Gothic"/>
          <w:sz w:val="24"/>
        </w:rPr>
      </w:pPr>
    </w:p>
    <w:p w14:paraId="6350DBC1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Tacoma Dome</w:t>
      </w:r>
    </w:p>
    <w:p w14:paraId="300B56FA" w14:textId="77777777" w:rsidR="004D276C" w:rsidRPr="00974234" w:rsidRDefault="004D276C">
      <w:pPr>
        <w:spacing w:line="190" w:lineRule="exact"/>
        <w:rPr>
          <w:rFonts w:ascii="Century Gothic" w:eastAsia="Times New Roman" w:hAnsi="Century Gothic"/>
          <w:sz w:val="24"/>
        </w:rPr>
      </w:pPr>
    </w:p>
    <w:p w14:paraId="3E1482D2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2727 East D Street</w:t>
      </w:r>
    </w:p>
    <w:p w14:paraId="33EB8F80" w14:textId="77777777" w:rsidR="004D276C" w:rsidRPr="00974234" w:rsidRDefault="004D276C">
      <w:pPr>
        <w:spacing w:line="190" w:lineRule="exact"/>
        <w:rPr>
          <w:rFonts w:ascii="Century Gothic" w:eastAsia="Times New Roman" w:hAnsi="Century Gothic"/>
          <w:sz w:val="24"/>
        </w:rPr>
      </w:pPr>
    </w:p>
    <w:p w14:paraId="6EECF9D7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Tacoma, WA 98421</w:t>
      </w:r>
    </w:p>
    <w:p w14:paraId="14398CDE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DDD984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EE97FD" w14:textId="77777777" w:rsidR="004D276C" w:rsidRPr="00974234" w:rsidRDefault="004D276C">
      <w:pPr>
        <w:spacing w:line="381" w:lineRule="exact"/>
        <w:rPr>
          <w:rFonts w:ascii="Century Gothic" w:eastAsia="Times New Roman" w:hAnsi="Century Gothic"/>
          <w:sz w:val="24"/>
        </w:rPr>
      </w:pPr>
    </w:p>
    <w:p w14:paraId="1F498247" w14:textId="77777777" w:rsidR="004D276C" w:rsidRPr="00974234" w:rsidRDefault="003B1A2A">
      <w:pPr>
        <w:spacing w:line="0" w:lineRule="atLeast"/>
        <w:rPr>
          <w:rFonts w:ascii="Century Gothic" w:hAnsi="Century Gothic"/>
          <w:sz w:val="28"/>
          <w:u w:val="single"/>
        </w:rPr>
      </w:pPr>
      <w:r w:rsidRPr="00974234">
        <w:rPr>
          <w:rFonts w:ascii="Century Gothic" w:hAnsi="Century Gothic"/>
          <w:sz w:val="28"/>
          <w:u w:val="single"/>
        </w:rPr>
        <w:t>Please deliver to:</w:t>
      </w:r>
    </w:p>
    <w:p w14:paraId="6217AE90" w14:textId="204C6A82" w:rsidR="004D276C" w:rsidRPr="00974234" w:rsidRDefault="009F70FA">
      <w:pPr>
        <w:spacing w:line="20" w:lineRule="exact"/>
        <w:rPr>
          <w:rFonts w:ascii="Century Gothic" w:eastAsia="Times New Roman" w:hAnsi="Century Gothic"/>
          <w:sz w:val="24"/>
        </w:rPr>
      </w:pPr>
      <w:r w:rsidRPr="00974234">
        <w:rPr>
          <w:rFonts w:ascii="Century Gothic" w:hAnsi="Century Gothic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4EDFD1" wp14:editId="26262454">
                <wp:simplePos x="0" y="0"/>
                <wp:positionH relativeFrom="column">
                  <wp:posOffset>-17780</wp:posOffset>
                </wp:positionH>
                <wp:positionV relativeFrom="paragraph">
                  <wp:posOffset>624205</wp:posOffset>
                </wp:positionV>
                <wp:extent cx="5979160" cy="0"/>
                <wp:effectExtent l="10795" t="11430" r="10795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8A1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9.15pt" to="469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r+ugEAAGIDAAAOAAAAZHJzL2Uyb0RvYy54bWysU01v2zAMvQ/YfxB0X5wEWJca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" strokeweight="1.44pt"/>
            </w:pict>
          </mc:Fallback>
        </mc:AlternateContent>
      </w:r>
    </w:p>
    <w:p w14:paraId="4190C32C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99C484C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8E793B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3CD9C4F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1F24E4D" w14:textId="77777777" w:rsidR="004D276C" w:rsidRPr="00974234" w:rsidRDefault="004D276C">
      <w:pPr>
        <w:spacing w:line="271" w:lineRule="exact"/>
        <w:rPr>
          <w:rFonts w:ascii="Century Gothic" w:eastAsia="Times New Roman" w:hAnsi="Century Gothic"/>
          <w:sz w:val="24"/>
        </w:rPr>
      </w:pPr>
    </w:p>
    <w:p w14:paraId="57B2C460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Company Name</w:t>
      </w:r>
    </w:p>
    <w:p w14:paraId="00248001" w14:textId="5353CB71" w:rsidR="004D276C" w:rsidRPr="00974234" w:rsidRDefault="009F70FA">
      <w:pPr>
        <w:spacing w:line="20" w:lineRule="exact"/>
        <w:rPr>
          <w:rFonts w:ascii="Century Gothic" w:eastAsia="Times New Roman" w:hAnsi="Century Gothic"/>
          <w:sz w:val="24"/>
        </w:rPr>
      </w:pPr>
      <w:r w:rsidRPr="00974234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ED0DA5" wp14:editId="3A7C72FB">
                <wp:simplePos x="0" y="0"/>
                <wp:positionH relativeFrom="column">
                  <wp:posOffset>-17780</wp:posOffset>
                </wp:positionH>
                <wp:positionV relativeFrom="paragraph">
                  <wp:posOffset>728980</wp:posOffset>
                </wp:positionV>
                <wp:extent cx="5979160" cy="0"/>
                <wp:effectExtent l="10795" t="10160" r="1079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9FBA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7.4pt" to="469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r+ugEAAGIDAAAOAAAAZHJzL2Uyb0RvYy54bWysU01v2zAMvQ/YfxB0X5wEWJca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" strokeweight="1.44pt"/>
            </w:pict>
          </mc:Fallback>
        </mc:AlternateContent>
      </w:r>
    </w:p>
    <w:p w14:paraId="134F53C6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54D8941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A975EE7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C20C398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FC8BD7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68D86FB" w14:textId="77777777" w:rsidR="004D276C" w:rsidRPr="00974234" w:rsidRDefault="004D276C">
      <w:pPr>
        <w:spacing w:line="238" w:lineRule="exact"/>
        <w:rPr>
          <w:rFonts w:ascii="Century Gothic" w:eastAsia="Times New Roman" w:hAnsi="Century Gothic"/>
          <w:sz w:val="24"/>
        </w:rPr>
      </w:pPr>
    </w:p>
    <w:p w14:paraId="6E8016C9" w14:textId="77777777" w:rsidR="004D276C" w:rsidRPr="00974234" w:rsidRDefault="003B1A2A">
      <w:pPr>
        <w:spacing w:line="0" w:lineRule="atLeast"/>
        <w:rPr>
          <w:rFonts w:ascii="Century Gothic" w:hAnsi="Century Gothic"/>
          <w:b/>
          <w:sz w:val="32"/>
        </w:rPr>
      </w:pPr>
      <w:r w:rsidRPr="00974234">
        <w:rPr>
          <w:rFonts w:ascii="Century Gothic" w:hAnsi="Century Gothic"/>
          <w:b/>
          <w:sz w:val="32"/>
        </w:rPr>
        <w:t>Booth Number</w:t>
      </w:r>
    </w:p>
    <w:p w14:paraId="42F7016C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8FE755D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4E91E30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E381A7D" w14:textId="77777777" w:rsidR="004D276C" w:rsidRPr="00974234" w:rsidRDefault="004D276C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95CFB69" w14:textId="77777777" w:rsidR="004D276C" w:rsidRPr="00974234" w:rsidRDefault="004D276C">
      <w:pPr>
        <w:spacing w:line="351" w:lineRule="exact"/>
        <w:rPr>
          <w:rFonts w:ascii="Century Gothic" w:eastAsia="Times New Roman" w:hAnsi="Century Gothic"/>
          <w:sz w:val="24"/>
        </w:rPr>
      </w:pPr>
    </w:p>
    <w:p w14:paraId="3F25C85B" w14:textId="77777777" w:rsidR="003B1A2A" w:rsidRPr="00974234" w:rsidRDefault="003B1A2A">
      <w:pPr>
        <w:spacing w:line="226" w:lineRule="auto"/>
        <w:ind w:right="980"/>
        <w:rPr>
          <w:rFonts w:ascii="Century Gothic" w:hAnsi="Century Gothic"/>
          <w:b/>
          <w:sz w:val="24"/>
        </w:rPr>
      </w:pPr>
      <w:r w:rsidRPr="00974234">
        <w:rPr>
          <w:rFonts w:ascii="Century Gothic" w:hAnsi="Century Gothic"/>
          <w:b/>
          <w:sz w:val="24"/>
        </w:rPr>
        <w:t>*Shipments delivered before January 20</w:t>
      </w:r>
      <w:r w:rsidRPr="00974234">
        <w:rPr>
          <w:rFonts w:ascii="Century Gothic" w:hAnsi="Century Gothic"/>
          <w:b/>
          <w:sz w:val="32"/>
          <w:vertAlign w:val="superscript"/>
        </w:rPr>
        <w:t>th</w:t>
      </w:r>
      <w:r w:rsidRPr="00974234">
        <w:rPr>
          <w:rFonts w:ascii="Century Gothic" w:hAnsi="Century Gothic"/>
          <w:b/>
          <w:sz w:val="24"/>
        </w:rPr>
        <w:t xml:space="preserve"> will NOT be accepted, and returned at the exhibitor’s expense</w:t>
      </w:r>
    </w:p>
    <w:sectPr w:rsidR="003B1A2A" w:rsidRPr="00974234" w:rsidSect="00361090">
      <w:pgSz w:w="12240" w:h="15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FA"/>
    <w:rsid w:val="00361090"/>
    <w:rsid w:val="003B1A2A"/>
    <w:rsid w:val="004D276C"/>
    <w:rsid w:val="007D182D"/>
    <w:rsid w:val="00974234"/>
    <w:rsid w:val="009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E2518"/>
  <w15:chartTrackingRefBased/>
  <w15:docId w15:val="{84C158DB-CEB0-47BD-9D90-68CE16A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2022-05-16T07:00:00Z</dcterms:created>
  <dcterms:modified xsi:type="dcterms:W3CDTF">2022-05-16T07:00:00Z</dcterms:modified>
</cp:coreProperties>
</file>