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FB24" w14:textId="77777777" w:rsidR="007473CE" w:rsidRPr="00906E83" w:rsidRDefault="006B16E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Name</w:t>
      </w:r>
      <w:r w:rsidR="007473CE" w:rsidRPr="00906E83">
        <w:rPr>
          <w:rFonts w:ascii="Lato" w:hAnsi="Lato" w:cs="Arial"/>
          <w:sz w:val="24"/>
        </w:rPr>
        <w:t>, address, date, reference</w:t>
      </w:r>
    </w:p>
    <w:p w14:paraId="08CD8CB7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509C0CE4" w14:textId="59411A3C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Dear</w:t>
      </w:r>
      <w:r w:rsidR="00906E83">
        <w:rPr>
          <w:rFonts w:ascii="Lato" w:hAnsi="Lato" w:cs="Arial"/>
          <w:sz w:val="24"/>
        </w:rPr>
        <w:t>,</w:t>
      </w:r>
    </w:p>
    <w:p w14:paraId="0DA75A74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6845BC86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I am writing to tell you that (</w:t>
      </w:r>
      <w:r w:rsidR="006B16EE" w:rsidRPr="00906E83">
        <w:rPr>
          <w:rFonts w:ascii="Lato" w:hAnsi="Lato" w:cs="Arial"/>
          <w:sz w:val="24"/>
        </w:rPr>
        <w:t>organization</w:t>
      </w:r>
      <w:r w:rsidRPr="00906E83">
        <w:rPr>
          <w:rFonts w:ascii="Lato" w:hAnsi="Lato" w:cs="Arial"/>
          <w:sz w:val="24"/>
        </w:rPr>
        <w:t xml:space="preserve"> name) is considering dismissing/taking disciplinary action (delete as applicable) against you.</w:t>
      </w:r>
    </w:p>
    <w:p w14:paraId="565E5D36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7D2AB61B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This action is being considered with regard to the following circumstances: (describe with relevant concise details, dates, etc.)</w:t>
      </w:r>
    </w:p>
    <w:p w14:paraId="6A9933AD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12605615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You are invited/requested to attend a disciplinary hearing on (date and time) is to be held at (venue) with (names of hearing panel) where this will be discussed.</w:t>
      </w:r>
    </w:p>
    <w:p w14:paraId="14D31C21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01EACFD2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You are entitled, if you wish, to be accompanied by another work colleague or a trade union representative.</w:t>
      </w:r>
    </w:p>
    <w:p w14:paraId="283356C0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5493C4B7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Yours sincerely,</w:t>
      </w:r>
    </w:p>
    <w:p w14:paraId="43EE7D77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</w:p>
    <w:p w14:paraId="2F502808" w14:textId="77777777" w:rsidR="007473CE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(</w:t>
      </w:r>
      <w:proofErr w:type="gramStart"/>
      <w:r w:rsidRPr="00906E83">
        <w:rPr>
          <w:rFonts w:ascii="Lato" w:hAnsi="Lato" w:cs="Arial"/>
          <w:sz w:val="24"/>
        </w:rPr>
        <w:t>from</w:t>
      </w:r>
      <w:proofErr w:type="gramEnd"/>
      <w:r w:rsidRPr="00906E83">
        <w:rPr>
          <w:rFonts w:ascii="Lato" w:hAnsi="Lato" w:cs="Arial"/>
          <w:sz w:val="24"/>
        </w:rPr>
        <w:t xml:space="preserve"> and signed by a manager of relevant authority)</w:t>
      </w:r>
    </w:p>
    <w:p w14:paraId="311C80AA" w14:textId="77777777" w:rsidR="004019C0" w:rsidRPr="00906E83" w:rsidRDefault="007473CE" w:rsidP="006B16EE">
      <w:pPr>
        <w:jc w:val="both"/>
        <w:rPr>
          <w:rFonts w:ascii="Lato" w:hAnsi="Lato" w:cs="Arial"/>
          <w:sz w:val="24"/>
        </w:rPr>
      </w:pPr>
      <w:r w:rsidRPr="00906E83">
        <w:rPr>
          <w:rFonts w:ascii="Lato" w:hAnsi="Lato" w:cs="Arial"/>
          <w:sz w:val="24"/>
        </w:rPr>
        <w:t>(It is good practice to attach copies of all relevant policies and procedures, notably covering the disciplinary and dismissal process, and any supporting evidence for decisions.)</w:t>
      </w:r>
    </w:p>
    <w:sectPr w:rsidR="004019C0" w:rsidRPr="0090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CE"/>
    <w:rsid w:val="006B16EE"/>
    <w:rsid w:val="007473CE"/>
    <w:rsid w:val="00906E8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7F24"/>
  <w15:chartTrackingRefBased/>
  <w15:docId w15:val="{ACDD4DB9-CDA9-4BD2-A54A-072CDE4E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2017-01-11T21:54:00Z</dcterms:created>
  <dcterms:modified xsi:type="dcterms:W3CDTF">2021-11-18T12:45:00Z</dcterms:modified>
</cp:coreProperties>
</file>