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3A8DD0" w14:textId="77777777" w:rsidR="00000000" w:rsidRPr="0067314A" w:rsidRDefault="00CD356A">
      <w:pPr>
        <w:tabs>
          <w:tab w:val="left" w:pos="10040"/>
        </w:tabs>
        <w:spacing w:line="0" w:lineRule="atLeast"/>
        <w:rPr>
          <w:rFonts w:ascii="Century Gothic" w:eastAsia="Times New Roman" w:hAnsi="Century Gothic"/>
          <w:sz w:val="18"/>
          <w:szCs w:val="24"/>
        </w:rPr>
        <w:sectPr w:rsidR="00000000" w:rsidRPr="0067314A">
          <w:pgSz w:w="12240" w:h="15840"/>
          <w:pgMar w:top="620" w:right="600" w:bottom="94" w:left="600" w:header="0" w:footer="0" w:gutter="0"/>
          <w:cols w:space="0" w:equalWidth="0">
            <w:col w:w="11040"/>
          </w:cols>
          <w:docGrid w:linePitch="360"/>
        </w:sectPr>
      </w:pPr>
    </w:p>
    <w:p w14:paraId="5C5F279F" w14:textId="77777777" w:rsidR="00000000" w:rsidRPr="0067314A" w:rsidRDefault="00CD356A">
      <w:pPr>
        <w:spacing w:line="241" w:lineRule="exact"/>
        <w:rPr>
          <w:rFonts w:ascii="Century Gothic" w:eastAsia="Times New Roman" w:hAnsi="Century Gothic"/>
          <w:sz w:val="32"/>
          <w:szCs w:val="24"/>
        </w:rPr>
      </w:pPr>
    </w:p>
    <w:p w14:paraId="497FEE68" w14:textId="77777777" w:rsidR="00000000" w:rsidRPr="0067314A" w:rsidRDefault="00CD356A">
      <w:pPr>
        <w:spacing w:line="0" w:lineRule="atLeast"/>
        <w:ind w:left="3080"/>
        <w:rPr>
          <w:rFonts w:ascii="Century Gothic" w:eastAsia="Verdana" w:hAnsi="Century Gothic"/>
          <w:b/>
          <w:sz w:val="36"/>
          <w:szCs w:val="32"/>
        </w:rPr>
      </w:pPr>
      <w:r w:rsidRPr="0067314A">
        <w:rPr>
          <w:rFonts w:ascii="Century Gothic" w:eastAsia="Verdana" w:hAnsi="Century Gothic"/>
          <w:b/>
          <w:sz w:val="36"/>
          <w:szCs w:val="32"/>
        </w:rPr>
        <w:t>Residential Lease Agreement</w:t>
      </w:r>
    </w:p>
    <w:p w14:paraId="4BE9D7FC" w14:textId="77777777" w:rsidR="00000000" w:rsidRPr="0067314A" w:rsidRDefault="00CD356A">
      <w:pPr>
        <w:spacing w:line="179" w:lineRule="exact"/>
        <w:rPr>
          <w:rFonts w:ascii="Century Gothic" w:eastAsia="Times New Roman" w:hAnsi="Century Gothic"/>
          <w:sz w:val="32"/>
          <w:szCs w:val="24"/>
        </w:rPr>
      </w:pPr>
    </w:p>
    <w:p w14:paraId="61E4BC4E" w14:textId="6342508E" w:rsidR="00000000" w:rsidRPr="0067314A" w:rsidRDefault="00CD356A">
      <w:pPr>
        <w:spacing w:line="0" w:lineRule="atLeast"/>
        <w:ind w:left="8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This is a lease between the owner __________________________________ and the tenants</w:t>
      </w:r>
      <w:r w:rsidR="0067314A" w:rsidRPr="0067314A">
        <w:rPr>
          <w:rFonts w:ascii="Century Gothic" w:eastAsia="Verdana" w:hAnsi="Century Gothic"/>
          <w:szCs w:val="24"/>
        </w:rPr>
        <w:t xml:space="preserve"> </w:t>
      </w:r>
      <w:r w:rsidRPr="0067314A">
        <w:rPr>
          <w:rFonts w:ascii="Century Gothic" w:eastAsia="Verdana" w:hAnsi="Century Gothic"/>
          <w:szCs w:val="24"/>
        </w:rPr>
        <w:t>_____________________ for the following described property __________________________ hereinafter</w:t>
      </w:r>
      <w:r w:rsidR="0067314A" w:rsidRPr="0067314A">
        <w:rPr>
          <w:rFonts w:ascii="Century Gothic" w:eastAsia="Verdana" w:hAnsi="Century Gothic"/>
          <w:szCs w:val="24"/>
        </w:rPr>
        <w:t xml:space="preserve"> </w:t>
      </w:r>
      <w:r w:rsidRPr="0067314A">
        <w:rPr>
          <w:rFonts w:ascii="Century Gothic" w:eastAsia="Verdana" w:hAnsi="Century Gothic"/>
          <w:szCs w:val="24"/>
        </w:rPr>
        <w:t>“Residence</w:t>
      </w:r>
      <w:r w:rsidRPr="0067314A">
        <w:rPr>
          <w:rFonts w:ascii="Century Gothic" w:eastAsia="Verdana" w:hAnsi="Century Gothic"/>
          <w:szCs w:val="24"/>
        </w:rPr>
        <w:t>” located</w:t>
      </w:r>
      <w:r w:rsidRPr="0067314A">
        <w:rPr>
          <w:rFonts w:ascii="Century Gothic" w:eastAsia="Verdana" w:hAnsi="Century Gothic"/>
          <w:szCs w:val="24"/>
        </w:rPr>
        <w:t xml:space="preserve"> in McLennan County, Texas, for use as a private residence only.</w:t>
      </w:r>
    </w:p>
    <w:p w14:paraId="1F18E889" w14:textId="77777777" w:rsidR="00000000" w:rsidRPr="0067314A" w:rsidRDefault="00CD356A">
      <w:pPr>
        <w:spacing w:line="254" w:lineRule="exact"/>
        <w:rPr>
          <w:rFonts w:ascii="Century Gothic" w:eastAsia="Times New Roman" w:hAnsi="Century Gothic"/>
          <w:sz w:val="32"/>
          <w:szCs w:val="24"/>
        </w:rPr>
      </w:pPr>
    </w:p>
    <w:p w14:paraId="241C5429" w14:textId="5AD0B74C" w:rsidR="00000000" w:rsidRPr="0067314A" w:rsidRDefault="00CD356A" w:rsidP="0067314A">
      <w:pPr>
        <w:spacing w:line="0" w:lineRule="atLeast"/>
        <w:ind w:left="8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This lease begins on _________________</w:t>
      </w:r>
      <w:proofErr w:type="gramStart"/>
      <w:r w:rsidRPr="0067314A">
        <w:rPr>
          <w:rFonts w:ascii="Century Gothic" w:eastAsia="Verdana" w:hAnsi="Century Gothic"/>
          <w:szCs w:val="24"/>
        </w:rPr>
        <w:t>_, and</w:t>
      </w:r>
      <w:proofErr w:type="gramEnd"/>
      <w:r w:rsidRPr="0067314A">
        <w:rPr>
          <w:rFonts w:ascii="Century Gothic" w:eastAsia="Verdana" w:hAnsi="Century Gothic"/>
          <w:szCs w:val="24"/>
        </w:rPr>
        <w:t xml:space="preserve"> shall end on ___________. The tenant(s) listed must give</w:t>
      </w:r>
      <w:r w:rsidR="0067314A" w:rsidRPr="0067314A">
        <w:rPr>
          <w:rFonts w:ascii="Century Gothic" w:eastAsia="Verdana" w:hAnsi="Century Gothic"/>
          <w:szCs w:val="24"/>
        </w:rPr>
        <w:t xml:space="preserve"> </w:t>
      </w:r>
      <w:r w:rsidRPr="0067314A">
        <w:rPr>
          <w:rFonts w:ascii="Century Gothic" w:eastAsia="Verdana" w:hAnsi="Century Gothic"/>
          <w:szCs w:val="24"/>
        </w:rPr>
        <w:t xml:space="preserve">thirty </w:t>
      </w:r>
      <w:proofErr w:type="spellStart"/>
      <w:r w:rsidRPr="0067314A">
        <w:rPr>
          <w:rFonts w:ascii="Century Gothic" w:eastAsia="Verdana" w:hAnsi="Century Gothic"/>
          <w:szCs w:val="24"/>
        </w:rPr>
        <w:t>days notice</w:t>
      </w:r>
      <w:proofErr w:type="spellEnd"/>
      <w:r w:rsidRPr="0067314A">
        <w:rPr>
          <w:rFonts w:ascii="Century Gothic" w:eastAsia="Verdana" w:hAnsi="Century Gothic"/>
          <w:szCs w:val="24"/>
        </w:rPr>
        <w:t xml:space="preserve"> before moving out on or after the above date. The landlord must give</w:t>
      </w:r>
      <w:r w:rsidRPr="0067314A">
        <w:rPr>
          <w:rFonts w:ascii="Century Gothic" w:eastAsia="Verdana" w:hAnsi="Century Gothic"/>
          <w:szCs w:val="24"/>
        </w:rPr>
        <w:t xml:space="preserve"> thirty </w:t>
      </w:r>
      <w:proofErr w:type="spellStart"/>
      <w:r w:rsidRPr="0067314A">
        <w:rPr>
          <w:rFonts w:ascii="Century Gothic" w:eastAsia="Verdana" w:hAnsi="Century Gothic"/>
          <w:szCs w:val="24"/>
        </w:rPr>
        <w:t>days notice</w:t>
      </w:r>
      <w:proofErr w:type="spellEnd"/>
      <w:r w:rsidRPr="0067314A">
        <w:rPr>
          <w:rFonts w:ascii="Century Gothic" w:eastAsia="Verdana" w:hAnsi="Century Gothic"/>
          <w:szCs w:val="24"/>
        </w:rPr>
        <w:t xml:space="preserve"> to the tenant to vacate on or after the above date. If neither the tenant nor the landlord gives such a notice, the lease will be renewed for an additional thirty days, on a repeating basis. The thirty-day notice may be given at any tim</w:t>
      </w:r>
      <w:r w:rsidRPr="0067314A">
        <w:rPr>
          <w:rFonts w:ascii="Century Gothic" w:eastAsia="Verdana" w:hAnsi="Century Gothic"/>
          <w:szCs w:val="24"/>
        </w:rPr>
        <w:t>e by either party and will be effective to terminate this lease thirty days from the date given, providing that the date of termination is after ___________________________.</w:t>
      </w:r>
    </w:p>
    <w:p w14:paraId="6DD561D6" w14:textId="77777777" w:rsidR="00000000" w:rsidRPr="0067314A" w:rsidRDefault="00CD356A">
      <w:pPr>
        <w:spacing w:line="228" w:lineRule="exact"/>
        <w:rPr>
          <w:rFonts w:ascii="Century Gothic" w:eastAsia="Times New Roman" w:hAnsi="Century Gothic"/>
          <w:sz w:val="32"/>
          <w:szCs w:val="24"/>
        </w:rPr>
      </w:pPr>
    </w:p>
    <w:p w14:paraId="4BBFA154" w14:textId="32199649" w:rsidR="00000000" w:rsidRPr="0067314A" w:rsidRDefault="00CD356A">
      <w:pPr>
        <w:spacing w:line="0" w:lineRule="atLeast"/>
        <w:ind w:left="8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The tenant will pay $ _______ per month as RENT. The RENT must be paid on or befo</w:t>
      </w:r>
      <w:r w:rsidRPr="0067314A">
        <w:rPr>
          <w:rFonts w:ascii="Century Gothic" w:eastAsia="Verdana" w:hAnsi="Century Gothic"/>
          <w:szCs w:val="24"/>
        </w:rPr>
        <w:t>re the ______________</w:t>
      </w:r>
      <w:r w:rsidR="0067314A" w:rsidRPr="0067314A">
        <w:rPr>
          <w:rFonts w:ascii="Century Gothic" w:eastAsia="Verdana" w:hAnsi="Century Gothic"/>
          <w:szCs w:val="24"/>
        </w:rPr>
        <w:t xml:space="preserve"> </w:t>
      </w:r>
      <w:r w:rsidRPr="0067314A">
        <w:rPr>
          <w:rFonts w:ascii="Century Gothic" w:eastAsia="Verdana" w:hAnsi="Century Gothic"/>
          <w:szCs w:val="24"/>
        </w:rPr>
        <w:t>day of the month and shall be paid at_______________. The RENT payment must be received by the due</w:t>
      </w:r>
      <w:r w:rsidR="0067314A" w:rsidRPr="0067314A">
        <w:rPr>
          <w:rFonts w:ascii="Century Gothic" w:eastAsia="Verdana" w:hAnsi="Century Gothic"/>
          <w:szCs w:val="24"/>
        </w:rPr>
        <w:t xml:space="preserve"> </w:t>
      </w:r>
      <w:r w:rsidRPr="0067314A">
        <w:rPr>
          <w:rFonts w:ascii="Century Gothic" w:eastAsia="Verdana" w:hAnsi="Century Gothic"/>
          <w:szCs w:val="24"/>
        </w:rPr>
        <w:t>date if paid by mail. If not received by that date, the resident agrees to pay a late charge of $ _____.</w:t>
      </w:r>
    </w:p>
    <w:p w14:paraId="119CE02C" w14:textId="77777777" w:rsidR="00000000" w:rsidRPr="0067314A" w:rsidRDefault="00CD356A">
      <w:pPr>
        <w:spacing w:line="254" w:lineRule="exact"/>
        <w:rPr>
          <w:rFonts w:ascii="Century Gothic" w:eastAsia="Times New Roman" w:hAnsi="Century Gothic"/>
          <w:sz w:val="32"/>
          <w:szCs w:val="24"/>
        </w:rPr>
      </w:pPr>
    </w:p>
    <w:p w14:paraId="6936D2B0" w14:textId="7289CB6C" w:rsidR="00000000" w:rsidRPr="0067314A" w:rsidRDefault="00CD356A" w:rsidP="0067314A">
      <w:pPr>
        <w:spacing w:line="0" w:lineRule="atLeast"/>
        <w:ind w:left="8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The tenant will pay $ _____</w:t>
      </w:r>
      <w:r w:rsidRPr="0067314A">
        <w:rPr>
          <w:rFonts w:ascii="Century Gothic" w:eastAsia="Verdana" w:hAnsi="Century Gothic"/>
          <w:szCs w:val="24"/>
        </w:rPr>
        <w:t>____ per day as RENT for any partial month at the beginning of this lease, and</w:t>
      </w:r>
      <w:r w:rsidR="0067314A" w:rsidRPr="0067314A">
        <w:rPr>
          <w:rFonts w:ascii="Century Gothic" w:eastAsia="Verdana" w:hAnsi="Century Gothic"/>
          <w:szCs w:val="24"/>
        </w:rPr>
        <w:t xml:space="preserve"> </w:t>
      </w:r>
      <w:r w:rsidRPr="0067314A">
        <w:rPr>
          <w:rFonts w:ascii="Century Gothic" w:eastAsia="Verdana" w:hAnsi="Century Gothic"/>
          <w:szCs w:val="24"/>
        </w:rPr>
        <w:t xml:space="preserve">for any partial month at the end of this lease, during the lease term or in the extension </w:t>
      </w:r>
      <w:proofErr w:type="spellStart"/>
      <w:proofErr w:type="gramStart"/>
      <w:r w:rsidRPr="0067314A">
        <w:rPr>
          <w:rFonts w:ascii="Century Gothic" w:eastAsia="Verdana" w:hAnsi="Century Gothic"/>
          <w:szCs w:val="24"/>
        </w:rPr>
        <w:t>period.The</w:t>
      </w:r>
      <w:proofErr w:type="spellEnd"/>
      <w:proofErr w:type="gramEnd"/>
      <w:r w:rsidRPr="0067314A">
        <w:rPr>
          <w:rFonts w:ascii="Century Gothic" w:eastAsia="Verdana" w:hAnsi="Century Gothic"/>
          <w:szCs w:val="24"/>
        </w:rPr>
        <w:t xml:space="preserve"> tenant has or will deposit the sum of $______ as a security deposit at the </w:t>
      </w:r>
      <w:r w:rsidRPr="0067314A">
        <w:rPr>
          <w:rFonts w:ascii="Century Gothic" w:eastAsia="Verdana" w:hAnsi="Century Gothic"/>
          <w:szCs w:val="24"/>
        </w:rPr>
        <w:t>time this lease is signed. The deposit shall be returned to the tenant within thirty days of vacating if the following conditions are met:</w:t>
      </w:r>
    </w:p>
    <w:p w14:paraId="773DA20B" w14:textId="77777777" w:rsidR="00000000" w:rsidRPr="0067314A" w:rsidRDefault="00CD356A">
      <w:pPr>
        <w:spacing w:line="194" w:lineRule="exact"/>
        <w:rPr>
          <w:rFonts w:ascii="Century Gothic" w:eastAsia="Times New Roman" w:hAnsi="Century Gothic"/>
          <w:sz w:val="32"/>
          <w:szCs w:val="24"/>
        </w:rPr>
      </w:pPr>
    </w:p>
    <w:p w14:paraId="127E86B8" w14:textId="77777777" w:rsidR="00000000" w:rsidRPr="0067314A" w:rsidRDefault="00CD356A">
      <w:pPr>
        <w:tabs>
          <w:tab w:val="left" w:pos="460"/>
        </w:tabs>
        <w:spacing w:line="0" w:lineRule="atLeast"/>
        <w:ind w:left="1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1.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Written notice of move out has been given as provided.</w:t>
      </w:r>
    </w:p>
    <w:p w14:paraId="1B030B1A" w14:textId="77777777" w:rsidR="00000000" w:rsidRPr="0067314A" w:rsidRDefault="00CD356A">
      <w:pPr>
        <w:spacing w:line="30" w:lineRule="exact"/>
        <w:rPr>
          <w:rFonts w:ascii="Century Gothic" w:eastAsia="Times New Roman" w:hAnsi="Century Gothic"/>
          <w:sz w:val="32"/>
          <w:szCs w:val="24"/>
        </w:rPr>
      </w:pPr>
    </w:p>
    <w:p w14:paraId="5ECD9825" w14:textId="77777777" w:rsidR="00000000" w:rsidRPr="0067314A" w:rsidRDefault="00CD356A">
      <w:pPr>
        <w:tabs>
          <w:tab w:val="left" w:pos="460"/>
        </w:tabs>
        <w:spacing w:line="0" w:lineRule="atLeast"/>
        <w:ind w:left="1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2.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The full term of the lease contract has expired.</w:t>
      </w:r>
    </w:p>
    <w:p w14:paraId="1052AA05" w14:textId="77777777" w:rsidR="00000000" w:rsidRPr="0067314A" w:rsidRDefault="00CD356A">
      <w:pPr>
        <w:spacing w:line="30" w:lineRule="exact"/>
        <w:rPr>
          <w:rFonts w:ascii="Century Gothic" w:eastAsia="Times New Roman" w:hAnsi="Century Gothic"/>
          <w:sz w:val="32"/>
          <w:szCs w:val="24"/>
        </w:rPr>
      </w:pPr>
    </w:p>
    <w:p w14:paraId="4E514ED8" w14:textId="77777777" w:rsidR="00000000" w:rsidRPr="0067314A" w:rsidRDefault="00CD356A">
      <w:pPr>
        <w:tabs>
          <w:tab w:val="left" w:pos="460"/>
        </w:tabs>
        <w:spacing w:line="0" w:lineRule="atLeast"/>
        <w:ind w:left="1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3.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A</w:t>
      </w:r>
      <w:r w:rsidRPr="0067314A">
        <w:rPr>
          <w:rFonts w:ascii="Century Gothic" w:eastAsia="Verdana" w:hAnsi="Century Gothic"/>
          <w:szCs w:val="24"/>
        </w:rPr>
        <w:t>LL RENT and late RENT charges have been paid.</w:t>
      </w:r>
    </w:p>
    <w:p w14:paraId="204A83D2" w14:textId="77777777" w:rsidR="00000000" w:rsidRPr="0067314A" w:rsidRDefault="00CD356A">
      <w:pPr>
        <w:spacing w:line="30" w:lineRule="exact"/>
        <w:rPr>
          <w:rFonts w:ascii="Century Gothic" w:eastAsia="Times New Roman" w:hAnsi="Century Gothic"/>
          <w:sz w:val="32"/>
          <w:szCs w:val="24"/>
        </w:rPr>
      </w:pPr>
    </w:p>
    <w:p w14:paraId="65AFD07A" w14:textId="77777777" w:rsidR="00000000" w:rsidRPr="0067314A" w:rsidRDefault="00CD356A">
      <w:pPr>
        <w:tabs>
          <w:tab w:val="left" w:pos="460"/>
        </w:tabs>
        <w:spacing w:line="0" w:lineRule="atLeast"/>
        <w:ind w:left="1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4.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The residence has been surrendered without eviction proceedings.</w:t>
      </w:r>
    </w:p>
    <w:p w14:paraId="24DDB336" w14:textId="77777777" w:rsidR="00000000" w:rsidRPr="0067314A" w:rsidRDefault="00CD356A">
      <w:pPr>
        <w:spacing w:line="30" w:lineRule="exact"/>
        <w:rPr>
          <w:rFonts w:ascii="Century Gothic" w:eastAsia="Times New Roman" w:hAnsi="Century Gothic"/>
          <w:sz w:val="32"/>
          <w:szCs w:val="24"/>
        </w:rPr>
      </w:pPr>
    </w:p>
    <w:p w14:paraId="6830DEC1" w14:textId="77777777" w:rsidR="00000000" w:rsidRPr="0067314A" w:rsidRDefault="00CD356A">
      <w:pPr>
        <w:tabs>
          <w:tab w:val="left" w:pos="460"/>
        </w:tabs>
        <w:spacing w:line="0" w:lineRule="atLeast"/>
        <w:ind w:left="1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5.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The tenant has furnished a forwarding address.</w:t>
      </w:r>
    </w:p>
    <w:p w14:paraId="35DE7E89" w14:textId="77777777" w:rsidR="00000000" w:rsidRPr="0067314A" w:rsidRDefault="00CD356A">
      <w:pPr>
        <w:spacing w:line="30" w:lineRule="exact"/>
        <w:rPr>
          <w:rFonts w:ascii="Century Gothic" w:eastAsia="Times New Roman" w:hAnsi="Century Gothic"/>
          <w:sz w:val="32"/>
          <w:szCs w:val="24"/>
        </w:rPr>
      </w:pPr>
    </w:p>
    <w:p w14:paraId="33A9213E" w14:textId="77777777" w:rsidR="00000000" w:rsidRPr="0067314A" w:rsidRDefault="00CD356A">
      <w:pPr>
        <w:tabs>
          <w:tab w:val="left" w:pos="460"/>
        </w:tabs>
        <w:spacing w:line="0" w:lineRule="atLeast"/>
        <w:ind w:left="1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6.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The tenant has cleaned the residence well, including:</w:t>
      </w:r>
    </w:p>
    <w:p w14:paraId="7A6D0855" w14:textId="77777777" w:rsidR="00000000" w:rsidRPr="0067314A" w:rsidRDefault="00CD356A">
      <w:pPr>
        <w:spacing w:line="31" w:lineRule="exact"/>
        <w:rPr>
          <w:rFonts w:ascii="Century Gothic" w:eastAsia="Times New Roman" w:hAnsi="Century Gothic"/>
          <w:sz w:val="32"/>
          <w:szCs w:val="24"/>
        </w:rPr>
      </w:pPr>
    </w:p>
    <w:p w14:paraId="43E5A9A7" w14:textId="7CDE4855" w:rsidR="00000000" w:rsidRPr="0067314A" w:rsidRDefault="0067314A" w:rsidP="0067314A">
      <w:pPr>
        <w:spacing w:line="257" w:lineRule="auto"/>
        <w:ind w:left="720" w:right="-1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 xml:space="preserve">              </w:t>
      </w:r>
      <w:r w:rsidR="00CD356A" w:rsidRPr="0067314A">
        <w:rPr>
          <w:rFonts w:ascii="Century Gothic" w:eastAsia="Verdana" w:hAnsi="Century Gothic"/>
          <w:szCs w:val="24"/>
        </w:rPr>
        <w:t>Cleanser scrubbing of all bathr</w:t>
      </w:r>
      <w:r w:rsidR="00CD356A" w:rsidRPr="0067314A">
        <w:rPr>
          <w:rFonts w:ascii="Century Gothic" w:eastAsia="Verdana" w:hAnsi="Century Gothic"/>
          <w:szCs w:val="24"/>
        </w:rPr>
        <w:t xml:space="preserve">oom and kitchen facilities; oven cleaned with commercial </w:t>
      </w:r>
      <w:r w:rsidRPr="0067314A">
        <w:rPr>
          <w:rFonts w:ascii="Century Gothic" w:eastAsia="Verdana" w:hAnsi="Century Gothic"/>
          <w:szCs w:val="24"/>
        </w:rPr>
        <w:t xml:space="preserve">oven cleaner </w:t>
      </w:r>
    </w:p>
    <w:p w14:paraId="5CAA4069" w14:textId="77777777" w:rsidR="00000000" w:rsidRPr="0067314A" w:rsidRDefault="00CD356A">
      <w:pPr>
        <w:spacing w:line="20" w:lineRule="exact"/>
        <w:rPr>
          <w:rFonts w:ascii="Century Gothic" w:eastAsia="Times New Roman" w:hAnsi="Century Gothic"/>
          <w:sz w:val="32"/>
          <w:szCs w:val="24"/>
        </w:rPr>
      </w:pPr>
      <w:r w:rsidRPr="0067314A">
        <w:rPr>
          <w:rFonts w:ascii="Century Gothic" w:eastAsia="Verdana" w:hAnsi="Century Gothic"/>
          <w:szCs w:val="24"/>
        </w:rPr>
        <w:pict w14:anchorId="0AC85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2pt;margin-top:-7.3pt;width:4.4pt;height:4.4pt;z-index:-4">
            <v:imagedata r:id="rId5" o:title=""/>
          </v:shape>
        </w:pict>
      </w:r>
    </w:p>
    <w:p w14:paraId="0A75E6B2" w14:textId="77777777" w:rsidR="00000000" w:rsidRPr="0067314A" w:rsidRDefault="00CD356A">
      <w:pPr>
        <w:spacing w:line="218" w:lineRule="exact"/>
        <w:rPr>
          <w:rFonts w:ascii="Century Gothic" w:eastAsia="Times New Roman" w:hAnsi="Century Gothic"/>
          <w:sz w:val="32"/>
          <w:szCs w:val="24"/>
        </w:rPr>
      </w:pPr>
    </w:p>
    <w:p w14:paraId="681FF960" w14:textId="77777777" w:rsidR="00000000" w:rsidRPr="0067314A" w:rsidRDefault="00CD356A" w:rsidP="0067314A">
      <w:pPr>
        <w:spacing w:line="0" w:lineRule="atLeast"/>
        <w:ind w:left="14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All vinyl floors cleaned with detergent and mop or sponge.</w:t>
      </w:r>
    </w:p>
    <w:p w14:paraId="2DAED95A" w14:textId="77777777" w:rsidR="00000000" w:rsidRPr="0067314A" w:rsidRDefault="00CD356A">
      <w:pPr>
        <w:spacing w:line="20" w:lineRule="exact"/>
        <w:rPr>
          <w:rFonts w:ascii="Century Gothic" w:eastAsia="Times New Roman" w:hAnsi="Century Gothic"/>
          <w:sz w:val="32"/>
          <w:szCs w:val="24"/>
        </w:rPr>
      </w:pPr>
      <w:r w:rsidRPr="0067314A">
        <w:rPr>
          <w:rFonts w:ascii="Century Gothic" w:eastAsia="Verdana" w:hAnsi="Century Gothic"/>
          <w:szCs w:val="24"/>
        </w:rPr>
        <w:pict w14:anchorId="41F0FDEF">
          <v:shape id="_x0000_s1027" type="#_x0000_t75" style="position:absolute;margin-left:32.2pt;margin-top:-6.5pt;width:4.4pt;height:4.4pt;z-index:-3">
            <v:imagedata r:id="rId5" o:title=""/>
          </v:shape>
        </w:pict>
      </w:r>
    </w:p>
    <w:p w14:paraId="27D526BE" w14:textId="77777777" w:rsidR="00000000" w:rsidRPr="0067314A" w:rsidRDefault="00CD356A">
      <w:pPr>
        <w:spacing w:line="10" w:lineRule="exact"/>
        <w:rPr>
          <w:rFonts w:ascii="Century Gothic" w:eastAsia="Times New Roman" w:hAnsi="Century Gothic"/>
          <w:sz w:val="32"/>
          <w:szCs w:val="24"/>
        </w:rPr>
      </w:pPr>
    </w:p>
    <w:p w14:paraId="373C00B8" w14:textId="77777777" w:rsidR="00000000" w:rsidRPr="0067314A" w:rsidRDefault="00CD356A" w:rsidP="0067314A">
      <w:pPr>
        <w:spacing w:line="0" w:lineRule="atLeast"/>
        <w:ind w:left="14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Carpet vacuumed thoroughly and unusual soiling or stains shampooed.</w:t>
      </w:r>
    </w:p>
    <w:p w14:paraId="13F46771" w14:textId="77777777" w:rsidR="00000000" w:rsidRPr="0067314A" w:rsidRDefault="00CD356A">
      <w:pPr>
        <w:spacing w:line="20" w:lineRule="exact"/>
        <w:rPr>
          <w:rFonts w:ascii="Century Gothic" w:eastAsia="Times New Roman" w:hAnsi="Century Gothic"/>
          <w:sz w:val="32"/>
          <w:szCs w:val="24"/>
        </w:rPr>
      </w:pPr>
      <w:r w:rsidRPr="0067314A">
        <w:rPr>
          <w:rFonts w:ascii="Century Gothic" w:eastAsia="Verdana" w:hAnsi="Century Gothic"/>
          <w:szCs w:val="24"/>
        </w:rPr>
        <w:pict w14:anchorId="554A8F3E">
          <v:shape id="_x0000_s1028" type="#_x0000_t75" style="position:absolute;margin-left:32.2pt;margin-top:-6.55pt;width:4.4pt;height:4.4pt;z-index:-2">
            <v:imagedata r:id="rId5" o:title=""/>
          </v:shape>
        </w:pict>
      </w:r>
    </w:p>
    <w:p w14:paraId="2231104D" w14:textId="77777777" w:rsidR="00000000" w:rsidRPr="0067314A" w:rsidRDefault="00CD356A">
      <w:pPr>
        <w:spacing w:line="10" w:lineRule="exact"/>
        <w:rPr>
          <w:rFonts w:ascii="Century Gothic" w:eastAsia="Times New Roman" w:hAnsi="Century Gothic"/>
          <w:sz w:val="32"/>
          <w:szCs w:val="24"/>
        </w:rPr>
      </w:pPr>
    </w:p>
    <w:p w14:paraId="4F4B20EE" w14:textId="77777777" w:rsidR="00000000" w:rsidRPr="0067314A" w:rsidRDefault="00CD356A" w:rsidP="0067314A">
      <w:pPr>
        <w:spacing w:line="0" w:lineRule="atLeast"/>
        <w:ind w:left="144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All cabinets, fixtures, doors, and windows cleane</w:t>
      </w:r>
      <w:r w:rsidRPr="0067314A">
        <w:rPr>
          <w:rFonts w:ascii="Century Gothic" w:eastAsia="Verdana" w:hAnsi="Century Gothic"/>
          <w:szCs w:val="24"/>
        </w:rPr>
        <w:t>d and dusted.</w:t>
      </w:r>
    </w:p>
    <w:p w14:paraId="103B24D4" w14:textId="77777777" w:rsidR="00000000" w:rsidRPr="0067314A" w:rsidRDefault="00CD356A">
      <w:pPr>
        <w:spacing w:line="20" w:lineRule="exact"/>
        <w:rPr>
          <w:rFonts w:ascii="Century Gothic" w:eastAsia="Times New Roman" w:hAnsi="Century Gothic"/>
          <w:sz w:val="32"/>
          <w:szCs w:val="24"/>
        </w:rPr>
      </w:pPr>
      <w:r w:rsidRPr="0067314A">
        <w:rPr>
          <w:rFonts w:ascii="Century Gothic" w:eastAsia="Verdana" w:hAnsi="Century Gothic"/>
          <w:szCs w:val="24"/>
        </w:rPr>
        <w:pict w14:anchorId="28661A10">
          <v:shape id="_x0000_s1029" type="#_x0000_t75" style="position:absolute;margin-left:32.2pt;margin-top:-6.6pt;width:4.4pt;height:4.4pt;z-index:-1">
            <v:imagedata r:id="rId5" o:title=""/>
          </v:shape>
        </w:pict>
      </w:r>
    </w:p>
    <w:p w14:paraId="48008EBD" w14:textId="77777777" w:rsidR="00000000" w:rsidRPr="0067314A" w:rsidRDefault="00CD356A">
      <w:pPr>
        <w:spacing w:line="200" w:lineRule="exact"/>
        <w:rPr>
          <w:rFonts w:ascii="Century Gothic" w:eastAsia="Times New Roman" w:hAnsi="Century Gothic"/>
          <w:sz w:val="32"/>
          <w:szCs w:val="24"/>
        </w:rPr>
      </w:pPr>
    </w:p>
    <w:p w14:paraId="5870CB90" w14:textId="77777777" w:rsidR="00000000" w:rsidRPr="0067314A" w:rsidRDefault="00CD356A">
      <w:pPr>
        <w:spacing w:line="226" w:lineRule="exact"/>
        <w:rPr>
          <w:rFonts w:ascii="Century Gothic" w:eastAsia="Times New Roman" w:hAnsi="Century Gothic"/>
          <w:sz w:val="32"/>
          <w:szCs w:val="24"/>
        </w:rPr>
      </w:pPr>
    </w:p>
    <w:p w14:paraId="7A3E4A85" w14:textId="77777777" w:rsidR="00000000" w:rsidRPr="0067314A" w:rsidRDefault="00CD356A">
      <w:pPr>
        <w:spacing w:line="0" w:lineRule="atLeast"/>
        <w:ind w:left="8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The tenant's duty to clean the residence does not depend upon its condition at the time of move-in.</w:t>
      </w:r>
    </w:p>
    <w:p w14:paraId="42BDD025" w14:textId="77777777" w:rsidR="00000000" w:rsidRPr="0067314A" w:rsidRDefault="00CD356A">
      <w:pPr>
        <w:spacing w:line="254" w:lineRule="exact"/>
        <w:rPr>
          <w:rFonts w:ascii="Century Gothic" w:eastAsia="Times New Roman" w:hAnsi="Century Gothic"/>
          <w:sz w:val="32"/>
          <w:szCs w:val="24"/>
        </w:rPr>
      </w:pPr>
    </w:p>
    <w:p w14:paraId="06E6F0CA" w14:textId="77777777" w:rsidR="00000000" w:rsidRPr="0067314A" w:rsidRDefault="00CD356A">
      <w:pPr>
        <w:spacing w:line="0" w:lineRule="atLeast"/>
        <w:ind w:left="8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The owner agrees to:</w:t>
      </w:r>
    </w:p>
    <w:p w14:paraId="64B02496" w14:textId="77777777" w:rsidR="00000000" w:rsidRPr="0067314A" w:rsidRDefault="00CD356A">
      <w:pPr>
        <w:spacing w:line="223" w:lineRule="exact"/>
        <w:rPr>
          <w:rFonts w:ascii="Century Gothic" w:eastAsia="Times New Roman" w:hAnsi="Century Gothic"/>
          <w:sz w:val="32"/>
          <w:szCs w:val="24"/>
        </w:rPr>
      </w:pPr>
    </w:p>
    <w:p w14:paraId="547878F7" w14:textId="77777777" w:rsidR="00000000" w:rsidRPr="0067314A" w:rsidRDefault="00CD356A">
      <w:pPr>
        <w:tabs>
          <w:tab w:val="left" w:pos="460"/>
        </w:tabs>
        <w:spacing w:line="280" w:lineRule="auto"/>
        <w:ind w:left="480" w:right="1740" w:hanging="335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1.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Repair or replace any appliance or facility that does not operate adequately. The owner shall make such repair o</w:t>
      </w:r>
      <w:r w:rsidRPr="0067314A">
        <w:rPr>
          <w:rFonts w:ascii="Century Gothic" w:eastAsia="Verdana" w:hAnsi="Century Gothic"/>
          <w:szCs w:val="24"/>
        </w:rPr>
        <w:t>r replacement within a reasonable time, which shall not exceed one week, Sunday excluded. The owner is not required to make repairs or replacements until notified in writing of the need for such repairs.</w:t>
      </w:r>
    </w:p>
    <w:p w14:paraId="2CC579D8" w14:textId="77777777" w:rsidR="00000000" w:rsidRPr="0067314A" w:rsidRDefault="00CD356A">
      <w:pPr>
        <w:spacing w:line="215" w:lineRule="exact"/>
        <w:rPr>
          <w:rFonts w:ascii="Century Gothic" w:eastAsia="Times New Roman" w:hAnsi="Century Gothic"/>
          <w:sz w:val="32"/>
          <w:szCs w:val="24"/>
        </w:rPr>
      </w:pPr>
    </w:p>
    <w:p w14:paraId="2EE00C57" w14:textId="77777777" w:rsidR="00000000" w:rsidRPr="0067314A" w:rsidRDefault="00CD356A">
      <w:pPr>
        <w:tabs>
          <w:tab w:val="left" w:pos="460"/>
        </w:tabs>
        <w:spacing w:line="274" w:lineRule="auto"/>
        <w:ind w:left="480" w:right="1620" w:hanging="335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2.</w:t>
      </w:r>
      <w:r w:rsidRPr="0067314A">
        <w:rPr>
          <w:rFonts w:ascii="Century Gothic" w:eastAsia="Verdana" w:hAnsi="Century Gothic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Enter the residence for maintenance purposes onl</w:t>
      </w:r>
      <w:r w:rsidRPr="0067314A">
        <w:rPr>
          <w:rFonts w:ascii="Century Gothic" w:eastAsia="Verdana" w:hAnsi="Century Gothic"/>
          <w:szCs w:val="24"/>
        </w:rPr>
        <w:t>y at reasonable times and to notify the resident of such entry.</w:t>
      </w:r>
    </w:p>
    <w:p w14:paraId="64463A46" w14:textId="77777777" w:rsidR="00000000" w:rsidRPr="0067314A" w:rsidRDefault="00CD356A">
      <w:pPr>
        <w:spacing w:line="200" w:lineRule="exact"/>
        <w:rPr>
          <w:rFonts w:ascii="Century Gothic" w:eastAsia="Times New Roman" w:hAnsi="Century Gothic"/>
          <w:sz w:val="32"/>
          <w:szCs w:val="24"/>
        </w:rPr>
      </w:pPr>
    </w:p>
    <w:p w14:paraId="75367302" w14:textId="77777777" w:rsidR="00000000" w:rsidRPr="0067314A" w:rsidRDefault="00CD356A">
      <w:pPr>
        <w:spacing w:line="200" w:lineRule="exact"/>
        <w:rPr>
          <w:rFonts w:ascii="Century Gothic" w:eastAsia="Times New Roman" w:hAnsi="Century Gothic"/>
          <w:sz w:val="32"/>
          <w:szCs w:val="24"/>
        </w:rPr>
      </w:pPr>
    </w:p>
    <w:p w14:paraId="4F1AEC4F" w14:textId="77777777" w:rsidR="00000000" w:rsidRPr="0067314A" w:rsidRDefault="00CD356A">
      <w:pPr>
        <w:tabs>
          <w:tab w:val="left" w:pos="5280"/>
        </w:tabs>
        <w:spacing w:line="0" w:lineRule="atLeast"/>
        <w:ind w:left="40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Owner's Signature:</w:t>
      </w:r>
      <w:r w:rsidRPr="0067314A">
        <w:rPr>
          <w:rFonts w:ascii="Century Gothic" w:eastAsia="Times New Roman" w:hAnsi="Century Gothic"/>
          <w:sz w:val="24"/>
          <w:szCs w:val="24"/>
        </w:rPr>
        <w:tab/>
      </w:r>
      <w:r w:rsidRPr="0067314A">
        <w:rPr>
          <w:rFonts w:ascii="Century Gothic" w:eastAsia="Verdana" w:hAnsi="Century Gothic"/>
          <w:szCs w:val="24"/>
        </w:rPr>
        <w:t>Date:</w:t>
      </w:r>
    </w:p>
    <w:p w14:paraId="56E86126" w14:textId="77777777" w:rsidR="00000000" w:rsidRPr="0067314A" w:rsidRDefault="00CD356A">
      <w:pPr>
        <w:spacing w:line="382" w:lineRule="exact"/>
        <w:rPr>
          <w:rFonts w:ascii="Century Gothic" w:eastAsia="Times New Roman" w:hAnsi="Century Gothic"/>
          <w:sz w:val="32"/>
          <w:szCs w:val="24"/>
        </w:rPr>
      </w:pPr>
    </w:p>
    <w:p w14:paraId="2BE3CF77" w14:textId="4ADFC68F" w:rsidR="00000000" w:rsidRPr="0067314A" w:rsidRDefault="0067314A">
      <w:pPr>
        <w:tabs>
          <w:tab w:val="left" w:pos="5280"/>
        </w:tabs>
        <w:spacing w:line="0" w:lineRule="atLeast"/>
        <w:ind w:left="400"/>
        <w:rPr>
          <w:rFonts w:ascii="Century Gothic" w:eastAsia="Verdana" w:hAnsi="Century Gothic"/>
          <w:szCs w:val="24"/>
        </w:rPr>
      </w:pPr>
      <w:r w:rsidRPr="0067314A">
        <w:rPr>
          <w:rFonts w:ascii="Century Gothic" w:eastAsia="Verdana" w:hAnsi="Century Gothic"/>
          <w:szCs w:val="24"/>
        </w:rPr>
        <w:t>Tenant’s Signature</w:t>
      </w:r>
      <w:r w:rsidR="00CD356A" w:rsidRPr="0067314A">
        <w:rPr>
          <w:rFonts w:ascii="Century Gothic" w:eastAsia="Verdana" w:hAnsi="Century Gothic"/>
          <w:szCs w:val="24"/>
        </w:rPr>
        <w:t>:</w:t>
      </w:r>
      <w:r w:rsidR="00CD356A" w:rsidRPr="0067314A">
        <w:rPr>
          <w:rFonts w:ascii="Century Gothic" w:eastAsia="Times New Roman" w:hAnsi="Century Gothic"/>
          <w:sz w:val="24"/>
          <w:szCs w:val="24"/>
        </w:rPr>
        <w:tab/>
      </w:r>
      <w:r w:rsidR="00CD356A" w:rsidRPr="0067314A">
        <w:rPr>
          <w:rFonts w:ascii="Century Gothic" w:eastAsia="Verdana" w:hAnsi="Century Gothic"/>
          <w:szCs w:val="24"/>
        </w:rPr>
        <w:t>Date</w:t>
      </w:r>
    </w:p>
    <w:p w14:paraId="5D9AC7D8" w14:textId="77777777" w:rsidR="00000000" w:rsidRPr="0067314A" w:rsidRDefault="00CD356A">
      <w:pPr>
        <w:tabs>
          <w:tab w:val="left" w:pos="5280"/>
        </w:tabs>
        <w:spacing w:line="0" w:lineRule="atLeast"/>
        <w:ind w:left="400"/>
        <w:rPr>
          <w:rFonts w:ascii="Century Gothic" w:eastAsia="Verdana" w:hAnsi="Century Gothic"/>
          <w:szCs w:val="24"/>
        </w:rPr>
        <w:sectPr w:rsidR="00000000" w:rsidRPr="0067314A" w:rsidSect="0067314A">
          <w:type w:val="continuous"/>
          <w:pgSz w:w="12240" w:h="15840"/>
          <w:pgMar w:top="620" w:right="333" w:bottom="94" w:left="426" w:header="0" w:footer="0" w:gutter="0"/>
          <w:cols w:space="0" w:equalWidth="0">
            <w:col w:w="11214"/>
          </w:cols>
          <w:docGrid w:linePitch="360"/>
        </w:sectPr>
      </w:pPr>
    </w:p>
    <w:p w14:paraId="051F4427" w14:textId="77777777" w:rsidR="00CD356A" w:rsidRPr="0067314A" w:rsidRDefault="00CD356A" w:rsidP="0067314A">
      <w:pPr>
        <w:spacing w:line="200" w:lineRule="exact"/>
        <w:rPr>
          <w:rFonts w:ascii="Century Gothic" w:eastAsia="Times New Roman" w:hAnsi="Century Gothic"/>
          <w:sz w:val="32"/>
          <w:szCs w:val="24"/>
        </w:rPr>
      </w:pPr>
    </w:p>
    <w:sectPr w:rsidR="00CD356A" w:rsidRPr="0067314A">
      <w:type w:val="continuous"/>
      <w:pgSz w:w="12240" w:h="15840"/>
      <w:pgMar w:top="620" w:right="600" w:bottom="94" w:left="600" w:header="0" w:footer="0" w:gutter="0"/>
      <w:cols w:space="0" w:equalWidth="0">
        <w:col w:w="11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F82"/>
    <w:multiLevelType w:val="hybridMultilevel"/>
    <w:tmpl w:val="1B4A6A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37E75"/>
    <w:multiLevelType w:val="hybridMultilevel"/>
    <w:tmpl w:val="271A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7D9"/>
    <w:multiLevelType w:val="hybridMultilevel"/>
    <w:tmpl w:val="926A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2114"/>
    <w:multiLevelType w:val="hybridMultilevel"/>
    <w:tmpl w:val="82BC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5516"/>
    <w:multiLevelType w:val="hybridMultilevel"/>
    <w:tmpl w:val="F41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163238">
    <w:abstractNumId w:val="0"/>
  </w:num>
  <w:num w:numId="2" w16cid:durableId="1380931897">
    <w:abstractNumId w:val="1"/>
  </w:num>
  <w:num w:numId="3" w16cid:durableId="1167477605">
    <w:abstractNumId w:val="2"/>
  </w:num>
  <w:num w:numId="4" w16cid:durableId="603806131">
    <w:abstractNumId w:val="4"/>
  </w:num>
  <w:num w:numId="5" w16cid:durableId="1168441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14A"/>
    <w:rsid w:val="0067314A"/>
    <w:rsid w:val="00C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E8671F5"/>
  <w15:chartTrackingRefBased/>
  <w15:docId w15:val="{C0E8046B-2F59-4D6F-A696-25FDB1F1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2022-05-16T08:15:00Z</dcterms:created>
  <dcterms:modified xsi:type="dcterms:W3CDTF">2022-05-16T08:15:00Z</dcterms:modified>
</cp:coreProperties>
</file>