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162D" w14:textId="075C1BF1" w:rsidR="00072C6E" w:rsidRPr="00B2762D" w:rsidRDefault="005D67EA" w:rsidP="00D37AA8">
      <w:pPr>
        <w:spacing w:line="360" w:lineRule="auto"/>
        <w:jc w:val="center"/>
        <w:rPr>
          <w:rFonts w:ascii="Lato" w:eastAsia="Arial" w:hAnsi="Lato"/>
          <w:b/>
          <w:bCs/>
          <w:sz w:val="48"/>
          <w:szCs w:val="48"/>
        </w:rPr>
      </w:pPr>
      <w:r w:rsidRPr="00B2762D">
        <w:rPr>
          <w:rFonts w:ascii="Lato" w:eastAsia="Arial" w:hAnsi="Lato"/>
          <w:b/>
          <w:bCs/>
          <w:sz w:val="48"/>
          <w:szCs w:val="48"/>
        </w:rPr>
        <w:t xml:space="preserve">CREATIVE BRIEF </w:t>
      </w:r>
    </w:p>
    <w:p w14:paraId="79E594D6" w14:textId="77777777" w:rsidR="00072C6E" w:rsidRPr="003B342A" w:rsidRDefault="00072C6E" w:rsidP="00D37AA8">
      <w:pPr>
        <w:spacing w:line="360" w:lineRule="auto"/>
        <w:jc w:val="both"/>
        <w:rPr>
          <w:rFonts w:ascii="Lato" w:eastAsia="Times New Roman" w:hAnsi="Lato"/>
          <w:b/>
          <w:bCs/>
          <w:sz w:val="28"/>
          <w:szCs w:val="28"/>
        </w:rPr>
      </w:pPr>
    </w:p>
    <w:p w14:paraId="778BC36F"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Project Description</w:t>
      </w:r>
    </w:p>
    <w:p w14:paraId="47D57687" w14:textId="77777777" w:rsidR="00072C6E" w:rsidRPr="003B342A" w:rsidRDefault="00072C6E" w:rsidP="00D37AA8">
      <w:pPr>
        <w:spacing w:line="360" w:lineRule="auto"/>
        <w:jc w:val="both"/>
        <w:rPr>
          <w:rFonts w:ascii="Lato" w:eastAsia="Times New Roman" w:hAnsi="Lato"/>
          <w:sz w:val="24"/>
          <w:szCs w:val="24"/>
        </w:rPr>
      </w:pPr>
    </w:p>
    <w:p w14:paraId="29DAB668" w14:textId="6809CE74" w:rsidR="00D37AA8" w:rsidRPr="003B342A" w:rsidRDefault="00A305F4" w:rsidP="00D37AA8">
      <w:pPr>
        <w:spacing w:line="360" w:lineRule="auto"/>
        <w:ind w:right="60"/>
        <w:jc w:val="both"/>
        <w:rPr>
          <w:rFonts w:ascii="Lato" w:eastAsia="Arial" w:hAnsi="Lato"/>
          <w:sz w:val="24"/>
          <w:szCs w:val="24"/>
        </w:rPr>
      </w:pPr>
      <w:r w:rsidRPr="003B342A">
        <w:rPr>
          <w:rFonts w:ascii="Lato" w:eastAsia="Arial" w:hAnsi="Lato"/>
          <w:sz w:val="24"/>
          <w:szCs w:val="24"/>
        </w:rPr>
        <w:t xml:space="preserve">Development of a dynamically changing AIGA website that reflects the myriad graphic styles of the Los Angeles design community. Each designer on the AIGA LA online committee will design a “skin” or look and feel for the website based upon the site specifications (jpeg, gif, swf dimensions </w:t>
      </w:r>
      <w:r w:rsidR="005D67EA" w:rsidRPr="003B342A">
        <w:rPr>
          <w:rFonts w:ascii="Lato" w:eastAsia="Arial" w:hAnsi="Lato"/>
          <w:sz w:val="24"/>
          <w:szCs w:val="24"/>
        </w:rPr>
        <w:t>dependent</w:t>
      </w:r>
      <w:r w:rsidRPr="003B342A">
        <w:rPr>
          <w:rFonts w:ascii="Lato" w:eastAsia="Arial" w:hAnsi="Lato"/>
          <w:sz w:val="24"/>
          <w:szCs w:val="24"/>
        </w:rPr>
        <w:t xml:space="preserve"> on the site architecture). Initially the website “skin” will change on a monthly basis, allowing each designer to express their individual design aesthetic. </w:t>
      </w:r>
    </w:p>
    <w:p w14:paraId="4B82C483" w14:textId="77777777" w:rsidR="00D37AA8" w:rsidRPr="003B342A" w:rsidRDefault="00D37AA8" w:rsidP="00D37AA8">
      <w:pPr>
        <w:spacing w:line="360" w:lineRule="auto"/>
        <w:ind w:right="60"/>
        <w:jc w:val="both"/>
        <w:rPr>
          <w:rFonts w:ascii="Lato" w:eastAsia="Arial" w:hAnsi="Lato"/>
          <w:sz w:val="24"/>
          <w:szCs w:val="24"/>
        </w:rPr>
      </w:pPr>
    </w:p>
    <w:p w14:paraId="633106F6" w14:textId="46948A19" w:rsidR="00072C6E" w:rsidRPr="003B342A" w:rsidRDefault="00A305F4" w:rsidP="00D37AA8">
      <w:pPr>
        <w:spacing w:line="360" w:lineRule="auto"/>
        <w:ind w:right="60"/>
        <w:jc w:val="both"/>
        <w:rPr>
          <w:rFonts w:ascii="Lato" w:eastAsia="Arial" w:hAnsi="Lato"/>
          <w:sz w:val="24"/>
          <w:szCs w:val="24"/>
        </w:rPr>
      </w:pPr>
      <w:r w:rsidRPr="003B342A">
        <w:rPr>
          <w:rFonts w:ascii="Lato" w:eastAsia="Arial" w:hAnsi="Lato"/>
          <w:sz w:val="24"/>
          <w:szCs w:val="24"/>
        </w:rPr>
        <w:t>Ultimately AIGA LA will open the skinning up to the LA design community at large and develop an archive of “looks” that will load on browser refresh. The designer will have an image map (with their studio’s name) link to their personal website at the top of the AIGA LA index page. New skins in development will be posted on the Interim (Phase 1) site under the “More (watch us build)” section.</w:t>
      </w:r>
    </w:p>
    <w:p w14:paraId="6AE4F71D" w14:textId="77777777" w:rsidR="00072C6E" w:rsidRPr="003B342A" w:rsidRDefault="00072C6E" w:rsidP="00D37AA8">
      <w:pPr>
        <w:spacing w:line="360" w:lineRule="auto"/>
        <w:jc w:val="both"/>
        <w:rPr>
          <w:rFonts w:ascii="Lato" w:eastAsia="Times New Roman" w:hAnsi="Lato"/>
          <w:sz w:val="24"/>
          <w:szCs w:val="24"/>
        </w:rPr>
      </w:pPr>
    </w:p>
    <w:p w14:paraId="6CE8F504"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Project Deliverables</w:t>
      </w:r>
    </w:p>
    <w:p w14:paraId="400C806E" w14:textId="77777777" w:rsidR="00072C6E" w:rsidRPr="003B342A" w:rsidRDefault="00072C6E" w:rsidP="00D37AA8">
      <w:pPr>
        <w:spacing w:line="360" w:lineRule="auto"/>
        <w:jc w:val="both"/>
        <w:rPr>
          <w:rFonts w:ascii="Lato" w:eastAsia="Times New Roman" w:hAnsi="Lato"/>
          <w:sz w:val="24"/>
          <w:szCs w:val="24"/>
        </w:rPr>
      </w:pPr>
    </w:p>
    <w:p w14:paraId="166F1A8E" w14:textId="77777777" w:rsidR="005D67EA" w:rsidRDefault="00A305F4" w:rsidP="005D67EA">
      <w:pPr>
        <w:pStyle w:val="ListParagraph"/>
        <w:numPr>
          <w:ilvl w:val="0"/>
          <w:numId w:val="5"/>
        </w:numPr>
        <w:tabs>
          <w:tab w:val="left" w:pos="200"/>
        </w:tabs>
        <w:spacing w:line="360" w:lineRule="auto"/>
        <w:rPr>
          <w:rFonts w:ascii="Lato" w:eastAsia="Arial" w:hAnsi="Lato"/>
          <w:sz w:val="24"/>
          <w:szCs w:val="24"/>
        </w:rPr>
      </w:pPr>
      <w:r w:rsidRPr="005D67EA">
        <w:rPr>
          <w:rFonts w:ascii="Lato" w:eastAsia="Arial" w:hAnsi="Lato"/>
          <w:sz w:val="24"/>
          <w:szCs w:val="24"/>
        </w:rPr>
        <w:t>Site map</w:t>
      </w:r>
    </w:p>
    <w:p w14:paraId="33A843CE" w14:textId="7A07C074" w:rsidR="00072C6E" w:rsidRPr="005D67EA" w:rsidRDefault="00A305F4" w:rsidP="005D67EA">
      <w:pPr>
        <w:pStyle w:val="ListParagraph"/>
        <w:numPr>
          <w:ilvl w:val="0"/>
          <w:numId w:val="5"/>
        </w:numPr>
        <w:tabs>
          <w:tab w:val="left" w:pos="200"/>
        </w:tabs>
        <w:spacing w:line="360" w:lineRule="auto"/>
        <w:rPr>
          <w:rFonts w:ascii="Lato" w:eastAsia="Arial" w:hAnsi="Lato"/>
          <w:sz w:val="24"/>
          <w:szCs w:val="24"/>
        </w:rPr>
      </w:pPr>
      <w:r w:rsidRPr="005D67EA">
        <w:rPr>
          <w:rFonts w:ascii="Lato" w:eastAsia="Arial" w:hAnsi="Lato"/>
          <w:sz w:val="24"/>
          <w:szCs w:val="24"/>
        </w:rPr>
        <w:t>Page architecture and specs (table or frame sizes)</w:t>
      </w:r>
    </w:p>
    <w:p w14:paraId="66062F7F" w14:textId="7882CF77" w:rsidR="00072C6E" w:rsidRPr="005D67EA" w:rsidRDefault="00A305F4" w:rsidP="005D67EA">
      <w:pPr>
        <w:pStyle w:val="ListParagraph"/>
        <w:numPr>
          <w:ilvl w:val="0"/>
          <w:numId w:val="5"/>
        </w:numPr>
        <w:tabs>
          <w:tab w:val="left" w:pos="200"/>
        </w:tabs>
        <w:spacing w:line="360" w:lineRule="auto"/>
        <w:jc w:val="both"/>
        <w:rPr>
          <w:rFonts w:ascii="Lato" w:eastAsia="Arial" w:hAnsi="Lato"/>
          <w:sz w:val="24"/>
          <w:szCs w:val="24"/>
        </w:rPr>
      </w:pPr>
      <w:r w:rsidRPr="005D67EA">
        <w:rPr>
          <w:rFonts w:ascii="Lato" w:eastAsia="Arial" w:hAnsi="Lato"/>
          <w:sz w:val="24"/>
          <w:szCs w:val="24"/>
        </w:rPr>
        <w:t>Individual designs from AIGA LA website designers</w:t>
      </w:r>
    </w:p>
    <w:p w14:paraId="70EB47C3" w14:textId="4D5DF28E" w:rsidR="00072C6E" w:rsidRPr="005D67EA" w:rsidRDefault="00A305F4"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Target Audience (top percentages)</w:t>
      </w:r>
    </w:p>
    <w:p w14:paraId="10044E26" w14:textId="282F01D6" w:rsidR="00072C6E" w:rsidRPr="005D67EA" w:rsidRDefault="00A305F4"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Age</w:t>
      </w:r>
    </w:p>
    <w:p w14:paraId="182BF9EB" w14:textId="22520C74" w:rsidR="00072C6E" w:rsidRPr="005D67EA" w:rsidRDefault="00A305F4"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Job status</w:t>
      </w:r>
    </w:p>
    <w:p w14:paraId="55334562" w14:textId="70C921B3" w:rsidR="00072C6E" w:rsidRPr="005D67EA" w:rsidRDefault="00A305F4" w:rsidP="00D37AA8">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Freelance or contract professional 33%</w:t>
      </w:r>
    </w:p>
    <w:p w14:paraId="48A8E48E" w14:textId="3BB7EBFB" w:rsidR="00072C6E" w:rsidRPr="005D67EA" w:rsidRDefault="00A305F4" w:rsidP="00D37AA8">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Fulltime in-house professional 20%</w:t>
      </w:r>
    </w:p>
    <w:p w14:paraId="1254E791" w14:textId="4278EB07" w:rsidR="00072C6E" w:rsidRPr="005D67EA" w:rsidRDefault="005D67EA"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Years’ experience</w:t>
      </w:r>
      <w:r w:rsidR="00A305F4" w:rsidRPr="005D67EA">
        <w:rPr>
          <w:rFonts w:ascii="Lato" w:eastAsia="Arial" w:hAnsi="Lato"/>
          <w:sz w:val="24"/>
          <w:szCs w:val="24"/>
        </w:rPr>
        <w:t xml:space="preserve"> as design professional</w:t>
      </w:r>
    </w:p>
    <w:p w14:paraId="5E446031" w14:textId="77777777" w:rsidR="00072C6E" w:rsidRPr="003B342A" w:rsidRDefault="00072C6E" w:rsidP="00D37AA8">
      <w:pPr>
        <w:spacing w:line="360" w:lineRule="auto"/>
        <w:jc w:val="both"/>
        <w:rPr>
          <w:rFonts w:ascii="Lato" w:eastAsia="Times New Roman" w:hAnsi="Lato"/>
          <w:sz w:val="24"/>
          <w:szCs w:val="24"/>
        </w:rPr>
      </w:pPr>
    </w:p>
    <w:p w14:paraId="656EEB97" w14:textId="77777777" w:rsidR="00072C6E" w:rsidRPr="003B342A" w:rsidRDefault="00072C6E" w:rsidP="00D37AA8">
      <w:pPr>
        <w:spacing w:line="360" w:lineRule="auto"/>
        <w:jc w:val="both"/>
        <w:rPr>
          <w:rFonts w:ascii="Lato" w:eastAsia="Times New Roman" w:hAnsi="Lato"/>
          <w:sz w:val="24"/>
          <w:szCs w:val="24"/>
        </w:rPr>
      </w:pPr>
    </w:p>
    <w:p w14:paraId="386F5C3D" w14:textId="659479EB" w:rsidR="00D37AA8" w:rsidRPr="005D67EA" w:rsidRDefault="00A305F4" w:rsidP="00D37AA8">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Areas of expertise</w:t>
      </w:r>
    </w:p>
    <w:p w14:paraId="5FC134A8" w14:textId="77777777" w:rsidR="00072C6E" w:rsidRPr="005D67EA" w:rsidRDefault="00A305F4"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Marketing Communications 54%</w:t>
      </w:r>
    </w:p>
    <w:p w14:paraId="120E0313" w14:textId="77777777" w:rsidR="00072C6E" w:rsidRPr="005D67EA" w:rsidRDefault="00A305F4" w:rsidP="005D67EA">
      <w:pPr>
        <w:pStyle w:val="ListParagraph"/>
        <w:numPr>
          <w:ilvl w:val="0"/>
          <w:numId w:val="5"/>
        </w:numPr>
        <w:spacing w:line="360" w:lineRule="auto"/>
        <w:jc w:val="both"/>
        <w:rPr>
          <w:rFonts w:ascii="Lato" w:eastAsia="Arial" w:hAnsi="Lato"/>
          <w:sz w:val="24"/>
          <w:szCs w:val="24"/>
        </w:rPr>
      </w:pPr>
      <w:r w:rsidRPr="005D67EA">
        <w:rPr>
          <w:rFonts w:ascii="Lato" w:eastAsia="Arial" w:hAnsi="Lato"/>
          <w:sz w:val="24"/>
          <w:szCs w:val="24"/>
        </w:rPr>
        <w:t>Web/interactive 49%</w:t>
      </w:r>
    </w:p>
    <w:p w14:paraId="036133A7" w14:textId="77777777" w:rsidR="00072C6E" w:rsidRPr="003B342A" w:rsidRDefault="00072C6E" w:rsidP="00D37AA8">
      <w:pPr>
        <w:spacing w:line="360" w:lineRule="auto"/>
        <w:jc w:val="both"/>
        <w:rPr>
          <w:rFonts w:ascii="Lato" w:eastAsia="Times New Roman" w:hAnsi="Lato"/>
          <w:sz w:val="24"/>
          <w:szCs w:val="24"/>
        </w:rPr>
      </w:pPr>
    </w:p>
    <w:p w14:paraId="078083F2" w14:textId="60782F6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Objectives</w:t>
      </w:r>
    </w:p>
    <w:p w14:paraId="7DBF6D43" w14:textId="77777777" w:rsidR="00D37AA8" w:rsidRPr="003B342A" w:rsidRDefault="00D37AA8" w:rsidP="00D37AA8">
      <w:pPr>
        <w:spacing w:line="360" w:lineRule="auto"/>
        <w:jc w:val="both"/>
        <w:rPr>
          <w:rFonts w:ascii="Lato" w:eastAsia="Arial" w:hAnsi="Lato"/>
          <w:b/>
          <w:bCs/>
          <w:sz w:val="28"/>
          <w:szCs w:val="28"/>
        </w:rPr>
      </w:pPr>
    </w:p>
    <w:p w14:paraId="430D99EA" w14:textId="4A27BB3D" w:rsidR="00072C6E" w:rsidRPr="003B342A" w:rsidRDefault="00A305F4" w:rsidP="00D37AA8">
      <w:pPr>
        <w:spacing w:line="360" w:lineRule="auto"/>
        <w:jc w:val="both"/>
        <w:rPr>
          <w:rFonts w:ascii="Lato" w:eastAsia="Arial" w:hAnsi="Lato"/>
          <w:sz w:val="24"/>
          <w:szCs w:val="24"/>
        </w:rPr>
      </w:pPr>
      <w:r w:rsidRPr="003B342A">
        <w:rPr>
          <w:rFonts w:ascii="Lato" w:eastAsia="Arial" w:hAnsi="Lato"/>
          <w:sz w:val="24"/>
          <w:szCs w:val="24"/>
        </w:rPr>
        <w:t xml:space="preserve">Develop a truly community-designed, community-based website that truly services the needs of the LA design constituency. Fortuitously the Phase One site has already focused on the what appear to be some of the core needs of this group according to results from the </w:t>
      </w:r>
      <w:proofErr w:type="spellStart"/>
      <w:r w:rsidRPr="003B342A">
        <w:rPr>
          <w:rFonts w:ascii="Lato" w:eastAsia="Arial" w:hAnsi="Lato"/>
          <w:sz w:val="24"/>
          <w:szCs w:val="24"/>
        </w:rPr>
        <w:t>zoomerang</w:t>
      </w:r>
      <w:proofErr w:type="spellEnd"/>
      <w:r w:rsidRPr="003B342A">
        <w:rPr>
          <w:rFonts w:ascii="Lato" w:eastAsia="Arial" w:hAnsi="Lato"/>
          <w:sz w:val="24"/>
          <w:szCs w:val="24"/>
        </w:rPr>
        <w:t xml:space="preserve"> survey: News, Events, Jobs and More (watch us build). During the architecture stage we should be certain that our categories stay “service-based.</w:t>
      </w:r>
    </w:p>
    <w:p w14:paraId="7BD670DC" w14:textId="2DE180B3" w:rsidR="00072C6E" w:rsidRPr="003B342A" w:rsidRDefault="005D67EA" w:rsidP="00D37AA8">
      <w:pPr>
        <w:spacing w:line="360" w:lineRule="auto"/>
        <w:jc w:val="both"/>
        <w:rPr>
          <w:rFonts w:ascii="Lato" w:eastAsia="Arial" w:hAnsi="Lato"/>
          <w:b/>
          <w:bCs/>
          <w:sz w:val="28"/>
          <w:szCs w:val="28"/>
        </w:rPr>
      </w:pPr>
      <w:r>
        <w:rPr>
          <w:rFonts w:ascii="Lato" w:eastAsia="Arial" w:hAnsi="Lato"/>
          <w:b/>
          <w:bCs/>
          <w:sz w:val="28"/>
          <w:szCs w:val="28"/>
        </w:rPr>
        <w:br/>
      </w:r>
      <w:r w:rsidR="00A305F4" w:rsidRPr="003B342A">
        <w:rPr>
          <w:rFonts w:ascii="Lato" w:eastAsia="Arial" w:hAnsi="Lato"/>
          <w:b/>
          <w:bCs/>
          <w:sz w:val="28"/>
          <w:szCs w:val="28"/>
        </w:rPr>
        <w:t>Creative considerations</w:t>
      </w:r>
    </w:p>
    <w:p w14:paraId="6CB4935E" w14:textId="77777777" w:rsidR="00072C6E" w:rsidRPr="003B342A" w:rsidRDefault="00072C6E" w:rsidP="00D37AA8">
      <w:pPr>
        <w:spacing w:line="360" w:lineRule="auto"/>
        <w:jc w:val="both"/>
        <w:rPr>
          <w:rFonts w:ascii="Lato" w:eastAsia="Times New Roman" w:hAnsi="Lato"/>
          <w:sz w:val="24"/>
          <w:szCs w:val="24"/>
        </w:rPr>
      </w:pPr>
    </w:p>
    <w:p w14:paraId="66866945" w14:textId="77777777" w:rsidR="00072C6E" w:rsidRPr="003B342A" w:rsidRDefault="00A305F4" w:rsidP="00D37AA8">
      <w:pPr>
        <w:spacing w:line="360" w:lineRule="auto"/>
        <w:ind w:right="100"/>
        <w:jc w:val="both"/>
        <w:rPr>
          <w:rFonts w:ascii="Lato" w:eastAsia="Arial" w:hAnsi="Lato"/>
          <w:sz w:val="24"/>
          <w:szCs w:val="24"/>
        </w:rPr>
      </w:pPr>
      <w:r w:rsidRPr="003B342A">
        <w:rPr>
          <w:rFonts w:ascii="Lato" w:eastAsia="Arial" w:hAnsi="Lato"/>
          <w:sz w:val="24"/>
          <w:szCs w:val="24"/>
        </w:rPr>
        <w:t>Even though we are allowing individual designers and/or studios to skin the site to their own aesthetic, please bear in mind that our client is the AIGA membership and the problem to solve is “how do we service them better?” Clarity, fast-download time and simplicity are key attributes. Keep file size small and if you use flash, use it sparingly. The site should be primarily html based with embedded areas of flash or shockwave.</w:t>
      </w:r>
    </w:p>
    <w:p w14:paraId="4D815A1A" w14:textId="77777777" w:rsidR="00072C6E" w:rsidRPr="003B342A" w:rsidRDefault="00072C6E" w:rsidP="00D37AA8">
      <w:pPr>
        <w:spacing w:line="360" w:lineRule="auto"/>
        <w:jc w:val="both"/>
        <w:rPr>
          <w:rFonts w:ascii="Lato" w:eastAsia="Times New Roman" w:hAnsi="Lato"/>
          <w:b/>
          <w:bCs/>
          <w:sz w:val="28"/>
          <w:szCs w:val="28"/>
        </w:rPr>
      </w:pPr>
    </w:p>
    <w:p w14:paraId="766A6FB5"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Message</w:t>
      </w:r>
    </w:p>
    <w:p w14:paraId="6C4C71E8" w14:textId="77777777" w:rsidR="00072C6E" w:rsidRPr="003B342A" w:rsidRDefault="00072C6E" w:rsidP="00D37AA8">
      <w:pPr>
        <w:spacing w:line="360" w:lineRule="auto"/>
        <w:jc w:val="both"/>
        <w:rPr>
          <w:rFonts w:ascii="Lato" w:eastAsia="Times New Roman" w:hAnsi="Lato"/>
          <w:sz w:val="24"/>
          <w:szCs w:val="24"/>
        </w:rPr>
      </w:pPr>
    </w:p>
    <w:p w14:paraId="4BBAB490" w14:textId="77777777" w:rsidR="00072C6E" w:rsidRPr="003B342A" w:rsidRDefault="00A305F4" w:rsidP="00D37AA8">
      <w:pPr>
        <w:spacing w:line="360" w:lineRule="auto"/>
        <w:ind w:right="80"/>
        <w:jc w:val="both"/>
        <w:rPr>
          <w:rFonts w:ascii="Lato" w:eastAsia="Arial" w:hAnsi="Lato"/>
          <w:sz w:val="24"/>
          <w:szCs w:val="24"/>
        </w:rPr>
      </w:pPr>
      <w:r w:rsidRPr="003B342A">
        <w:rPr>
          <w:rFonts w:ascii="Lato" w:eastAsia="Arial" w:hAnsi="Lato"/>
          <w:sz w:val="24"/>
          <w:szCs w:val="24"/>
        </w:rPr>
        <w:t xml:space="preserve">The AIGA LA is indispensable to the livelihood of Los Angeles based designers (all media). The visitor should get a sense that much is happening in this city and the only way to be </w:t>
      </w:r>
      <w:proofErr w:type="spellStart"/>
      <w:r w:rsidRPr="003B342A">
        <w:rPr>
          <w:rFonts w:ascii="Lato" w:eastAsia="Arial" w:hAnsi="Lato"/>
          <w:sz w:val="24"/>
          <w:szCs w:val="24"/>
        </w:rPr>
        <w:t>apart</w:t>
      </w:r>
      <w:proofErr w:type="spellEnd"/>
      <w:r w:rsidRPr="003B342A">
        <w:rPr>
          <w:rFonts w:ascii="Lato" w:eastAsia="Arial" w:hAnsi="Lato"/>
          <w:sz w:val="24"/>
          <w:szCs w:val="24"/>
        </w:rPr>
        <w:t xml:space="preserve"> of it is to join the AIGA and to get involved.</w:t>
      </w:r>
    </w:p>
    <w:p w14:paraId="2032F3AB" w14:textId="5AA732CE" w:rsidR="00D37AA8" w:rsidRPr="003B342A" w:rsidRDefault="00D37AA8" w:rsidP="00D37AA8">
      <w:pPr>
        <w:tabs>
          <w:tab w:val="left" w:pos="8640"/>
        </w:tabs>
        <w:rPr>
          <w:rFonts w:ascii="Lato" w:eastAsia="Arial" w:hAnsi="Lato"/>
          <w:sz w:val="24"/>
          <w:szCs w:val="24"/>
        </w:rPr>
      </w:pPr>
      <w:bookmarkStart w:id="0" w:name="page2"/>
      <w:bookmarkEnd w:id="0"/>
    </w:p>
    <w:p w14:paraId="3069CCB4" w14:textId="77777777" w:rsidR="00072C6E" w:rsidRPr="003B342A" w:rsidRDefault="00A305F4" w:rsidP="00D37AA8">
      <w:pPr>
        <w:spacing w:line="360" w:lineRule="auto"/>
        <w:jc w:val="both"/>
        <w:rPr>
          <w:rFonts w:ascii="Lato" w:eastAsia="Arial" w:hAnsi="Lato"/>
          <w:sz w:val="24"/>
          <w:szCs w:val="24"/>
        </w:rPr>
      </w:pPr>
      <w:r w:rsidRPr="003B342A">
        <w:rPr>
          <w:rFonts w:ascii="Lato" w:eastAsia="Arial" w:hAnsi="Lato"/>
          <w:sz w:val="24"/>
          <w:szCs w:val="24"/>
        </w:rPr>
        <w:t xml:space="preserve">We should provide the sense that the AIGA LA website is the connective tissue and communication vehicle for creatives spread across the wide expanse of Los Angeles. The site </w:t>
      </w:r>
      <w:r w:rsidRPr="003B342A">
        <w:rPr>
          <w:rFonts w:ascii="Lato" w:eastAsia="Arial" w:hAnsi="Lato"/>
          <w:sz w:val="24"/>
          <w:szCs w:val="24"/>
        </w:rPr>
        <w:lastRenderedPageBreak/>
        <w:t>should promote pride in being a designer in LA; we are selling creative community back to the community. We rock and we prove it by showcasing monthly our dynamic range of design sensibilities (via the skins).</w:t>
      </w:r>
    </w:p>
    <w:p w14:paraId="64210627" w14:textId="77777777" w:rsidR="00D37AA8" w:rsidRPr="003B342A" w:rsidRDefault="00D37AA8" w:rsidP="00D37AA8">
      <w:pPr>
        <w:spacing w:line="360" w:lineRule="auto"/>
        <w:jc w:val="both"/>
        <w:rPr>
          <w:rFonts w:ascii="Lato" w:eastAsia="Times New Roman" w:hAnsi="Lato"/>
          <w:sz w:val="24"/>
          <w:szCs w:val="24"/>
        </w:rPr>
      </w:pPr>
    </w:p>
    <w:p w14:paraId="33CEC4A4" w14:textId="3F5A692A" w:rsidR="00072C6E" w:rsidRDefault="00A305F4" w:rsidP="00D37AA8">
      <w:pPr>
        <w:spacing w:line="360" w:lineRule="auto"/>
        <w:jc w:val="both"/>
        <w:rPr>
          <w:rFonts w:ascii="Lato" w:eastAsia="Arial" w:hAnsi="Lato"/>
          <w:b/>
          <w:bCs/>
          <w:sz w:val="28"/>
          <w:szCs w:val="28"/>
        </w:rPr>
      </w:pPr>
      <w:r w:rsidRPr="005D67EA">
        <w:rPr>
          <w:rFonts w:ascii="Lato" w:eastAsia="Arial" w:hAnsi="Lato"/>
          <w:b/>
          <w:bCs/>
          <w:sz w:val="28"/>
          <w:szCs w:val="28"/>
        </w:rPr>
        <w:t>Tone and manner</w:t>
      </w:r>
    </w:p>
    <w:p w14:paraId="0A815736" w14:textId="77777777" w:rsidR="005D67EA" w:rsidRPr="005D67EA" w:rsidRDefault="005D67EA" w:rsidP="00D37AA8">
      <w:pPr>
        <w:spacing w:line="360" w:lineRule="auto"/>
        <w:jc w:val="both"/>
        <w:rPr>
          <w:rFonts w:ascii="Lato" w:eastAsia="Arial" w:hAnsi="Lato"/>
          <w:b/>
          <w:bCs/>
          <w:sz w:val="28"/>
          <w:szCs w:val="28"/>
        </w:rPr>
      </w:pPr>
    </w:p>
    <w:p w14:paraId="1662525F" w14:textId="77777777" w:rsidR="00072C6E" w:rsidRPr="003B342A" w:rsidRDefault="00A305F4" w:rsidP="00D37AA8">
      <w:pPr>
        <w:spacing w:line="360" w:lineRule="auto"/>
        <w:jc w:val="both"/>
        <w:rPr>
          <w:rFonts w:ascii="Lato" w:eastAsia="Arial" w:hAnsi="Lato"/>
          <w:sz w:val="24"/>
          <w:szCs w:val="24"/>
        </w:rPr>
      </w:pPr>
      <w:r w:rsidRPr="003B342A">
        <w:rPr>
          <w:rFonts w:ascii="Lato" w:eastAsia="Arial" w:hAnsi="Lato"/>
          <w:sz w:val="24"/>
          <w:szCs w:val="24"/>
        </w:rPr>
        <w:t>Anything goes but keep the message clearly in mind (above).</w:t>
      </w:r>
    </w:p>
    <w:p w14:paraId="54FED483" w14:textId="77777777" w:rsidR="00072C6E" w:rsidRPr="003B342A" w:rsidRDefault="00072C6E" w:rsidP="00D37AA8">
      <w:pPr>
        <w:spacing w:line="360" w:lineRule="auto"/>
        <w:jc w:val="both"/>
        <w:rPr>
          <w:rFonts w:ascii="Lato" w:eastAsia="Times New Roman" w:hAnsi="Lato"/>
          <w:sz w:val="24"/>
          <w:szCs w:val="24"/>
        </w:rPr>
      </w:pPr>
    </w:p>
    <w:p w14:paraId="34D84DC6" w14:textId="68B7F7E1" w:rsidR="00D37AA8" w:rsidRPr="003B342A" w:rsidRDefault="00A305F4" w:rsidP="00D37AA8">
      <w:pPr>
        <w:spacing w:line="360" w:lineRule="auto"/>
        <w:rPr>
          <w:rFonts w:ascii="Lato" w:eastAsia="Arial" w:hAnsi="Lato"/>
          <w:b/>
          <w:bCs/>
          <w:sz w:val="28"/>
          <w:szCs w:val="28"/>
        </w:rPr>
      </w:pPr>
      <w:r w:rsidRPr="003B342A">
        <w:rPr>
          <w:rFonts w:ascii="Lato" w:eastAsia="Arial" w:hAnsi="Lato"/>
          <w:b/>
          <w:bCs/>
          <w:sz w:val="28"/>
          <w:szCs w:val="28"/>
        </w:rPr>
        <w:t>TIMELINES</w:t>
      </w:r>
    </w:p>
    <w:p w14:paraId="74AD5112" w14:textId="77777777" w:rsidR="00D37AA8" w:rsidRPr="003B342A" w:rsidRDefault="00D37AA8" w:rsidP="00D37AA8">
      <w:pPr>
        <w:spacing w:line="360" w:lineRule="auto"/>
        <w:jc w:val="center"/>
        <w:rPr>
          <w:rFonts w:ascii="Lato" w:eastAsia="Arial" w:hAnsi="Lato"/>
          <w:b/>
          <w:bCs/>
          <w:sz w:val="28"/>
          <w:szCs w:val="28"/>
        </w:rPr>
      </w:pPr>
    </w:p>
    <w:p w14:paraId="5345CAD0"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Phase 1: The Interim Site</w:t>
      </w:r>
    </w:p>
    <w:p w14:paraId="37826D52" w14:textId="77777777" w:rsidR="00072C6E" w:rsidRPr="003B342A" w:rsidRDefault="00072C6E" w:rsidP="00D37AA8">
      <w:pPr>
        <w:spacing w:line="360" w:lineRule="auto"/>
        <w:jc w:val="both"/>
        <w:rPr>
          <w:rFonts w:ascii="Lato" w:eastAsia="Times New Roman" w:hAnsi="Lato"/>
          <w:b/>
          <w:bCs/>
          <w:sz w:val="28"/>
          <w:szCs w:val="28"/>
        </w:rPr>
      </w:pPr>
    </w:p>
    <w:p w14:paraId="21A8C1E0" w14:textId="43B838B5" w:rsidR="00072C6E" w:rsidRPr="003B342A" w:rsidRDefault="00A305F4" w:rsidP="00D37AA8">
      <w:pPr>
        <w:spacing w:line="360" w:lineRule="auto"/>
        <w:jc w:val="both"/>
        <w:rPr>
          <w:rFonts w:ascii="Lato" w:eastAsia="Arial" w:hAnsi="Lato"/>
          <w:sz w:val="28"/>
          <w:szCs w:val="28"/>
        </w:rPr>
      </w:pPr>
      <w:r w:rsidRPr="003B342A">
        <w:rPr>
          <w:rFonts w:ascii="Lato" w:eastAsia="Arial" w:hAnsi="Lato"/>
          <w:sz w:val="28"/>
          <w:szCs w:val="28"/>
        </w:rPr>
        <w:t>Key characteristics:</w:t>
      </w:r>
    </w:p>
    <w:p w14:paraId="0D643DE4" w14:textId="77777777" w:rsidR="003B342A" w:rsidRPr="003B342A" w:rsidRDefault="003B342A" w:rsidP="00D37AA8">
      <w:pPr>
        <w:spacing w:line="360" w:lineRule="auto"/>
        <w:jc w:val="both"/>
        <w:rPr>
          <w:rFonts w:ascii="Lato" w:eastAsia="Arial" w:hAnsi="Lato"/>
          <w:b/>
          <w:bCs/>
          <w:sz w:val="28"/>
          <w:szCs w:val="28"/>
        </w:rPr>
      </w:pPr>
    </w:p>
    <w:p w14:paraId="5EF378A1" w14:textId="4318B719"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Minimal color</w:t>
      </w:r>
    </w:p>
    <w:p w14:paraId="4B95F8F8" w14:textId="26AFD8B1"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Simple</w:t>
      </w:r>
    </w:p>
    <w:p w14:paraId="01E1CEC9" w14:textId="6A35A2B5"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Practical</w:t>
      </w:r>
    </w:p>
    <w:p w14:paraId="34B11388" w14:textId="4C8D77B1"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Functional</w:t>
      </w:r>
    </w:p>
    <w:p w14:paraId="27FA4A9A" w14:textId="2B5DE7AC"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Static architecture</w:t>
      </w:r>
    </w:p>
    <w:p w14:paraId="2A1F96A6" w14:textId="49A71F05"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Up to date</w:t>
      </w:r>
    </w:p>
    <w:p w14:paraId="5BF9E2A2" w14:textId="28BBDA01" w:rsidR="00072C6E" w:rsidRPr="003B342A" w:rsidRDefault="00A305F4" w:rsidP="003B342A">
      <w:pPr>
        <w:pStyle w:val="ListParagraph"/>
        <w:numPr>
          <w:ilvl w:val="0"/>
          <w:numId w:val="4"/>
        </w:numPr>
        <w:spacing w:line="360" w:lineRule="auto"/>
        <w:jc w:val="both"/>
        <w:rPr>
          <w:rFonts w:ascii="Lato" w:eastAsia="Arial" w:hAnsi="Lato"/>
          <w:sz w:val="24"/>
          <w:szCs w:val="24"/>
        </w:rPr>
      </w:pPr>
      <w:r w:rsidRPr="003B342A">
        <w:rPr>
          <w:rFonts w:ascii="Lato" w:eastAsia="Arial" w:hAnsi="Lato"/>
          <w:sz w:val="24"/>
          <w:szCs w:val="24"/>
        </w:rPr>
        <w:t>Community based</w:t>
      </w:r>
    </w:p>
    <w:p w14:paraId="1C78596A" w14:textId="77777777" w:rsidR="00072C6E" w:rsidRPr="003B342A" w:rsidRDefault="00072C6E" w:rsidP="00D37AA8">
      <w:pPr>
        <w:spacing w:line="360" w:lineRule="auto"/>
        <w:jc w:val="both"/>
        <w:rPr>
          <w:rFonts w:ascii="Lato" w:eastAsia="Times New Roman" w:hAnsi="Lato"/>
          <w:sz w:val="24"/>
          <w:szCs w:val="24"/>
        </w:rPr>
      </w:pPr>
    </w:p>
    <w:p w14:paraId="500AF4F3"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Phase 2: The Design Stew</w:t>
      </w:r>
    </w:p>
    <w:p w14:paraId="4F63E605" w14:textId="77777777" w:rsidR="00072C6E" w:rsidRPr="003B342A" w:rsidRDefault="00072C6E" w:rsidP="00D37AA8">
      <w:pPr>
        <w:spacing w:line="360" w:lineRule="auto"/>
        <w:jc w:val="both"/>
        <w:rPr>
          <w:rFonts w:ascii="Lato" w:eastAsia="Times New Roman" w:hAnsi="Lato"/>
          <w:sz w:val="24"/>
          <w:szCs w:val="24"/>
        </w:rPr>
      </w:pPr>
    </w:p>
    <w:p w14:paraId="467C1C31" w14:textId="77777777" w:rsidR="00072C6E" w:rsidRPr="003B342A" w:rsidRDefault="00A305F4" w:rsidP="00D37AA8">
      <w:pPr>
        <w:spacing w:line="360" w:lineRule="auto"/>
        <w:jc w:val="both"/>
        <w:rPr>
          <w:rFonts w:ascii="Lato" w:eastAsia="Arial" w:hAnsi="Lato"/>
          <w:sz w:val="24"/>
          <w:szCs w:val="24"/>
        </w:rPr>
      </w:pPr>
      <w:r w:rsidRPr="003B342A">
        <w:rPr>
          <w:rFonts w:ascii="Lato" w:eastAsia="Arial" w:hAnsi="Lato"/>
          <w:sz w:val="24"/>
          <w:szCs w:val="24"/>
        </w:rPr>
        <w:t>Key characteristics:</w:t>
      </w:r>
    </w:p>
    <w:p w14:paraId="22525D7E" w14:textId="77777777" w:rsidR="00072C6E" w:rsidRPr="003B342A" w:rsidRDefault="00072C6E" w:rsidP="00D37AA8">
      <w:pPr>
        <w:spacing w:line="360" w:lineRule="auto"/>
        <w:jc w:val="both"/>
        <w:rPr>
          <w:rFonts w:ascii="Lato" w:eastAsia="Times New Roman" w:hAnsi="Lato"/>
          <w:sz w:val="24"/>
          <w:szCs w:val="24"/>
        </w:rPr>
      </w:pPr>
    </w:p>
    <w:p w14:paraId="4C7152DC" w14:textId="07E8CC7E" w:rsidR="00072C6E"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Extensive color</w:t>
      </w:r>
    </w:p>
    <w:p w14:paraId="227E0EDA" w14:textId="5DBBF77E" w:rsidR="00072C6E"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Practical</w:t>
      </w:r>
    </w:p>
    <w:p w14:paraId="51FDECF4" w14:textId="2D432985" w:rsidR="00072C6E"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lastRenderedPageBreak/>
        <w:t>Functional</w:t>
      </w:r>
    </w:p>
    <w:p w14:paraId="000435F3" w14:textId="5B30378E" w:rsidR="003B342A"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Dynamically changing images</w:t>
      </w:r>
    </w:p>
    <w:p w14:paraId="300A9C90" w14:textId="6EE9B448" w:rsidR="00D37AA8"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 xml:space="preserve">Fluid </w:t>
      </w:r>
      <w:r w:rsidR="00D37AA8" w:rsidRPr="003B342A">
        <w:rPr>
          <w:rFonts w:ascii="Lato" w:eastAsia="Arial" w:hAnsi="Lato"/>
          <w:sz w:val="24"/>
          <w:szCs w:val="24"/>
        </w:rPr>
        <w:t>architecture</w:t>
      </w:r>
    </w:p>
    <w:p w14:paraId="67506072" w14:textId="1A85B693" w:rsidR="00072C6E" w:rsidRPr="003B342A" w:rsidRDefault="00A305F4" w:rsidP="00D37AA8">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Up to date</w:t>
      </w:r>
    </w:p>
    <w:p w14:paraId="7F3FF62E" w14:textId="16B9F607" w:rsidR="00072C6E" w:rsidRDefault="00A305F4" w:rsidP="003B342A">
      <w:pPr>
        <w:pStyle w:val="ListParagraph"/>
        <w:numPr>
          <w:ilvl w:val="0"/>
          <w:numId w:val="3"/>
        </w:numPr>
        <w:spacing w:line="360" w:lineRule="auto"/>
        <w:jc w:val="both"/>
        <w:rPr>
          <w:rFonts w:ascii="Lato" w:eastAsia="Arial" w:hAnsi="Lato"/>
          <w:sz w:val="24"/>
          <w:szCs w:val="24"/>
        </w:rPr>
      </w:pPr>
      <w:r w:rsidRPr="003B342A">
        <w:rPr>
          <w:rFonts w:ascii="Lato" w:eastAsia="Arial" w:hAnsi="Lato"/>
          <w:sz w:val="24"/>
          <w:szCs w:val="24"/>
        </w:rPr>
        <w:t>Community based</w:t>
      </w:r>
    </w:p>
    <w:p w14:paraId="77202F19" w14:textId="77777777" w:rsidR="003B342A" w:rsidRPr="003B342A" w:rsidRDefault="003B342A" w:rsidP="003B342A">
      <w:pPr>
        <w:pStyle w:val="ListParagraph"/>
        <w:spacing w:line="360" w:lineRule="auto"/>
        <w:jc w:val="both"/>
        <w:rPr>
          <w:rFonts w:ascii="Lato" w:eastAsia="Arial" w:hAnsi="Lato"/>
          <w:sz w:val="24"/>
          <w:szCs w:val="24"/>
        </w:rPr>
      </w:pPr>
    </w:p>
    <w:p w14:paraId="53D450A0" w14:textId="77777777" w:rsidR="00072C6E" w:rsidRPr="003B342A" w:rsidRDefault="00A305F4" w:rsidP="00D37AA8">
      <w:pPr>
        <w:spacing w:line="360" w:lineRule="auto"/>
        <w:ind w:right="20"/>
        <w:jc w:val="both"/>
        <w:rPr>
          <w:rFonts w:ascii="Lato" w:eastAsia="Arial" w:hAnsi="Lato"/>
          <w:sz w:val="24"/>
          <w:szCs w:val="24"/>
        </w:rPr>
      </w:pPr>
      <w:r w:rsidRPr="003B342A">
        <w:rPr>
          <w:rFonts w:ascii="Lato" w:eastAsia="Arial" w:hAnsi="Lato"/>
          <w:sz w:val="24"/>
          <w:szCs w:val="24"/>
        </w:rPr>
        <w:t xml:space="preserve">Allow for various designers to update the site to their </w:t>
      </w:r>
      <w:proofErr w:type="gramStart"/>
      <w:r w:rsidRPr="003B342A">
        <w:rPr>
          <w:rFonts w:ascii="Lato" w:eastAsia="Arial" w:hAnsi="Lato"/>
          <w:sz w:val="24"/>
          <w:szCs w:val="24"/>
        </w:rPr>
        <w:t>particular look</w:t>
      </w:r>
      <w:proofErr w:type="gramEnd"/>
      <w:r w:rsidRPr="003B342A">
        <w:rPr>
          <w:rFonts w:ascii="Lato" w:eastAsia="Arial" w:hAnsi="Lato"/>
          <w:sz w:val="24"/>
          <w:szCs w:val="24"/>
        </w:rPr>
        <w:t xml:space="preserve"> and feel. </w:t>
      </w:r>
      <w:proofErr w:type="spellStart"/>
      <w:r w:rsidRPr="003B342A">
        <w:rPr>
          <w:rFonts w:ascii="Lato" w:eastAsia="Arial" w:hAnsi="Lato"/>
          <w:sz w:val="24"/>
          <w:szCs w:val="24"/>
        </w:rPr>
        <w:t>Pre set</w:t>
      </w:r>
      <w:proofErr w:type="spellEnd"/>
      <w:r w:rsidRPr="003B342A">
        <w:rPr>
          <w:rFonts w:ascii="Lato" w:eastAsia="Arial" w:hAnsi="Lato"/>
          <w:sz w:val="24"/>
          <w:szCs w:val="24"/>
        </w:rPr>
        <w:t xml:space="preserve"> frames and tables will allow for the placement of jpegs, </w:t>
      </w:r>
      <w:proofErr w:type="spellStart"/>
      <w:r w:rsidRPr="003B342A">
        <w:rPr>
          <w:rFonts w:ascii="Lato" w:eastAsia="Arial" w:hAnsi="Lato"/>
          <w:sz w:val="24"/>
          <w:szCs w:val="24"/>
        </w:rPr>
        <w:t>gifs</w:t>
      </w:r>
      <w:proofErr w:type="spellEnd"/>
      <w:r w:rsidRPr="003B342A">
        <w:rPr>
          <w:rFonts w:ascii="Lato" w:eastAsia="Arial" w:hAnsi="Lato"/>
          <w:sz w:val="24"/>
          <w:szCs w:val="24"/>
        </w:rPr>
        <w:t xml:space="preserve"> and flash. The dynamic nature and look of the site </w:t>
      </w:r>
      <w:proofErr w:type="gramStart"/>
      <w:r w:rsidRPr="003B342A">
        <w:rPr>
          <w:rFonts w:ascii="Lato" w:eastAsia="Arial" w:hAnsi="Lato"/>
          <w:sz w:val="24"/>
          <w:szCs w:val="24"/>
        </w:rPr>
        <w:t>is</w:t>
      </w:r>
      <w:proofErr w:type="gramEnd"/>
      <w:r w:rsidRPr="003B342A">
        <w:rPr>
          <w:rFonts w:ascii="Lato" w:eastAsia="Arial" w:hAnsi="Lato"/>
          <w:sz w:val="24"/>
          <w:szCs w:val="24"/>
        </w:rPr>
        <w:t xml:space="preserve"> a microcosm of the cross section of design talent in LA. This site may organically segue into Phase 3 site.</w:t>
      </w:r>
    </w:p>
    <w:p w14:paraId="1325E52A" w14:textId="77777777" w:rsidR="00072C6E" w:rsidRPr="003B342A" w:rsidRDefault="00072C6E" w:rsidP="00D37AA8">
      <w:pPr>
        <w:spacing w:line="360" w:lineRule="auto"/>
        <w:jc w:val="both"/>
        <w:rPr>
          <w:rFonts w:ascii="Lato" w:eastAsia="Times New Roman" w:hAnsi="Lato"/>
          <w:b/>
          <w:bCs/>
          <w:sz w:val="24"/>
          <w:szCs w:val="24"/>
        </w:rPr>
      </w:pPr>
    </w:p>
    <w:p w14:paraId="2FD54A56" w14:textId="77777777" w:rsidR="00072C6E" w:rsidRPr="003B342A" w:rsidRDefault="00A305F4" w:rsidP="00D37AA8">
      <w:pPr>
        <w:spacing w:line="360" w:lineRule="auto"/>
        <w:jc w:val="both"/>
        <w:rPr>
          <w:rFonts w:ascii="Lato" w:eastAsia="Arial" w:hAnsi="Lato"/>
          <w:b/>
          <w:bCs/>
          <w:sz w:val="28"/>
          <w:szCs w:val="28"/>
        </w:rPr>
      </w:pPr>
      <w:r w:rsidRPr="003B342A">
        <w:rPr>
          <w:rFonts w:ascii="Lato" w:eastAsia="Arial" w:hAnsi="Lato"/>
          <w:b/>
          <w:bCs/>
          <w:sz w:val="28"/>
          <w:szCs w:val="28"/>
        </w:rPr>
        <w:t>Phase 3: The Experimental Future</w:t>
      </w:r>
    </w:p>
    <w:p w14:paraId="2491830F" w14:textId="77777777" w:rsidR="00072C6E" w:rsidRPr="003B342A" w:rsidRDefault="00072C6E" w:rsidP="00D37AA8">
      <w:pPr>
        <w:spacing w:line="360" w:lineRule="auto"/>
        <w:jc w:val="both"/>
        <w:rPr>
          <w:rFonts w:ascii="Lato" w:eastAsia="Times New Roman" w:hAnsi="Lato"/>
          <w:sz w:val="24"/>
          <w:szCs w:val="24"/>
        </w:rPr>
      </w:pPr>
    </w:p>
    <w:p w14:paraId="7D5DAAAA" w14:textId="77777777" w:rsidR="00072C6E" w:rsidRPr="003B342A" w:rsidRDefault="00A305F4" w:rsidP="00D37AA8">
      <w:pPr>
        <w:spacing w:line="360" w:lineRule="auto"/>
        <w:jc w:val="both"/>
        <w:rPr>
          <w:rFonts w:ascii="Lato" w:eastAsia="Arial" w:hAnsi="Lato"/>
          <w:sz w:val="24"/>
          <w:szCs w:val="24"/>
        </w:rPr>
      </w:pPr>
      <w:r w:rsidRPr="003B342A">
        <w:rPr>
          <w:rFonts w:ascii="Lato" w:eastAsia="Arial" w:hAnsi="Lato"/>
          <w:sz w:val="24"/>
          <w:szCs w:val="24"/>
        </w:rPr>
        <w:t>Key characteristics:</w:t>
      </w:r>
    </w:p>
    <w:p w14:paraId="0D694242" w14:textId="77777777" w:rsidR="00072C6E" w:rsidRPr="003B342A" w:rsidRDefault="00072C6E" w:rsidP="00D37AA8">
      <w:pPr>
        <w:spacing w:line="360" w:lineRule="auto"/>
        <w:jc w:val="both"/>
        <w:rPr>
          <w:rFonts w:ascii="Lato" w:eastAsia="Times New Roman" w:hAnsi="Lato"/>
          <w:sz w:val="24"/>
          <w:szCs w:val="24"/>
        </w:rPr>
      </w:pPr>
    </w:p>
    <w:p w14:paraId="4860DDB5" w14:textId="7F627865" w:rsidR="00072C6E" w:rsidRPr="003B342A" w:rsidRDefault="00A305F4" w:rsidP="00D37AA8">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Practical</w:t>
      </w:r>
    </w:p>
    <w:p w14:paraId="243137BC" w14:textId="3DC43A78" w:rsidR="00072C6E" w:rsidRPr="003B342A" w:rsidRDefault="00A305F4" w:rsidP="00D37AA8">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Functional</w:t>
      </w:r>
    </w:p>
    <w:p w14:paraId="55D51326" w14:textId="590FF55C" w:rsidR="00072C6E" w:rsidRPr="003B342A" w:rsidRDefault="00A305F4" w:rsidP="00D37AA8">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Experimental</w:t>
      </w:r>
    </w:p>
    <w:p w14:paraId="13E21E14" w14:textId="64344FA9" w:rsidR="00072C6E" w:rsidRPr="003B342A" w:rsidRDefault="00A305F4" w:rsidP="00D37AA8">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Evolving</w:t>
      </w:r>
    </w:p>
    <w:p w14:paraId="701B3975" w14:textId="77777777" w:rsidR="003B342A" w:rsidRDefault="00A305F4" w:rsidP="003B342A">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Up to date</w:t>
      </w:r>
    </w:p>
    <w:p w14:paraId="00576791" w14:textId="7C1C98B4" w:rsidR="00A305F4" w:rsidRPr="003B342A" w:rsidRDefault="00A305F4" w:rsidP="003B342A">
      <w:pPr>
        <w:pStyle w:val="ListParagraph"/>
        <w:numPr>
          <w:ilvl w:val="0"/>
          <w:numId w:val="2"/>
        </w:numPr>
        <w:spacing w:line="360" w:lineRule="auto"/>
        <w:jc w:val="both"/>
        <w:rPr>
          <w:rFonts w:ascii="Lato" w:eastAsia="Arial" w:hAnsi="Lato"/>
          <w:sz w:val="24"/>
          <w:szCs w:val="24"/>
        </w:rPr>
      </w:pPr>
      <w:r w:rsidRPr="003B342A">
        <w:rPr>
          <w:rFonts w:ascii="Lato" w:eastAsia="Arial" w:hAnsi="Lato"/>
          <w:sz w:val="24"/>
          <w:szCs w:val="24"/>
        </w:rPr>
        <w:t>Community based</w:t>
      </w:r>
    </w:p>
    <w:sectPr w:rsidR="00A305F4" w:rsidRPr="003B342A" w:rsidSect="005D67EA">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6172BAC0">
      <w:start w:val="1"/>
      <w:numFmt w:val="decimal"/>
      <w:lvlText w:val="%1."/>
      <w:lvlJc w:val="left"/>
    </w:lvl>
    <w:lvl w:ilvl="1" w:tplc="E8C8C6B8">
      <w:start w:val="1"/>
      <w:numFmt w:val="bullet"/>
      <w:lvlText w:val=""/>
      <w:lvlJc w:val="left"/>
    </w:lvl>
    <w:lvl w:ilvl="2" w:tplc="39B6565C">
      <w:start w:val="1"/>
      <w:numFmt w:val="bullet"/>
      <w:lvlText w:val=""/>
      <w:lvlJc w:val="left"/>
    </w:lvl>
    <w:lvl w:ilvl="3" w:tplc="6912773C">
      <w:start w:val="1"/>
      <w:numFmt w:val="bullet"/>
      <w:lvlText w:val=""/>
      <w:lvlJc w:val="left"/>
    </w:lvl>
    <w:lvl w:ilvl="4" w:tplc="AB767C9E">
      <w:start w:val="1"/>
      <w:numFmt w:val="bullet"/>
      <w:lvlText w:val=""/>
      <w:lvlJc w:val="left"/>
    </w:lvl>
    <w:lvl w:ilvl="5" w:tplc="3AEAA57C">
      <w:start w:val="1"/>
      <w:numFmt w:val="bullet"/>
      <w:lvlText w:val=""/>
      <w:lvlJc w:val="left"/>
    </w:lvl>
    <w:lvl w:ilvl="6" w:tplc="37CE5322">
      <w:start w:val="1"/>
      <w:numFmt w:val="bullet"/>
      <w:lvlText w:val=""/>
      <w:lvlJc w:val="left"/>
    </w:lvl>
    <w:lvl w:ilvl="7" w:tplc="9F703572">
      <w:start w:val="1"/>
      <w:numFmt w:val="bullet"/>
      <w:lvlText w:val=""/>
      <w:lvlJc w:val="left"/>
    </w:lvl>
    <w:lvl w:ilvl="8" w:tplc="C6FC5DA0">
      <w:start w:val="1"/>
      <w:numFmt w:val="bullet"/>
      <w:lvlText w:val=""/>
      <w:lvlJc w:val="left"/>
    </w:lvl>
  </w:abstractNum>
  <w:abstractNum w:abstractNumId="1" w15:restartNumberingAfterBreak="0">
    <w:nsid w:val="074352B0"/>
    <w:multiLevelType w:val="hybridMultilevel"/>
    <w:tmpl w:val="DC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2580C"/>
    <w:multiLevelType w:val="hybridMultilevel"/>
    <w:tmpl w:val="F3A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9078A"/>
    <w:multiLevelType w:val="hybridMultilevel"/>
    <w:tmpl w:val="D8B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834F2"/>
    <w:multiLevelType w:val="hybridMultilevel"/>
    <w:tmpl w:val="D31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663737">
    <w:abstractNumId w:val="0"/>
  </w:num>
  <w:num w:numId="2" w16cid:durableId="794327462">
    <w:abstractNumId w:val="2"/>
  </w:num>
  <w:num w:numId="3" w16cid:durableId="1684090778">
    <w:abstractNumId w:val="4"/>
  </w:num>
  <w:num w:numId="4" w16cid:durableId="229510603">
    <w:abstractNumId w:val="3"/>
  </w:num>
  <w:num w:numId="5" w16cid:durableId="88814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A8"/>
    <w:rsid w:val="00072C6E"/>
    <w:rsid w:val="00295EA8"/>
    <w:rsid w:val="003B342A"/>
    <w:rsid w:val="004A4091"/>
    <w:rsid w:val="005D67EA"/>
    <w:rsid w:val="00A305F4"/>
    <w:rsid w:val="00B2762D"/>
    <w:rsid w:val="00D3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9E679"/>
  <w15:chartTrackingRefBased/>
  <w15:docId w15:val="{CF1279F7-C31B-4DEE-863A-80C79B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44D3-0A71-4F75-B1BE-A49A1EE2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2022-05-12T10:43:00Z</cp:lastPrinted>
  <dcterms:created xsi:type="dcterms:W3CDTF">2022-05-12T10:45:00Z</dcterms:created>
  <dcterms:modified xsi:type="dcterms:W3CDTF">2022-05-12T10:45:00Z</dcterms:modified>
</cp:coreProperties>
</file>