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2D6A" w14:textId="0B855667" w:rsidR="00160B55" w:rsidRDefault="00160B55" w:rsidP="003C62D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60B55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155057FB" w14:textId="77777777" w:rsidR="00160B55" w:rsidRPr="00160B55" w:rsidRDefault="00160B55" w:rsidP="003C62D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22862A6" w14:textId="363C1279" w:rsidR="005209AE" w:rsidRPr="00160B55" w:rsidRDefault="0089193D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Harold Robertson</w:t>
      </w:r>
    </w:p>
    <w:p w14:paraId="1CB7BFF2" w14:textId="77777777" w:rsidR="00160B55" w:rsidRDefault="005209AE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 xml:space="preserve">Chandler, AZ  </w:t>
      </w:r>
    </w:p>
    <w:p w14:paraId="2BBA3C3B" w14:textId="7FBE173E" w:rsidR="00160B55" w:rsidRDefault="005209AE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 xml:space="preserve">(740) 555-6655 </w:t>
      </w:r>
    </w:p>
    <w:p w14:paraId="7046EE8F" w14:textId="3A8EAB6C" w:rsidR="005209AE" w:rsidRDefault="00160B55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hrobertson@example.com</w:t>
      </w:r>
    </w:p>
    <w:p w14:paraId="3ECCDA3E" w14:textId="77777777" w:rsidR="00160B55" w:rsidRPr="00160B55" w:rsidRDefault="00160B55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3AEA4B" w14:textId="41C60D1B" w:rsidR="005209AE" w:rsidRDefault="005209AE" w:rsidP="003C62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60B5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65F19F05" w14:textId="77777777" w:rsidR="003C62D2" w:rsidRPr="003C62D2" w:rsidRDefault="003C62D2" w:rsidP="003C62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596183A" w14:textId="77777777" w:rsidR="00984A74" w:rsidRPr="00160B55" w:rsidRDefault="00984A74" w:rsidP="003C62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0B55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192C457A" w14:textId="33F10E80" w:rsidR="005209AE" w:rsidRPr="00160B55" w:rsidRDefault="005209AE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Celgene - Chandler, AZ</w:t>
      </w:r>
      <w:r w:rsidR="003C62D2">
        <w:rPr>
          <w:rFonts w:ascii="Century Gothic" w:hAnsi="Century Gothic"/>
          <w:sz w:val="24"/>
          <w:szCs w:val="24"/>
        </w:rPr>
        <w:t xml:space="preserve"> </w:t>
      </w:r>
      <w:r w:rsidRPr="00160B55">
        <w:rPr>
          <w:rFonts w:ascii="Century Gothic" w:hAnsi="Century Gothic"/>
          <w:sz w:val="24"/>
          <w:szCs w:val="24"/>
        </w:rPr>
        <w:t>2011 - Present</w:t>
      </w:r>
    </w:p>
    <w:p w14:paraId="7FABF9E3" w14:textId="77777777" w:rsidR="005209AE" w:rsidRPr="003C62D2" w:rsidRDefault="005209AE" w:rsidP="003C62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Maintain commercial batch records and files.</w:t>
      </w:r>
    </w:p>
    <w:p w14:paraId="039E6704" w14:textId="77777777" w:rsidR="005209AE" w:rsidRPr="003C62D2" w:rsidRDefault="005209AE" w:rsidP="003C62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Charged with writing non-conformance reports, change control, reviewing and revising standard operating procedures.</w:t>
      </w:r>
    </w:p>
    <w:p w14:paraId="6EE2A724" w14:textId="77777777" w:rsidR="005209AE" w:rsidRPr="003C62D2" w:rsidRDefault="005209AE" w:rsidP="003C62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Performed flow cytometry to analyze the cell surface expression on these stem cells Involved in optimization of bioassays and viability assays.</w:t>
      </w:r>
    </w:p>
    <w:p w14:paraId="0833141B" w14:textId="11C4829E" w:rsidR="005209AE" w:rsidRPr="003C62D2" w:rsidRDefault="005209AE" w:rsidP="003C62D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Engaged in production and assembly on a multi station assembly line.</w:t>
      </w:r>
    </w:p>
    <w:p w14:paraId="3AD396AE" w14:textId="77777777" w:rsidR="00984A74" w:rsidRDefault="00984A74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D58920" w14:textId="7A2C54F7" w:rsidR="00984A74" w:rsidRPr="00984A74" w:rsidRDefault="00984A74" w:rsidP="003C62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60B55">
        <w:rPr>
          <w:rFonts w:ascii="Century Gothic" w:hAnsi="Century Gothic"/>
          <w:b/>
          <w:bCs/>
          <w:sz w:val="24"/>
          <w:szCs w:val="24"/>
        </w:rPr>
        <w:t>Quality Control Person</w:t>
      </w:r>
    </w:p>
    <w:p w14:paraId="69425A9E" w14:textId="2464FAEA" w:rsidR="00160B55" w:rsidRPr="00160B55" w:rsidRDefault="005209AE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Integrity Staffing Solutions - Chandler, AZ</w:t>
      </w:r>
      <w:r w:rsidR="003C62D2">
        <w:rPr>
          <w:rFonts w:ascii="Century Gothic" w:hAnsi="Century Gothic"/>
          <w:sz w:val="24"/>
          <w:szCs w:val="24"/>
        </w:rPr>
        <w:t xml:space="preserve"> </w:t>
      </w:r>
      <w:r w:rsidRPr="00160B55">
        <w:rPr>
          <w:rFonts w:ascii="Century Gothic" w:hAnsi="Century Gothic"/>
          <w:sz w:val="24"/>
          <w:szCs w:val="24"/>
        </w:rPr>
        <w:t xml:space="preserve">2005 </w:t>
      </w:r>
      <w:r w:rsidR="00160B55">
        <w:rPr>
          <w:rFonts w:ascii="Century Gothic" w:hAnsi="Century Gothic"/>
          <w:sz w:val="24"/>
          <w:szCs w:val="24"/>
        </w:rPr>
        <w:t>–</w:t>
      </w:r>
      <w:r w:rsidRPr="00160B55">
        <w:rPr>
          <w:rFonts w:ascii="Century Gothic" w:hAnsi="Century Gothic"/>
          <w:sz w:val="24"/>
          <w:szCs w:val="24"/>
        </w:rPr>
        <w:t xml:space="preserve"> 2011</w:t>
      </w:r>
    </w:p>
    <w:p w14:paraId="233519C8" w14:textId="77777777" w:rsidR="005209AE" w:rsidRPr="003C62D2" w:rsidRDefault="005209AE" w:rsidP="003C62D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Key player in the development of internal process inspection sheets for ISO 9001 certification.</w:t>
      </w:r>
    </w:p>
    <w:p w14:paraId="472ACA7F" w14:textId="77777777" w:rsidR="005209AE" w:rsidRPr="003C62D2" w:rsidRDefault="005209AE" w:rsidP="003C62D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Schedule and coordinate certification audits according to written procedures.</w:t>
      </w:r>
    </w:p>
    <w:p w14:paraId="4FA756DB" w14:textId="77777777" w:rsidR="005209AE" w:rsidRPr="003C62D2" w:rsidRDefault="005209AE" w:rsidP="003C62D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Worked on 2 smaller control panels with lots of wiring.</w:t>
      </w:r>
    </w:p>
    <w:p w14:paraId="61BBFEE6" w14:textId="77777777" w:rsidR="005209AE" w:rsidRPr="003C62D2" w:rsidRDefault="005209AE" w:rsidP="003C62D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Manage QA/QC laboratory for an ISO 9000 certified specialty chemical manufacturer and distributor.</w:t>
      </w:r>
    </w:p>
    <w:p w14:paraId="042EBA9D" w14:textId="62485C4A" w:rsidR="005209AE" w:rsidRPr="003C62D2" w:rsidRDefault="005209AE" w:rsidP="003C62D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Managed the implementation of new technologies in a cGMP environment, in support of excipients and clearance of raw materials testing.</w:t>
      </w:r>
    </w:p>
    <w:p w14:paraId="0D095CE0" w14:textId="77777777" w:rsidR="00984A74" w:rsidRDefault="00984A74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0DA719" w14:textId="243AD40D" w:rsidR="00160B55" w:rsidRPr="00160B55" w:rsidRDefault="00984A74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b/>
          <w:bCs/>
          <w:sz w:val="24"/>
          <w:szCs w:val="24"/>
        </w:rPr>
        <w:t>Loader</w:t>
      </w:r>
    </w:p>
    <w:p w14:paraId="63B757DF" w14:textId="761F506E" w:rsidR="005209AE" w:rsidRPr="003C62D2" w:rsidRDefault="005209AE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United Parcel Service - Chandler, AZ2004 - 2005</w:t>
      </w:r>
    </w:p>
    <w:p w14:paraId="0BB2F296" w14:textId="77777777" w:rsidR="005209AE" w:rsidRPr="003C62D2" w:rsidRDefault="005209AE" w:rsidP="003C62D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Helped unloaders unload trucks and push box carts.</w:t>
      </w:r>
    </w:p>
    <w:p w14:paraId="6B111F89" w14:textId="77777777" w:rsidR="005209AE" w:rsidRPr="003C62D2" w:rsidRDefault="005209AE" w:rsidP="003C62D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 xml:space="preserve">Load and unload </w:t>
      </w:r>
      <w:proofErr w:type="spellStart"/>
      <w:proofErr w:type="gramStart"/>
      <w:r w:rsidRPr="003C62D2">
        <w:rPr>
          <w:rFonts w:ascii="Century Gothic" w:hAnsi="Century Gothic"/>
          <w:sz w:val="24"/>
          <w:szCs w:val="24"/>
        </w:rPr>
        <w:t>trucks,sort</w:t>
      </w:r>
      <w:proofErr w:type="spellEnd"/>
      <w:proofErr w:type="gramEnd"/>
      <w:r w:rsidRPr="003C62D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C62D2">
        <w:rPr>
          <w:rFonts w:ascii="Century Gothic" w:hAnsi="Century Gothic"/>
          <w:sz w:val="24"/>
          <w:szCs w:val="24"/>
        </w:rPr>
        <w:t>boxes,move</w:t>
      </w:r>
      <w:proofErr w:type="spellEnd"/>
      <w:r w:rsidRPr="003C62D2">
        <w:rPr>
          <w:rFonts w:ascii="Century Gothic" w:hAnsi="Century Gothic"/>
          <w:sz w:val="24"/>
          <w:szCs w:val="24"/>
        </w:rPr>
        <w:t xml:space="preserve"> in fast pace lifting 10 to 70lb boxes</w:t>
      </w:r>
    </w:p>
    <w:p w14:paraId="0AF3A9B5" w14:textId="0AC91E4C" w:rsidR="005209AE" w:rsidRPr="003C62D2" w:rsidRDefault="005209AE" w:rsidP="003C62D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C62D2">
        <w:rPr>
          <w:rFonts w:ascii="Century Gothic" w:hAnsi="Century Gothic"/>
          <w:sz w:val="24"/>
          <w:szCs w:val="24"/>
        </w:rPr>
        <w:t>Unload packages from trailer boxes.</w:t>
      </w:r>
    </w:p>
    <w:p w14:paraId="609C0ACC" w14:textId="77777777" w:rsidR="00160B55" w:rsidRPr="00160B55" w:rsidRDefault="00160B55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C23DA0" w14:textId="2A5D8CB0" w:rsidR="005209AE" w:rsidRDefault="005209AE" w:rsidP="003C62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84A74">
        <w:rPr>
          <w:rFonts w:ascii="Century Gothic" w:hAnsi="Century Gothic"/>
          <w:b/>
          <w:bCs/>
          <w:sz w:val="28"/>
          <w:szCs w:val="28"/>
        </w:rPr>
        <w:t>SKILLS</w:t>
      </w:r>
    </w:p>
    <w:p w14:paraId="61EB182C" w14:textId="77777777" w:rsidR="003C62D2" w:rsidRPr="003C62D2" w:rsidRDefault="003C62D2" w:rsidP="003C62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21B2B7E" w14:textId="77777777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lastRenderedPageBreak/>
        <w:t>Customer Service</w:t>
      </w:r>
    </w:p>
    <w:p w14:paraId="55E32E2D" w14:textId="6C3A08FA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Depot</w:t>
      </w:r>
    </w:p>
    <w:p w14:paraId="4BF63B50" w14:textId="77777777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Load Sheet</w:t>
      </w:r>
    </w:p>
    <w:p w14:paraId="649F22F3" w14:textId="77777777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Sales Floor</w:t>
      </w:r>
    </w:p>
    <w:p w14:paraId="151E86E9" w14:textId="16DC445E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Defective Products</w:t>
      </w:r>
    </w:p>
    <w:p w14:paraId="4766EF84" w14:textId="77777777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Company Vehicle</w:t>
      </w:r>
    </w:p>
    <w:p w14:paraId="2FCBE2B5" w14:textId="0338E8D9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Job Sites</w:t>
      </w:r>
    </w:p>
    <w:p w14:paraId="65B34B59" w14:textId="262C2D23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Load Package</w:t>
      </w:r>
    </w:p>
    <w:p w14:paraId="3F0A4216" w14:textId="5A80DE5B" w:rsidR="00160B55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Company Policies</w:t>
      </w:r>
    </w:p>
    <w:p w14:paraId="76C2F7CA" w14:textId="4E99D176" w:rsidR="005209AE" w:rsidRPr="00160B55" w:rsidRDefault="005209AE" w:rsidP="003C62D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Product Quality</w:t>
      </w:r>
    </w:p>
    <w:p w14:paraId="4BB1BA60" w14:textId="77777777" w:rsidR="00160B55" w:rsidRPr="00160B55" w:rsidRDefault="00160B55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A90A54" w14:textId="130B40D4" w:rsidR="005209AE" w:rsidRDefault="005209AE" w:rsidP="003C62D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60B55">
        <w:rPr>
          <w:rFonts w:ascii="Century Gothic" w:hAnsi="Century Gothic"/>
          <w:b/>
          <w:bCs/>
          <w:sz w:val="28"/>
          <w:szCs w:val="28"/>
        </w:rPr>
        <w:t>EDUCATION</w:t>
      </w:r>
    </w:p>
    <w:p w14:paraId="31C2CD9F" w14:textId="77777777" w:rsidR="003C62D2" w:rsidRPr="003C62D2" w:rsidRDefault="003C62D2" w:rsidP="003C62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959A93A" w14:textId="77777777" w:rsidR="00C56804" w:rsidRPr="00C56804" w:rsidRDefault="00C56804" w:rsidP="003C62D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56804">
        <w:rPr>
          <w:rFonts w:ascii="Century Gothic" w:hAnsi="Century Gothic"/>
          <w:b/>
          <w:bCs/>
          <w:sz w:val="24"/>
          <w:szCs w:val="24"/>
        </w:rPr>
        <w:t>Bachelor's Degree Business</w:t>
      </w:r>
    </w:p>
    <w:p w14:paraId="2DA3664E" w14:textId="1266FD46" w:rsidR="005209AE" w:rsidRPr="00160B55" w:rsidRDefault="005209AE" w:rsidP="003C62D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60B55">
        <w:rPr>
          <w:rFonts w:ascii="Century Gothic" w:hAnsi="Century Gothic"/>
          <w:sz w:val="24"/>
          <w:szCs w:val="24"/>
        </w:rPr>
        <w:t>American InterContinental University - Chandler, AZ</w:t>
      </w:r>
      <w:r w:rsidR="003C62D2">
        <w:rPr>
          <w:rFonts w:ascii="Century Gothic" w:hAnsi="Century Gothic"/>
          <w:sz w:val="24"/>
          <w:szCs w:val="24"/>
        </w:rPr>
        <w:t xml:space="preserve"> ,2</w:t>
      </w:r>
      <w:r w:rsidRPr="00160B55">
        <w:rPr>
          <w:rFonts w:ascii="Century Gothic" w:hAnsi="Century Gothic"/>
          <w:sz w:val="24"/>
          <w:szCs w:val="24"/>
        </w:rPr>
        <w:t>001 - 2004</w:t>
      </w:r>
    </w:p>
    <w:p w14:paraId="2843D155" w14:textId="77777777" w:rsidR="00A02E0E" w:rsidRPr="00C56804" w:rsidRDefault="00A02E0E">
      <w:pPr>
        <w:rPr>
          <w:rFonts w:ascii="Century Gothic" w:hAnsi="Century Gothic"/>
          <w:b/>
          <w:bCs/>
          <w:sz w:val="24"/>
          <w:szCs w:val="24"/>
        </w:rPr>
      </w:pPr>
    </w:p>
    <w:sectPr w:rsidR="00A02E0E" w:rsidRPr="00C56804" w:rsidSect="00160B5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CF87" w14:textId="77777777" w:rsidR="00BD7A7A" w:rsidRDefault="00BD7A7A" w:rsidP="00160B55">
      <w:pPr>
        <w:spacing w:after="0" w:line="240" w:lineRule="auto"/>
      </w:pPr>
      <w:r>
        <w:separator/>
      </w:r>
    </w:p>
  </w:endnote>
  <w:endnote w:type="continuationSeparator" w:id="0">
    <w:p w14:paraId="19C0E28A" w14:textId="77777777" w:rsidR="00BD7A7A" w:rsidRDefault="00BD7A7A" w:rsidP="0016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689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120170" w14:textId="5C16C7CC" w:rsidR="00160B55" w:rsidRDefault="00160B55">
            <w:pPr>
              <w:pStyle w:val="Footer"/>
              <w:jc w:val="right"/>
            </w:pPr>
            <w:r w:rsidRPr="00160B5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60B5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60B5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60B5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60B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0950D3" w14:textId="77777777" w:rsidR="00160B55" w:rsidRDefault="00160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A73A" w14:textId="77777777" w:rsidR="00BD7A7A" w:rsidRDefault="00BD7A7A" w:rsidP="00160B55">
      <w:pPr>
        <w:spacing w:after="0" w:line="240" w:lineRule="auto"/>
      </w:pPr>
      <w:r>
        <w:separator/>
      </w:r>
    </w:p>
  </w:footnote>
  <w:footnote w:type="continuationSeparator" w:id="0">
    <w:p w14:paraId="1279FE5B" w14:textId="77777777" w:rsidR="00BD7A7A" w:rsidRDefault="00BD7A7A" w:rsidP="0016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852"/>
    <w:multiLevelType w:val="hybridMultilevel"/>
    <w:tmpl w:val="52DC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A3C4C"/>
    <w:multiLevelType w:val="hybridMultilevel"/>
    <w:tmpl w:val="D8C6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6BED"/>
    <w:multiLevelType w:val="hybridMultilevel"/>
    <w:tmpl w:val="4ED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571D2"/>
    <w:multiLevelType w:val="hybridMultilevel"/>
    <w:tmpl w:val="A4A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080417">
    <w:abstractNumId w:val="3"/>
  </w:num>
  <w:num w:numId="2" w16cid:durableId="353969483">
    <w:abstractNumId w:val="2"/>
  </w:num>
  <w:num w:numId="3" w16cid:durableId="1225219805">
    <w:abstractNumId w:val="0"/>
  </w:num>
  <w:num w:numId="4" w16cid:durableId="142680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AE"/>
    <w:rsid w:val="00160B55"/>
    <w:rsid w:val="003C62D2"/>
    <w:rsid w:val="005209AE"/>
    <w:rsid w:val="006F57C9"/>
    <w:rsid w:val="008447E3"/>
    <w:rsid w:val="0089193D"/>
    <w:rsid w:val="00984A74"/>
    <w:rsid w:val="00A02E0E"/>
    <w:rsid w:val="00BD7A7A"/>
    <w:rsid w:val="00C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8D9F"/>
  <w15:chartTrackingRefBased/>
  <w15:docId w15:val="{FCC268F7-EFF4-4E7E-BFBA-128F531C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55"/>
  </w:style>
  <w:style w:type="paragraph" w:styleId="Footer">
    <w:name w:val="footer"/>
    <w:basedOn w:val="Normal"/>
    <w:link w:val="FooterChar"/>
    <w:uiPriority w:val="99"/>
    <w:unhideWhenUsed/>
    <w:rsid w:val="0016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55"/>
  </w:style>
  <w:style w:type="character" w:styleId="Hyperlink">
    <w:name w:val="Hyperlink"/>
    <w:basedOn w:val="DefaultParagraphFont"/>
    <w:uiPriority w:val="99"/>
    <w:unhideWhenUsed/>
    <w:rsid w:val="00160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2022-10-17T19:46:00Z</dcterms:created>
  <dcterms:modified xsi:type="dcterms:W3CDTF">2022-11-25T18:39:00Z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2022-10-18T17:33:39Z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47162df7-2fbf-4eac-ba33-e8b67b1a53a9</vt:lpwstr>
  </property>
  <property fmtid="{D5CDD505-2E9C-101B-9397-08002B2CF9AE}" pid="8" name="MSIP_Label_defa4170-0d19-0005-0004-bc88714345d2_ContentBits">
    <vt:lpwstr>0</vt:lpwstr>
  </property>
</Properties>
</file>