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A10A2" w14:textId="5DF013FB" w:rsidR="00310BD4" w:rsidRDefault="00A72553" w:rsidP="00A72553">
      <w:pPr>
        <w:widowControl/>
        <w:shd w:val="clear" w:color="auto" w:fill="FFFFFF"/>
        <w:autoSpaceDE/>
        <w:autoSpaceDN/>
        <w:spacing w:line="276" w:lineRule="auto"/>
        <w:jc w:val="center"/>
        <w:textAlignment w:val="baseline"/>
        <w:outlineLvl w:val="1"/>
        <w:rPr>
          <w:rFonts w:ascii="Century Gothic" w:hAnsi="Century Gothic" w:cs="Segoe UI"/>
          <w:b/>
          <w:bCs/>
          <w:sz w:val="36"/>
          <w:szCs w:val="36"/>
          <w:u w:val="single"/>
        </w:rPr>
      </w:pPr>
      <w:r w:rsidRPr="00A72553">
        <w:rPr>
          <w:rFonts w:ascii="Century Gothic" w:hAnsi="Century Gothic" w:cs="Segoe UI"/>
          <w:b/>
          <w:bCs/>
          <w:sz w:val="36"/>
          <w:szCs w:val="36"/>
          <w:u w:val="single"/>
        </w:rPr>
        <w:t>BALANCING CHEMICAL EQUATIONS WORKSHEET</w:t>
      </w:r>
    </w:p>
    <w:p w14:paraId="5E3B6FA1" w14:textId="77777777" w:rsidR="00A72553" w:rsidRPr="00A72553" w:rsidRDefault="00A72553" w:rsidP="00A72553">
      <w:pPr>
        <w:widowControl/>
        <w:shd w:val="clear" w:color="auto" w:fill="FFFFFF"/>
        <w:autoSpaceDE/>
        <w:autoSpaceDN/>
        <w:spacing w:line="276" w:lineRule="auto"/>
        <w:jc w:val="center"/>
        <w:textAlignment w:val="baseline"/>
        <w:outlineLvl w:val="1"/>
        <w:rPr>
          <w:rFonts w:ascii="Century Gothic" w:hAnsi="Century Gothic" w:cs="Segoe UI"/>
          <w:b/>
          <w:bCs/>
          <w:sz w:val="36"/>
          <w:szCs w:val="36"/>
          <w:u w:val="single"/>
        </w:rPr>
      </w:pPr>
    </w:p>
    <w:p w14:paraId="21FA10A4" w14:textId="65AB34F5" w:rsidR="00310BD4" w:rsidRPr="00A72553" w:rsidRDefault="00A72553" w:rsidP="00A72553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line="276" w:lineRule="auto"/>
        <w:ind w:hanging="540"/>
        <w:rPr>
          <w:rFonts w:ascii="Century Gothic" w:hAnsi="Century Gothic"/>
          <w:sz w:val="24"/>
          <w:szCs w:val="24"/>
        </w:rPr>
      </w:pPr>
      <w:r w:rsidRPr="00A72553">
        <w:rPr>
          <w:rFonts w:ascii="Century Gothic" w:hAnsi="Century Gothic"/>
          <w:sz w:val="24"/>
          <w:szCs w:val="24"/>
        </w:rPr>
        <w:t>Copper</w:t>
      </w:r>
      <w:r w:rsidRPr="00A7255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+</w:t>
      </w:r>
      <w:r w:rsidRPr="00A7255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Silver</w:t>
      </w:r>
      <w:r w:rsidRPr="00A7255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 xml:space="preserve">Nitrate </w:t>
      </w:r>
      <w:r w:rsidRPr="00A72553">
        <w:rPr>
          <w:rFonts w:ascii="Century Gothic" w:hAnsi="Century Gothic"/>
          <w:sz w:val="24"/>
          <w:szCs w:val="24"/>
        </w:rPr>
        <w:t></w:t>
      </w:r>
      <w:r w:rsidRPr="00A7255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Copper(</w:t>
      </w:r>
      <w:r w:rsidRPr="00A72553">
        <w:rPr>
          <w:rFonts w:ascii="Century Gothic" w:hAnsi="Century Gothic"/>
          <w:sz w:val="24"/>
          <w:szCs w:val="24"/>
        </w:rPr>
        <w:t>II)</w:t>
      </w:r>
      <w:r w:rsidRPr="00A7255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Nitrate</w:t>
      </w:r>
      <w:r w:rsidRPr="00A7255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+</w:t>
      </w:r>
      <w:r w:rsidRPr="00A7255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Silver</w:t>
      </w:r>
      <w:r w:rsidRPr="00A7255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(4)</w:t>
      </w:r>
    </w:p>
    <w:p w14:paraId="21FA10A6" w14:textId="2D0DB97D" w:rsidR="00310BD4" w:rsidRPr="00A72553" w:rsidRDefault="00A72553" w:rsidP="00A72553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line="276" w:lineRule="auto"/>
        <w:ind w:hanging="540"/>
        <w:rPr>
          <w:rFonts w:ascii="Century Gothic" w:hAnsi="Century Gothic"/>
          <w:sz w:val="24"/>
          <w:szCs w:val="24"/>
        </w:rPr>
      </w:pPr>
      <w:r w:rsidRPr="00A72553">
        <w:rPr>
          <w:rFonts w:ascii="Century Gothic" w:hAnsi="Century Gothic"/>
          <w:sz w:val="24"/>
          <w:szCs w:val="24"/>
        </w:rPr>
        <w:t>Zinc</w:t>
      </w:r>
      <w:r w:rsidRPr="00A7255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+</w:t>
      </w:r>
      <w:r w:rsidRPr="00A7255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Copper(</w:t>
      </w:r>
      <w:r w:rsidRPr="00A72553">
        <w:rPr>
          <w:rFonts w:ascii="Century Gothic" w:hAnsi="Century Gothic"/>
          <w:sz w:val="24"/>
          <w:szCs w:val="24"/>
        </w:rPr>
        <w:t>II)</w:t>
      </w:r>
      <w:r w:rsidRPr="00A7255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Sulfate</w:t>
      </w:r>
      <w:r w:rsidRPr="00A7255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</w:t>
      </w:r>
      <w:r w:rsidRPr="00A7255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Zinc</w:t>
      </w:r>
      <w:r w:rsidRPr="00A7255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Sulfate</w:t>
      </w:r>
      <w:r w:rsidRPr="00A7255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+</w:t>
      </w:r>
      <w:r w:rsidRPr="00A7255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Copper</w:t>
      </w:r>
      <w:r w:rsidRPr="00A7255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(0)</w:t>
      </w:r>
    </w:p>
    <w:p w14:paraId="21FA10A8" w14:textId="0F35D27B" w:rsidR="00310BD4" w:rsidRPr="00A72553" w:rsidRDefault="00A72553" w:rsidP="00A72553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line="276" w:lineRule="auto"/>
        <w:ind w:hanging="540"/>
        <w:rPr>
          <w:rFonts w:ascii="Century Gothic" w:hAnsi="Century Gothic"/>
          <w:sz w:val="24"/>
          <w:szCs w:val="24"/>
        </w:rPr>
      </w:pPr>
      <w:r w:rsidRPr="00A72553">
        <w:rPr>
          <w:rFonts w:ascii="Century Gothic" w:hAnsi="Century Gothic"/>
          <w:sz w:val="24"/>
          <w:szCs w:val="24"/>
        </w:rPr>
        <w:t>Mercury(</w:t>
      </w:r>
      <w:r w:rsidRPr="00A72553">
        <w:rPr>
          <w:rFonts w:ascii="Century Gothic" w:hAnsi="Century Gothic"/>
          <w:sz w:val="24"/>
          <w:szCs w:val="24"/>
        </w:rPr>
        <w:t>II)</w:t>
      </w:r>
      <w:r w:rsidRPr="00A7255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Nitrate</w:t>
      </w:r>
      <w:r w:rsidRPr="00A7255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+</w:t>
      </w:r>
      <w:r w:rsidRPr="00A7255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Ammonium</w:t>
      </w:r>
      <w:r w:rsidRPr="00A7255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Sulfide</w:t>
      </w:r>
      <w:r w:rsidRPr="00A72553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</w:t>
      </w:r>
      <w:r w:rsidRPr="00A7255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Mercury(</w:t>
      </w:r>
      <w:r w:rsidRPr="00A72553">
        <w:rPr>
          <w:rFonts w:ascii="Century Gothic" w:hAnsi="Century Gothic"/>
          <w:sz w:val="24"/>
          <w:szCs w:val="24"/>
        </w:rPr>
        <w:t>II)</w:t>
      </w:r>
      <w:r w:rsidRPr="00A7255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Sulfide</w:t>
      </w:r>
      <w:r w:rsidRPr="00A7255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+</w:t>
      </w:r>
      <w:r w:rsidRPr="00A7255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Ammonium</w:t>
      </w:r>
      <w:r w:rsidRPr="00A7255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Nitrate</w:t>
      </w:r>
      <w:r w:rsidRPr="00A7255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(2)</w:t>
      </w:r>
    </w:p>
    <w:p w14:paraId="21FA10AA" w14:textId="16D5CC2E" w:rsidR="00310BD4" w:rsidRPr="00A72553" w:rsidRDefault="00A72553" w:rsidP="00A72553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line="276" w:lineRule="auto"/>
        <w:ind w:hanging="540"/>
        <w:rPr>
          <w:rFonts w:ascii="Century Gothic" w:hAnsi="Century Gothic"/>
          <w:sz w:val="24"/>
          <w:szCs w:val="24"/>
        </w:rPr>
      </w:pPr>
      <w:r w:rsidRPr="00A72553">
        <w:rPr>
          <w:rFonts w:ascii="Century Gothic" w:hAnsi="Century Gothic"/>
          <w:sz w:val="24"/>
          <w:szCs w:val="24"/>
        </w:rPr>
        <w:t>Iron(</w:t>
      </w:r>
      <w:r w:rsidRPr="00A72553">
        <w:rPr>
          <w:rFonts w:ascii="Century Gothic" w:hAnsi="Century Gothic"/>
          <w:sz w:val="24"/>
          <w:szCs w:val="24"/>
        </w:rPr>
        <w:t>III)</w:t>
      </w:r>
      <w:r w:rsidRPr="00A7255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 xml:space="preserve">Hydroxide </w:t>
      </w:r>
      <w:r w:rsidRPr="00A72553">
        <w:rPr>
          <w:rFonts w:ascii="Century Gothic" w:hAnsi="Century Gothic"/>
          <w:sz w:val="24"/>
          <w:szCs w:val="24"/>
        </w:rPr>
        <w:t></w:t>
      </w:r>
      <w:r w:rsidRPr="00A7255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Iron(</w:t>
      </w:r>
      <w:r w:rsidRPr="00A72553">
        <w:rPr>
          <w:rFonts w:ascii="Century Gothic" w:hAnsi="Century Gothic"/>
          <w:sz w:val="24"/>
          <w:szCs w:val="24"/>
        </w:rPr>
        <w:t>III)</w:t>
      </w:r>
      <w:r w:rsidRPr="00A7255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Oxide</w:t>
      </w:r>
      <w:r w:rsidRPr="00A7255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+ Water</w:t>
      </w:r>
      <w:r w:rsidRPr="00A7255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(5)</w:t>
      </w:r>
    </w:p>
    <w:p w14:paraId="21FA10AC" w14:textId="14473E07" w:rsidR="00310BD4" w:rsidRPr="00A72553" w:rsidRDefault="00A72553" w:rsidP="00A72553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line="276" w:lineRule="auto"/>
        <w:ind w:hanging="540"/>
        <w:rPr>
          <w:rFonts w:ascii="Century Gothic" w:hAnsi="Century Gothic"/>
          <w:sz w:val="24"/>
          <w:szCs w:val="24"/>
        </w:rPr>
      </w:pPr>
      <w:r w:rsidRPr="00A72553">
        <w:rPr>
          <w:rFonts w:ascii="Century Gothic" w:hAnsi="Century Gothic"/>
          <w:sz w:val="24"/>
          <w:szCs w:val="24"/>
        </w:rPr>
        <w:t>Water</w:t>
      </w:r>
      <w:r w:rsidRPr="00A7255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 Hydrogen</w:t>
      </w:r>
      <w:r w:rsidRPr="00A7255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+</w:t>
      </w:r>
      <w:r w:rsidRPr="00A7255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Oxygen</w:t>
      </w:r>
      <w:r w:rsidRPr="00A7255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(4)</w:t>
      </w:r>
    </w:p>
    <w:p w14:paraId="21FA10AE" w14:textId="1C11351A" w:rsidR="00310BD4" w:rsidRPr="00A72553" w:rsidRDefault="00A72553" w:rsidP="00A72553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line="276" w:lineRule="auto"/>
        <w:ind w:hanging="540"/>
        <w:rPr>
          <w:rFonts w:ascii="Century Gothic" w:hAnsi="Century Gothic"/>
          <w:sz w:val="24"/>
          <w:szCs w:val="24"/>
        </w:rPr>
      </w:pPr>
      <w:r w:rsidRPr="00A72553">
        <w:rPr>
          <w:rFonts w:ascii="Century Gothic" w:hAnsi="Century Gothic"/>
          <w:sz w:val="24"/>
          <w:szCs w:val="24"/>
        </w:rPr>
        <w:t>Copper(</w:t>
      </w:r>
      <w:r w:rsidRPr="00A72553">
        <w:rPr>
          <w:rFonts w:ascii="Century Gothic" w:hAnsi="Century Gothic"/>
          <w:sz w:val="24"/>
          <w:szCs w:val="24"/>
        </w:rPr>
        <w:t>II)</w:t>
      </w:r>
      <w:r w:rsidRPr="00A7255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Nitrate</w:t>
      </w:r>
      <w:r w:rsidRPr="00A7255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+</w:t>
      </w:r>
      <w:r w:rsidRPr="00A7255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Water</w:t>
      </w:r>
      <w:r w:rsidRPr="00A72553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 Hydrogen</w:t>
      </w:r>
      <w:r w:rsidRPr="00A7255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Nitrate</w:t>
      </w:r>
      <w:r w:rsidRPr="00A7255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+</w:t>
      </w:r>
      <w:r w:rsidRPr="00A7255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Copper(</w:t>
      </w:r>
      <w:r w:rsidRPr="00A72553">
        <w:rPr>
          <w:rFonts w:ascii="Century Gothic" w:hAnsi="Century Gothic"/>
          <w:sz w:val="24"/>
          <w:szCs w:val="24"/>
        </w:rPr>
        <w:t>II)</w:t>
      </w:r>
      <w:r w:rsidRPr="00A7255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Hydroxide</w:t>
      </w:r>
      <w:r w:rsidRPr="00A7255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(4)</w:t>
      </w:r>
    </w:p>
    <w:p w14:paraId="21FA10B0" w14:textId="25483081" w:rsidR="00310BD4" w:rsidRPr="00A72553" w:rsidRDefault="00A72553" w:rsidP="00A72553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line="276" w:lineRule="auto"/>
        <w:ind w:hanging="540"/>
        <w:rPr>
          <w:rFonts w:ascii="Century Gothic" w:hAnsi="Century Gothic"/>
          <w:sz w:val="24"/>
          <w:szCs w:val="24"/>
        </w:rPr>
      </w:pPr>
      <w:r w:rsidRPr="00A72553">
        <w:rPr>
          <w:rFonts w:ascii="Century Gothic" w:hAnsi="Century Gothic"/>
          <w:sz w:val="24"/>
          <w:szCs w:val="24"/>
        </w:rPr>
        <w:t>Phosphorus</w:t>
      </w:r>
      <w:r w:rsidRPr="00A7255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+</w:t>
      </w:r>
      <w:r w:rsidRPr="00A7255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Oxygen</w:t>
      </w:r>
      <w:r w:rsidRPr="00A7255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</w:t>
      </w:r>
      <w:r w:rsidRPr="00A7255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Diphosphorous</w:t>
      </w:r>
      <w:r w:rsidRPr="00A7255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Pentoxide</w:t>
      </w:r>
      <w:r w:rsidRPr="00A7255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(11)</w:t>
      </w:r>
    </w:p>
    <w:p w14:paraId="21FA10B2" w14:textId="269F437A" w:rsidR="00310BD4" w:rsidRPr="00A72553" w:rsidRDefault="00A72553" w:rsidP="00A72553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line="276" w:lineRule="auto"/>
        <w:ind w:hanging="540"/>
        <w:rPr>
          <w:rFonts w:ascii="Century Gothic" w:hAnsi="Century Gothic"/>
          <w:sz w:val="24"/>
          <w:szCs w:val="24"/>
        </w:rPr>
      </w:pPr>
      <w:r w:rsidRPr="00A72553">
        <w:rPr>
          <w:rFonts w:ascii="Century Gothic" w:hAnsi="Century Gothic"/>
          <w:sz w:val="24"/>
          <w:szCs w:val="24"/>
        </w:rPr>
        <w:t>Iron</w:t>
      </w:r>
      <w:r w:rsidRPr="00A7255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+</w:t>
      </w:r>
      <w:r w:rsidRPr="00A7255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Hydrochloric</w:t>
      </w:r>
      <w:r w:rsidRPr="00A7255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Acid</w:t>
      </w:r>
      <w:r w:rsidRPr="00A7255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</w:t>
      </w:r>
      <w:r w:rsidRPr="00A7255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Iron(</w:t>
      </w:r>
      <w:r w:rsidRPr="00A72553">
        <w:rPr>
          <w:rFonts w:ascii="Century Gothic" w:hAnsi="Century Gothic"/>
          <w:sz w:val="24"/>
          <w:szCs w:val="24"/>
        </w:rPr>
        <w:t>II)</w:t>
      </w:r>
      <w:r w:rsidRPr="00A7255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Chloride</w:t>
      </w:r>
      <w:r w:rsidRPr="00A7255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+</w:t>
      </w:r>
      <w:r w:rsidRPr="00A7255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Hydrogen</w:t>
      </w:r>
      <w:r w:rsidRPr="00A7255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(2)</w:t>
      </w:r>
    </w:p>
    <w:p w14:paraId="21FA10B4" w14:textId="4B33DDB8" w:rsidR="00310BD4" w:rsidRPr="00A72553" w:rsidRDefault="00A72553" w:rsidP="00A72553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line="276" w:lineRule="auto"/>
        <w:ind w:hanging="540"/>
        <w:rPr>
          <w:rFonts w:ascii="Century Gothic" w:hAnsi="Century Gothic"/>
          <w:sz w:val="24"/>
          <w:szCs w:val="24"/>
        </w:rPr>
      </w:pPr>
      <w:r w:rsidRPr="00A72553">
        <w:rPr>
          <w:rFonts w:ascii="Century Gothic" w:hAnsi="Century Gothic"/>
          <w:sz w:val="24"/>
          <w:szCs w:val="24"/>
        </w:rPr>
        <w:t>Sodium</w:t>
      </w:r>
      <w:r w:rsidRPr="00A7255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Hydroxide</w:t>
      </w:r>
      <w:r w:rsidRPr="00A7255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+</w:t>
      </w:r>
      <w:r w:rsidRPr="00A7255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Phosphoric</w:t>
      </w:r>
      <w:r w:rsidRPr="00A7255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Acid</w:t>
      </w:r>
      <w:r w:rsidRPr="00A72553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</w:t>
      </w:r>
      <w:r w:rsidRPr="00A7255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Sodium</w:t>
      </w:r>
      <w:r w:rsidRPr="00A72553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Phosphate</w:t>
      </w:r>
      <w:r w:rsidRPr="00A7255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+</w:t>
      </w:r>
      <w:r w:rsidRPr="00A72553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Water</w:t>
      </w:r>
      <w:r w:rsidRPr="00A7255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(6)</w:t>
      </w:r>
    </w:p>
    <w:p w14:paraId="21FA10B6" w14:textId="32E2EBFC" w:rsidR="00310BD4" w:rsidRPr="00A72553" w:rsidRDefault="00A72553" w:rsidP="00A72553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line="276" w:lineRule="auto"/>
        <w:ind w:hanging="540"/>
        <w:rPr>
          <w:rFonts w:ascii="Century Gothic" w:hAnsi="Century Gothic"/>
          <w:sz w:val="24"/>
          <w:szCs w:val="24"/>
        </w:rPr>
      </w:pPr>
      <w:r w:rsidRPr="00A72553">
        <w:rPr>
          <w:rFonts w:ascii="Century Gothic" w:hAnsi="Century Gothic"/>
          <w:sz w:val="24"/>
          <w:szCs w:val="24"/>
        </w:rPr>
        <w:t>Antimony</w:t>
      </w:r>
      <w:r w:rsidRPr="00A7255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+</w:t>
      </w:r>
      <w:r w:rsidRPr="00A7255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Chlorine</w:t>
      </w:r>
      <w:r w:rsidRPr="00A7255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</w:t>
      </w:r>
      <w:r w:rsidRPr="00A7255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Antimony</w:t>
      </w:r>
      <w:r w:rsidRPr="00A72553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Trichloride</w:t>
      </w:r>
      <w:r w:rsidRPr="00A7255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(7)</w:t>
      </w:r>
    </w:p>
    <w:p w14:paraId="21FA10B8" w14:textId="58911C53" w:rsidR="00310BD4" w:rsidRPr="00A72553" w:rsidRDefault="00A72553" w:rsidP="00A72553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line="276" w:lineRule="auto"/>
        <w:ind w:hanging="540"/>
        <w:rPr>
          <w:rFonts w:ascii="Century Gothic" w:hAnsi="Century Gothic"/>
          <w:sz w:val="24"/>
          <w:szCs w:val="24"/>
        </w:rPr>
      </w:pPr>
      <w:r w:rsidRPr="00A72553">
        <w:rPr>
          <w:rFonts w:ascii="Century Gothic" w:hAnsi="Century Gothic"/>
          <w:sz w:val="24"/>
          <w:szCs w:val="24"/>
        </w:rPr>
        <w:t>Sodium</w:t>
      </w:r>
      <w:r w:rsidRPr="00A72553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 xml:space="preserve">Chlorate </w:t>
      </w:r>
      <w:r w:rsidRPr="00A72553">
        <w:rPr>
          <w:rFonts w:ascii="Century Gothic" w:hAnsi="Century Gothic"/>
          <w:sz w:val="24"/>
          <w:szCs w:val="24"/>
        </w:rPr>
        <w:t></w:t>
      </w:r>
      <w:r w:rsidRPr="00A7255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Sodium</w:t>
      </w:r>
      <w:r w:rsidRPr="00A7255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Chloride</w:t>
      </w:r>
      <w:r w:rsidRPr="00A7255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+</w:t>
      </w:r>
      <w:r w:rsidRPr="00A7255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Oxygen</w:t>
      </w:r>
      <w:r w:rsidRPr="00A7255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(7)</w:t>
      </w:r>
    </w:p>
    <w:p w14:paraId="21FA10BA" w14:textId="4208DA82" w:rsidR="00310BD4" w:rsidRPr="00A72553" w:rsidRDefault="00A72553" w:rsidP="00A72553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line="276" w:lineRule="auto"/>
        <w:ind w:hanging="540"/>
        <w:rPr>
          <w:rFonts w:ascii="Century Gothic" w:hAnsi="Century Gothic"/>
          <w:sz w:val="24"/>
          <w:szCs w:val="24"/>
        </w:rPr>
      </w:pPr>
      <w:r w:rsidRPr="00A72553">
        <w:rPr>
          <w:rFonts w:ascii="Century Gothic" w:hAnsi="Century Gothic"/>
          <w:sz w:val="24"/>
          <w:szCs w:val="24"/>
        </w:rPr>
        <w:t>Sodium</w:t>
      </w:r>
      <w:r w:rsidRPr="00A72553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Carbonate</w:t>
      </w:r>
      <w:r w:rsidRPr="00A7255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+</w:t>
      </w:r>
      <w:r w:rsidRPr="00A72553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Water</w:t>
      </w:r>
      <w:r w:rsidRPr="00A72553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</w:t>
      </w:r>
      <w:r w:rsidRPr="00A7255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Sodium</w:t>
      </w:r>
      <w:r w:rsidRPr="00A7255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Oxide</w:t>
      </w:r>
      <w:r w:rsidRPr="00A7255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+</w:t>
      </w:r>
      <w:r w:rsidRPr="00A7255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Hydrogen</w:t>
      </w:r>
      <w:r w:rsidRPr="00A7255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Carbonate</w:t>
      </w:r>
      <w:r w:rsidRPr="00A7255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(0)</w:t>
      </w:r>
    </w:p>
    <w:p w14:paraId="21FA10BC" w14:textId="77FB3E26" w:rsidR="00310BD4" w:rsidRPr="00A72553" w:rsidRDefault="00A72553" w:rsidP="00A72553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line="276" w:lineRule="auto"/>
        <w:ind w:hanging="540"/>
        <w:rPr>
          <w:rFonts w:ascii="Century Gothic" w:hAnsi="Century Gothic"/>
          <w:sz w:val="24"/>
          <w:szCs w:val="24"/>
        </w:rPr>
      </w:pPr>
      <w:r w:rsidRPr="00A72553">
        <w:rPr>
          <w:rFonts w:ascii="Century Gothic" w:hAnsi="Century Gothic"/>
          <w:sz w:val="24"/>
          <w:szCs w:val="24"/>
        </w:rPr>
        <w:t>Silver</w:t>
      </w:r>
      <w:r w:rsidRPr="00A7255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+</w:t>
      </w:r>
      <w:r w:rsidRPr="00A7255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Sulfur</w:t>
      </w:r>
      <w:r w:rsidRPr="00A7255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</w:t>
      </w:r>
      <w:r w:rsidRPr="00A7255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Silver</w:t>
      </w:r>
      <w:r w:rsidRPr="00A7255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Sulfide</w:t>
      </w:r>
      <w:r w:rsidRPr="00A7255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(2)</w:t>
      </w:r>
    </w:p>
    <w:p w14:paraId="21FA10BE" w14:textId="7DB44B31" w:rsidR="00310BD4" w:rsidRPr="00A72553" w:rsidRDefault="00A72553" w:rsidP="00A72553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line="276" w:lineRule="auto"/>
        <w:ind w:hanging="540"/>
        <w:rPr>
          <w:rFonts w:ascii="Century Gothic" w:hAnsi="Century Gothic"/>
          <w:sz w:val="24"/>
          <w:szCs w:val="24"/>
        </w:rPr>
      </w:pPr>
      <w:r w:rsidRPr="00A72553">
        <w:rPr>
          <w:rFonts w:ascii="Century Gothic" w:hAnsi="Century Gothic"/>
          <w:sz w:val="24"/>
          <w:szCs w:val="24"/>
        </w:rPr>
        <w:t>Potassium</w:t>
      </w:r>
      <w:r w:rsidRPr="00A7255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+</w:t>
      </w:r>
      <w:r w:rsidRPr="00A7255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 xml:space="preserve">Water  </w:t>
      </w:r>
      <w:r w:rsidRPr="00A72553">
        <w:rPr>
          <w:rFonts w:ascii="Century Gothic" w:hAnsi="Century Gothic"/>
          <w:sz w:val="24"/>
          <w:szCs w:val="24"/>
        </w:rPr>
        <w:t></w:t>
      </w:r>
      <w:r w:rsidRPr="00A7255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Potassium</w:t>
      </w:r>
      <w:r w:rsidRPr="00A7255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Hydroxide</w:t>
      </w:r>
      <w:r w:rsidRPr="00A7255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+</w:t>
      </w:r>
      <w:r w:rsidRPr="00A7255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Hydrogen</w:t>
      </w:r>
      <w:r w:rsidRPr="00A7255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(6)</w:t>
      </w:r>
    </w:p>
    <w:p w14:paraId="21FA10C0" w14:textId="1EE7433A" w:rsidR="00310BD4" w:rsidRPr="00A72553" w:rsidRDefault="00A72553" w:rsidP="00A72553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line="276" w:lineRule="auto"/>
        <w:ind w:hanging="540"/>
        <w:rPr>
          <w:rFonts w:ascii="Century Gothic" w:hAnsi="Century Gothic"/>
          <w:sz w:val="24"/>
          <w:szCs w:val="24"/>
        </w:rPr>
      </w:pPr>
      <w:r w:rsidRPr="00A72553">
        <w:rPr>
          <w:rFonts w:ascii="Century Gothic" w:hAnsi="Century Gothic"/>
          <w:sz w:val="24"/>
          <w:szCs w:val="24"/>
        </w:rPr>
        <w:t>Barium</w:t>
      </w:r>
      <w:r w:rsidRPr="00A72553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Chloride</w:t>
      </w:r>
      <w:r w:rsidRPr="00A7255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+</w:t>
      </w:r>
      <w:r w:rsidRPr="00A72553">
        <w:rPr>
          <w:rFonts w:ascii="Century Gothic" w:hAnsi="Century Gothic"/>
          <w:spacing w:val="47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Magnesium</w:t>
      </w:r>
      <w:r w:rsidRPr="00A7255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Sulfate</w:t>
      </w:r>
      <w:r w:rsidRPr="00A72553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</w:t>
      </w:r>
      <w:r w:rsidRPr="00A72553">
        <w:rPr>
          <w:rFonts w:ascii="Century Gothic" w:hAnsi="Century Gothic"/>
          <w:spacing w:val="48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Barium</w:t>
      </w:r>
      <w:r w:rsidRPr="00A7255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Sulfate</w:t>
      </w:r>
      <w:r w:rsidRPr="00A7255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+  Magnesium</w:t>
      </w:r>
      <w:r w:rsidRPr="00A7255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Chloride</w:t>
      </w:r>
      <w:r w:rsidRPr="00A7255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(0)</w:t>
      </w:r>
    </w:p>
    <w:p w14:paraId="21FA10C2" w14:textId="31F99B21" w:rsidR="00310BD4" w:rsidRPr="00A72553" w:rsidRDefault="00A72553" w:rsidP="00A72553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line="276" w:lineRule="auto"/>
        <w:ind w:hanging="540"/>
        <w:rPr>
          <w:rFonts w:ascii="Century Gothic" w:hAnsi="Century Gothic"/>
          <w:sz w:val="24"/>
          <w:szCs w:val="24"/>
        </w:rPr>
      </w:pPr>
      <w:r w:rsidRPr="00A72553">
        <w:rPr>
          <w:rFonts w:ascii="Century Gothic" w:hAnsi="Century Gothic"/>
          <w:sz w:val="24"/>
          <w:szCs w:val="24"/>
        </w:rPr>
        <w:t>Sodium</w:t>
      </w:r>
      <w:r w:rsidRPr="00A72553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Bromide</w:t>
      </w:r>
      <w:r w:rsidRPr="00A7255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+</w:t>
      </w:r>
      <w:r w:rsidRPr="00A7255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Chlorine</w:t>
      </w:r>
      <w:r w:rsidRPr="00A72553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  Sodium</w:t>
      </w:r>
      <w:r w:rsidRPr="00A72553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Chloride</w:t>
      </w:r>
      <w:r w:rsidRPr="00A7255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+</w:t>
      </w:r>
      <w:r w:rsidRPr="00A7255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Bromine</w:t>
      </w:r>
      <w:r w:rsidRPr="00A7255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(4)</w:t>
      </w:r>
    </w:p>
    <w:p w14:paraId="21FA10C3" w14:textId="1CA548C8" w:rsidR="00310BD4" w:rsidRPr="00A72553" w:rsidRDefault="00A72553" w:rsidP="00A72553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line="276" w:lineRule="auto"/>
        <w:ind w:hanging="540"/>
        <w:rPr>
          <w:rFonts w:ascii="Century Gothic" w:hAnsi="Century Gothic"/>
          <w:sz w:val="24"/>
          <w:szCs w:val="24"/>
        </w:rPr>
      </w:pPr>
      <w:r w:rsidRPr="00A72553">
        <w:rPr>
          <w:rFonts w:ascii="Century Gothic" w:hAnsi="Century Gothic"/>
          <w:sz w:val="24"/>
          <w:szCs w:val="24"/>
        </w:rPr>
        <w:t>Ammonium</w:t>
      </w:r>
      <w:r w:rsidRPr="00A7255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 xml:space="preserve">Carbonate </w:t>
      </w:r>
      <w:r w:rsidRPr="00A72553">
        <w:rPr>
          <w:rFonts w:ascii="Century Gothic" w:hAnsi="Century Gothic"/>
          <w:sz w:val="24"/>
          <w:szCs w:val="24"/>
        </w:rPr>
        <w:t></w:t>
      </w:r>
      <w:r w:rsidRPr="00A72553">
        <w:rPr>
          <w:rFonts w:ascii="Century Gothic" w:hAnsi="Century Gothic"/>
          <w:spacing w:val="48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Ammonia</w:t>
      </w:r>
      <w:r w:rsidRPr="00A7255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(</w:t>
      </w:r>
      <w:r w:rsidRPr="00A72553">
        <w:rPr>
          <w:rFonts w:ascii="Century Gothic" w:hAnsi="Century Gothic"/>
          <w:sz w:val="24"/>
          <w:szCs w:val="24"/>
        </w:rPr>
        <w:t>NH</w:t>
      </w:r>
      <w:r w:rsidRPr="00A72553">
        <w:rPr>
          <w:rFonts w:ascii="Century Gothic" w:hAnsi="Century Gothic"/>
          <w:sz w:val="24"/>
          <w:szCs w:val="24"/>
          <w:vertAlign w:val="subscript"/>
        </w:rPr>
        <w:t>3</w:t>
      </w:r>
      <w:r w:rsidRPr="00A72553">
        <w:rPr>
          <w:rFonts w:ascii="Century Gothic" w:hAnsi="Century Gothic"/>
          <w:sz w:val="24"/>
          <w:szCs w:val="24"/>
        </w:rPr>
        <w:t>)</w:t>
      </w:r>
      <w:r w:rsidRPr="00A72553">
        <w:rPr>
          <w:rFonts w:ascii="Century Gothic" w:hAnsi="Century Gothic"/>
          <w:spacing w:val="48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+</w:t>
      </w:r>
      <w:r w:rsidRPr="00A72553">
        <w:rPr>
          <w:rFonts w:ascii="Century Gothic" w:hAnsi="Century Gothic"/>
          <w:spacing w:val="46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Carbonic</w:t>
      </w:r>
      <w:r w:rsidRPr="00A7255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Acid(2)</w:t>
      </w:r>
    </w:p>
    <w:p w14:paraId="21FA10C5" w14:textId="73B0F5AE" w:rsidR="00310BD4" w:rsidRPr="00A72553" w:rsidRDefault="00A72553" w:rsidP="00A72553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line="276" w:lineRule="auto"/>
        <w:ind w:hanging="540"/>
        <w:rPr>
          <w:rFonts w:ascii="Century Gothic" w:hAnsi="Century Gothic"/>
          <w:sz w:val="24"/>
          <w:szCs w:val="24"/>
        </w:rPr>
      </w:pPr>
      <w:r w:rsidRPr="00A72553">
        <w:rPr>
          <w:rFonts w:ascii="Century Gothic" w:hAnsi="Century Gothic"/>
          <w:sz w:val="24"/>
          <w:szCs w:val="24"/>
        </w:rPr>
        <w:t>Calcium</w:t>
      </w:r>
      <w:r w:rsidRPr="00A7255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Carbonate</w:t>
      </w:r>
      <w:r w:rsidRPr="00A7255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+</w:t>
      </w:r>
      <w:r w:rsidRPr="00A72553">
        <w:rPr>
          <w:rFonts w:ascii="Century Gothic" w:hAnsi="Century Gothic"/>
          <w:spacing w:val="47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Hydrochloric</w:t>
      </w:r>
      <w:r w:rsidRPr="00A7255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Acid</w:t>
      </w:r>
      <w:r w:rsidRPr="00A72553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</w:t>
      </w:r>
      <w:r w:rsidRPr="00A72553">
        <w:rPr>
          <w:rFonts w:ascii="Century Gothic" w:hAnsi="Century Gothic"/>
          <w:spacing w:val="48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Calcium</w:t>
      </w:r>
      <w:r w:rsidRPr="00A72553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Chloride</w:t>
      </w:r>
      <w:r w:rsidRPr="00A7255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+</w:t>
      </w:r>
      <w:r w:rsidRPr="00A7255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Hydrogen</w:t>
      </w:r>
      <w:r w:rsidRPr="00A7255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Carbonate</w:t>
      </w:r>
      <w:r w:rsidRPr="00A7255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(2)</w:t>
      </w:r>
    </w:p>
    <w:p w14:paraId="21FA10C7" w14:textId="6A3BB10A" w:rsidR="00310BD4" w:rsidRPr="00A72553" w:rsidRDefault="00A72553" w:rsidP="00A72553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line="276" w:lineRule="auto"/>
        <w:ind w:hanging="540"/>
        <w:rPr>
          <w:rFonts w:ascii="Century Gothic" w:hAnsi="Century Gothic"/>
          <w:sz w:val="24"/>
          <w:szCs w:val="24"/>
        </w:rPr>
      </w:pPr>
      <w:r w:rsidRPr="00A72553">
        <w:rPr>
          <w:rFonts w:ascii="Century Gothic" w:hAnsi="Century Gothic"/>
          <w:sz w:val="24"/>
          <w:szCs w:val="24"/>
        </w:rPr>
        <w:t>Zinc</w:t>
      </w:r>
      <w:r w:rsidRPr="00A7255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Chloride</w:t>
      </w:r>
      <w:r w:rsidRPr="00A7255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+</w:t>
      </w:r>
      <w:r w:rsidRPr="00A7255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Phosphoric</w:t>
      </w:r>
      <w:r w:rsidRPr="00A7255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Acid</w:t>
      </w:r>
      <w:r w:rsidRPr="00A72553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</w:t>
      </w:r>
      <w:r w:rsidRPr="00A72553">
        <w:rPr>
          <w:rFonts w:ascii="Century Gothic" w:hAnsi="Century Gothic"/>
          <w:spacing w:val="47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Zinc</w:t>
      </w:r>
      <w:r w:rsidRPr="00A7255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Phosphate</w:t>
      </w:r>
      <w:r w:rsidRPr="00A7255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+</w:t>
      </w:r>
      <w:r w:rsidRPr="00A7255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Hydrogen</w:t>
      </w:r>
      <w:r w:rsidRPr="00A7255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Chloride</w:t>
      </w:r>
      <w:r w:rsidRPr="00A7255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(11)</w:t>
      </w:r>
    </w:p>
    <w:p w14:paraId="21FA10C9" w14:textId="4C386884" w:rsidR="00310BD4" w:rsidRPr="00A72553" w:rsidRDefault="00A72553" w:rsidP="00A72553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line="276" w:lineRule="auto"/>
        <w:ind w:hanging="540"/>
        <w:rPr>
          <w:rFonts w:ascii="Century Gothic" w:hAnsi="Century Gothic"/>
          <w:sz w:val="24"/>
          <w:szCs w:val="24"/>
        </w:rPr>
      </w:pPr>
      <w:r w:rsidRPr="00A72553">
        <w:rPr>
          <w:rFonts w:ascii="Century Gothic" w:hAnsi="Century Gothic"/>
          <w:sz w:val="24"/>
          <w:szCs w:val="24"/>
        </w:rPr>
        <w:t>Mercury(</w:t>
      </w:r>
      <w:r w:rsidRPr="00A72553">
        <w:rPr>
          <w:rFonts w:ascii="Century Gothic" w:hAnsi="Century Gothic"/>
          <w:sz w:val="24"/>
          <w:szCs w:val="24"/>
        </w:rPr>
        <w:t>II)</w:t>
      </w:r>
      <w:r w:rsidRPr="00A7255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Oxide</w:t>
      </w:r>
      <w:r w:rsidRPr="00A7255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</w:t>
      </w:r>
      <w:r w:rsidRPr="00A72553">
        <w:rPr>
          <w:rFonts w:ascii="Century Gothic" w:hAnsi="Century Gothic"/>
          <w:spacing w:val="48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Mercury</w:t>
      </w:r>
      <w:r w:rsidRPr="00A7255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+</w:t>
      </w:r>
      <w:r w:rsidRPr="00A7255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Oxygen(4)</w:t>
      </w:r>
    </w:p>
    <w:p w14:paraId="21FA10CB" w14:textId="5041A12F" w:rsidR="00310BD4" w:rsidRPr="00A72553" w:rsidRDefault="00A72553" w:rsidP="00A72553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line="276" w:lineRule="auto"/>
        <w:ind w:hanging="540"/>
        <w:rPr>
          <w:rFonts w:ascii="Century Gothic" w:hAnsi="Century Gothic"/>
          <w:sz w:val="24"/>
          <w:szCs w:val="24"/>
        </w:rPr>
      </w:pPr>
      <w:r w:rsidRPr="00A72553">
        <w:rPr>
          <w:rFonts w:ascii="Century Gothic" w:hAnsi="Century Gothic"/>
          <w:sz w:val="24"/>
          <w:szCs w:val="24"/>
        </w:rPr>
        <w:t>Sodium</w:t>
      </w:r>
      <w:r w:rsidRPr="00A7255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Sulfite</w:t>
      </w:r>
      <w:r w:rsidRPr="00A7255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+</w:t>
      </w:r>
      <w:r w:rsidRPr="00A7255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Acetic</w:t>
      </w:r>
      <w:r w:rsidRPr="00A7255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Acid</w:t>
      </w:r>
      <w:r w:rsidRPr="00A72553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</w:t>
      </w:r>
      <w:r w:rsidRPr="00A72553">
        <w:rPr>
          <w:rFonts w:ascii="Century Gothic" w:hAnsi="Century Gothic"/>
          <w:spacing w:val="48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Hydrogen</w:t>
      </w:r>
      <w:r w:rsidRPr="00A7255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Sulfite</w:t>
      </w:r>
      <w:r w:rsidRPr="00A7255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+</w:t>
      </w:r>
      <w:r w:rsidRPr="00A7255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Sodium</w:t>
      </w:r>
      <w:r w:rsidRPr="00A7255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Acetate</w:t>
      </w:r>
      <w:r w:rsidRPr="00A7255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(4)</w:t>
      </w:r>
    </w:p>
    <w:p w14:paraId="21FA10CD" w14:textId="6C81B18F" w:rsidR="00310BD4" w:rsidRPr="00A72553" w:rsidRDefault="00A72553" w:rsidP="00A72553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line="276" w:lineRule="auto"/>
        <w:ind w:hanging="540"/>
        <w:rPr>
          <w:rFonts w:ascii="Century Gothic" w:hAnsi="Century Gothic"/>
          <w:sz w:val="24"/>
          <w:szCs w:val="24"/>
        </w:rPr>
      </w:pPr>
      <w:r w:rsidRPr="00A72553">
        <w:rPr>
          <w:rFonts w:ascii="Century Gothic" w:hAnsi="Century Gothic"/>
          <w:sz w:val="24"/>
          <w:szCs w:val="24"/>
        </w:rPr>
        <w:t>Ammonium</w:t>
      </w:r>
      <w:r w:rsidRPr="00A7255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Nitrate</w:t>
      </w:r>
      <w:r w:rsidRPr="00A7255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+</w:t>
      </w:r>
      <w:r w:rsidRPr="00A72553">
        <w:rPr>
          <w:rFonts w:ascii="Century Gothic" w:hAnsi="Century Gothic"/>
          <w:spacing w:val="47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Potassium</w:t>
      </w:r>
      <w:r w:rsidRPr="00A7255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Hydroxide</w:t>
      </w:r>
      <w:r w:rsidRPr="00A72553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</w:t>
      </w:r>
      <w:r w:rsidRPr="00A72553">
        <w:rPr>
          <w:rFonts w:ascii="Century Gothic" w:hAnsi="Century Gothic"/>
          <w:spacing w:val="47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Ammonium</w:t>
      </w:r>
      <w:r w:rsidRPr="00A7255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Hydroxide</w:t>
      </w:r>
      <w:r w:rsidRPr="00A7255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+</w:t>
      </w:r>
      <w:r w:rsidRPr="00A7255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Potassium</w:t>
      </w:r>
      <w:r w:rsidRPr="00A7255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Nitrate</w:t>
      </w:r>
      <w:r w:rsidRPr="00A7255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(0)</w:t>
      </w:r>
    </w:p>
    <w:p w14:paraId="21FA10CF" w14:textId="0534F974" w:rsidR="00310BD4" w:rsidRPr="00A72553" w:rsidRDefault="00A72553" w:rsidP="00A72553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line="276" w:lineRule="auto"/>
        <w:ind w:hanging="540"/>
        <w:rPr>
          <w:rFonts w:ascii="Century Gothic" w:hAnsi="Century Gothic"/>
          <w:sz w:val="24"/>
          <w:szCs w:val="24"/>
        </w:rPr>
      </w:pPr>
      <w:r w:rsidRPr="00A72553">
        <w:rPr>
          <w:rFonts w:ascii="Century Gothic" w:hAnsi="Century Gothic"/>
          <w:sz w:val="24"/>
          <w:szCs w:val="24"/>
        </w:rPr>
        <w:t>Silver</w:t>
      </w:r>
      <w:r w:rsidRPr="00A7255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Sulfate</w:t>
      </w:r>
      <w:r w:rsidRPr="00A7255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+</w:t>
      </w:r>
      <w:r w:rsidRPr="00A7255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Aluminum</w:t>
      </w:r>
      <w:r w:rsidRPr="00A7255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Chloride</w:t>
      </w:r>
      <w:r w:rsidRPr="00A72553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</w:t>
      </w:r>
      <w:r w:rsidRPr="00A7255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Silver Chloride</w:t>
      </w:r>
      <w:r w:rsidRPr="00A7255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+</w:t>
      </w:r>
      <w:r w:rsidRPr="00A7255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Aluminum</w:t>
      </w:r>
      <w:r w:rsidRPr="00A7255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Sulfate</w:t>
      </w:r>
      <w:r w:rsidRPr="00A7255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(11)</w:t>
      </w:r>
    </w:p>
    <w:p w14:paraId="21FA1107" w14:textId="4770F2C8" w:rsidR="00310BD4" w:rsidRPr="00A72553" w:rsidRDefault="00A72553" w:rsidP="00A72553">
      <w:pPr>
        <w:pStyle w:val="ListParagraph"/>
        <w:numPr>
          <w:ilvl w:val="0"/>
          <w:numId w:val="7"/>
        </w:numPr>
        <w:tabs>
          <w:tab w:val="left" w:pos="820"/>
          <w:tab w:val="left" w:pos="821"/>
          <w:tab w:val="left" w:pos="1098"/>
          <w:tab w:val="left" w:pos="1099"/>
          <w:tab w:val="left" w:pos="3706"/>
        </w:tabs>
        <w:spacing w:line="276" w:lineRule="auto"/>
        <w:ind w:hanging="540"/>
        <w:rPr>
          <w:rFonts w:ascii="Century Gothic" w:hAnsi="Century Gothic"/>
          <w:sz w:val="24"/>
          <w:szCs w:val="24"/>
        </w:rPr>
      </w:pPr>
      <w:r w:rsidRPr="00A72553">
        <w:rPr>
          <w:rFonts w:ascii="Century Gothic" w:hAnsi="Century Gothic"/>
          <w:sz w:val="24"/>
          <w:szCs w:val="24"/>
        </w:rPr>
        <w:t>Barium</w:t>
      </w:r>
      <w:r w:rsidRPr="00A72553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Sulfide</w:t>
      </w:r>
      <w:r w:rsidRPr="00A7255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+</w:t>
      </w:r>
      <w:r w:rsidRPr="00A72553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Water</w:t>
      </w:r>
      <w:r w:rsidRPr="00A72553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</w:t>
      </w:r>
      <w:r w:rsidRPr="00A7255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Barium</w:t>
      </w:r>
      <w:r w:rsidRPr="00A7255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Oxide</w:t>
      </w:r>
      <w:r w:rsidRPr="00A7255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+</w:t>
      </w:r>
      <w:r w:rsidRPr="00A7255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Hydrogen</w:t>
      </w:r>
      <w:r w:rsidRPr="00A7255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Sulfide</w:t>
      </w:r>
      <w:r w:rsidRPr="00A7255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72553">
        <w:rPr>
          <w:rFonts w:ascii="Century Gothic" w:hAnsi="Century Gothic"/>
          <w:sz w:val="24"/>
          <w:szCs w:val="24"/>
        </w:rPr>
        <w:t>(0)</w:t>
      </w:r>
    </w:p>
    <w:sectPr w:rsidR="00310BD4" w:rsidRPr="00A72553" w:rsidSect="00A72553">
      <w:headerReference w:type="default" r:id="rId7"/>
      <w:pgSz w:w="12240" w:h="15840"/>
      <w:pgMar w:top="1440" w:right="1080" w:bottom="1440" w:left="108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A110E" w14:textId="77777777" w:rsidR="00000000" w:rsidRDefault="00A72553">
      <w:r>
        <w:separator/>
      </w:r>
    </w:p>
  </w:endnote>
  <w:endnote w:type="continuationSeparator" w:id="0">
    <w:p w14:paraId="21FA1110" w14:textId="77777777" w:rsidR="00000000" w:rsidRDefault="00A72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A110A" w14:textId="77777777" w:rsidR="00000000" w:rsidRDefault="00A72553">
      <w:r>
        <w:separator/>
      </w:r>
    </w:p>
  </w:footnote>
  <w:footnote w:type="continuationSeparator" w:id="0">
    <w:p w14:paraId="21FA110C" w14:textId="77777777" w:rsidR="00000000" w:rsidRDefault="00A72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A1109" w14:textId="77777777" w:rsidR="00310BD4" w:rsidRDefault="00310BD4">
    <w:pPr>
      <w:pStyle w:val="BodyText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03813"/>
    <w:multiLevelType w:val="hybridMultilevel"/>
    <w:tmpl w:val="F9946588"/>
    <w:lvl w:ilvl="0" w:tplc="A308024A">
      <w:start w:val="2"/>
      <w:numFmt w:val="decimal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0A607F48">
      <w:numFmt w:val="bullet"/>
      <w:lvlText w:val="•"/>
      <w:lvlJc w:val="left"/>
      <w:pPr>
        <w:ind w:left="1620" w:hanging="720"/>
      </w:pPr>
      <w:rPr>
        <w:rFonts w:hint="default"/>
        <w:lang w:val="en-US" w:eastAsia="en-US" w:bidi="ar-SA"/>
      </w:rPr>
    </w:lvl>
    <w:lvl w:ilvl="2" w:tplc="95E4C15E">
      <w:numFmt w:val="bullet"/>
      <w:lvlText w:val="•"/>
      <w:lvlJc w:val="left"/>
      <w:pPr>
        <w:ind w:left="2420" w:hanging="720"/>
      </w:pPr>
      <w:rPr>
        <w:rFonts w:hint="default"/>
        <w:lang w:val="en-US" w:eastAsia="en-US" w:bidi="ar-SA"/>
      </w:rPr>
    </w:lvl>
    <w:lvl w:ilvl="3" w:tplc="B8FC13CA">
      <w:numFmt w:val="bullet"/>
      <w:lvlText w:val="•"/>
      <w:lvlJc w:val="left"/>
      <w:pPr>
        <w:ind w:left="3220" w:hanging="720"/>
      </w:pPr>
      <w:rPr>
        <w:rFonts w:hint="default"/>
        <w:lang w:val="en-US" w:eastAsia="en-US" w:bidi="ar-SA"/>
      </w:rPr>
    </w:lvl>
    <w:lvl w:ilvl="4" w:tplc="A4FA77D2">
      <w:numFmt w:val="bullet"/>
      <w:lvlText w:val="•"/>
      <w:lvlJc w:val="left"/>
      <w:pPr>
        <w:ind w:left="4020" w:hanging="720"/>
      </w:pPr>
      <w:rPr>
        <w:rFonts w:hint="default"/>
        <w:lang w:val="en-US" w:eastAsia="en-US" w:bidi="ar-SA"/>
      </w:rPr>
    </w:lvl>
    <w:lvl w:ilvl="5" w:tplc="5738915A">
      <w:numFmt w:val="bullet"/>
      <w:lvlText w:val="•"/>
      <w:lvlJc w:val="left"/>
      <w:pPr>
        <w:ind w:left="4820" w:hanging="720"/>
      </w:pPr>
      <w:rPr>
        <w:rFonts w:hint="default"/>
        <w:lang w:val="en-US" w:eastAsia="en-US" w:bidi="ar-SA"/>
      </w:rPr>
    </w:lvl>
    <w:lvl w:ilvl="6" w:tplc="BFEEA0E0">
      <w:numFmt w:val="bullet"/>
      <w:lvlText w:val="•"/>
      <w:lvlJc w:val="left"/>
      <w:pPr>
        <w:ind w:left="5620" w:hanging="720"/>
      </w:pPr>
      <w:rPr>
        <w:rFonts w:hint="default"/>
        <w:lang w:val="en-US" w:eastAsia="en-US" w:bidi="ar-SA"/>
      </w:rPr>
    </w:lvl>
    <w:lvl w:ilvl="7" w:tplc="18AE1B9E">
      <w:numFmt w:val="bullet"/>
      <w:lvlText w:val="•"/>
      <w:lvlJc w:val="left"/>
      <w:pPr>
        <w:ind w:left="6420" w:hanging="720"/>
      </w:pPr>
      <w:rPr>
        <w:rFonts w:hint="default"/>
        <w:lang w:val="en-US" w:eastAsia="en-US" w:bidi="ar-SA"/>
      </w:rPr>
    </w:lvl>
    <w:lvl w:ilvl="8" w:tplc="FB92B2E8">
      <w:numFmt w:val="bullet"/>
      <w:lvlText w:val="•"/>
      <w:lvlJc w:val="left"/>
      <w:pPr>
        <w:ind w:left="7220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115C3103"/>
    <w:multiLevelType w:val="hybridMultilevel"/>
    <w:tmpl w:val="0EDECA00"/>
    <w:lvl w:ilvl="0" w:tplc="077675D8">
      <w:start w:val="21"/>
      <w:numFmt w:val="decimal"/>
      <w:lvlText w:val="%1."/>
      <w:lvlJc w:val="left"/>
      <w:pPr>
        <w:ind w:left="1098" w:hanging="6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FF0000"/>
        <w:spacing w:val="0"/>
        <w:w w:val="100"/>
        <w:sz w:val="28"/>
        <w:szCs w:val="28"/>
        <w:lang w:val="en-US" w:eastAsia="en-US" w:bidi="ar-SA"/>
      </w:rPr>
    </w:lvl>
    <w:lvl w:ilvl="1" w:tplc="422024EE">
      <w:numFmt w:val="bullet"/>
      <w:lvlText w:val="•"/>
      <w:lvlJc w:val="left"/>
      <w:pPr>
        <w:ind w:left="1872" w:hanging="639"/>
      </w:pPr>
      <w:rPr>
        <w:rFonts w:hint="default"/>
        <w:lang w:val="en-US" w:eastAsia="en-US" w:bidi="ar-SA"/>
      </w:rPr>
    </w:lvl>
    <w:lvl w:ilvl="2" w:tplc="0E3C8446">
      <w:numFmt w:val="bullet"/>
      <w:lvlText w:val="•"/>
      <w:lvlJc w:val="left"/>
      <w:pPr>
        <w:ind w:left="2644" w:hanging="639"/>
      </w:pPr>
      <w:rPr>
        <w:rFonts w:hint="default"/>
        <w:lang w:val="en-US" w:eastAsia="en-US" w:bidi="ar-SA"/>
      </w:rPr>
    </w:lvl>
    <w:lvl w:ilvl="3" w:tplc="15281982">
      <w:numFmt w:val="bullet"/>
      <w:lvlText w:val="•"/>
      <w:lvlJc w:val="left"/>
      <w:pPr>
        <w:ind w:left="3416" w:hanging="639"/>
      </w:pPr>
      <w:rPr>
        <w:rFonts w:hint="default"/>
        <w:lang w:val="en-US" w:eastAsia="en-US" w:bidi="ar-SA"/>
      </w:rPr>
    </w:lvl>
    <w:lvl w:ilvl="4" w:tplc="E684043A">
      <w:numFmt w:val="bullet"/>
      <w:lvlText w:val="•"/>
      <w:lvlJc w:val="left"/>
      <w:pPr>
        <w:ind w:left="4188" w:hanging="639"/>
      </w:pPr>
      <w:rPr>
        <w:rFonts w:hint="default"/>
        <w:lang w:val="en-US" w:eastAsia="en-US" w:bidi="ar-SA"/>
      </w:rPr>
    </w:lvl>
    <w:lvl w:ilvl="5" w:tplc="5FAE22BA">
      <w:numFmt w:val="bullet"/>
      <w:lvlText w:val="•"/>
      <w:lvlJc w:val="left"/>
      <w:pPr>
        <w:ind w:left="4960" w:hanging="639"/>
      </w:pPr>
      <w:rPr>
        <w:rFonts w:hint="default"/>
        <w:lang w:val="en-US" w:eastAsia="en-US" w:bidi="ar-SA"/>
      </w:rPr>
    </w:lvl>
    <w:lvl w:ilvl="6" w:tplc="AAB678EE">
      <w:numFmt w:val="bullet"/>
      <w:lvlText w:val="•"/>
      <w:lvlJc w:val="left"/>
      <w:pPr>
        <w:ind w:left="5732" w:hanging="639"/>
      </w:pPr>
      <w:rPr>
        <w:rFonts w:hint="default"/>
        <w:lang w:val="en-US" w:eastAsia="en-US" w:bidi="ar-SA"/>
      </w:rPr>
    </w:lvl>
    <w:lvl w:ilvl="7" w:tplc="DDDCC226">
      <w:numFmt w:val="bullet"/>
      <w:lvlText w:val="•"/>
      <w:lvlJc w:val="left"/>
      <w:pPr>
        <w:ind w:left="6504" w:hanging="639"/>
      </w:pPr>
      <w:rPr>
        <w:rFonts w:hint="default"/>
        <w:lang w:val="en-US" w:eastAsia="en-US" w:bidi="ar-SA"/>
      </w:rPr>
    </w:lvl>
    <w:lvl w:ilvl="8" w:tplc="9EB4FB18">
      <w:numFmt w:val="bullet"/>
      <w:lvlText w:val="•"/>
      <w:lvlJc w:val="left"/>
      <w:pPr>
        <w:ind w:left="7276" w:hanging="639"/>
      </w:pPr>
      <w:rPr>
        <w:rFonts w:hint="default"/>
        <w:lang w:val="en-US" w:eastAsia="en-US" w:bidi="ar-SA"/>
      </w:rPr>
    </w:lvl>
  </w:abstractNum>
  <w:abstractNum w:abstractNumId="2" w15:restartNumberingAfterBreak="0">
    <w:nsid w:val="1A887D36"/>
    <w:multiLevelType w:val="hybridMultilevel"/>
    <w:tmpl w:val="AC20FC66"/>
    <w:lvl w:ilvl="0" w:tplc="69D8EEDC">
      <w:start w:val="16"/>
      <w:numFmt w:val="decimal"/>
      <w:lvlText w:val="%1."/>
      <w:lvlJc w:val="left"/>
      <w:pPr>
        <w:ind w:left="1098" w:hanging="6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FF0000"/>
        <w:spacing w:val="0"/>
        <w:w w:val="100"/>
        <w:sz w:val="28"/>
        <w:szCs w:val="28"/>
        <w:lang w:val="en-US" w:eastAsia="en-US" w:bidi="ar-SA"/>
      </w:rPr>
    </w:lvl>
    <w:lvl w:ilvl="1" w:tplc="1548F1E0">
      <w:numFmt w:val="bullet"/>
      <w:lvlText w:val="•"/>
      <w:lvlJc w:val="left"/>
      <w:pPr>
        <w:ind w:left="1872" w:hanging="639"/>
      </w:pPr>
      <w:rPr>
        <w:rFonts w:hint="default"/>
        <w:lang w:val="en-US" w:eastAsia="en-US" w:bidi="ar-SA"/>
      </w:rPr>
    </w:lvl>
    <w:lvl w:ilvl="2" w:tplc="D4A44EDE">
      <w:numFmt w:val="bullet"/>
      <w:lvlText w:val="•"/>
      <w:lvlJc w:val="left"/>
      <w:pPr>
        <w:ind w:left="2644" w:hanging="639"/>
      </w:pPr>
      <w:rPr>
        <w:rFonts w:hint="default"/>
        <w:lang w:val="en-US" w:eastAsia="en-US" w:bidi="ar-SA"/>
      </w:rPr>
    </w:lvl>
    <w:lvl w:ilvl="3" w:tplc="1430FB1A">
      <w:numFmt w:val="bullet"/>
      <w:lvlText w:val="•"/>
      <w:lvlJc w:val="left"/>
      <w:pPr>
        <w:ind w:left="3416" w:hanging="639"/>
      </w:pPr>
      <w:rPr>
        <w:rFonts w:hint="default"/>
        <w:lang w:val="en-US" w:eastAsia="en-US" w:bidi="ar-SA"/>
      </w:rPr>
    </w:lvl>
    <w:lvl w:ilvl="4" w:tplc="C99E32C2">
      <w:numFmt w:val="bullet"/>
      <w:lvlText w:val="•"/>
      <w:lvlJc w:val="left"/>
      <w:pPr>
        <w:ind w:left="4188" w:hanging="639"/>
      </w:pPr>
      <w:rPr>
        <w:rFonts w:hint="default"/>
        <w:lang w:val="en-US" w:eastAsia="en-US" w:bidi="ar-SA"/>
      </w:rPr>
    </w:lvl>
    <w:lvl w:ilvl="5" w:tplc="BF906A70">
      <w:numFmt w:val="bullet"/>
      <w:lvlText w:val="•"/>
      <w:lvlJc w:val="left"/>
      <w:pPr>
        <w:ind w:left="4960" w:hanging="639"/>
      </w:pPr>
      <w:rPr>
        <w:rFonts w:hint="default"/>
        <w:lang w:val="en-US" w:eastAsia="en-US" w:bidi="ar-SA"/>
      </w:rPr>
    </w:lvl>
    <w:lvl w:ilvl="6" w:tplc="ECBC9FAA">
      <w:numFmt w:val="bullet"/>
      <w:lvlText w:val="•"/>
      <w:lvlJc w:val="left"/>
      <w:pPr>
        <w:ind w:left="5732" w:hanging="639"/>
      </w:pPr>
      <w:rPr>
        <w:rFonts w:hint="default"/>
        <w:lang w:val="en-US" w:eastAsia="en-US" w:bidi="ar-SA"/>
      </w:rPr>
    </w:lvl>
    <w:lvl w:ilvl="7" w:tplc="E6201244">
      <w:numFmt w:val="bullet"/>
      <w:lvlText w:val="•"/>
      <w:lvlJc w:val="left"/>
      <w:pPr>
        <w:ind w:left="6504" w:hanging="639"/>
      </w:pPr>
      <w:rPr>
        <w:rFonts w:hint="default"/>
        <w:lang w:val="en-US" w:eastAsia="en-US" w:bidi="ar-SA"/>
      </w:rPr>
    </w:lvl>
    <w:lvl w:ilvl="8" w:tplc="315AB02C">
      <w:numFmt w:val="bullet"/>
      <w:lvlText w:val="•"/>
      <w:lvlJc w:val="left"/>
      <w:pPr>
        <w:ind w:left="7276" w:hanging="639"/>
      </w:pPr>
      <w:rPr>
        <w:rFonts w:hint="default"/>
        <w:lang w:val="en-US" w:eastAsia="en-US" w:bidi="ar-SA"/>
      </w:rPr>
    </w:lvl>
  </w:abstractNum>
  <w:abstractNum w:abstractNumId="3" w15:restartNumberingAfterBreak="0">
    <w:nsid w:val="4A8C2B71"/>
    <w:multiLevelType w:val="hybridMultilevel"/>
    <w:tmpl w:val="7B281C20"/>
    <w:lvl w:ilvl="0" w:tplc="3B1E5EA4">
      <w:start w:val="9"/>
      <w:numFmt w:val="decimal"/>
      <w:lvlText w:val="%1."/>
      <w:lvlJc w:val="left"/>
      <w:pPr>
        <w:ind w:left="959" w:hanging="5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FF0000"/>
        <w:spacing w:val="0"/>
        <w:w w:val="100"/>
        <w:sz w:val="28"/>
        <w:szCs w:val="28"/>
        <w:lang w:val="en-US" w:eastAsia="en-US" w:bidi="ar-SA"/>
      </w:rPr>
    </w:lvl>
    <w:lvl w:ilvl="1" w:tplc="4ACAB334">
      <w:numFmt w:val="bullet"/>
      <w:lvlText w:val="•"/>
      <w:lvlJc w:val="left"/>
      <w:pPr>
        <w:ind w:left="1746" w:hanging="500"/>
      </w:pPr>
      <w:rPr>
        <w:rFonts w:hint="default"/>
        <w:lang w:val="en-US" w:eastAsia="en-US" w:bidi="ar-SA"/>
      </w:rPr>
    </w:lvl>
    <w:lvl w:ilvl="2" w:tplc="5E763E86">
      <w:numFmt w:val="bullet"/>
      <w:lvlText w:val="•"/>
      <w:lvlJc w:val="left"/>
      <w:pPr>
        <w:ind w:left="2532" w:hanging="500"/>
      </w:pPr>
      <w:rPr>
        <w:rFonts w:hint="default"/>
        <w:lang w:val="en-US" w:eastAsia="en-US" w:bidi="ar-SA"/>
      </w:rPr>
    </w:lvl>
    <w:lvl w:ilvl="3" w:tplc="14D22182">
      <w:numFmt w:val="bullet"/>
      <w:lvlText w:val="•"/>
      <w:lvlJc w:val="left"/>
      <w:pPr>
        <w:ind w:left="3318" w:hanging="500"/>
      </w:pPr>
      <w:rPr>
        <w:rFonts w:hint="default"/>
        <w:lang w:val="en-US" w:eastAsia="en-US" w:bidi="ar-SA"/>
      </w:rPr>
    </w:lvl>
    <w:lvl w:ilvl="4" w:tplc="C9EAC9E0">
      <w:numFmt w:val="bullet"/>
      <w:lvlText w:val="•"/>
      <w:lvlJc w:val="left"/>
      <w:pPr>
        <w:ind w:left="4104" w:hanging="500"/>
      </w:pPr>
      <w:rPr>
        <w:rFonts w:hint="default"/>
        <w:lang w:val="en-US" w:eastAsia="en-US" w:bidi="ar-SA"/>
      </w:rPr>
    </w:lvl>
    <w:lvl w:ilvl="5" w:tplc="42F060DA">
      <w:numFmt w:val="bullet"/>
      <w:lvlText w:val="•"/>
      <w:lvlJc w:val="left"/>
      <w:pPr>
        <w:ind w:left="4890" w:hanging="500"/>
      </w:pPr>
      <w:rPr>
        <w:rFonts w:hint="default"/>
        <w:lang w:val="en-US" w:eastAsia="en-US" w:bidi="ar-SA"/>
      </w:rPr>
    </w:lvl>
    <w:lvl w:ilvl="6" w:tplc="11ECD720">
      <w:numFmt w:val="bullet"/>
      <w:lvlText w:val="•"/>
      <w:lvlJc w:val="left"/>
      <w:pPr>
        <w:ind w:left="5676" w:hanging="500"/>
      </w:pPr>
      <w:rPr>
        <w:rFonts w:hint="default"/>
        <w:lang w:val="en-US" w:eastAsia="en-US" w:bidi="ar-SA"/>
      </w:rPr>
    </w:lvl>
    <w:lvl w:ilvl="7" w:tplc="96AE127A">
      <w:numFmt w:val="bullet"/>
      <w:lvlText w:val="•"/>
      <w:lvlJc w:val="left"/>
      <w:pPr>
        <w:ind w:left="6462" w:hanging="500"/>
      </w:pPr>
      <w:rPr>
        <w:rFonts w:hint="default"/>
        <w:lang w:val="en-US" w:eastAsia="en-US" w:bidi="ar-SA"/>
      </w:rPr>
    </w:lvl>
    <w:lvl w:ilvl="8" w:tplc="392A6D3E">
      <w:numFmt w:val="bullet"/>
      <w:lvlText w:val="•"/>
      <w:lvlJc w:val="left"/>
      <w:pPr>
        <w:ind w:left="7248" w:hanging="500"/>
      </w:pPr>
      <w:rPr>
        <w:rFonts w:hint="default"/>
        <w:lang w:val="en-US" w:eastAsia="en-US" w:bidi="ar-SA"/>
      </w:rPr>
    </w:lvl>
  </w:abstractNum>
  <w:abstractNum w:abstractNumId="4" w15:restartNumberingAfterBreak="0">
    <w:nsid w:val="4B955552"/>
    <w:multiLevelType w:val="hybridMultilevel"/>
    <w:tmpl w:val="F1BE9008"/>
    <w:lvl w:ilvl="0" w:tplc="14E026DA">
      <w:start w:val="2"/>
      <w:numFmt w:val="decimal"/>
      <w:lvlText w:val="%1.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D70A1A16">
      <w:start w:val="1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FF0000"/>
        <w:spacing w:val="0"/>
        <w:w w:val="100"/>
        <w:sz w:val="28"/>
        <w:szCs w:val="28"/>
        <w:lang w:val="en-US" w:eastAsia="en-US" w:bidi="ar-SA"/>
      </w:rPr>
    </w:lvl>
    <w:lvl w:ilvl="2" w:tplc="468619B6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ar-SA"/>
      </w:rPr>
    </w:lvl>
    <w:lvl w:ilvl="3" w:tplc="B42ECDA0">
      <w:numFmt w:val="bullet"/>
      <w:lvlText w:val="•"/>
      <w:lvlJc w:val="left"/>
      <w:pPr>
        <w:ind w:left="2590" w:hanging="360"/>
      </w:pPr>
      <w:rPr>
        <w:rFonts w:hint="default"/>
        <w:lang w:val="en-US" w:eastAsia="en-US" w:bidi="ar-SA"/>
      </w:rPr>
    </w:lvl>
    <w:lvl w:ilvl="4" w:tplc="304EAB78">
      <w:numFmt w:val="bullet"/>
      <w:lvlText w:val="•"/>
      <w:lvlJc w:val="left"/>
      <w:pPr>
        <w:ind w:left="3480" w:hanging="360"/>
      </w:pPr>
      <w:rPr>
        <w:rFonts w:hint="default"/>
        <w:lang w:val="en-US" w:eastAsia="en-US" w:bidi="ar-SA"/>
      </w:rPr>
    </w:lvl>
    <w:lvl w:ilvl="5" w:tplc="898AE0EE">
      <w:numFmt w:val="bullet"/>
      <w:lvlText w:val="•"/>
      <w:lvlJc w:val="left"/>
      <w:pPr>
        <w:ind w:left="4370" w:hanging="360"/>
      </w:pPr>
      <w:rPr>
        <w:rFonts w:hint="default"/>
        <w:lang w:val="en-US" w:eastAsia="en-US" w:bidi="ar-SA"/>
      </w:rPr>
    </w:lvl>
    <w:lvl w:ilvl="6" w:tplc="A1D6F8EE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ar-SA"/>
      </w:rPr>
    </w:lvl>
    <w:lvl w:ilvl="7" w:tplc="4AEE130C">
      <w:numFmt w:val="bullet"/>
      <w:lvlText w:val="•"/>
      <w:lvlJc w:val="left"/>
      <w:pPr>
        <w:ind w:left="6150" w:hanging="360"/>
      </w:pPr>
      <w:rPr>
        <w:rFonts w:hint="default"/>
        <w:lang w:val="en-US" w:eastAsia="en-US" w:bidi="ar-SA"/>
      </w:rPr>
    </w:lvl>
    <w:lvl w:ilvl="8" w:tplc="23B43ACA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2960D16"/>
    <w:multiLevelType w:val="hybridMultilevel"/>
    <w:tmpl w:val="1D049330"/>
    <w:lvl w:ilvl="0" w:tplc="3E6405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E60B2"/>
    <w:multiLevelType w:val="hybridMultilevel"/>
    <w:tmpl w:val="D3B41A00"/>
    <w:lvl w:ilvl="0" w:tplc="BC9E9ECA">
      <w:start w:val="13"/>
      <w:numFmt w:val="decimal"/>
      <w:lvlText w:val="%1."/>
      <w:lvlJc w:val="left"/>
      <w:pPr>
        <w:ind w:left="1098" w:hanging="6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FF0000"/>
        <w:spacing w:val="0"/>
        <w:w w:val="100"/>
        <w:sz w:val="28"/>
        <w:szCs w:val="28"/>
        <w:lang w:val="en-US" w:eastAsia="en-US" w:bidi="ar-SA"/>
      </w:rPr>
    </w:lvl>
    <w:lvl w:ilvl="1" w:tplc="4C8C0880">
      <w:numFmt w:val="bullet"/>
      <w:lvlText w:val="•"/>
      <w:lvlJc w:val="left"/>
      <w:pPr>
        <w:ind w:left="1872" w:hanging="639"/>
      </w:pPr>
      <w:rPr>
        <w:rFonts w:hint="default"/>
        <w:lang w:val="en-US" w:eastAsia="en-US" w:bidi="ar-SA"/>
      </w:rPr>
    </w:lvl>
    <w:lvl w:ilvl="2" w:tplc="84E23AF2">
      <w:numFmt w:val="bullet"/>
      <w:lvlText w:val="•"/>
      <w:lvlJc w:val="left"/>
      <w:pPr>
        <w:ind w:left="2644" w:hanging="639"/>
      </w:pPr>
      <w:rPr>
        <w:rFonts w:hint="default"/>
        <w:lang w:val="en-US" w:eastAsia="en-US" w:bidi="ar-SA"/>
      </w:rPr>
    </w:lvl>
    <w:lvl w:ilvl="3" w:tplc="BDF60B14">
      <w:numFmt w:val="bullet"/>
      <w:lvlText w:val="•"/>
      <w:lvlJc w:val="left"/>
      <w:pPr>
        <w:ind w:left="3416" w:hanging="639"/>
      </w:pPr>
      <w:rPr>
        <w:rFonts w:hint="default"/>
        <w:lang w:val="en-US" w:eastAsia="en-US" w:bidi="ar-SA"/>
      </w:rPr>
    </w:lvl>
    <w:lvl w:ilvl="4" w:tplc="5F0CEA2C">
      <w:numFmt w:val="bullet"/>
      <w:lvlText w:val="•"/>
      <w:lvlJc w:val="left"/>
      <w:pPr>
        <w:ind w:left="4188" w:hanging="639"/>
      </w:pPr>
      <w:rPr>
        <w:rFonts w:hint="default"/>
        <w:lang w:val="en-US" w:eastAsia="en-US" w:bidi="ar-SA"/>
      </w:rPr>
    </w:lvl>
    <w:lvl w:ilvl="5" w:tplc="1BA4BDB2">
      <w:numFmt w:val="bullet"/>
      <w:lvlText w:val="•"/>
      <w:lvlJc w:val="left"/>
      <w:pPr>
        <w:ind w:left="4960" w:hanging="639"/>
      </w:pPr>
      <w:rPr>
        <w:rFonts w:hint="default"/>
        <w:lang w:val="en-US" w:eastAsia="en-US" w:bidi="ar-SA"/>
      </w:rPr>
    </w:lvl>
    <w:lvl w:ilvl="6" w:tplc="E6423308">
      <w:numFmt w:val="bullet"/>
      <w:lvlText w:val="•"/>
      <w:lvlJc w:val="left"/>
      <w:pPr>
        <w:ind w:left="5732" w:hanging="639"/>
      </w:pPr>
      <w:rPr>
        <w:rFonts w:hint="default"/>
        <w:lang w:val="en-US" w:eastAsia="en-US" w:bidi="ar-SA"/>
      </w:rPr>
    </w:lvl>
    <w:lvl w:ilvl="7" w:tplc="35B0E9AC">
      <w:numFmt w:val="bullet"/>
      <w:lvlText w:val="•"/>
      <w:lvlJc w:val="left"/>
      <w:pPr>
        <w:ind w:left="6504" w:hanging="639"/>
      </w:pPr>
      <w:rPr>
        <w:rFonts w:hint="default"/>
        <w:lang w:val="en-US" w:eastAsia="en-US" w:bidi="ar-SA"/>
      </w:rPr>
    </w:lvl>
    <w:lvl w:ilvl="8" w:tplc="04A81176">
      <w:numFmt w:val="bullet"/>
      <w:lvlText w:val="•"/>
      <w:lvlJc w:val="left"/>
      <w:pPr>
        <w:ind w:left="7276" w:hanging="639"/>
      </w:pPr>
      <w:rPr>
        <w:rFonts w:hint="default"/>
        <w:lang w:val="en-US" w:eastAsia="en-US" w:bidi="ar-SA"/>
      </w:rPr>
    </w:lvl>
  </w:abstractNum>
  <w:num w:numId="1" w16cid:durableId="384186362">
    <w:abstractNumId w:val="1"/>
  </w:num>
  <w:num w:numId="2" w16cid:durableId="1509715356">
    <w:abstractNumId w:val="2"/>
  </w:num>
  <w:num w:numId="3" w16cid:durableId="1556546051">
    <w:abstractNumId w:val="6"/>
  </w:num>
  <w:num w:numId="4" w16cid:durableId="1239174776">
    <w:abstractNumId w:val="3"/>
  </w:num>
  <w:num w:numId="5" w16cid:durableId="587160127">
    <w:abstractNumId w:val="4"/>
  </w:num>
  <w:num w:numId="6" w16cid:durableId="2075396697">
    <w:abstractNumId w:val="0"/>
  </w:num>
  <w:num w:numId="7" w16cid:durableId="4905587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0BD4"/>
    <w:rsid w:val="00310BD4"/>
    <w:rsid w:val="005A1458"/>
    <w:rsid w:val="00A7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FA10A2"/>
  <w15:docId w15:val="{386733C1-55BD-4C7F-8A54-8BAFCA1B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A72553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20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A14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45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A14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458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A7255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4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399</Words>
  <Characters>1098</Characters>
  <Application>Microsoft Office Word</Application>
  <DocSecurity>0</DocSecurity>
  <Lines>40</Lines>
  <Paragraphs>48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Balancing Word Equations Chapter 9</dc:title>
  <dc:creator>ITD</dc:creator>
  <cp:lastModifiedBy>Javeria Mateen</cp:lastModifiedBy>
  <cp:revision>3</cp:revision>
  <dcterms:created xsi:type="dcterms:W3CDTF">2022-12-31T11:08:00Z</dcterms:created>
  <dcterms:modified xsi:type="dcterms:W3CDTF">2023-01-02T07:27:00Z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2022-12-31T00:00:00Z</vt:filetime>
  </property>
</Properties>
</file>