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48FFA8" w14:textId="51B19D02" w:rsidR="004D3147" w:rsidRPr="002F1F1D" w:rsidRDefault="004D3147" w:rsidP="002F1F1D">
      <w:pPr>
        <w:pStyle w:val="NoSpacing"/>
        <w:shd w:val="clear" w:color="auto" w:fill="FFFFFF"/>
        <w:rPr>
          <w:rFonts w:ascii="Lato" w:eastAsia="Times New Roman" w:hAnsi="Lato"/>
          <w:b/>
          <w:bCs/>
          <w:sz w:val="40"/>
          <w:u w:val="single"/>
        </w:rPr>
      </w:pPr>
    </w:p>
    <w:p w14:paraId="45848EE5" w14:textId="77777777" w:rsidR="004D3147" w:rsidRPr="002F1F1D" w:rsidRDefault="004D3147" w:rsidP="002F1F1D">
      <w:pPr>
        <w:shd w:val="clear" w:color="auto" w:fill="FFFFFF"/>
        <w:spacing w:line="0" w:lineRule="atLeast"/>
        <w:ind w:left="1440"/>
        <w:rPr>
          <w:rFonts w:ascii="Lato" w:eastAsia="Arial" w:hAnsi="Lato"/>
          <w:b/>
          <w:bCs/>
          <w:sz w:val="40"/>
          <w:szCs w:val="24"/>
        </w:rPr>
      </w:pPr>
      <w:bookmarkStart w:id="0" w:name="page1"/>
      <w:bookmarkEnd w:id="0"/>
      <w:r w:rsidRPr="002F1F1D">
        <w:rPr>
          <w:rFonts w:ascii="Lato" w:eastAsia="Arial" w:hAnsi="Lato"/>
          <w:b/>
          <w:bCs/>
          <w:sz w:val="40"/>
          <w:szCs w:val="24"/>
        </w:rPr>
        <w:t>Sample 7-Hour Schedule (420 minutes)</w:t>
      </w:r>
    </w:p>
    <w:p w14:paraId="096AD03F" w14:textId="77777777" w:rsidR="004D3147" w:rsidRPr="002F1F1D" w:rsidRDefault="004D3147" w:rsidP="002F1F1D">
      <w:pPr>
        <w:shd w:val="clear" w:color="auto" w:fill="FFFFFF"/>
        <w:spacing w:line="13" w:lineRule="exact"/>
        <w:rPr>
          <w:rFonts w:ascii="Lato" w:eastAsia="Times New Roman" w:hAnsi="Lato"/>
          <w:sz w:val="40"/>
        </w:rPr>
      </w:pPr>
    </w:p>
    <w:tbl>
      <w:tblPr>
        <w:tblW w:w="11423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6923"/>
        <w:gridCol w:w="2237"/>
      </w:tblGrid>
      <w:tr w:rsidR="002F1F1D" w:rsidRPr="002F1F1D" w14:paraId="5F351462" w14:textId="77777777" w:rsidTr="00095EB4">
        <w:trPr>
          <w:trHeight w:val="463"/>
        </w:trPr>
        <w:tc>
          <w:tcPr>
            <w:tcW w:w="22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3BE54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Arial" w:hAnsi="Lato"/>
                <w:sz w:val="24"/>
              </w:rPr>
            </w:pPr>
            <w:r w:rsidRPr="002F1F1D">
              <w:rPr>
                <w:rFonts w:ascii="Lato" w:eastAsia="Arial" w:hAnsi="Lato"/>
                <w:sz w:val="24"/>
              </w:rPr>
              <w:t>Time</w:t>
            </w:r>
          </w:p>
        </w:tc>
        <w:tc>
          <w:tcPr>
            <w:tcW w:w="69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442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Arial" w:hAnsi="Lato"/>
                <w:sz w:val="24"/>
              </w:rPr>
            </w:pPr>
            <w:r w:rsidRPr="002F1F1D">
              <w:rPr>
                <w:rFonts w:ascii="Lato" w:eastAsia="Arial" w:hAnsi="Lato"/>
                <w:sz w:val="24"/>
              </w:rPr>
              <w:t>Component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9DD65A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Arial" w:hAnsi="Lato"/>
                <w:sz w:val="24"/>
              </w:rPr>
            </w:pPr>
            <w:r w:rsidRPr="002F1F1D">
              <w:rPr>
                <w:rFonts w:ascii="Lato" w:eastAsia="Arial" w:hAnsi="Lato"/>
                <w:sz w:val="24"/>
              </w:rPr>
              <w:t>Minutes</w:t>
            </w:r>
          </w:p>
        </w:tc>
      </w:tr>
      <w:tr w:rsidR="002F1F1D" w:rsidRPr="002F1F1D" w14:paraId="564B82CE" w14:textId="77777777" w:rsidTr="00095EB4">
        <w:trPr>
          <w:trHeight w:val="66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BDDB4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4FDA8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409DE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2F1F1D" w:rsidRPr="002F1F1D" w14:paraId="24F3CB45" w14:textId="77777777" w:rsidTr="00095EB4">
        <w:trPr>
          <w:trHeight w:val="499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60E1A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8:00–8:45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7B92F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Greetings, Readings, &amp; Writings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184833B1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45</w:t>
            </w:r>
          </w:p>
        </w:tc>
      </w:tr>
      <w:tr w:rsidR="002F1F1D" w:rsidRPr="002F1F1D" w14:paraId="223A89D3" w14:textId="77777777" w:rsidTr="00095EB4">
        <w:trPr>
          <w:trHeight w:val="66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D1DC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4BCD0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C53E1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2F1F1D" w:rsidRPr="002F1F1D" w14:paraId="056C91B6" w14:textId="77777777" w:rsidTr="00095EB4">
        <w:trPr>
          <w:trHeight w:val="499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62824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8:45–9:00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EB84E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Gathering Circle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6CF17042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15</w:t>
            </w:r>
          </w:p>
        </w:tc>
      </w:tr>
      <w:tr w:rsidR="002F1F1D" w:rsidRPr="002F1F1D" w14:paraId="5634A78E" w14:textId="77777777" w:rsidTr="00095EB4">
        <w:trPr>
          <w:trHeight w:val="66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E9ECD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EF456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08D96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2F1F1D" w:rsidRPr="002F1F1D" w14:paraId="066BA773" w14:textId="77777777" w:rsidTr="00095EB4">
        <w:trPr>
          <w:trHeight w:val="502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CDA5D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9:00–9:10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1EB37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Move It!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7D49771E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10</w:t>
            </w:r>
          </w:p>
        </w:tc>
      </w:tr>
      <w:tr w:rsidR="002F1F1D" w:rsidRPr="002F1F1D" w14:paraId="0A949933" w14:textId="77777777" w:rsidTr="00095EB4">
        <w:trPr>
          <w:trHeight w:val="64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38978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D9E42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CFF8C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2F1F1D" w:rsidRPr="002F1F1D" w14:paraId="1EEF6008" w14:textId="77777777" w:rsidTr="00095EB4">
        <w:trPr>
          <w:trHeight w:val="499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5DCE6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9:10–9:30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80CD8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Clues &amp; Questions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15D1712C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20</w:t>
            </w:r>
          </w:p>
        </w:tc>
      </w:tr>
      <w:tr w:rsidR="002F1F1D" w:rsidRPr="002F1F1D" w14:paraId="2587F94E" w14:textId="77777777" w:rsidTr="00095EB4">
        <w:trPr>
          <w:trHeight w:val="66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3CB7A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1E67B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3CA63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2F1F1D" w:rsidRPr="002F1F1D" w14:paraId="7CE75FF4" w14:textId="77777777" w:rsidTr="00095EB4">
        <w:trPr>
          <w:trHeight w:val="502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3E7CC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9:30–9:40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05B5F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Rhyme Time/Getting Along Together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7E0E1277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10</w:t>
            </w:r>
          </w:p>
        </w:tc>
      </w:tr>
      <w:tr w:rsidR="002F1F1D" w:rsidRPr="002F1F1D" w14:paraId="6143CF32" w14:textId="77777777" w:rsidTr="00095EB4">
        <w:trPr>
          <w:trHeight w:val="64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9163D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71314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3B5D7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2F1F1D" w:rsidRPr="002F1F1D" w14:paraId="0E68DF49" w14:textId="77777777" w:rsidTr="00095EB4">
        <w:trPr>
          <w:trHeight w:val="499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0A60E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9:40–10:25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F2859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Restroom, hand washing, snack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49DBC030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45</w:t>
            </w:r>
          </w:p>
        </w:tc>
      </w:tr>
      <w:tr w:rsidR="002F1F1D" w:rsidRPr="002F1F1D" w14:paraId="2BCC7430" w14:textId="77777777" w:rsidTr="00095EB4">
        <w:trPr>
          <w:trHeight w:val="66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AB1EF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9036E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55220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2F1F1D" w:rsidRPr="002F1F1D" w14:paraId="1709301A" w14:textId="77777777" w:rsidTr="00095EB4">
        <w:trPr>
          <w:trHeight w:val="499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211C1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10:25–11:30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FFB6B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Plan &amp; Play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2B1D1DB3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65</w:t>
            </w:r>
          </w:p>
        </w:tc>
      </w:tr>
      <w:tr w:rsidR="002F1F1D" w:rsidRPr="002F1F1D" w14:paraId="1FE4D388" w14:textId="77777777" w:rsidTr="00095EB4">
        <w:trPr>
          <w:trHeight w:val="66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70147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8E49A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69953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2F1F1D" w:rsidRPr="002F1F1D" w14:paraId="7885D69B" w14:textId="77777777" w:rsidTr="00095EB4">
        <w:trPr>
          <w:trHeight w:val="502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3BBBC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11:30–12:00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5DF08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Lunch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7E9A1789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30</w:t>
            </w:r>
          </w:p>
        </w:tc>
      </w:tr>
      <w:tr w:rsidR="002F1F1D" w:rsidRPr="002F1F1D" w14:paraId="46C9058B" w14:textId="77777777" w:rsidTr="00095EB4">
        <w:trPr>
          <w:trHeight w:val="64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6F19E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0173B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834A9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2F1F1D" w:rsidRPr="002F1F1D" w14:paraId="2BE7471F" w14:textId="77777777" w:rsidTr="00095EB4">
        <w:trPr>
          <w:trHeight w:val="499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690A5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12:00–12:45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7DA0B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Outdoor/Gross-motor play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4F849224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45</w:t>
            </w:r>
          </w:p>
        </w:tc>
      </w:tr>
      <w:tr w:rsidR="002F1F1D" w:rsidRPr="002F1F1D" w14:paraId="024932B4" w14:textId="77777777" w:rsidTr="00095EB4">
        <w:trPr>
          <w:trHeight w:val="66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03425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D5F03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2BB53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2F1F1D" w:rsidRPr="002F1F1D" w14:paraId="3975D571" w14:textId="77777777" w:rsidTr="00095EB4">
        <w:trPr>
          <w:trHeight w:val="502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AC4CF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12:45–2:00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D137D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Nap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62718E88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75</w:t>
            </w:r>
          </w:p>
        </w:tc>
      </w:tr>
      <w:tr w:rsidR="002F1F1D" w:rsidRPr="002F1F1D" w14:paraId="134678AB" w14:textId="77777777" w:rsidTr="00095EB4">
        <w:trPr>
          <w:trHeight w:val="64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A2850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98437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21543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2F1F1D" w:rsidRPr="002F1F1D" w14:paraId="76500CA1" w14:textId="77777777" w:rsidTr="00095EB4">
        <w:trPr>
          <w:trHeight w:val="499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FFCFC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2:00–2:20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90040" w14:textId="4B57DA6F" w:rsidR="004D3147" w:rsidRPr="002F1F1D" w:rsidRDefault="002F1F1D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Star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14BB73A4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20</w:t>
            </w:r>
          </w:p>
        </w:tc>
      </w:tr>
      <w:tr w:rsidR="002F1F1D" w:rsidRPr="002F1F1D" w14:paraId="7670B7E0" w14:textId="77777777" w:rsidTr="00095EB4">
        <w:trPr>
          <w:trHeight w:val="66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16336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81004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B5DF8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2F1F1D" w:rsidRPr="002F1F1D" w14:paraId="59F9CA05" w14:textId="77777777" w:rsidTr="00095EB4">
        <w:trPr>
          <w:trHeight w:val="502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B02D6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2:20–2:35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8AC54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Math Moments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44B7CB29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15</w:t>
            </w:r>
          </w:p>
        </w:tc>
      </w:tr>
      <w:tr w:rsidR="002F1F1D" w:rsidRPr="002F1F1D" w14:paraId="0518D1B4" w14:textId="77777777" w:rsidTr="00095EB4">
        <w:trPr>
          <w:trHeight w:val="64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811C2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E278D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03188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2F1F1D" w:rsidRPr="002F1F1D" w14:paraId="42B979AF" w14:textId="77777777" w:rsidTr="00095EB4">
        <w:trPr>
          <w:trHeight w:val="502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188B6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2:35–2:40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67FEF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Transition (brain game)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6076A58A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5</w:t>
            </w:r>
          </w:p>
        </w:tc>
      </w:tr>
      <w:tr w:rsidR="002F1F1D" w:rsidRPr="002F1F1D" w14:paraId="2DAA6717" w14:textId="77777777" w:rsidTr="00095EB4">
        <w:trPr>
          <w:trHeight w:val="64"/>
        </w:trPr>
        <w:tc>
          <w:tcPr>
            <w:tcW w:w="2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E08F0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9BB46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24F57" w14:textId="77777777" w:rsidR="004D3147" w:rsidRPr="002F1F1D" w:rsidRDefault="004D3147" w:rsidP="002F1F1D">
            <w:pPr>
              <w:shd w:val="clear" w:color="auto" w:fill="FFFFFF"/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2F1F1D" w:rsidRPr="002F1F1D" w14:paraId="23BE4B00" w14:textId="77777777" w:rsidTr="00095EB4">
        <w:trPr>
          <w:trHeight w:val="537"/>
        </w:trPr>
        <w:tc>
          <w:tcPr>
            <w:tcW w:w="2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1B6D2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2:40–3:00</w:t>
            </w:r>
          </w:p>
        </w:tc>
        <w:tc>
          <w:tcPr>
            <w:tcW w:w="69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F827C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8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Question/Reflection – departure routine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370DB3FA" w14:textId="77777777" w:rsidR="004D3147" w:rsidRPr="002F1F1D" w:rsidRDefault="004D3147" w:rsidP="002F1F1D">
            <w:pPr>
              <w:shd w:val="clear" w:color="auto" w:fill="FFFFFF"/>
              <w:spacing w:line="0" w:lineRule="atLeast"/>
              <w:ind w:left="60"/>
              <w:rPr>
                <w:rFonts w:ascii="Lato" w:eastAsia="Century" w:hAnsi="Lato"/>
                <w:sz w:val="32"/>
              </w:rPr>
            </w:pPr>
            <w:r w:rsidRPr="002F1F1D">
              <w:rPr>
                <w:rFonts w:ascii="Lato" w:eastAsia="Century" w:hAnsi="Lato"/>
                <w:sz w:val="32"/>
              </w:rPr>
              <w:t>20</w:t>
            </w:r>
          </w:p>
        </w:tc>
      </w:tr>
    </w:tbl>
    <w:p w14:paraId="564FF5EC" w14:textId="77777777" w:rsidR="004D3147" w:rsidRPr="002F1F1D" w:rsidRDefault="004D3147" w:rsidP="002F1F1D">
      <w:pPr>
        <w:shd w:val="clear" w:color="auto" w:fill="FFFFFF"/>
        <w:rPr>
          <w:rFonts w:ascii="Lato" w:eastAsia="Century" w:hAnsi="Lato"/>
          <w:sz w:val="32"/>
        </w:rPr>
        <w:sectPr w:rsidR="004D3147" w:rsidRPr="002F1F1D" w:rsidSect="00310092">
          <w:pgSz w:w="15840" w:h="12240" w:orient="landscape"/>
          <w:pgMar w:top="720" w:right="0" w:bottom="810" w:left="1440" w:header="0" w:footer="0" w:gutter="0"/>
          <w:cols w:space="0" w:equalWidth="0">
            <w:col w:w="9720"/>
          </w:cols>
          <w:docGrid w:linePitch="360"/>
        </w:sectPr>
      </w:pPr>
    </w:p>
    <w:p w14:paraId="1EF5CCE6" w14:textId="77777777" w:rsidR="004D3147" w:rsidRPr="002F1F1D" w:rsidRDefault="004D3147" w:rsidP="002F1F1D">
      <w:pPr>
        <w:shd w:val="clear" w:color="auto" w:fill="FFFFFF"/>
        <w:spacing w:line="200" w:lineRule="exact"/>
        <w:rPr>
          <w:rFonts w:ascii="Lato" w:eastAsia="Times New Roman" w:hAnsi="Lato"/>
          <w:sz w:val="40"/>
        </w:rPr>
      </w:pPr>
    </w:p>
    <w:sectPr w:rsidR="004D3147" w:rsidRPr="002F1F1D" w:rsidSect="00095EB4">
      <w:pgSz w:w="12240" w:h="15840"/>
      <w:pgMar w:top="1440" w:right="1080" w:bottom="0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EB4"/>
    <w:rsid w:val="00095EB4"/>
    <w:rsid w:val="00225B22"/>
    <w:rsid w:val="002F1F1D"/>
    <w:rsid w:val="00310092"/>
    <w:rsid w:val="004D3147"/>
    <w:rsid w:val="00D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3D2FC"/>
  <w15:chartTrackingRefBased/>
  <w15:docId w15:val="{C808CC2E-093A-4E30-96D3-9326F387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2022-02-23T07:19:00Z</dcterms:created>
  <dcterms:modified xsi:type="dcterms:W3CDTF">2022-02-23T08:00:00Z</dcterms:modified>
</cp:coreProperties>
</file>