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EBEDDF4" w14:textId="77777777" w:rsidR="006231FF" w:rsidRPr="000D058C" w:rsidRDefault="006231FF">
      <w:pPr>
        <w:spacing w:line="0" w:lineRule="atLeast"/>
        <w:ind w:right="116"/>
        <w:jc w:val="center"/>
        <w:rPr>
          <w:rFonts w:ascii="Lato" w:eastAsia="Arial" w:hAnsi="Lato"/>
          <w:b/>
          <w:sz w:val="22"/>
        </w:rPr>
      </w:pPr>
      <w:bookmarkStart w:id="0" w:name="page1"/>
      <w:bookmarkEnd w:id="0"/>
      <w:r w:rsidRPr="000D058C">
        <w:rPr>
          <w:rFonts w:ascii="Lato" w:eastAsia="Arial" w:hAnsi="Lato"/>
          <w:b/>
          <w:sz w:val="22"/>
        </w:rPr>
        <w:t>STATEMENT OF WORK: GOOGLE APPS DEPLOYMENT SERVICES</w:t>
      </w:r>
    </w:p>
    <w:p w14:paraId="2B55C491" w14:textId="77777777" w:rsidR="006231FF" w:rsidRPr="000D058C" w:rsidRDefault="006231FF">
      <w:pPr>
        <w:spacing w:line="286" w:lineRule="exact"/>
        <w:rPr>
          <w:rFonts w:ascii="Lato" w:eastAsia="Times New Roman" w:hAnsi="Lato"/>
          <w:sz w:val="24"/>
        </w:rPr>
      </w:pPr>
    </w:p>
    <w:p w14:paraId="1462A9F2" w14:textId="77777777" w:rsidR="006231FF" w:rsidRPr="000D058C" w:rsidRDefault="006231FF">
      <w:pPr>
        <w:spacing w:line="306" w:lineRule="auto"/>
        <w:ind w:left="4" w:right="80"/>
        <w:rPr>
          <w:rFonts w:ascii="Lato" w:eastAsia="Arial" w:hAnsi="Lato"/>
          <w:sz w:val="22"/>
        </w:rPr>
      </w:pPr>
      <w:r w:rsidRPr="000D058C">
        <w:rPr>
          <w:rFonts w:ascii="Lato" w:eastAsia="Arial" w:hAnsi="Lato"/>
          <w:sz w:val="22"/>
        </w:rPr>
        <w:t>This Statement of Work (“</w:t>
      </w:r>
      <w:r w:rsidRPr="000D058C">
        <w:rPr>
          <w:rFonts w:ascii="Lato" w:eastAsia="Arial" w:hAnsi="Lato"/>
          <w:b/>
          <w:sz w:val="22"/>
        </w:rPr>
        <w:t>SOW</w:t>
      </w:r>
      <w:r w:rsidRPr="000D058C">
        <w:rPr>
          <w:rFonts w:ascii="Lato" w:eastAsia="Arial" w:hAnsi="Lato"/>
          <w:sz w:val="22"/>
        </w:rPr>
        <w:t xml:space="preserve">”) </w:t>
      </w:r>
      <w:r w:rsidR="005C1FAF" w:rsidRPr="000D058C">
        <w:rPr>
          <w:rFonts w:ascii="Lato" w:eastAsia="Arial" w:hAnsi="Lato"/>
          <w:sz w:val="22"/>
        </w:rPr>
        <w:t>entered</w:t>
      </w:r>
      <w:r w:rsidRPr="000D058C">
        <w:rPr>
          <w:rFonts w:ascii="Lato" w:eastAsia="Arial" w:hAnsi="Lato"/>
          <w:sz w:val="22"/>
        </w:rPr>
        <w:t xml:space="preserve"> between the parties set out in the table below and effective from the Effective </w:t>
      </w:r>
      <w:r w:rsidR="000D058C" w:rsidRPr="000D058C">
        <w:rPr>
          <w:rFonts w:ascii="Lato" w:eastAsia="Arial" w:hAnsi="Lato"/>
          <w:sz w:val="22"/>
        </w:rPr>
        <w:t>Date and</w:t>
      </w:r>
      <w:r w:rsidRPr="000D058C">
        <w:rPr>
          <w:rFonts w:ascii="Lato" w:eastAsia="Arial" w:hAnsi="Lato"/>
          <w:sz w:val="22"/>
        </w:rPr>
        <w:t xml:space="preserve"> relates to the services to be provided under it.</w:t>
      </w:r>
    </w:p>
    <w:p w14:paraId="281E7664" w14:textId="77777777" w:rsidR="006231FF" w:rsidRPr="000D058C" w:rsidRDefault="006231FF">
      <w:pPr>
        <w:spacing w:line="154" w:lineRule="exact"/>
        <w:rPr>
          <w:rFonts w:ascii="Lato" w:eastAsia="Times New Roman" w:hAnsi="Lato"/>
          <w:sz w:val="24"/>
        </w:rPr>
      </w:pPr>
    </w:p>
    <w:tbl>
      <w:tblPr>
        <w:tblW w:w="0" w:type="auto"/>
        <w:tblInd w:w="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60"/>
        <w:gridCol w:w="3400"/>
        <w:gridCol w:w="880"/>
        <w:gridCol w:w="2440"/>
      </w:tblGrid>
      <w:tr w:rsidR="006231FF" w:rsidRPr="000D058C" w14:paraId="1FE59E1F" w14:textId="77777777">
        <w:trPr>
          <w:trHeight w:val="383"/>
        </w:trPr>
        <w:tc>
          <w:tcPr>
            <w:tcW w:w="23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B0AD20" w14:textId="77777777" w:rsidR="006231FF" w:rsidRPr="000D058C" w:rsidRDefault="006231FF">
            <w:pPr>
              <w:spacing w:line="0" w:lineRule="atLeast"/>
              <w:ind w:left="80"/>
              <w:rPr>
                <w:rFonts w:ascii="Lato" w:eastAsia="Arial" w:hAnsi="Lato"/>
                <w:b/>
                <w:sz w:val="22"/>
              </w:rPr>
            </w:pPr>
            <w:r w:rsidRPr="000D058C">
              <w:rPr>
                <w:rFonts w:ascii="Lato" w:eastAsia="Arial" w:hAnsi="Lato"/>
                <w:b/>
                <w:sz w:val="22"/>
              </w:rPr>
              <w:t>Institution:</w:t>
            </w:r>
          </w:p>
        </w:tc>
        <w:tc>
          <w:tcPr>
            <w:tcW w:w="34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EE7374" w14:textId="77777777" w:rsidR="006231FF" w:rsidRPr="000D058C" w:rsidRDefault="006231FF">
            <w:pPr>
              <w:spacing w:line="0" w:lineRule="atLeast"/>
              <w:ind w:left="40"/>
              <w:rPr>
                <w:rFonts w:ascii="Lato" w:eastAsia="Arial" w:hAnsi="Lato"/>
                <w:sz w:val="22"/>
              </w:rPr>
            </w:pPr>
            <w:r w:rsidRPr="000D058C">
              <w:rPr>
                <w:rFonts w:ascii="Lato" w:eastAsia="Arial" w:hAnsi="Lato"/>
                <w:sz w:val="22"/>
              </w:rPr>
              <w:t>Name.:</w:t>
            </w:r>
          </w:p>
        </w:tc>
        <w:tc>
          <w:tcPr>
            <w:tcW w:w="8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25CFDFEA" w14:textId="77777777" w:rsidR="006231FF" w:rsidRPr="000D058C" w:rsidRDefault="006231F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4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CDE562" w14:textId="77777777" w:rsidR="006231FF" w:rsidRPr="000D058C" w:rsidRDefault="006231F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6231FF" w:rsidRPr="000D058C" w14:paraId="1CC980BA" w14:textId="77777777">
        <w:trPr>
          <w:trHeight w:val="290"/>
        </w:trPr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EFC39C" w14:textId="77777777" w:rsidR="006231FF" w:rsidRPr="000D058C" w:rsidRDefault="006231F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3001EC" w14:textId="77777777" w:rsidR="006231FF" w:rsidRPr="000D058C" w:rsidRDefault="006231F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7C6BB2A" w14:textId="77777777" w:rsidR="006231FF" w:rsidRPr="000D058C" w:rsidRDefault="006231F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06FA9E" w14:textId="77777777" w:rsidR="006231FF" w:rsidRPr="000D058C" w:rsidRDefault="006231F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6231FF" w:rsidRPr="000D058C" w14:paraId="7A149CB0" w14:textId="77777777">
        <w:trPr>
          <w:trHeight w:val="351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5C26D3" w14:textId="77777777" w:rsidR="006231FF" w:rsidRPr="000D058C" w:rsidRDefault="006231F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4A62E3" w14:textId="77777777" w:rsidR="006231FF" w:rsidRPr="000D058C" w:rsidRDefault="006231FF">
            <w:pPr>
              <w:spacing w:line="0" w:lineRule="atLeast"/>
              <w:ind w:left="40"/>
              <w:rPr>
                <w:rFonts w:ascii="Lato" w:eastAsia="Arial" w:hAnsi="Lato"/>
                <w:sz w:val="22"/>
              </w:rPr>
            </w:pPr>
            <w:r w:rsidRPr="000D058C">
              <w:rPr>
                <w:rFonts w:ascii="Lato" w:eastAsia="Arial" w:hAnsi="Lato"/>
                <w:sz w:val="22"/>
              </w:rPr>
              <w:t>Principal address:</w:t>
            </w:r>
          </w:p>
        </w:tc>
        <w:tc>
          <w:tcPr>
            <w:tcW w:w="880" w:type="dxa"/>
            <w:shd w:val="clear" w:color="auto" w:fill="auto"/>
            <w:vAlign w:val="bottom"/>
          </w:tcPr>
          <w:p w14:paraId="43C09095" w14:textId="77777777" w:rsidR="006231FF" w:rsidRPr="000D058C" w:rsidRDefault="006231F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77701B" w14:textId="77777777" w:rsidR="006231FF" w:rsidRPr="000D058C" w:rsidRDefault="006231F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6231FF" w:rsidRPr="000D058C" w14:paraId="72B0F8E3" w14:textId="77777777">
        <w:trPr>
          <w:trHeight w:val="302"/>
        </w:trPr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CC06D3" w14:textId="77777777" w:rsidR="006231FF" w:rsidRPr="000D058C" w:rsidRDefault="006231F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2E7BEF" w14:textId="77777777" w:rsidR="006231FF" w:rsidRPr="000D058C" w:rsidRDefault="006231F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3554AE8" w14:textId="77777777" w:rsidR="006231FF" w:rsidRPr="000D058C" w:rsidRDefault="006231F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2759E9" w14:textId="77777777" w:rsidR="006231FF" w:rsidRPr="000D058C" w:rsidRDefault="006231F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6231FF" w:rsidRPr="000D058C" w14:paraId="65D83CB3" w14:textId="77777777">
        <w:trPr>
          <w:trHeight w:val="351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4913FB" w14:textId="77777777" w:rsidR="006231FF" w:rsidRPr="000D058C" w:rsidRDefault="006231F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902CDF" w14:textId="77777777" w:rsidR="006231FF" w:rsidRPr="000D058C" w:rsidRDefault="006231FF">
            <w:pPr>
              <w:spacing w:line="0" w:lineRule="atLeast"/>
              <w:ind w:left="40"/>
              <w:rPr>
                <w:rFonts w:ascii="Lato" w:eastAsia="Arial" w:hAnsi="Lato"/>
                <w:sz w:val="22"/>
              </w:rPr>
            </w:pPr>
            <w:r w:rsidRPr="000D058C">
              <w:rPr>
                <w:rFonts w:ascii="Lato" w:eastAsia="Arial" w:hAnsi="Lato"/>
                <w:sz w:val="22"/>
              </w:rPr>
              <w:t>Project Manager:</w:t>
            </w:r>
          </w:p>
        </w:tc>
        <w:tc>
          <w:tcPr>
            <w:tcW w:w="880" w:type="dxa"/>
            <w:shd w:val="clear" w:color="auto" w:fill="auto"/>
            <w:vAlign w:val="bottom"/>
          </w:tcPr>
          <w:p w14:paraId="261632B1" w14:textId="77777777" w:rsidR="006231FF" w:rsidRPr="000D058C" w:rsidRDefault="006231F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A3754F" w14:textId="77777777" w:rsidR="006231FF" w:rsidRPr="000D058C" w:rsidRDefault="006231F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6231FF" w:rsidRPr="000D058C" w14:paraId="44341AD2" w14:textId="77777777">
        <w:trPr>
          <w:trHeight w:val="33"/>
        </w:trPr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9D9989" w14:textId="77777777" w:rsidR="006231FF" w:rsidRPr="000D058C" w:rsidRDefault="006231FF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17F5EF" w14:textId="77777777" w:rsidR="006231FF" w:rsidRPr="000D058C" w:rsidRDefault="006231FF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242B181" w14:textId="77777777" w:rsidR="006231FF" w:rsidRPr="000D058C" w:rsidRDefault="006231FF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A0A059" w14:textId="77777777" w:rsidR="006231FF" w:rsidRPr="000D058C" w:rsidRDefault="006231FF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</w:tr>
      <w:tr w:rsidR="006231FF" w:rsidRPr="000D058C" w14:paraId="3A28685B" w14:textId="77777777">
        <w:trPr>
          <w:trHeight w:val="351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F5D5BD" w14:textId="77777777" w:rsidR="006231FF" w:rsidRPr="000D058C" w:rsidRDefault="006231F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157944" w14:textId="77777777" w:rsidR="006231FF" w:rsidRPr="000D058C" w:rsidRDefault="006231FF">
            <w:pPr>
              <w:spacing w:line="0" w:lineRule="atLeast"/>
              <w:ind w:left="40"/>
              <w:rPr>
                <w:rFonts w:ascii="Lato" w:eastAsia="Arial" w:hAnsi="Lato"/>
                <w:sz w:val="22"/>
              </w:rPr>
            </w:pPr>
            <w:r w:rsidRPr="000D058C">
              <w:rPr>
                <w:rFonts w:ascii="Lato" w:eastAsia="Arial" w:hAnsi="Lato"/>
                <w:sz w:val="22"/>
              </w:rPr>
              <w:t>Telephone:</w:t>
            </w:r>
          </w:p>
        </w:tc>
        <w:tc>
          <w:tcPr>
            <w:tcW w:w="880" w:type="dxa"/>
            <w:shd w:val="clear" w:color="auto" w:fill="auto"/>
            <w:vAlign w:val="bottom"/>
          </w:tcPr>
          <w:p w14:paraId="01DA1C18" w14:textId="77777777" w:rsidR="006231FF" w:rsidRPr="000D058C" w:rsidRDefault="006231F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7477E6" w14:textId="77777777" w:rsidR="006231FF" w:rsidRPr="000D058C" w:rsidRDefault="006231F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6231FF" w:rsidRPr="000D058C" w14:paraId="786A6A88" w14:textId="77777777">
        <w:trPr>
          <w:trHeight w:val="33"/>
        </w:trPr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384593" w14:textId="77777777" w:rsidR="006231FF" w:rsidRPr="000D058C" w:rsidRDefault="006231FF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D1DC0F" w14:textId="77777777" w:rsidR="006231FF" w:rsidRPr="000D058C" w:rsidRDefault="006231FF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5F42C7A" w14:textId="77777777" w:rsidR="006231FF" w:rsidRPr="000D058C" w:rsidRDefault="006231FF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5B1612" w14:textId="77777777" w:rsidR="006231FF" w:rsidRPr="000D058C" w:rsidRDefault="006231FF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</w:tr>
      <w:tr w:rsidR="006231FF" w:rsidRPr="000D058C" w14:paraId="161289C6" w14:textId="77777777">
        <w:trPr>
          <w:trHeight w:val="351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85D3E0" w14:textId="77777777" w:rsidR="006231FF" w:rsidRPr="000D058C" w:rsidRDefault="006231F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1E0494" w14:textId="77777777" w:rsidR="006231FF" w:rsidRPr="000D058C" w:rsidRDefault="006231FF">
            <w:pPr>
              <w:spacing w:line="0" w:lineRule="atLeast"/>
              <w:ind w:left="40"/>
              <w:rPr>
                <w:rFonts w:ascii="Lato" w:eastAsia="Arial" w:hAnsi="Lato"/>
                <w:sz w:val="22"/>
              </w:rPr>
            </w:pPr>
            <w:r w:rsidRPr="000D058C">
              <w:rPr>
                <w:rFonts w:ascii="Lato" w:eastAsia="Arial" w:hAnsi="Lato"/>
                <w:sz w:val="22"/>
              </w:rPr>
              <w:t>Email:</w:t>
            </w:r>
          </w:p>
        </w:tc>
        <w:tc>
          <w:tcPr>
            <w:tcW w:w="880" w:type="dxa"/>
            <w:shd w:val="clear" w:color="auto" w:fill="auto"/>
            <w:vAlign w:val="bottom"/>
          </w:tcPr>
          <w:p w14:paraId="0CA27131" w14:textId="77777777" w:rsidR="006231FF" w:rsidRPr="000D058C" w:rsidRDefault="006231F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DD2CF5" w14:textId="77777777" w:rsidR="006231FF" w:rsidRPr="000D058C" w:rsidRDefault="006231F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6231FF" w:rsidRPr="000D058C" w14:paraId="66665032" w14:textId="77777777">
        <w:trPr>
          <w:trHeight w:val="33"/>
        </w:trPr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3C3171" w14:textId="77777777" w:rsidR="006231FF" w:rsidRPr="000D058C" w:rsidRDefault="006231FF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41A4F4" w14:textId="77777777" w:rsidR="006231FF" w:rsidRPr="000D058C" w:rsidRDefault="006231FF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161E381" w14:textId="77777777" w:rsidR="006231FF" w:rsidRPr="000D058C" w:rsidRDefault="006231FF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61B4EA" w14:textId="77777777" w:rsidR="006231FF" w:rsidRPr="000D058C" w:rsidRDefault="006231FF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</w:tr>
      <w:tr w:rsidR="006231FF" w:rsidRPr="000D058C" w14:paraId="01EF6E1C" w14:textId="77777777">
        <w:trPr>
          <w:trHeight w:val="363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1F6A2C" w14:textId="77777777" w:rsidR="006231FF" w:rsidRPr="000D058C" w:rsidRDefault="006231FF">
            <w:pPr>
              <w:spacing w:line="0" w:lineRule="atLeast"/>
              <w:ind w:left="80"/>
              <w:rPr>
                <w:rFonts w:ascii="Lato" w:eastAsia="Arial" w:hAnsi="Lato"/>
                <w:b/>
                <w:sz w:val="22"/>
              </w:rPr>
            </w:pPr>
            <w:r w:rsidRPr="000D058C">
              <w:rPr>
                <w:rFonts w:ascii="Lato" w:eastAsia="Arial" w:hAnsi="Lato"/>
                <w:b/>
                <w:sz w:val="22"/>
              </w:rPr>
              <w:t>Contractor: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391C4A" w14:textId="77777777" w:rsidR="006231FF" w:rsidRPr="000D058C" w:rsidRDefault="006231FF">
            <w:pPr>
              <w:spacing w:line="0" w:lineRule="atLeast"/>
              <w:ind w:left="40"/>
              <w:rPr>
                <w:rFonts w:ascii="Lato" w:eastAsia="Arial" w:hAnsi="Lato"/>
                <w:sz w:val="22"/>
              </w:rPr>
            </w:pPr>
            <w:r w:rsidRPr="000D058C">
              <w:rPr>
                <w:rFonts w:ascii="Lato" w:eastAsia="Arial" w:hAnsi="Lato"/>
                <w:sz w:val="22"/>
              </w:rPr>
              <w:t>Contractor:</w:t>
            </w:r>
          </w:p>
        </w:tc>
        <w:tc>
          <w:tcPr>
            <w:tcW w:w="880" w:type="dxa"/>
            <w:shd w:val="clear" w:color="auto" w:fill="auto"/>
            <w:vAlign w:val="bottom"/>
          </w:tcPr>
          <w:p w14:paraId="27FEF191" w14:textId="77777777" w:rsidR="006231FF" w:rsidRPr="000D058C" w:rsidRDefault="006231F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86015E" w14:textId="77777777" w:rsidR="006231FF" w:rsidRPr="000D058C" w:rsidRDefault="006231F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6231FF" w:rsidRPr="000D058C" w14:paraId="3B075FAD" w14:textId="77777777">
        <w:trPr>
          <w:trHeight w:val="290"/>
        </w:trPr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5FDE7E" w14:textId="77777777" w:rsidR="006231FF" w:rsidRPr="000D058C" w:rsidRDefault="006231F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E77C10" w14:textId="77777777" w:rsidR="006231FF" w:rsidRPr="000D058C" w:rsidRDefault="006231F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48F5F0F" w14:textId="77777777" w:rsidR="006231FF" w:rsidRPr="000D058C" w:rsidRDefault="006231F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3E95D8" w14:textId="77777777" w:rsidR="006231FF" w:rsidRPr="000D058C" w:rsidRDefault="006231F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6231FF" w:rsidRPr="000D058C" w14:paraId="3565DE31" w14:textId="77777777">
        <w:trPr>
          <w:trHeight w:val="351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EE5261" w14:textId="77777777" w:rsidR="006231FF" w:rsidRPr="000D058C" w:rsidRDefault="006231F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DB279B" w14:textId="77777777" w:rsidR="006231FF" w:rsidRPr="000D058C" w:rsidRDefault="006231FF">
            <w:pPr>
              <w:spacing w:line="0" w:lineRule="atLeast"/>
              <w:ind w:left="40"/>
              <w:rPr>
                <w:rFonts w:ascii="Lato" w:eastAsia="Arial" w:hAnsi="Lato"/>
                <w:sz w:val="22"/>
              </w:rPr>
            </w:pPr>
            <w:r w:rsidRPr="000D058C">
              <w:rPr>
                <w:rFonts w:ascii="Lato" w:eastAsia="Arial" w:hAnsi="Lato"/>
                <w:sz w:val="22"/>
              </w:rPr>
              <w:t>Principal place of business:</w:t>
            </w:r>
          </w:p>
        </w:tc>
        <w:tc>
          <w:tcPr>
            <w:tcW w:w="880" w:type="dxa"/>
            <w:shd w:val="clear" w:color="auto" w:fill="auto"/>
            <w:vAlign w:val="bottom"/>
          </w:tcPr>
          <w:p w14:paraId="238B5361" w14:textId="77777777" w:rsidR="006231FF" w:rsidRPr="000D058C" w:rsidRDefault="006231F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0A838F" w14:textId="77777777" w:rsidR="006231FF" w:rsidRPr="000D058C" w:rsidRDefault="006231F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6231FF" w:rsidRPr="000D058C" w14:paraId="106176D7" w14:textId="77777777">
        <w:trPr>
          <w:trHeight w:val="302"/>
        </w:trPr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09BE17" w14:textId="77777777" w:rsidR="006231FF" w:rsidRPr="000D058C" w:rsidRDefault="006231F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CE4C5A" w14:textId="77777777" w:rsidR="006231FF" w:rsidRPr="000D058C" w:rsidRDefault="006231F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553E3EC" w14:textId="77777777" w:rsidR="006231FF" w:rsidRPr="000D058C" w:rsidRDefault="006231F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5BBCA9" w14:textId="77777777" w:rsidR="006231FF" w:rsidRPr="000D058C" w:rsidRDefault="006231F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6231FF" w:rsidRPr="000D058C" w14:paraId="32A0E48C" w14:textId="77777777">
        <w:trPr>
          <w:trHeight w:val="351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18C89C" w14:textId="77777777" w:rsidR="006231FF" w:rsidRPr="000D058C" w:rsidRDefault="006231F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D4CC7A" w14:textId="77777777" w:rsidR="006231FF" w:rsidRPr="000D058C" w:rsidRDefault="006231FF">
            <w:pPr>
              <w:spacing w:line="0" w:lineRule="atLeast"/>
              <w:ind w:left="40"/>
              <w:rPr>
                <w:rFonts w:ascii="Lato" w:eastAsia="Arial" w:hAnsi="Lato"/>
                <w:sz w:val="22"/>
              </w:rPr>
            </w:pPr>
            <w:r w:rsidRPr="000D058C">
              <w:rPr>
                <w:rFonts w:ascii="Lato" w:eastAsia="Arial" w:hAnsi="Lato"/>
                <w:sz w:val="22"/>
              </w:rPr>
              <w:t>Project Manager:</w:t>
            </w:r>
          </w:p>
        </w:tc>
        <w:tc>
          <w:tcPr>
            <w:tcW w:w="880" w:type="dxa"/>
            <w:shd w:val="clear" w:color="auto" w:fill="auto"/>
            <w:vAlign w:val="bottom"/>
          </w:tcPr>
          <w:p w14:paraId="21B57349" w14:textId="77777777" w:rsidR="006231FF" w:rsidRPr="000D058C" w:rsidRDefault="006231F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1480E0" w14:textId="77777777" w:rsidR="006231FF" w:rsidRPr="000D058C" w:rsidRDefault="006231F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6231FF" w:rsidRPr="000D058C" w14:paraId="13E6D841" w14:textId="77777777">
        <w:trPr>
          <w:trHeight w:val="33"/>
        </w:trPr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6C9A29" w14:textId="77777777" w:rsidR="006231FF" w:rsidRPr="000D058C" w:rsidRDefault="006231FF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6305CA" w14:textId="77777777" w:rsidR="006231FF" w:rsidRPr="000D058C" w:rsidRDefault="006231FF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7E1E9A1" w14:textId="77777777" w:rsidR="006231FF" w:rsidRPr="000D058C" w:rsidRDefault="006231FF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CC97C3" w14:textId="77777777" w:rsidR="006231FF" w:rsidRPr="000D058C" w:rsidRDefault="006231FF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</w:tr>
      <w:tr w:rsidR="006231FF" w:rsidRPr="000D058C" w14:paraId="38BCC798" w14:textId="77777777">
        <w:trPr>
          <w:trHeight w:val="351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02E2DF" w14:textId="77777777" w:rsidR="006231FF" w:rsidRPr="000D058C" w:rsidRDefault="006231F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C653C2" w14:textId="77777777" w:rsidR="006231FF" w:rsidRPr="000D058C" w:rsidRDefault="006231FF">
            <w:pPr>
              <w:spacing w:line="0" w:lineRule="atLeast"/>
              <w:ind w:left="40"/>
              <w:rPr>
                <w:rFonts w:ascii="Lato" w:eastAsia="Arial" w:hAnsi="Lato"/>
                <w:sz w:val="22"/>
              </w:rPr>
            </w:pPr>
            <w:r w:rsidRPr="000D058C">
              <w:rPr>
                <w:rFonts w:ascii="Lato" w:eastAsia="Arial" w:hAnsi="Lato"/>
                <w:sz w:val="22"/>
              </w:rPr>
              <w:t>Telephone:</w:t>
            </w:r>
          </w:p>
        </w:tc>
        <w:tc>
          <w:tcPr>
            <w:tcW w:w="880" w:type="dxa"/>
            <w:shd w:val="clear" w:color="auto" w:fill="auto"/>
            <w:vAlign w:val="bottom"/>
          </w:tcPr>
          <w:p w14:paraId="02883603" w14:textId="77777777" w:rsidR="006231FF" w:rsidRPr="000D058C" w:rsidRDefault="006231F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8CC05F" w14:textId="77777777" w:rsidR="006231FF" w:rsidRPr="000D058C" w:rsidRDefault="006231F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6231FF" w:rsidRPr="000D058C" w14:paraId="58F54809" w14:textId="77777777">
        <w:trPr>
          <w:trHeight w:val="33"/>
        </w:trPr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41DCD9" w14:textId="77777777" w:rsidR="006231FF" w:rsidRPr="000D058C" w:rsidRDefault="006231FF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C24760" w14:textId="77777777" w:rsidR="006231FF" w:rsidRPr="000D058C" w:rsidRDefault="006231FF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238FFDA" w14:textId="77777777" w:rsidR="006231FF" w:rsidRPr="000D058C" w:rsidRDefault="006231FF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BBF6BC" w14:textId="77777777" w:rsidR="006231FF" w:rsidRPr="000D058C" w:rsidRDefault="006231FF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</w:tr>
      <w:tr w:rsidR="006231FF" w:rsidRPr="000D058C" w14:paraId="53115B7E" w14:textId="77777777">
        <w:trPr>
          <w:trHeight w:val="351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D974E2" w14:textId="77777777" w:rsidR="006231FF" w:rsidRPr="000D058C" w:rsidRDefault="006231F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65E65B" w14:textId="77777777" w:rsidR="006231FF" w:rsidRPr="000D058C" w:rsidRDefault="006231FF">
            <w:pPr>
              <w:spacing w:line="0" w:lineRule="atLeast"/>
              <w:ind w:left="40"/>
              <w:rPr>
                <w:rFonts w:ascii="Lato" w:eastAsia="Arial" w:hAnsi="Lato"/>
                <w:sz w:val="22"/>
              </w:rPr>
            </w:pPr>
            <w:r w:rsidRPr="000D058C">
              <w:rPr>
                <w:rFonts w:ascii="Lato" w:eastAsia="Arial" w:hAnsi="Lato"/>
                <w:sz w:val="22"/>
              </w:rPr>
              <w:t>Email:</w:t>
            </w:r>
          </w:p>
        </w:tc>
        <w:tc>
          <w:tcPr>
            <w:tcW w:w="880" w:type="dxa"/>
            <w:shd w:val="clear" w:color="auto" w:fill="auto"/>
            <w:vAlign w:val="bottom"/>
          </w:tcPr>
          <w:p w14:paraId="21430C40" w14:textId="77777777" w:rsidR="006231FF" w:rsidRPr="000D058C" w:rsidRDefault="006231F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39A8E7" w14:textId="77777777" w:rsidR="006231FF" w:rsidRPr="000D058C" w:rsidRDefault="006231F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6231FF" w:rsidRPr="000D058C" w14:paraId="54E734E3" w14:textId="77777777">
        <w:trPr>
          <w:trHeight w:val="33"/>
        </w:trPr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EFC5BE" w14:textId="77777777" w:rsidR="006231FF" w:rsidRPr="000D058C" w:rsidRDefault="006231FF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81E31E" w14:textId="77777777" w:rsidR="006231FF" w:rsidRPr="000D058C" w:rsidRDefault="006231FF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9F2A840" w14:textId="77777777" w:rsidR="006231FF" w:rsidRPr="000D058C" w:rsidRDefault="006231FF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2D7B7C" w14:textId="77777777" w:rsidR="006231FF" w:rsidRPr="000D058C" w:rsidRDefault="006231FF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</w:tr>
      <w:tr w:rsidR="006231FF" w:rsidRPr="000D058C" w14:paraId="04733F2D" w14:textId="77777777">
        <w:trPr>
          <w:trHeight w:val="363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E4D795" w14:textId="77777777" w:rsidR="006231FF" w:rsidRPr="000D058C" w:rsidRDefault="006231FF">
            <w:pPr>
              <w:spacing w:line="0" w:lineRule="atLeast"/>
              <w:ind w:left="80"/>
              <w:rPr>
                <w:rFonts w:ascii="Lato" w:eastAsia="Arial" w:hAnsi="Lato"/>
                <w:b/>
                <w:sz w:val="22"/>
              </w:rPr>
            </w:pPr>
            <w:r w:rsidRPr="000D058C">
              <w:rPr>
                <w:rFonts w:ascii="Lato" w:eastAsia="Arial" w:hAnsi="Lato"/>
                <w:b/>
                <w:sz w:val="22"/>
              </w:rPr>
              <w:t>Effective Date: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2F5748" w14:textId="77777777" w:rsidR="006231FF" w:rsidRPr="000D058C" w:rsidRDefault="006231F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14:paraId="25342B11" w14:textId="77777777" w:rsidR="006231FF" w:rsidRPr="000D058C" w:rsidRDefault="006231F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64F0B5" w14:textId="77777777" w:rsidR="006231FF" w:rsidRPr="000D058C" w:rsidRDefault="006231F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6231FF" w:rsidRPr="000D058C" w14:paraId="5EE05BC7" w14:textId="77777777">
        <w:trPr>
          <w:trHeight w:val="140"/>
        </w:trPr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4B58A5" w14:textId="77777777" w:rsidR="006231FF" w:rsidRPr="000D058C" w:rsidRDefault="006231FF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948DBA" w14:textId="77777777" w:rsidR="006231FF" w:rsidRPr="000D058C" w:rsidRDefault="006231FF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30E05F8" w14:textId="77777777" w:rsidR="006231FF" w:rsidRPr="000D058C" w:rsidRDefault="006231FF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07B610" w14:textId="77777777" w:rsidR="006231FF" w:rsidRPr="000D058C" w:rsidRDefault="006231FF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</w:tr>
      <w:tr w:rsidR="006231FF" w:rsidRPr="000D058C" w14:paraId="67410A3B" w14:textId="77777777">
        <w:trPr>
          <w:trHeight w:val="363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2DDB93" w14:textId="77777777" w:rsidR="006231FF" w:rsidRPr="000D058C" w:rsidRDefault="006231FF">
            <w:pPr>
              <w:spacing w:line="0" w:lineRule="atLeast"/>
              <w:ind w:left="80"/>
              <w:rPr>
                <w:rFonts w:ascii="Lato" w:eastAsia="Arial" w:hAnsi="Lato"/>
                <w:b/>
                <w:sz w:val="22"/>
              </w:rPr>
            </w:pPr>
            <w:r w:rsidRPr="000D058C">
              <w:rPr>
                <w:rFonts w:ascii="Lato" w:eastAsia="Arial" w:hAnsi="Lato"/>
                <w:b/>
                <w:sz w:val="22"/>
              </w:rPr>
              <w:t>Charges ($USD):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4D8106" w14:textId="77777777" w:rsidR="006231FF" w:rsidRPr="000D058C" w:rsidRDefault="006231FF">
            <w:pPr>
              <w:spacing w:line="0" w:lineRule="atLeast"/>
              <w:ind w:left="40"/>
              <w:rPr>
                <w:rFonts w:ascii="Lato" w:eastAsia="Arial" w:hAnsi="Lato"/>
                <w:b/>
                <w:sz w:val="22"/>
              </w:rPr>
            </w:pPr>
            <w:r w:rsidRPr="000D058C">
              <w:rPr>
                <w:rFonts w:ascii="Lato" w:eastAsia="Arial" w:hAnsi="Lato"/>
                <w:b/>
                <w:sz w:val="22"/>
              </w:rPr>
              <w:t>Services</w:t>
            </w:r>
          </w:p>
        </w:tc>
        <w:tc>
          <w:tcPr>
            <w:tcW w:w="880" w:type="dxa"/>
            <w:shd w:val="clear" w:color="auto" w:fill="auto"/>
            <w:vAlign w:val="bottom"/>
          </w:tcPr>
          <w:p w14:paraId="6A5BAF39" w14:textId="77777777" w:rsidR="006231FF" w:rsidRPr="000D058C" w:rsidRDefault="006231F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5E1B10" w14:textId="77777777" w:rsidR="006231FF" w:rsidRPr="000D058C" w:rsidRDefault="006231F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6231FF" w:rsidRPr="000D058C" w14:paraId="6849BE21" w14:textId="77777777">
        <w:trPr>
          <w:trHeight w:val="140"/>
        </w:trPr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3255F8" w14:textId="77777777" w:rsidR="006231FF" w:rsidRPr="000D058C" w:rsidRDefault="006231FF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18F172" w14:textId="77777777" w:rsidR="006231FF" w:rsidRPr="000D058C" w:rsidRDefault="006231FF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2F380E6" w14:textId="77777777" w:rsidR="006231FF" w:rsidRPr="000D058C" w:rsidRDefault="006231FF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A4D344" w14:textId="77777777" w:rsidR="006231FF" w:rsidRPr="000D058C" w:rsidRDefault="006231FF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</w:tr>
      <w:tr w:rsidR="006231FF" w:rsidRPr="000D058C" w14:paraId="70D3B8DC" w14:textId="77777777">
        <w:trPr>
          <w:trHeight w:val="307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0FDD70" w14:textId="77777777" w:rsidR="006231FF" w:rsidRPr="000D058C" w:rsidRDefault="006231F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AF0FA5" w14:textId="77777777" w:rsidR="006231FF" w:rsidRPr="000D058C" w:rsidRDefault="006231FF">
            <w:pPr>
              <w:spacing w:line="0" w:lineRule="atLeast"/>
              <w:ind w:left="40"/>
              <w:rPr>
                <w:rFonts w:ascii="Lato" w:eastAsia="Arial" w:hAnsi="Lato"/>
                <w:sz w:val="22"/>
              </w:rPr>
            </w:pPr>
            <w:r w:rsidRPr="000D058C">
              <w:rPr>
                <w:rFonts w:ascii="Lato" w:eastAsia="Arial" w:hAnsi="Lato"/>
                <w:sz w:val="22"/>
              </w:rPr>
              <w:t>Project Management / Consulting</w:t>
            </w:r>
          </w:p>
        </w:tc>
        <w:tc>
          <w:tcPr>
            <w:tcW w:w="880" w:type="dxa"/>
            <w:shd w:val="clear" w:color="auto" w:fill="auto"/>
            <w:vAlign w:val="bottom"/>
          </w:tcPr>
          <w:p w14:paraId="75F7ED74" w14:textId="77777777" w:rsidR="006231FF" w:rsidRPr="000D058C" w:rsidRDefault="006231FF">
            <w:pPr>
              <w:spacing w:line="295" w:lineRule="exact"/>
              <w:ind w:left="60"/>
              <w:rPr>
                <w:rFonts w:ascii="Lato" w:eastAsia="Arial Unicode MS" w:hAnsi="Lato"/>
                <w:sz w:val="22"/>
              </w:rPr>
            </w:pPr>
            <w:r w:rsidRPr="000D058C">
              <w:rPr>
                <w:rFonts w:ascii="Cambria Math" w:eastAsia="Arial Unicode MS" w:hAnsi="Cambria Math" w:cs="Cambria Math"/>
                <w:sz w:val="22"/>
              </w:rPr>
              <w:t>▢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5D640A" w14:textId="77777777" w:rsidR="006231FF" w:rsidRPr="000D058C" w:rsidRDefault="006231FF">
            <w:pPr>
              <w:spacing w:line="0" w:lineRule="atLeast"/>
              <w:ind w:left="680"/>
              <w:rPr>
                <w:rFonts w:ascii="Lato" w:eastAsia="Arial" w:hAnsi="Lato"/>
                <w:sz w:val="22"/>
              </w:rPr>
            </w:pPr>
            <w:r w:rsidRPr="000D058C">
              <w:rPr>
                <w:rFonts w:ascii="Lato" w:eastAsia="Arial" w:hAnsi="Lato"/>
                <w:sz w:val="22"/>
              </w:rPr>
              <w:t>per university</w:t>
            </w:r>
          </w:p>
        </w:tc>
      </w:tr>
      <w:tr w:rsidR="006231FF" w:rsidRPr="000D058C" w14:paraId="694C83F3" w14:textId="77777777">
        <w:trPr>
          <w:trHeight w:val="314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67B8FA" w14:textId="77777777" w:rsidR="006231FF" w:rsidRPr="000D058C" w:rsidRDefault="006231F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2FF568" w14:textId="77777777" w:rsidR="006231FF" w:rsidRPr="000D058C" w:rsidRDefault="006231F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14:paraId="05E68587" w14:textId="77777777" w:rsidR="006231FF" w:rsidRPr="000D058C" w:rsidRDefault="006231FF">
            <w:pPr>
              <w:spacing w:line="295" w:lineRule="exact"/>
              <w:ind w:left="60"/>
              <w:rPr>
                <w:rFonts w:ascii="Lato" w:eastAsia="Arial Unicode MS" w:hAnsi="Lato"/>
                <w:sz w:val="22"/>
              </w:rPr>
            </w:pPr>
            <w:r w:rsidRPr="000D058C">
              <w:rPr>
                <w:rFonts w:ascii="Cambria Math" w:eastAsia="Arial Unicode MS" w:hAnsi="Cambria Math" w:cs="Cambria Math"/>
                <w:sz w:val="22"/>
              </w:rPr>
              <w:t>▢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9D5180" w14:textId="77777777" w:rsidR="006231FF" w:rsidRPr="000D058C" w:rsidRDefault="006231FF">
            <w:pPr>
              <w:spacing w:line="0" w:lineRule="atLeast"/>
              <w:ind w:left="680"/>
              <w:rPr>
                <w:rFonts w:ascii="Lato" w:eastAsia="Arial" w:hAnsi="Lato"/>
                <w:sz w:val="22"/>
              </w:rPr>
            </w:pPr>
            <w:r w:rsidRPr="000D058C">
              <w:rPr>
                <w:rFonts w:ascii="Lato" w:eastAsia="Arial" w:hAnsi="Lato"/>
                <w:sz w:val="22"/>
              </w:rPr>
              <w:t>per day</w:t>
            </w:r>
          </w:p>
        </w:tc>
      </w:tr>
      <w:tr w:rsidR="006231FF" w:rsidRPr="000D058C" w14:paraId="0A99200C" w14:textId="77777777">
        <w:trPr>
          <w:trHeight w:val="33"/>
        </w:trPr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6EE336" w14:textId="77777777" w:rsidR="006231FF" w:rsidRPr="000D058C" w:rsidRDefault="006231FF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0F519B" w14:textId="77777777" w:rsidR="006231FF" w:rsidRPr="000D058C" w:rsidRDefault="006231FF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ABA699F" w14:textId="77777777" w:rsidR="006231FF" w:rsidRPr="000D058C" w:rsidRDefault="006231FF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72C915" w14:textId="77777777" w:rsidR="006231FF" w:rsidRPr="000D058C" w:rsidRDefault="006231FF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</w:tr>
      <w:tr w:rsidR="006231FF" w:rsidRPr="000D058C" w14:paraId="277E3D0A" w14:textId="77777777">
        <w:trPr>
          <w:trHeight w:val="307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6F11C0" w14:textId="77777777" w:rsidR="006231FF" w:rsidRPr="000D058C" w:rsidRDefault="006231F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08BEBA" w14:textId="77777777" w:rsidR="006231FF" w:rsidRPr="000D058C" w:rsidRDefault="006231FF">
            <w:pPr>
              <w:spacing w:line="0" w:lineRule="atLeast"/>
              <w:ind w:left="40"/>
              <w:rPr>
                <w:rFonts w:ascii="Lato" w:eastAsia="Arial" w:hAnsi="Lato"/>
                <w:sz w:val="22"/>
              </w:rPr>
            </w:pPr>
            <w:r w:rsidRPr="000D058C">
              <w:rPr>
                <w:rFonts w:ascii="Lato" w:eastAsia="Arial" w:hAnsi="Lato"/>
                <w:sz w:val="22"/>
              </w:rPr>
              <w:t>Basic Provisioning and</w:t>
            </w:r>
          </w:p>
        </w:tc>
        <w:tc>
          <w:tcPr>
            <w:tcW w:w="880" w:type="dxa"/>
            <w:shd w:val="clear" w:color="auto" w:fill="auto"/>
            <w:vAlign w:val="bottom"/>
          </w:tcPr>
          <w:p w14:paraId="1189C675" w14:textId="77777777" w:rsidR="006231FF" w:rsidRPr="000D058C" w:rsidRDefault="006231FF">
            <w:pPr>
              <w:spacing w:line="295" w:lineRule="exact"/>
              <w:ind w:left="60"/>
              <w:rPr>
                <w:rFonts w:ascii="Lato" w:eastAsia="Arial Unicode MS" w:hAnsi="Lato"/>
                <w:sz w:val="22"/>
              </w:rPr>
            </w:pPr>
            <w:r w:rsidRPr="000D058C">
              <w:rPr>
                <w:rFonts w:ascii="Cambria Math" w:eastAsia="Arial Unicode MS" w:hAnsi="Cambria Math" w:cs="Cambria Math"/>
                <w:sz w:val="22"/>
              </w:rPr>
              <w:t>▢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8F24A8" w14:textId="77777777" w:rsidR="006231FF" w:rsidRPr="000D058C" w:rsidRDefault="006231FF">
            <w:pPr>
              <w:spacing w:line="0" w:lineRule="atLeast"/>
              <w:ind w:left="680"/>
              <w:rPr>
                <w:rFonts w:ascii="Lato" w:eastAsia="Arial" w:hAnsi="Lato"/>
                <w:sz w:val="22"/>
              </w:rPr>
            </w:pPr>
            <w:r w:rsidRPr="000D058C">
              <w:rPr>
                <w:rFonts w:ascii="Lato" w:eastAsia="Arial" w:hAnsi="Lato"/>
                <w:sz w:val="22"/>
              </w:rPr>
              <w:t>per university</w:t>
            </w:r>
          </w:p>
        </w:tc>
      </w:tr>
      <w:tr w:rsidR="006231FF" w:rsidRPr="000D058C" w14:paraId="68309E28" w14:textId="77777777">
        <w:trPr>
          <w:trHeight w:val="314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F873CA" w14:textId="77777777" w:rsidR="006231FF" w:rsidRPr="000D058C" w:rsidRDefault="006231F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7EC6FA" w14:textId="77777777" w:rsidR="006231FF" w:rsidRPr="000D058C" w:rsidRDefault="006231FF">
            <w:pPr>
              <w:spacing w:line="0" w:lineRule="atLeast"/>
              <w:ind w:left="40"/>
              <w:rPr>
                <w:rFonts w:ascii="Lato" w:eastAsia="Arial" w:hAnsi="Lato"/>
                <w:sz w:val="22"/>
              </w:rPr>
            </w:pPr>
            <w:r w:rsidRPr="000D058C">
              <w:rPr>
                <w:rFonts w:ascii="Lato" w:eastAsia="Arial" w:hAnsi="Lato"/>
                <w:sz w:val="22"/>
              </w:rPr>
              <w:t>Deployment</w:t>
            </w:r>
          </w:p>
        </w:tc>
        <w:tc>
          <w:tcPr>
            <w:tcW w:w="880" w:type="dxa"/>
            <w:shd w:val="clear" w:color="auto" w:fill="auto"/>
            <w:vAlign w:val="bottom"/>
          </w:tcPr>
          <w:p w14:paraId="08A44050" w14:textId="77777777" w:rsidR="006231FF" w:rsidRPr="000D058C" w:rsidRDefault="006231FF">
            <w:pPr>
              <w:spacing w:line="295" w:lineRule="exact"/>
              <w:ind w:left="60"/>
              <w:rPr>
                <w:rFonts w:ascii="Lato" w:eastAsia="Arial Unicode MS" w:hAnsi="Lato"/>
                <w:sz w:val="22"/>
              </w:rPr>
            </w:pPr>
            <w:r w:rsidRPr="000D058C">
              <w:rPr>
                <w:rFonts w:ascii="Cambria Math" w:eastAsia="Arial Unicode MS" w:hAnsi="Cambria Math" w:cs="Cambria Math"/>
                <w:sz w:val="22"/>
              </w:rPr>
              <w:t>▢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43E839" w14:textId="77777777" w:rsidR="006231FF" w:rsidRPr="000D058C" w:rsidRDefault="006231FF">
            <w:pPr>
              <w:spacing w:line="0" w:lineRule="atLeast"/>
              <w:ind w:left="680"/>
              <w:rPr>
                <w:rFonts w:ascii="Lato" w:eastAsia="Arial" w:hAnsi="Lato"/>
                <w:sz w:val="22"/>
              </w:rPr>
            </w:pPr>
            <w:r w:rsidRPr="000D058C">
              <w:rPr>
                <w:rFonts w:ascii="Lato" w:eastAsia="Arial" w:hAnsi="Lato"/>
                <w:sz w:val="22"/>
              </w:rPr>
              <w:t>per day</w:t>
            </w:r>
          </w:p>
        </w:tc>
      </w:tr>
      <w:tr w:rsidR="006231FF" w:rsidRPr="000D058C" w14:paraId="17985495" w14:textId="77777777">
        <w:trPr>
          <w:trHeight w:val="33"/>
        </w:trPr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30615D" w14:textId="77777777" w:rsidR="006231FF" w:rsidRPr="000D058C" w:rsidRDefault="006231FF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13F7CA" w14:textId="77777777" w:rsidR="006231FF" w:rsidRPr="000D058C" w:rsidRDefault="006231FF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415D368" w14:textId="77777777" w:rsidR="006231FF" w:rsidRPr="000D058C" w:rsidRDefault="006231FF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5BFA26" w14:textId="77777777" w:rsidR="006231FF" w:rsidRPr="000D058C" w:rsidRDefault="006231FF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</w:tr>
      <w:tr w:rsidR="006231FF" w:rsidRPr="000D058C" w14:paraId="6D003314" w14:textId="77777777">
        <w:trPr>
          <w:trHeight w:val="307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F18443" w14:textId="77777777" w:rsidR="006231FF" w:rsidRPr="000D058C" w:rsidRDefault="006231F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6BD7A7" w14:textId="77777777" w:rsidR="006231FF" w:rsidRPr="000D058C" w:rsidRDefault="006231FF">
            <w:pPr>
              <w:spacing w:line="0" w:lineRule="atLeast"/>
              <w:ind w:left="40"/>
              <w:rPr>
                <w:rFonts w:ascii="Lato" w:eastAsia="Arial" w:hAnsi="Lato"/>
                <w:sz w:val="22"/>
              </w:rPr>
            </w:pPr>
            <w:r w:rsidRPr="000D058C">
              <w:rPr>
                <w:rFonts w:ascii="Lato" w:eastAsia="Arial" w:hAnsi="Lato"/>
                <w:sz w:val="22"/>
              </w:rPr>
              <w:t>Change Management</w:t>
            </w:r>
          </w:p>
        </w:tc>
        <w:tc>
          <w:tcPr>
            <w:tcW w:w="880" w:type="dxa"/>
            <w:shd w:val="clear" w:color="auto" w:fill="auto"/>
            <w:vAlign w:val="bottom"/>
          </w:tcPr>
          <w:p w14:paraId="313D0F4A" w14:textId="77777777" w:rsidR="006231FF" w:rsidRPr="000D058C" w:rsidRDefault="006231FF">
            <w:pPr>
              <w:spacing w:line="295" w:lineRule="exact"/>
              <w:ind w:left="60"/>
              <w:rPr>
                <w:rFonts w:ascii="Lato" w:eastAsia="Arial Unicode MS" w:hAnsi="Lato"/>
                <w:sz w:val="22"/>
              </w:rPr>
            </w:pPr>
            <w:r w:rsidRPr="000D058C">
              <w:rPr>
                <w:rFonts w:ascii="Cambria Math" w:eastAsia="Arial Unicode MS" w:hAnsi="Cambria Math" w:cs="Cambria Math"/>
                <w:sz w:val="22"/>
              </w:rPr>
              <w:t>▢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8059C2" w14:textId="77777777" w:rsidR="006231FF" w:rsidRPr="000D058C" w:rsidRDefault="006231FF">
            <w:pPr>
              <w:spacing w:line="0" w:lineRule="atLeast"/>
              <w:ind w:left="680"/>
              <w:rPr>
                <w:rFonts w:ascii="Lato" w:eastAsia="Arial" w:hAnsi="Lato"/>
                <w:sz w:val="22"/>
              </w:rPr>
            </w:pPr>
            <w:r w:rsidRPr="000D058C">
              <w:rPr>
                <w:rFonts w:ascii="Lato" w:eastAsia="Arial" w:hAnsi="Lato"/>
                <w:sz w:val="22"/>
              </w:rPr>
              <w:t>per university</w:t>
            </w:r>
          </w:p>
        </w:tc>
      </w:tr>
      <w:tr w:rsidR="006231FF" w:rsidRPr="000D058C" w14:paraId="30B840C5" w14:textId="77777777">
        <w:trPr>
          <w:trHeight w:val="314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B46AAC" w14:textId="77777777" w:rsidR="006231FF" w:rsidRPr="000D058C" w:rsidRDefault="006231F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6D0B40" w14:textId="77777777" w:rsidR="006231FF" w:rsidRPr="000D058C" w:rsidRDefault="006231F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14:paraId="595543A8" w14:textId="77777777" w:rsidR="006231FF" w:rsidRPr="000D058C" w:rsidRDefault="006231FF">
            <w:pPr>
              <w:spacing w:line="295" w:lineRule="exact"/>
              <w:ind w:left="60"/>
              <w:rPr>
                <w:rFonts w:ascii="Lato" w:eastAsia="Arial Unicode MS" w:hAnsi="Lato"/>
                <w:sz w:val="22"/>
              </w:rPr>
            </w:pPr>
            <w:r w:rsidRPr="000D058C">
              <w:rPr>
                <w:rFonts w:ascii="Cambria Math" w:eastAsia="Arial Unicode MS" w:hAnsi="Cambria Math" w:cs="Cambria Math"/>
                <w:sz w:val="22"/>
              </w:rPr>
              <w:t>▢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1160B8" w14:textId="77777777" w:rsidR="006231FF" w:rsidRPr="000D058C" w:rsidRDefault="006231FF">
            <w:pPr>
              <w:spacing w:line="0" w:lineRule="atLeast"/>
              <w:ind w:left="680"/>
              <w:rPr>
                <w:rFonts w:ascii="Lato" w:eastAsia="Arial" w:hAnsi="Lato"/>
                <w:sz w:val="22"/>
              </w:rPr>
            </w:pPr>
            <w:r w:rsidRPr="000D058C">
              <w:rPr>
                <w:rFonts w:ascii="Lato" w:eastAsia="Arial" w:hAnsi="Lato"/>
                <w:sz w:val="22"/>
              </w:rPr>
              <w:t>per day</w:t>
            </w:r>
          </w:p>
        </w:tc>
      </w:tr>
      <w:tr w:rsidR="006231FF" w:rsidRPr="000D058C" w14:paraId="66B9E8E4" w14:textId="77777777">
        <w:trPr>
          <w:trHeight w:val="33"/>
        </w:trPr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999BD0" w14:textId="77777777" w:rsidR="006231FF" w:rsidRPr="000D058C" w:rsidRDefault="006231FF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FB30A9" w14:textId="77777777" w:rsidR="006231FF" w:rsidRPr="000D058C" w:rsidRDefault="006231FF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186A2C8" w14:textId="77777777" w:rsidR="006231FF" w:rsidRPr="000D058C" w:rsidRDefault="006231FF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1F8EE6" w14:textId="77777777" w:rsidR="006231FF" w:rsidRPr="000D058C" w:rsidRDefault="006231FF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</w:tr>
      <w:tr w:rsidR="006231FF" w:rsidRPr="000D058C" w14:paraId="110893A4" w14:textId="77777777">
        <w:trPr>
          <w:trHeight w:val="307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285CC8" w14:textId="77777777" w:rsidR="006231FF" w:rsidRPr="000D058C" w:rsidRDefault="006231F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7C11FC" w14:textId="77777777" w:rsidR="006231FF" w:rsidRPr="000D058C" w:rsidRDefault="006231FF">
            <w:pPr>
              <w:spacing w:line="0" w:lineRule="atLeast"/>
              <w:ind w:left="40"/>
              <w:rPr>
                <w:rFonts w:ascii="Lato" w:eastAsia="Arial" w:hAnsi="Lato"/>
                <w:sz w:val="22"/>
              </w:rPr>
            </w:pPr>
            <w:r w:rsidRPr="000D058C">
              <w:rPr>
                <w:rFonts w:ascii="Lato" w:eastAsia="Arial" w:hAnsi="Lato"/>
                <w:sz w:val="22"/>
              </w:rPr>
              <w:t>Data Migration</w:t>
            </w:r>
          </w:p>
        </w:tc>
        <w:tc>
          <w:tcPr>
            <w:tcW w:w="880" w:type="dxa"/>
            <w:shd w:val="clear" w:color="auto" w:fill="auto"/>
            <w:vAlign w:val="bottom"/>
          </w:tcPr>
          <w:p w14:paraId="4ACAECA1" w14:textId="77777777" w:rsidR="006231FF" w:rsidRPr="000D058C" w:rsidRDefault="006231FF">
            <w:pPr>
              <w:spacing w:line="295" w:lineRule="exact"/>
              <w:ind w:left="60"/>
              <w:rPr>
                <w:rFonts w:ascii="Lato" w:eastAsia="Arial Unicode MS" w:hAnsi="Lato"/>
                <w:sz w:val="22"/>
              </w:rPr>
            </w:pPr>
            <w:r w:rsidRPr="000D058C">
              <w:rPr>
                <w:rFonts w:ascii="Cambria Math" w:eastAsia="Arial Unicode MS" w:hAnsi="Cambria Math" w:cs="Cambria Math"/>
                <w:sz w:val="22"/>
              </w:rPr>
              <w:t>▢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E4AE88" w14:textId="77777777" w:rsidR="006231FF" w:rsidRPr="000D058C" w:rsidRDefault="006231FF">
            <w:pPr>
              <w:spacing w:line="0" w:lineRule="atLeast"/>
              <w:ind w:left="680"/>
              <w:rPr>
                <w:rFonts w:ascii="Lato" w:eastAsia="Arial" w:hAnsi="Lato"/>
                <w:sz w:val="22"/>
              </w:rPr>
            </w:pPr>
            <w:r w:rsidRPr="000D058C">
              <w:rPr>
                <w:rFonts w:ascii="Lato" w:eastAsia="Arial" w:hAnsi="Lato"/>
                <w:sz w:val="22"/>
              </w:rPr>
              <w:t>per university</w:t>
            </w:r>
          </w:p>
        </w:tc>
      </w:tr>
      <w:tr w:rsidR="006231FF" w:rsidRPr="000D058C" w14:paraId="1C83068A" w14:textId="77777777">
        <w:trPr>
          <w:trHeight w:val="314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14B434" w14:textId="77777777" w:rsidR="006231FF" w:rsidRPr="000D058C" w:rsidRDefault="006231F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51D627" w14:textId="77777777" w:rsidR="006231FF" w:rsidRPr="000D058C" w:rsidRDefault="006231F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14:paraId="789176E6" w14:textId="77777777" w:rsidR="006231FF" w:rsidRPr="000D058C" w:rsidRDefault="006231FF">
            <w:pPr>
              <w:spacing w:line="295" w:lineRule="exact"/>
              <w:ind w:left="60"/>
              <w:rPr>
                <w:rFonts w:ascii="Lato" w:eastAsia="Arial Unicode MS" w:hAnsi="Lato"/>
                <w:sz w:val="22"/>
              </w:rPr>
            </w:pPr>
            <w:r w:rsidRPr="000D058C">
              <w:rPr>
                <w:rFonts w:ascii="Cambria Math" w:eastAsia="Arial Unicode MS" w:hAnsi="Cambria Math" w:cs="Cambria Math"/>
                <w:sz w:val="22"/>
              </w:rPr>
              <w:t>▢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8B427F" w14:textId="77777777" w:rsidR="006231FF" w:rsidRPr="000D058C" w:rsidRDefault="006231FF">
            <w:pPr>
              <w:spacing w:line="0" w:lineRule="atLeast"/>
              <w:ind w:left="680"/>
              <w:rPr>
                <w:rFonts w:ascii="Lato" w:eastAsia="Arial" w:hAnsi="Lato"/>
                <w:sz w:val="22"/>
              </w:rPr>
            </w:pPr>
            <w:r w:rsidRPr="000D058C">
              <w:rPr>
                <w:rFonts w:ascii="Lato" w:eastAsia="Arial" w:hAnsi="Lato"/>
                <w:sz w:val="22"/>
              </w:rPr>
              <w:t>per day</w:t>
            </w:r>
          </w:p>
        </w:tc>
      </w:tr>
      <w:tr w:rsidR="006231FF" w:rsidRPr="000D058C" w14:paraId="037E94AF" w14:textId="77777777">
        <w:trPr>
          <w:trHeight w:val="33"/>
        </w:trPr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9E8E1C" w14:textId="77777777" w:rsidR="006231FF" w:rsidRPr="000D058C" w:rsidRDefault="006231FF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BEA7EF" w14:textId="77777777" w:rsidR="006231FF" w:rsidRPr="000D058C" w:rsidRDefault="006231FF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73D348B" w14:textId="77777777" w:rsidR="006231FF" w:rsidRPr="000D058C" w:rsidRDefault="006231FF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15A598" w14:textId="77777777" w:rsidR="006231FF" w:rsidRPr="000D058C" w:rsidRDefault="006231FF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</w:tr>
      <w:tr w:rsidR="006231FF" w:rsidRPr="000D058C" w14:paraId="07F9569F" w14:textId="77777777">
        <w:trPr>
          <w:trHeight w:val="307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1AB699" w14:textId="77777777" w:rsidR="006231FF" w:rsidRPr="000D058C" w:rsidRDefault="006231F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DBC7D3" w14:textId="77777777" w:rsidR="006231FF" w:rsidRPr="000D058C" w:rsidRDefault="006231FF">
            <w:pPr>
              <w:spacing w:line="0" w:lineRule="atLeast"/>
              <w:ind w:left="40"/>
              <w:rPr>
                <w:rFonts w:ascii="Lato" w:eastAsia="Arial" w:hAnsi="Lato"/>
                <w:sz w:val="22"/>
              </w:rPr>
            </w:pPr>
            <w:r w:rsidRPr="000D058C">
              <w:rPr>
                <w:rFonts w:ascii="Lato" w:eastAsia="Arial" w:hAnsi="Lato"/>
                <w:sz w:val="22"/>
              </w:rPr>
              <w:t>SSO Configuration</w:t>
            </w:r>
          </w:p>
        </w:tc>
        <w:tc>
          <w:tcPr>
            <w:tcW w:w="880" w:type="dxa"/>
            <w:shd w:val="clear" w:color="auto" w:fill="auto"/>
            <w:vAlign w:val="bottom"/>
          </w:tcPr>
          <w:p w14:paraId="538DC4FD" w14:textId="77777777" w:rsidR="006231FF" w:rsidRPr="000D058C" w:rsidRDefault="006231FF">
            <w:pPr>
              <w:spacing w:line="295" w:lineRule="exact"/>
              <w:ind w:left="60"/>
              <w:rPr>
                <w:rFonts w:ascii="Lato" w:eastAsia="Arial Unicode MS" w:hAnsi="Lato"/>
                <w:sz w:val="22"/>
              </w:rPr>
            </w:pPr>
            <w:r w:rsidRPr="000D058C">
              <w:rPr>
                <w:rFonts w:ascii="Cambria Math" w:eastAsia="Arial Unicode MS" w:hAnsi="Cambria Math" w:cs="Cambria Math"/>
                <w:sz w:val="22"/>
              </w:rPr>
              <w:t>▢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CB07DD" w14:textId="77777777" w:rsidR="006231FF" w:rsidRPr="000D058C" w:rsidRDefault="006231FF">
            <w:pPr>
              <w:spacing w:line="0" w:lineRule="atLeast"/>
              <w:ind w:left="680"/>
              <w:rPr>
                <w:rFonts w:ascii="Lato" w:eastAsia="Arial" w:hAnsi="Lato"/>
                <w:sz w:val="22"/>
              </w:rPr>
            </w:pPr>
            <w:r w:rsidRPr="000D058C">
              <w:rPr>
                <w:rFonts w:ascii="Lato" w:eastAsia="Arial" w:hAnsi="Lato"/>
                <w:sz w:val="22"/>
              </w:rPr>
              <w:t>per university</w:t>
            </w:r>
          </w:p>
        </w:tc>
      </w:tr>
      <w:tr w:rsidR="006231FF" w:rsidRPr="000D058C" w14:paraId="785F4264" w14:textId="77777777">
        <w:trPr>
          <w:trHeight w:val="314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7CC11F" w14:textId="77777777" w:rsidR="006231FF" w:rsidRPr="000D058C" w:rsidRDefault="006231F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097972" w14:textId="77777777" w:rsidR="006231FF" w:rsidRPr="000D058C" w:rsidRDefault="006231F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14:paraId="5A84EEEE" w14:textId="77777777" w:rsidR="006231FF" w:rsidRPr="000D058C" w:rsidRDefault="006231FF">
            <w:pPr>
              <w:spacing w:line="295" w:lineRule="exact"/>
              <w:ind w:left="60"/>
              <w:rPr>
                <w:rFonts w:ascii="Lato" w:eastAsia="Arial Unicode MS" w:hAnsi="Lato"/>
                <w:sz w:val="22"/>
              </w:rPr>
            </w:pPr>
            <w:r w:rsidRPr="000D058C">
              <w:rPr>
                <w:rFonts w:ascii="Cambria Math" w:eastAsia="Arial Unicode MS" w:hAnsi="Cambria Math" w:cs="Cambria Math"/>
                <w:sz w:val="22"/>
              </w:rPr>
              <w:t>▢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CF00D2" w14:textId="77777777" w:rsidR="006231FF" w:rsidRPr="000D058C" w:rsidRDefault="006231FF">
            <w:pPr>
              <w:spacing w:line="0" w:lineRule="atLeast"/>
              <w:ind w:left="680"/>
              <w:rPr>
                <w:rFonts w:ascii="Lato" w:eastAsia="Arial" w:hAnsi="Lato"/>
                <w:sz w:val="22"/>
              </w:rPr>
            </w:pPr>
            <w:r w:rsidRPr="000D058C">
              <w:rPr>
                <w:rFonts w:ascii="Lato" w:eastAsia="Arial" w:hAnsi="Lato"/>
                <w:sz w:val="22"/>
              </w:rPr>
              <w:t>per day</w:t>
            </w:r>
          </w:p>
        </w:tc>
      </w:tr>
      <w:tr w:rsidR="006231FF" w:rsidRPr="000D058C" w14:paraId="0BBCC119" w14:textId="77777777">
        <w:trPr>
          <w:trHeight w:val="33"/>
        </w:trPr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82E8D1" w14:textId="77777777" w:rsidR="006231FF" w:rsidRPr="000D058C" w:rsidRDefault="006231FF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2A88BF" w14:textId="77777777" w:rsidR="006231FF" w:rsidRPr="000D058C" w:rsidRDefault="006231FF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0CCD3BD" w14:textId="77777777" w:rsidR="006231FF" w:rsidRPr="000D058C" w:rsidRDefault="006231FF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E3D705" w14:textId="77777777" w:rsidR="006231FF" w:rsidRPr="000D058C" w:rsidRDefault="006231FF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</w:tr>
      <w:tr w:rsidR="006231FF" w:rsidRPr="000D058C" w14:paraId="343FB6BF" w14:textId="77777777">
        <w:trPr>
          <w:trHeight w:val="307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488D3C" w14:textId="77777777" w:rsidR="006231FF" w:rsidRPr="000D058C" w:rsidRDefault="006231F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5F16A1" w14:textId="77777777" w:rsidR="006231FF" w:rsidRPr="000D058C" w:rsidRDefault="006231FF">
            <w:pPr>
              <w:spacing w:line="0" w:lineRule="atLeast"/>
              <w:ind w:left="40"/>
              <w:rPr>
                <w:rFonts w:ascii="Lato" w:eastAsia="Arial" w:hAnsi="Lato"/>
                <w:sz w:val="22"/>
              </w:rPr>
            </w:pPr>
            <w:r w:rsidRPr="000D058C">
              <w:rPr>
                <w:rFonts w:ascii="Lato" w:eastAsia="Arial" w:hAnsi="Lato"/>
                <w:sz w:val="22"/>
              </w:rPr>
              <w:t>Additional Deployment Support</w:t>
            </w:r>
          </w:p>
        </w:tc>
        <w:tc>
          <w:tcPr>
            <w:tcW w:w="880" w:type="dxa"/>
            <w:shd w:val="clear" w:color="auto" w:fill="auto"/>
            <w:vAlign w:val="bottom"/>
          </w:tcPr>
          <w:p w14:paraId="67F4048A" w14:textId="77777777" w:rsidR="006231FF" w:rsidRPr="000D058C" w:rsidRDefault="006231FF">
            <w:pPr>
              <w:spacing w:line="295" w:lineRule="exact"/>
              <w:ind w:left="60"/>
              <w:rPr>
                <w:rFonts w:ascii="Lato" w:eastAsia="Arial Unicode MS" w:hAnsi="Lato"/>
                <w:sz w:val="22"/>
              </w:rPr>
            </w:pPr>
            <w:r w:rsidRPr="000D058C">
              <w:rPr>
                <w:rFonts w:ascii="Cambria Math" w:eastAsia="Arial Unicode MS" w:hAnsi="Cambria Math" w:cs="Cambria Math"/>
                <w:sz w:val="22"/>
              </w:rPr>
              <w:t>▢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5F0B43" w14:textId="77777777" w:rsidR="006231FF" w:rsidRPr="000D058C" w:rsidRDefault="006231FF">
            <w:pPr>
              <w:spacing w:line="0" w:lineRule="atLeast"/>
              <w:ind w:left="680"/>
              <w:rPr>
                <w:rFonts w:ascii="Lato" w:eastAsia="Arial" w:hAnsi="Lato"/>
                <w:sz w:val="22"/>
              </w:rPr>
            </w:pPr>
            <w:r w:rsidRPr="000D058C">
              <w:rPr>
                <w:rFonts w:ascii="Lato" w:eastAsia="Arial" w:hAnsi="Lato"/>
                <w:sz w:val="22"/>
              </w:rPr>
              <w:t>per university</w:t>
            </w:r>
          </w:p>
        </w:tc>
      </w:tr>
      <w:tr w:rsidR="006231FF" w:rsidRPr="000D058C" w14:paraId="09BCF2F2" w14:textId="77777777">
        <w:trPr>
          <w:trHeight w:val="314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529A14" w14:textId="77777777" w:rsidR="006231FF" w:rsidRPr="000D058C" w:rsidRDefault="006231F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ED98D3" w14:textId="77777777" w:rsidR="006231FF" w:rsidRPr="000D058C" w:rsidRDefault="006231F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14:paraId="080CD343" w14:textId="77777777" w:rsidR="006231FF" w:rsidRPr="000D058C" w:rsidRDefault="006231FF">
            <w:pPr>
              <w:spacing w:line="295" w:lineRule="exact"/>
              <w:ind w:left="60"/>
              <w:rPr>
                <w:rFonts w:ascii="Lato" w:eastAsia="Arial Unicode MS" w:hAnsi="Lato"/>
                <w:sz w:val="22"/>
              </w:rPr>
            </w:pPr>
            <w:r w:rsidRPr="000D058C">
              <w:rPr>
                <w:rFonts w:ascii="Cambria Math" w:eastAsia="Arial Unicode MS" w:hAnsi="Cambria Math" w:cs="Cambria Math"/>
                <w:sz w:val="22"/>
              </w:rPr>
              <w:t>▢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116783" w14:textId="77777777" w:rsidR="006231FF" w:rsidRPr="000D058C" w:rsidRDefault="006231FF">
            <w:pPr>
              <w:spacing w:line="0" w:lineRule="atLeast"/>
              <w:ind w:left="680"/>
              <w:rPr>
                <w:rFonts w:ascii="Lato" w:eastAsia="Arial" w:hAnsi="Lato"/>
                <w:sz w:val="22"/>
              </w:rPr>
            </w:pPr>
            <w:r w:rsidRPr="000D058C">
              <w:rPr>
                <w:rFonts w:ascii="Lato" w:eastAsia="Arial" w:hAnsi="Lato"/>
                <w:sz w:val="22"/>
              </w:rPr>
              <w:t>per day</w:t>
            </w:r>
          </w:p>
        </w:tc>
      </w:tr>
      <w:tr w:rsidR="006231FF" w:rsidRPr="000D058C" w14:paraId="6F3444D3" w14:textId="77777777">
        <w:trPr>
          <w:trHeight w:val="33"/>
        </w:trPr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C0E630" w14:textId="77777777" w:rsidR="006231FF" w:rsidRPr="000D058C" w:rsidRDefault="006231FF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4B82B8" w14:textId="77777777" w:rsidR="006231FF" w:rsidRPr="000D058C" w:rsidRDefault="006231FF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2E2D165" w14:textId="77777777" w:rsidR="006231FF" w:rsidRPr="000D058C" w:rsidRDefault="006231FF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87CF9B" w14:textId="77777777" w:rsidR="006231FF" w:rsidRPr="000D058C" w:rsidRDefault="006231FF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</w:tr>
    </w:tbl>
    <w:p w14:paraId="4341327C" w14:textId="77777777" w:rsidR="006231FF" w:rsidRPr="000D058C" w:rsidRDefault="006231FF">
      <w:pPr>
        <w:spacing w:line="200" w:lineRule="exact"/>
        <w:rPr>
          <w:rFonts w:ascii="Lato" w:eastAsia="Times New Roman" w:hAnsi="Lato"/>
          <w:sz w:val="24"/>
        </w:rPr>
      </w:pPr>
    </w:p>
    <w:p w14:paraId="373AA52D" w14:textId="77777777" w:rsidR="006231FF" w:rsidRPr="000D058C" w:rsidRDefault="006231FF">
      <w:pPr>
        <w:spacing w:line="200" w:lineRule="exact"/>
        <w:rPr>
          <w:rFonts w:ascii="Lato" w:eastAsia="Times New Roman" w:hAnsi="Lato"/>
          <w:sz w:val="24"/>
        </w:rPr>
      </w:pPr>
    </w:p>
    <w:p w14:paraId="5FDF78ED" w14:textId="77777777" w:rsidR="006231FF" w:rsidRPr="000D058C" w:rsidRDefault="006231FF">
      <w:pPr>
        <w:spacing w:line="293" w:lineRule="exact"/>
        <w:rPr>
          <w:rFonts w:ascii="Lato" w:eastAsia="Times New Roman" w:hAnsi="Lato"/>
          <w:sz w:val="24"/>
        </w:rPr>
      </w:pPr>
    </w:p>
    <w:p w14:paraId="1B2F042D" w14:textId="77777777" w:rsidR="006231FF" w:rsidRPr="000D058C" w:rsidRDefault="006231FF">
      <w:pPr>
        <w:spacing w:line="0" w:lineRule="atLeast"/>
        <w:ind w:left="4"/>
        <w:rPr>
          <w:rFonts w:ascii="Lato" w:eastAsia="Arial" w:hAnsi="Lato"/>
          <w:b/>
          <w:sz w:val="16"/>
        </w:rPr>
      </w:pPr>
      <w:r w:rsidRPr="000D058C">
        <w:rPr>
          <w:rFonts w:ascii="Lato" w:eastAsia="Arial" w:hAnsi="Lato"/>
          <w:b/>
          <w:sz w:val="22"/>
        </w:rPr>
        <w:t>A</w:t>
      </w:r>
      <w:r w:rsidRPr="000D058C">
        <w:rPr>
          <w:rFonts w:ascii="Lato" w:eastAsia="Arial" w:hAnsi="Lato"/>
          <w:b/>
          <w:sz w:val="16"/>
        </w:rPr>
        <w:t>GREED TERMS</w:t>
      </w:r>
    </w:p>
    <w:p w14:paraId="75BFF149" w14:textId="77777777" w:rsidR="006231FF" w:rsidRPr="000D058C" w:rsidRDefault="006231FF">
      <w:pPr>
        <w:spacing w:line="200" w:lineRule="exact"/>
        <w:rPr>
          <w:rFonts w:ascii="Lato" w:eastAsia="Times New Roman" w:hAnsi="Lato"/>
          <w:sz w:val="24"/>
        </w:rPr>
      </w:pPr>
    </w:p>
    <w:p w14:paraId="5F986D89" w14:textId="77777777" w:rsidR="006231FF" w:rsidRPr="000D058C" w:rsidRDefault="006231FF">
      <w:pPr>
        <w:spacing w:line="325" w:lineRule="exact"/>
        <w:rPr>
          <w:rFonts w:ascii="Lato" w:eastAsia="Times New Roman" w:hAnsi="Lato"/>
          <w:sz w:val="24"/>
        </w:rPr>
      </w:pPr>
    </w:p>
    <w:p w14:paraId="75AF0FE3" w14:textId="77777777" w:rsidR="006231FF" w:rsidRPr="000D058C" w:rsidRDefault="006231FF">
      <w:pPr>
        <w:numPr>
          <w:ilvl w:val="0"/>
          <w:numId w:val="1"/>
        </w:numPr>
        <w:tabs>
          <w:tab w:val="left" w:pos="724"/>
        </w:tabs>
        <w:spacing w:line="0" w:lineRule="atLeast"/>
        <w:ind w:left="724" w:hanging="724"/>
        <w:rPr>
          <w:rFonts w:ascii="Lato" w:eastAsia="Arial" w:hAnsi="Lato"/>
          <w:sz w:val="22"/>
          <w:u w:val="single"/>
        </w:rPr>
      </w:pPr>
      <w:r w:rsidRPr="000D058C">
        <w:rPr>
          <w:rFonts w:ascii="Lato" w:eastAsia="Arial" w:hAnsi="Lato"/>
          <w:b/>
          <w:sz w:val="22"/>
          <w:u w:val="single"/>
        </w:rPr>
        <w:t>SERVICES</w:t>
      </w:r>
    </w:p>
    <w:p w14:paraId="58015F9D" w14:textId="77777777" w:rsidR="006231FF" w:rsidRPr="000D058C" w:rsidRDefault="006231FF">
      <w:pPr>
        <w:spacing w:line="289" w:lineRule="exact"/>
        <w:rPr>
          <w:rFonts w:ascii="Lato" w:eastAsia="Arial" w:hAnsi="Lato"/>
          <w:sz w:val="22"/>
          <w:u w:val="single"/>
        </w:rPr>
      </w:pPr>
    </w:p>
    <w:p w14:paraId="47BDF675" w14:textId="77777777" w:rsidR="006231FF" w:rsidRPr="000D058C" w:rsidRDefault="006231FF">
      <w:pPr>
        <w:spacing w:line="0" w:lineRule="atLeast"/>
        <w:ind w:left="724"/>
        <w:rPr>
          <w:rFonts w:ascii="Lato" w:eastAsia="Arial" w:hAnsi="Lato"/>
          <w:sz w:val="22"/>
        </w:rPr>
      </w:pPr>
      <w:r w:rsidRPr="000D058C">
        <w:rPr>
          <w:rFonts w:ascii="Lato" w:eastAsia="Arial" w:hAnsi="Lato"/>
          <w:sz w:val="22"/>
        </w:rPr>
        <w:t>Contractor will include in the Deployment Plan:</w:t>
      </w:r>
    </w:p>
    <w:p w14:paraId="5DA4B9F9" w14:textId="77777777" w:rsidR="006231FF" w:rsidRPr="000D058C" w:rsidRDefault="006231FF">
      <w:pPr>
        <w:spacing w:line="198" w:lineRule="exact"/>
        <w:rPr>
          <w:rFonts w:ascii="Lato" w:eastAsia="Times New Roman" w:hAnsi="Lato"/>
          <w:sz w:val="24"/>
        </w:rPr>
      </w:pPr>
    </w:p>
    <w:p w14:paraId="20D13C2E" w14:textId="77777777" w:rsidR="006231FF" w:rsidRPr="000D058C" w:rsidRDefault="006231FF">
      <w:pPr>
        <w:spacing w:line="0" w:lineRule="atLeast"/>
        <w:ind w:left="7704"/>
        <w:rPr>
          <w:rFonts w:ascii="Lato" w:eastAsia="Arial" w:hAnsi="Lato"/>
          <w:sz w:val="18"/>
        </w:rPr>
        <w:sectPr w:rsidR="006231FF" w:rsidRPr="000D058C">
          <w:pgSz w:w="11900" w:h="16820"/>
          <w:pgMar w:top="1425" w:right="1320" w:bottom="351" w:left="1436" w:header="0" w:footer="0" w:gutter="0"/>
          <w:cols w:space="0" w:equalWidth="0">
            <w:col w:w="9144"/>
          </w:cols>
          <w:docGrid w:linePitch="360"/>
        </w:sectPr>
      </w:pPr>
    </w:p>
    <w:p w14:paraId="15FE6F94" w14:textId="77777777" w:rsidR="006231FF" w:rsidRPr="000D058C" w:rsidRDefault="006231FF">
      <w:pPr>
        <w:spacing w:line="255" w:lineRule="exact"/>
        <w:rPr>
          <w:rFonts w:ascii="Lato" w:eastAsia="Times New Roman" w:hAnsi="Lato"/>
        </w:rPr>
      </w:pPr>
      <w:bookmarkStart w:id="1" w:name="page2"/>
      <w:bookmarkEnd w:id="1"/>
    </w:p>
    <w:p w14:paraId="5D0B4373" w14:textId="77777777" w:rsidR="006231FF" w:rsidRPr="000D058C" w:rsidRDefault="006231FF">
      <w:pPr>
        <w:numPr>
          <w:ilvl w:val="0"/>
          <w:numId w:val="2"/>
        </w:numPr>
        <w:tabs>
          <w:tab w:val="left" w:pos="1240"/>
        </w:tabs>
        <w:spacing w:line="0" w:lineRule="atLeast"/>
        <w:ind w:left="1240" w:hanging="525"/>
        <w:rPr>
          <w:rFonts w:ascii="Lato" w:eastAsia="Arial" w:hAnsi="Lato"/>
          <w:sz w:val="22"/>
        </w:rPr>
      </w:pPr>
      <w:r w:rsidRPr="000D058C">
        <w:rPr>
          <w:rFonts w:ascii="Lato" w:eastAsia="Arial" w:hAnsi="Lato"/>
          <w:sz w:val="22"/>
        </w:rPr>
        <w:t>the “</w:t>
      </w:r>
      <w:r w:rsidRPr="000D058C">
        <w:rPr>
          <w:rFonts w:ascii="Lato" w:eastAsia="Arial" w:hAnsi="Lato"/>
          <w:b/>
          <w:sz w:val="22"/>
        </w:rPr>
        <w:t>Minimum Deployment Services</w:t>
      </w:r>
      <w:r w:rsidRPr="000D058C">
        <w:rPr>
          <w:rFonts w:ascii="Lato" w:eastAsia="Arial" w:hAnsi="Lato"/>
          <w:sz w:val="22"/>
        </w:rPr>
        <w:t>” set out in the Schedule</w:t>
      </w:r>
      <w:r w:rsidRPr="000D058C">
        <w:rPr>
          <w:rFonts w:eastAsia="Arial" w:cs="Calibri"/>
          <w:sz w:val="22"/>
        </w:rPr>
        <w:t>;</w:t>
      </w:r>
    </w:p>
    <w:p w14:paraId="142785F2" w14:textId="77777777" w:rsidR="006231FF" w:rsidRPr="000D058C" w:rsidRDefault="006231FF">
      <w:pPr>
        <w:spacing w:line="48" w:lineRule="exact"/>
        <w:rPr>
          <w:rFonts w:ascii="Lato" w:eastAsia="Arial" w:hAnsi="Lato"/>
          <w:sz w:val="22"/>
        </w:rPr>
      </w:pPr>
    </w:p>
    <w:p w14:paraId="4B4A4F5C" w14:textId="77777777" w:rsidR="006231FF" w:rsidRPr="000D058C" w:rsidRDefault="006231FF">
      <w:pPr>
        <w:numPr>
          <w:ilvl w:val="0"/>
          <w:numId w:val="2"/>
        </w:numPr>
        <w:tabs>
          <w:tab w:val="left" w:pos="1240"/>
        </w:tabs>
        <w:spacing w:line="0" w:lineRule="atLeast"/>
        <w:ind w:left="1240" w:hanging="525"/>
        <w:rPr>
          <w:rFonts w:ascii="Lato" w:eastAsia="Arial" w:hAnsi="Lato"/>
          <w:sz w:val="22"/>
        </w:rPr>
      </w:pPr>
      <w:r w:rsidRPr="000D058C">
        <w:rPr>
          <w:rFonts w:ascii="Lato" w:eastAsia="Arial" w:hAnsi="Lato"/>
          <w:sz w:val="22"/>
        </w:rPr>
        <w:t>the number of consultants that will deliver each stage of the deployment</w:t>
      </w:r>
      <w:r w:rsidRPr="000D058C">
        <w:rPr>
          <w:rFonts w:eastAsia="Arial" w:cs="Calibri"/>
          <w:sz w:val="22"/>
        </w:rPr>
        <w:t>;</w:t>
      </w:r>
      <w:r w:rsidRPr="000D058C">
        <w:rPr>
          <w:rFonts w:ascii="Lato" w:eastAsia="Arial" w:hAnsi="Lato"/>
          <w:sz w:val="22"/>
        </w:rPr>
        <w:t xml:space="preserve"> and</w:t>
      </w:r>
    </w:p>
    <w:p w14:paraId="7CD349F8" w14:textId="77777777" w:rsidR="006231FF" w:rsidRPr="000D058C" w:rsidRDefault="006231FF">
      <w:pPr>
        <w:spacing w:line="16" w:lineRule="exact"/>
        <w:rPr>
          <w:rFonts w:ascii="Lato" w:eastAsia="Arial" w:hAnsi="Lato"/>
          <w:sz w:val="22"/>
        </w:rPr>
      </w:pPr>
    </w:p>
    <w:p w14:paraId="50C9AF38" w14:textId="77777777" w:rsidR="006231FF" w:rsidRPr="000D058C" w:rsidRDefault="006231FF">
      <w:pPr>
        <w:numPr>
          <w:ilvl w:val="0"/>
          <w:numId w:val="2"/>
        </w:numPr>
        <w:tabs>
          <w:tab w:val="left" w:pos="1220"/>
        </w:tabs>
        <w:spacing w:line="0" w:lineRule="atLeast"/>
        <w:ind w:left="1220" w:hanging="505"/>
        <w:rPr>
          <w:rFonts w:ascii="Lato" w:eastAsia="Arial" w:hAnsi="Lato"/>
          <w:sz w:val="22"/>
        </w:rPr>
      </w:pPr>
      <w:r w:rsidRPr="000D058C">
        <w:rPr>
          <w:rFonts w:ascii="Lato" w:eastAsia="Arial" w:hAnsi="Lato"/>
          <w:sz w:val="22"/>
        </w:rPr>
        <w:t>how long each stage of the deployment will last (in days).</w:t>
      </w:r>
    </w:p>
    <w:p w14:paraId="6453E88F" w14:textId="77777777" w:rsidR="006231FF" w:rsidRPr="000D058C" w:rsidRDefault="006231FF">
      <w:pPr>
        <w:spacing w:line="200" w:lineRule="exact"/>
        <w:rPr>
          <w:rFonts w:ascii="Lato" w:eastAsia="Times New Roman" w:hAnsi="Lato"/>
        </w:rPr>
      </w:pPr>
    </w:p>
    <w:p w14:paraId="020DA167" w14:textId="77777777" w:rsidR="006231FF" w:rsidRPr="000D058C" w:rsidRDefault="006231FF">
      <w:pPr>
        <w:spacing w:line="293" w:lineRule="exact"/>
        <w:rPr>
          <w:rFonts w:ascii="Lato" w:eastAsia="Times New Roman" w:hAnsi="Lato"/>
        </w:rPr>
      </w:pPr>
    </w:p>
    <w:p w14:paraId="5FF58BA9" w14:textId="77777777" w:rsidR="006231FF" w:rsidRPr="000D058C" w:rsidRDefault="006231FF">
      <w:pPr>
        <w:spacing w:line="0" w:lineRule="atLeast"/>
        <w:ind w:right="20"/>
        <w:jc w:val="center"/>
        <w:rPr>
          <w:rFonts w:ascii="Lato" w:eastAsia="Arial" w:hAnsi="Lato"/>
          <w:b/>
          <w:sz w:val="22"/>
          <w:u w:val="single"/>
        </w:rPr>
      </w:pPr>
      <w:r w:rsidRPr="000D058C">
        <w:rPr>
          <w:rFonts w:ascii="Lato" w:eastAsia="Arial" w:hAnsi="Lato"/>
          <w:b/>
          <w:sz w:val="22"/>
          <w:u w:val="single"/>
        </w:rPr>
        <w:t>Schedule: Minimum Deployment Services</w:t>
      </w:r>
    </w:p>
    <w:p w14:paraId="69FBC8C8" w14:textId="77777777" w:rsidR="006231FF" w:rsidRPr="000D058C" w:rsidRDefault="006231FF">
      <w:pPr>
        <w:spacing w:line="290" w:lineRule="exact"/>
        <w:rPr>
          <w:rFonts w:ascii="Lato" w:eastAsia="Times New Roman" w:hAnsi="Lato"/>
        </w:rPr>
      </w:pPr>
    </w:p>
    <w:p w14:paraId="7B529132" w14:textId="77777777" w:rsidR="006231FF" w:rsidRPr="000D058C" w:rsidRDefault="006231FF">
      <w:pPr>
        <w:numPr>
          <w:ilvl w:val="0"/>
          <w:numId w:val="3"/>
        </w:numPr>
        <w:tabs>
          <w:tab w:val="left" w:pos="720"/>
        </w:tabs>
        <w:spacing w:line="0" w:lineRule="atLeast"/>
        <w:ind w:left="720" w:hanging="365"/>
        <w:rPr>
          <w:rFonts w:ascii="Lato" w:eastAsia="Arial" w:hAnsi="Lato"/>
          <w:sz w:val="22"/>
        </w:rPr>
      </w:pPr>
      <w:r w:rsidRPr="000D058C">
        <w:rPr>
          <w:rFonts w:ascii="Lato" w:eastAsia="Arial" w:hAnsi="Lato"/>
          <w:sz w:val="22"/>
        </w:rPr>
        <w:t>Project Management/Consulting</w:t>
      </w:r>
    </w:p>
    <w:p w14:paraId="299924A0" w14:textId="77777777" w:rsidR="006231FF" w:rsidRPr="000D058C" w:rsidRDefault="006231FF">
      <w:pPr>
        <w:spacing w:line="44" w:lineRule="exact"/>
        <w:rPr>
          <w:rFonts w:ascii="Lato" w:eastAsia="Times New Roman" w:hAnsi="Lato"/>
        </w:rPr>
      </w:pPr>
    </w:p>
    <w:p w14:paraId="731ED288" w14:textId="77777777" w:rsidR="006231FF" w:rsidRPr="000D058C" w:rsidRDefault="006231FF">
      <w:pPr>
        <w:numPr>
          <w:ilvl w:val="1"/>
          <w:numId w:val="4"/>
        </w:numPr>
        <w:tabs>
          <w:tab w:val="left" w:pos="1455"/>
        </w:tabs>
        <w:spacing w:line="255" w:lineRule="auto"/>
        <w:ind w:left="1440" w:right="880" w:hanging="366"/>
        <w:rPr>
          <w:rFonts w:ascii="Lato" w:eastAsia="Arial" w:hAnsi="Lato"/>
          <w:sz w:val="22"/>
        </w:rPr>
      </w:pPr>
      <w:r w:rsidRPr="000D058C">
        <w:rPr>
          <w:rFonts w:ascii="Lato" w:eastAsia="Arial" w:hAnsi="Lato"/>
          <w:sz w:val="22"/>
        </w:rPr>
        <w:t>Gather requirements, provide project planning and consultation, and coordinate the execution</w:t>
      </w:r>
    </w:p>
    <w:p w14:paraId="007FA565" w14:textId="77777777" w:rsidR="006231FF" w:rsidRPr="000D058C" w:rsidRDefault="006231FF">
      <w:pPr>
        <w:spacing w:line="1" w:lineRule="exact"/>
        <w:rPr>
          <w:rFonts w:ascii="Lato" w:eastAsia="Arial" w:hAnsi="Lato"/>
          <w:sz w:val="22"/>
        </w:rPr>
      </w:pPr>
    </w:p>
    <w:p w14:paraId="3BF8BC14" w14:textId="77777777" w:rsidR="006231FF" w:rsidRPr="000D058C" w:rsidRDefault="006231FF">
      <w:pPr>
        <w:numPr>
          <w:ilvl w:val="0"/>
          <w:numId w:val="4"/>
        </w:numPr>
        <w:tabs>
          <w:tab w:val="left" w:pos="720"/>
        </w:tabs>
        <w:spacing w:line="0" w:lineRule="atLeast"/>
        <w:ind w:left="720" w:hanging="365"/>
        <w:rPr>
          <w:rFonts w:ascii="Lato" w:eastAsia="Arial" w:hAnsi="Lato"/>
          <w:sz w:val="22"/>
        </w:rPr>
      </w:pPr>
      <w:r w:rsidRPr="000D058C">
        <w:rPr>
          <w:rFonts w:ascii="Lato" w:eastAsia="Arial" w:hAnsi="Lato"/>
          <w:sz w:val="22"/>
        </w:rPr>
        <w:t>Basic provisioning / deployment</w:t>
      </w:r>
    </w:p>
    <w:p w14:paraId="5054216F" w14:textId="77777777" w:rsidR="006231FF" w:rsidRPr="000D058C" w:rsidRDefault="006231FF">
      <w:pPr>
        <w:spacing w:line="16" w:lineRule="exact"/>
        <w:rPr>
          <w:rFonts w:ascii="Lato" w:eastAsia="Arial" w:hAnsi="Lato"/>
          <w:sz w:val="22"/>
        </w:rPr>
      </w:pPr>
    </w:p>
    <w:p w14:paraId="46938048" w14:textId="77777777" w:rsidR="006231FF" w:rsidRPr="000D058C" w:rsidRDefault="006231FF">
      <w:pPr>
        <w:numPr>
          <w:ilvl w:val="1"/>
          <w:numId w:val="4"/>
        </w:numPr>
        <w:tabs>
          <w:tab w:val="left" w:pos="1440"/>
        </w:tabs>
        <w:spacing w:line="0" w:lineRule="atLeast"/>
        <w:ind w:left="1440" w:hanging="366"/>
        <w:rPr>
          <w:rFonts w:ascii="Lato" w:eastAsia="Arial" w:hAnsi="Lato"/>
          <w:sz w:val="22"/>
        </w:rPr>
      </w:pPr>
      <w:r w:rsidRPr="000D058C">
        <w:rPr>
          <w:rFonts w:ascii="Lato" w:eastAsia="Arial" w:hAnsi="Lato"/>
          <w:sz w:val="22"/>
        </w:rPr>
        <w:t>Activate the university’s chosen domain name(s)</w:t>
      </w:r>
    </w:p>
    <w:p w14:paraId="23AD25A5" w14:textId="77777777" w:rsidR="006231FF" w:rsidRPr="000D058C" w:rsidRDefault="006231FF">
      <w:pPr>
        <w:spacing w:line="16" w:lineRule="exact"/>
        <w:rPr>
          <w:rFonts w:ascii="Lato" w:eastAsia="Arial" w:hAnsi="Lato"/>
          <w:sz w:val="22"/>
        </w:rPr>
      </w:pPr>
    </w:p>
    <w:p w14:paraId="4489FC77" w14:textId="77777777" w:rsidR="006231FF" w:rsidRPr="000D058C" w:rsidRDefault="006231FF">
      <w:pPr>
        <w:numPr>
          <w:ilvl w:val="1"/>
          <w:numId w:val="4"/>
        </w:numPr>
        <w:tabs>
          <w:tab w:val="left" w:pos="1440"/>
        </w:tabs>
        <w:spacing w:line="0" w:lineRule="atLeast"/>
        <w:ind w:left="1440" w:hanging="366"/>
        <w:rPr>
          <w:rFonts w:ascii="Lato" w:eastAsia="Arial" w:hAnsi="Lato"/>
          <w:sz w:val="22"/>
        </w:rPr>
      </w:pPr>
      <w:r w:rsidRPr="000D058C">
        <w:rPr>
          <w:rFonts w:ascii="Lato" w:eastAsia="Arial" w:hAnsi="Lato"/>
          <w:sz w:val="22"/>
        </w:rPr>
        <w:t>Activate Google Apps for Education for the university’s domain(s)</w:t>
      </w:r>
    </w:p>
    <w:p w14:paraId="7CA72CAE" w14:textId="77777777" w:rsidR="006231FF" w:rsidRPr="000D058C" w:rsidRDefault="006231FF">
      <w:pPr>
        <w:spacing w:line="16" w:lineRule="exact"/>
        <w:rPr>
          <w:rFonts w:ascii="Lato" w:eastAsia="Arial" w:hAnsi="Lato"/>
          <w:sz w:val="22"/>
        </w:rPr>
      </w:pPr>
    </w:p>
    <w:p w14:paraId="346A0C0B" w14:textId="77777777" w:rsidR="006231FF" w:rsidRPr="000D058C" w:rsidRDefault="006231FF">
      <w:pPr>
        <w:numPr>
          <w:ilvl w:val="1"/>
          <w:numId w:val="4"/>
        </w:numPr>
        <w:tabs>
          <w:tab w:val="left" w:pos="1440"/>
        </w:tabs>
        <w:spacing w:line="0" w:lineRule="atLeast"/>
        <w:ind w:left="1440" w:hanging="366"/>
        <w:rPr>
          <w:rFonts w:ascii="Lato" w:eastAsia="Arial" w:hAnsi="Lato"/>
          <w:sz w:val="22"/>
        </w:rPr>
      </w:pPr>
      <w:r w:rsidRPr="000D058C">
        <w:rPr>
          <w:rFonts w:ascii="Lato" w:eastAsia="Arial" w:hAnsi="Lato"/>
          <w:sz w:val="22"/>
        </w:rPr>
        <w:t>Activate ‘dual delivery’ for incoming student and staff email</w:t>
      </w:r>
    </w:p>
    <w:p w14:paraId="635CCD26" w14:textId="77777777" w:rsidR="006231FF" w:rsidRPr="000D058C" w:rsidRDefault="006231FF">
      <w:pPr>
        <w:spacing w:line="16" w:lineRule="exact"/>
        <w:rPr>
          <w:rFonts w:ascii="Lato" w:eastAsia="Arial" w:hAnsi="Lato"/>
          <w:sz w:val="22"/>
        </w:rPr>
      </w:pPr>
    </w:p>
    <w:p w14:paraId="7A370BC2" w14:textId="77777777" w:rsidR="006231FF" w:rsidRPr="000D058C" w:rsidRDefault="006231FF">
      <w:pPr>
        <w:numPr>
          <w:ilvl w:val="1"/>
          <w:numId w:val="4"/>
        </w:numPr>
        <w:tabs>
          <w:tab w:val="left" w:pos="1440"/>
        </w:tabs>
        <w:spacing w:line="0" w:lineRule="atLeast"/>
        <w:ind w:left="1440" w:hanging="366"/>
        <w:rPr>
          <w:rFonts w:ascii="Lato" w:eastAsia="Arial" w:hAnsi="Lato"/>
          <w:sz w:val="22"/>
        </w:rPr>
      </w:pPr>
      <w:r w:rsidRPr="000D058C">
        <w:rPr>
          <w:rFonts w:ascii="Lato" w:eastAsia="Arial" w:hAnsi="Lato"/>
          <w:sz w:val="22"/>
        </w:rPr>
        <w:t>Provision Google Apps accounts for all the university students and staff</w:t>
      </w:r>
    </w:p>
    <w:p w14:paraId="2CCB1354" w14:textId="77777777" w:rsidR="006231FF" w:rsidRPr="000D058C" w:rsidRDefault="006231FF">
      <w:pPr>
        <w:spacing w:line="16" w:lineRule="exact"/>
        <w:rPr>
          <w:rFonts w:ascii="Lato" w:eastAsia="Arial" w:hAnsi="Lato"/>
          <w:sz w:val="22"/>
        </w:rPr>
      </w:pPr>
    </w:p>
    <w:p w14:paraId="05B14F1E" w14:textId="77777777" w:rsidR="006231FF" w:rsidRPr="000D058C" w:rsidRDefault="006231FF">
      <w:pPr>
        <w:numPr>
          <w:ilvl w:val="1"/>
          <w:numId w:val="4"/>
        </w:numPr>
        <w:tabs>
          <w:tab w:val="left" w:pos="1440"/>
        </w:tabs>
        <w:spacing w:line="0" w:lineRule="atLeast"/>
        <w:ind w:left="1440" w:hanging="366"/>
        <w:rPr>
          <w:rFonts w:ascii="Lato" w:eastAsia="Arial" w:hAnsi="Lato"/>
          <w:sz w:val="22"/>
        </w:rPr>
      </w:pPr>
      <w:r w:rsidRPr="000D058C">
        <w:rPr>
          <w:rFonts w:ascii="Lato" w:eastAsia="Arial" w:hAnsi="Lato"/>
          <w:sz w:val="22"/>
        </w:rPr>
        <w:t>Implement custom branding for Google Apps for Education</w:t>
      </w:r>
    </w:p>
    <w:p w14:paraId="7E34DDF4" w14:textId="77777777" w:rsidR="006231FF" w:rsidRPr="000D058C" w:rsidRDefault="006231FF">
      <w:pPr>
        <w:spacing w:line="16" w:lineRule="exact"/>
        <w:rPr>
          <w:rFonts w:ascii="Lato" w:eastAsia="Arial" w:hAnsi="Lato"/>
          <w:sz w:val="22"/>
        </w:rPr>
      </w:pPr>
    </w:p>
    <w:p w14:paraId="4D33D25A" w14:textId="77777777" w:rsidR="006231FF" w:rsidRPr="000D058C" w:rsidRDefault="006231FF">
      <w:pPr>
        <w:numPr>
          <w:ilvl w:val="1"/>
          <w:numId w:val="4"/>
        </w:numPr>
        <w:tabs>
          <w:tab w:val="left" w:pos="1440"/>
        </w:tabs>
        <w:spacing w:line="0" w:lineRule="atLeast"/>
        <w:ind w:left="1440" w:hanging="366"/>
        <w:rPr>
          <w:rFonts w:ascii="Lato" w:eastAsia="Arial" w:hAnsi="Lato"/>
          <w:sz w:val="22"/>
        </w:rPr>
      </w:pPr>
      <w:r w:rsidRPr="000D058C">
        <w:rPr>
          <w:rFonts w:ascii="Lato" w:eastAsia="Arial" w:hAnsi="Lato"/>
          <w:sz w:val="22"/>
        </w:rPr>
        <w:t>Provision organizational units and sub domains</w:t>
      </w:r>
    </w:p>
    <w:p w14:paraId="58199226" w14:textId="77777777" w:rsidR="006231FF" w:rsidRPr="000D058C" w:rsidRDefault="006231FF">
      <w:pPr>
        <w:spacing w:line="16" w:lineRule="exact"/>
        <w:rPr>
          <w:rFonts w:ascii="Lato" w:eastAsia="Arial" w:hAnsi="Lato"/>
          <w:sz w:val="22"/>
        </w:rPr>
      </w:pPr>
    </w:p>
    <w:p w14:paraId="68089245" w14:textId="77777777" w:rsidR="006231FF" w:rsidRPr="000D058C" w:rsidRDefault="006231FF">
      <w:pPr>
        <w:numPr>
          <w:ilvl w:val="1"/>
          <w:numId w:val="4"/>
        </w:numPr>
        <w:tabs>
          <w:tab w:val="left" w:pos="1440"/>
        </w:tabs>
        <w:spacing w:line="0" w:lineRule="atLeast"/>
        <w:ind w:left="1440" w:hanging="366"/>
        <w:rPr>
          <w:rFonts w:ascii="Lato" w:eastAsia="Arial" w:hAnsi="Lato"/>
          <w:sz w:val="22"/>
        </w:rPr>
      </w:pPr>
      <w:r w:rsidRPr="000D058C">
        <w:rPr>
          <w:rFonts w:ascii="Lato" w:eastAsia="Arial" w:hAnsi="Lato"/>
          <w:sz w:val="22"/>
        </w:rPr>
        <w:t xml:space="preserve">Define and create groups for faculty, </w:t>
      </w:r>
      <w:r w:rsidR="000D058C" w:rsidRPr="000D058C">
        <w:rPr>
          <w:rFonts w:ascii="Lato" w:eastAsia="Arial" w:hAnsi="Lato"/>
          <w:sz w:val="22"/>
        </w:rPr>
        <w:t>staff,</w:t>
      </w:r>
      <w:r w:rsidRPr="000D058C">
        <w:rPr>
          <w:rFonts w:ascii="Lato" w:eastAsia="Arial" w:hAnsi="Lato"/>
          <w:sz w:val="22"/>
        </w:rPr>
        <w:t xml:space="preserve"> and students</w:t>
      </w:r>
    </w:p>
    <w:p w14:paraId="2BE0526F" w14:textId="77777777" w:rsidR="006231FF" w:rsidRPr="000D058C" w:rsidRDefault="006231FF">
      <w:pPr>
        <w:spacing w:line="16" w:lineRule="exact"/>
        <w:rPr>
          <w:rFonts w:ascii="Lato" w:eastAsia="Arial" w:hAnsi="Lato"/>
          <w:sz w:val="22"/>
        </w:rPr>
      </w:pPr>
    </w:p>
    <w:p w14:paraId="57C73F58" w14:textId="77777777" w:rsidR="006231FF" w:rsidRPr="000D058C" w:rsidRDefault="006231FF">
      <w:pPr>
        <w:numPr>
          <w:ilvl w:val="1"/>
          <w:numId w:val="4"/>
        </w:numPr>
        <w:tabs>
          <w:tab w:val="left" w:pos="1440"/>
        </w:tabs>
        <w:spacing w:line="0" w:lineRule="atLeast"/>
        <w:ind w:left="1440" w:hanging="366"/>
        <w:rPr>
          <w:rFonts w:ascii="Lato" w:eastAsia="Arial" w:hAnsi="Lato"/>
          <w:sz w:val="22"/>
        </w:rPr>
      </w:pPr>
      <w:r w:rsidRPr="000D058C">
        <w:rPr>
          <w:rFonts w:ascii="Lato" w:eastAsia="Arial" w:hAnsi="Lato"/>
          <w:sz w:val="22"/>
        </w:rPr>
        <w:t>Configure email security service settings (</w:t>
      </w:r>
      <w:r w:rsidR="000D058C" w:rsidRPr="000D058C">
        <w:rPr>
          <w:rFonts w:ascii="Lato" w:eastAsia="Arial" w:hAnsi="Lato"/>
          <w:sz w:val="22"/>
        </w:rPr>
        <w:t>e.g.,</w:t>
      </w:r>
      <w:r w:rsidRPr="000D058C">
        <w:rPr>
          <w:rFonts w:ascii="Lato" w:eastAsia="Arial" w:hAnsi="Lato"/>
          <w:sz w:val="22"/>
        </w:rPr>
        <w:t xml:space="preserve"> SPF records, DKIM, DMARC)</w:t>
      </w:r>
    </w:p>
    <w:p w14:paraId="11D5F6B4" w14:textId="77777777" w:rsidR="006231FF" w:rsidRPr="000D058C" w:rsidRDefault="006231FF">
      <w:pPr>
        <w:spacing w:line="16" w:lineRule="exact"/>
        <w:rPr>
          <w:rFonts w:ascii="Lato" w:eastAsia="Arial" w:hAnsi="Lato"/>
          <w:sz w:val="22"/>
        </w:rPr>
      </w:pPr>
    </w:p>
    <w:p w14:paraId="586601CD" w14:textId="77777777" w:rsidR="006231FF" w:rsidRPr="000D058C" w:rsidRDefault="006231FF">
      <w:pPr>
        <w:numPr>
          <w:ilvl w:val="1"/>
          <w:numId w:val="4"/>
        </w:numPr>
        <w:tabs>
          <w:tab w:val="left" w:pos="1440"/>
        </w:tabs>
        <w:spacing w:line="0" w:lineRule="atLeast"/>
        <w:ind w:left="1440" w:hanging="366"/>
        <w:rPr>
          <w:rFonts w:ascii="Lato" w:eastAsia="Arial" w:hAnsi="Lato"/>
          <w:sz w:val="22"/>
        </w:rPr>
      </w:pPr>
      <w:r w:rsidRPr="000D058C">
        <w:rPr>
          <w:rFonts w:ascii="Lato" w:eastAsia="Arial" w:hAnsi="Lato"/>
          <w:sz w:val="22"/>
        </w:rPr>
        <w:t>Configure appropriate domain and service settings</w:t>
      </w:r>
    </w:p>
    <w:p w14:paraId="5C5FE7F8" w14:textId="77777777" w:rsidR="006231FF" w:rsidRPr="000D058C" w:rsidRDefault="006231FF">
      <w:pPr>
        <w:spacing w:line="16" w:lineRule="exact"/>
        <w:rPr>
          <w:rFonts w:ascii="Lato" w:eastAsia="Arial" w:hAnsi="Lato"/>
          <w:sz w:val="22"/>
        </w:rPr>
      </w:pPr>
    </w:p>
    <w:p w14:paraId="6652EE68" w14:textId="77777777" w:rsidR="006231FF" w:rsidRPr="000D058C" w:rsidRDefault="006231FF">
      <w:pPr>
        <w:numPr>
          <w:ilvl w:val="0"/>
          <w:numId w:val="4"/>
        </w:numPr>
        <w:tabs>
          <w:tab w:val="left" w:pos="720"/>
        </w:tabs>
        <w:spacing w:line="0" w:lineRule="atLeast"/>
        <w:ind w:left="720" w:hanging="365"/>
        <w:rPr>
          <w:rFonts w:ascii="Lato" w:eastAsia="Arial" w:hAnsi="Lato"/>
          <w:sz w:val="22"/>
        </w:rPr>
      </w:pPr>
      <w:r w:rsidRPr="000D058C">
        <w:rPr>
          <w:rFonts w:ascii="Lato" w:eastAsia="Arial" w:hAnsi="Lato"/>
          <w:sz w:val="22"/>
        </w:rPr>
        <w:t>Initial Change Management and Custom Communications:</w:t>
      </w:r>
    </w:p>
    <w:p w14:paraId="1690F967" w14:textId="77777777" w:rsidR="006231FF" w:rsidRPr="000D058C" w:rsidRDefault="006231FF">
      <w:pPr>
        <w:spacing w:line="16" w:lineRule="exact"/>
        <w:rPr>
          <w:rFonts w:ascii="Lato" w:eastAsia="Arial" w:hAnsi="Lato"/>
          <w:sz w:val="22"/>
        </w:rPr>
      </w:pPr>
    </w:p>
    <w:p w14:paraId="52BCB44A" w14:textId="77777777" w:rsidR="006231FF" w:rsidRPr="000D058C" w:rsidRDefault="006231FF">
      <w:pPr>
        <w:numPr>
          <w:ilvl w:val="1"/>
          <w:numId w:val="4"/>
        </w:numPr>
        <w:tabs>
          <w:tab w:val="left" w:pos="1455"/>
        </w:tabs>
        <w:spacing w:line="255" w:lineRule="auto"/>
        <w:ind w:left="1440" w:right="1500" w:hanging="366"/>
        <w:rPr>
          <w:rFonts w:ascii="Lato" w:eastAsia="Arial" w:hAnsi="Lato"/>
          <w:sz w:val="22"/>
        </w:rPr>
      </w:pPr>
      <w:r w:rsidRPr="000D058C">
        <w:rPr>
          <w:rFonts w:ascii="Lato" w:eastAsia="Arial" w:hAnsi="Lato"/>
          <w:sz w:val="22"/>
        </w:rPr>
        <w:t>Communication plan to define plan and approach from project communications</w:t>
      </w:r>
    </w:p>
    <w:p w14:paraId="2C5D6CDA" w14:textId="77777777" w:rsidR="006231FF" w:rsidRPr="000D058C" w:rsidRDefault="006231FF">
      <w:pPr>
        <w:spacing w:line="1" w:lineRule="exact"/>
        <w:rPr>
          <w:rFonts w:ascii="Lato" w:eastAsia="Arial" w:hAnsi="Lato"/>
          <w:sz w:val="22"/>
        </w:rPr>
      </w:pPr>
    </w:p>
    <w:p w14:paraId="1725A53D" w14:textId="77777777" w:rsidR="006231FF" w:rsidRPr="000D058C" w:rsidRDefault="006231FF">
      <w:pPr>
        <w:numPr>
          <w:ilvl w:val="1"/>
          <w:numId w:val="4"/>
        </w:numPr>
        <w:tabs>
          <w:tab w:val="left" w:pos="1440"/>
        </w:tabs>
        <w:spacing w:line="0" w:lineRule="atLeast"/>
        <w:ind w:left="1440" w:hanging="366"/>
        <w:rPr>
          <w:rFonts w:ascii="Lato" w:eastAsia="Arial" w:hAnsi="Lato"/>
          <w:sz w:val="22"/>
        </w:rPr>
      </w:pPr>
      <w:r w:rsidRPr="000D058C">
        <w:rPr>
          <w:rFonts w:ascii="Lato" w:eastAsia="Arial" w:hAnsi="Lato"/>
          <w:sz w:val="22"/>
        </w:rPr>
        <w:t xml:space="preserve">Create </w:t>
      </w:r>
      <w:r w:rsidR="000D058C" w:rsidRPr="000D058C">
        <w:rPr>
          <w:rFonts w:ascii="Lato" w:eastAsia="Arial" w:hAnsi="Lato"/>
          <w:sz w:val="22"/>
        </w:rPr>
        <w:t>self-help</w:t>
      </w:r>
      <w:r w:rsidRPr="000D058C">
        <w:rPr>
          <w:rFonts w:ascii="Lato" w:eastAsia="Arial" w:hAnsi="Lato"/>
          <w:sz w:val="22"/>
        </w:rPr>
        <w:t xml:space="preserve"> / help­desk and FAQs website in custom language</w:t>
      </w:r>
    </w:p>
    <w:p w14:paraId="1A40D7ED" w14:textId="77777777" w:rsidR="006231FF" w:rsidRPr="000D058C" w:rsidRDefault="006231FF">
      <w:pPr>
        <w:spacing w:line="16" w:lineRule="exact"/>
        <w:rPr>
          <w:rFonts w:ascii="Lato" w:eastAsia="Arial" w:hAnsi="Lato"/>
          <w:sz w:val="22"/>
        </w:rPr>
      </w:pPr>
    </w:p>
    <w:p w14:paraId="44A84C81" w14:textId="77777777" w:rsidR="006231FF" w:rsidRPr="000D058C" w:rsidRDefault="006231FF">
      <w:pPr>
        <w:numPr>
          <w:ilvl w:val="1"/>
          <w:numId w:val="4"/>
        </w:numPr>
        <w:tabs>
          <w:tab w:val="left" w:pos="1455"/>
        </w:tabs>
        <w:spacing w:line="255" w:lineRule="auto"/>
        <w:ind w:left="1440" w:hanging="366"/>
        <w:rPr>
          <w:rFonts w:ascii="Lato" w:eastAsia="Arial" w:hAnsi="Lato"/>
          <w:sz w:val="22"/>
        </w:rPr>
      </w:pPr>
      <w:r w:rsidRPr="000D058C">
        <w:rPr>
          <w:rFonts w:ascii="Lato" w:eastAsia="Arial" w:hAnsi="Lato"/>
          <w:sz w:val="22"/>
        </w:rPr>
        <w:t xml:space="preserve">Send email </w:t>
      </w:r>
      <w:r w:rsidR="000D058C" w:rsidRPr="000D058C">
        <w:rPr>
          <w:rFonts w:ascii="Lato" w:eastAsia="Arial" w:hAnsi="Lato"/>
          <w:sz w:val="22"/>
        </w:rPr>
        <w:t>University wide</w:t>
      </w:r>
      <w:r w:rsidRPr="000D058C">
        <w:rPr>
          <w:rFonts w:ascii="Lato" w:eastAsia="Arial" w:hAnsi="Lato"/>
          <w:sz w:val="22"/>
        </w:rPr>
        <w:t xml:space="preserve"> to notify faculty, staff and students about the new Apps services</w:t>
      </w:r>
    </w:p>
    <w:p w14:paraId="078BCD8E" w14:textId="77777777" w:rsidR="006231FF" w:rsidRPr="000D058C" w:rsidRDefault="006231FF">
      <w:pPr>
        <w:spacing w:line="1" w:lineRule="exact"/>
        <w:rPr>
          <w:rFonts w:ascii="Lato" w:eastAsia="Arial" w:hAnsi="Lato"/>
          <w:sz w:val="22"/>
        </w:rPr>
      </w:pPr>
    </w:p>
    <w:p w14:paraId="19596827" w14:textId="77777777" w:rsidR="006231FF" w:rsidRPr="000D058C" w:rsidRDefault="006231FF">
      <w:pPr>
        <w:numPr>
          <w:ilvl w:val="1"/>
          <w:numId w:val="4"/>
        </w:numPr>
        <w:tabs>
          <w:tab w:val="left" w:pos="1440"/>
        </w:tabs>
        <w:spacing w:line="0" w:lineRule="atLeast"/>
        <w:ind w:left="1440" w:hanging="366"/>
        <w:rPr>
          <w:rFonts w:ascii="Lato" w:eastAsia="Arial" w:hAnsi="Lato"/>
          <w:sz w:val="22"/>
        </w:rPr>
      </w:pPr>
      <w:r w:rsidRPr="000D058C">
        <w:rPr>
          <w:rFonts w:ascii="Lato" w:eastAsia="Arial" w:hAnsi="Lato"/>
          <w:sz w:val="22"/>
        </w:rPr>
        <w:t>Assist in Go Live day and preparation</w:t>
      </w:r>
    </w:p>
    <w:p w14:paraId="15FD500D" w14:textId="77777777" w:rsidR="006231FF" w:rsidRPr="000D058C" w:rsidRDefault="006231FF">
      <w:pPr>
        <w:spacing w:line="16" w:lineRule="exact"/>
        <w:rPr>
          <w:rFonts w:ascii="Lato" w:eastAsia="Arial" w:hAnsi="Lato"/>
          <w:sz w:val="22"/>
        </w:rPr>
      </w:pPr>
    </w:p>
    <w:p w14:paraId="31F4B8D2" w14:textId="77777777" w:rsidR="006231FF" w:rsidRPr="000D058C" w:rsidRDefault="006231FF">
      <w:pPr>
        <w:numPr>
          <w:ilvl w:val="1"/>
          <w:numId w:val="4"/>
        </w:numPr>
        <w:tabs>
          <w:tab w:val="left" w:pos="1455"/>
        </w:tabs>
        <w:spacing w:line="255" w:lineRule="auto"/>
        <w:ind w:left="1440" w:right="240" w:hanging="366"/>
        <w:rPr>
          <w:rFonts w:ascii="Lato" w:eastAsia="Arial" w:hAnsi="Lato"/>
          <w:sz w:val="22"/>
        </w:rPr>
      </w:pPr>
      <w:r w:rsidRPr="000D058C">
        <w:rPr>
          <w:rFonts w:ascii="Lato" w:eastAsia="Arial" w:hAnsi="Lato"/>
          <w:sz w:val="22"/>
        </w:rPr>
        <w:t>Provide guidance and templates for communicating change via newsletter, poster, banner, etc.</w:t>
      </w:r>
    </w:p>
    <w:p w14:paraId="14632FAD" w14:textId="77777777" w:rsidR="006231FF" w:rsidRPr="000D058C" w:rsidRDefault="006231FF">
      <w:pPr>
        <w:spacing w:line="1" w:lineRule="exact"/>
        <w:rPr>
          <w:rFonts w:ascii="Lato" w:eastAsia="Arial" w:hAnsi="Lato"/>
          <w:sz w:val="22"/>
        </w:rPr>
      </w:pPr>
    </w:p>
    <w:p w14:paraId="3C28BC17" w14:textId="77777777" w:rsidR="006231FF" w:rsidRPr="000D058C" w:rsidRDefault="006231FF">
      <w:pPr>
        <w:numPr>
          <w:ilvl w:val="0"/>
          <w:numId w:val="4"/>
        </w:numPr>
        <w:tabs>
          <w:tab w:val="left" w:pos="720"/>
        </w:tabs>
        <w:spacing w:line="0" w:lineRule="atLeast"/>
        <w:ind w:left="720" w:hanging="365"/>
        <w:rPr>
          <w:rFonts w:ascii="Lato" w:eastAsia="Arial" w:hAnsi="Lato"/>
          <w:sz w:val="22"/>
        </w:rPr>
      </w:pPr>
      <w:r w:rsidRPr="000D058C">
        <w:rPr>
          <w:rFonts w:ascii="Lato" w:eastAsia="Arial" w:hAnsi="Lato"/>
          <w:sz w:val="22"/>
        </w:rPr>
        <w:t>Data migration</w:t>
      </w:r>
    </w:p>
    <w:p w14:paraId="01C499B2" w14:textId="77777777" w:rsidR="006231FF" w:rsidRPr="000D058C" w:rsidRDefault="006231FF">
      <w:pPr>
        <w:spacing w:line="16" w:lineRule="exact"/>
        <w:rPr>
          <w:rFonts w:ascii="Lato" w:eastAsia="Arial" w:hAnsi="Lato"/>
          <w:sz w:val="22"/>
        </w:rPr>
      </w:pPr>
    </w:p>
    <w:p w14:paraId="6E49053F" w14:textId="77777777" w:rsidR="006231FF" w:rsidRPr="000D058C" w:rsidRDefault="006231FF">
      <w:pPr>
        <w:numPr>
          <w:ilvl w:val="1"/>
          <w:numId w:val="4"/>
        </w:numPr>
        <w:tabs>
          <w:tab w:val="left" w:pos="1455"/>
        </w:tabs>
        <w:spacing w:line="255" w:lineRule="auto"/>
        <w:ind w:left="1440" w:right="320" w:hanging="366"/>
        <w:rPr>
          <w:rFonts w:ascii="Lato" w:eastAsia="Arial" w:hAnsi="Lato"/>
          <w:sz w:val="22"/>
        </w:rPr>
      </w:pPr>
      <w:r w:rsidRPr="000D058C">
        <w:rPr>
          <w:rFonts w:ascii="Lato" w:eastAsia="Arial" w:hAnsi="Lato"/>
          <w:sz w:val="22"/>
        </w:rPr>
        <w:t>Facilitate and complete data migration from any legacy mail systems (</w:t>
      </w:r>
      <w:r w:rsidR="000D058C" w:rsidRPr="000D058C">
        <w:rPr>
          <w:rFonts w:ascii="Lato" w:eastAsia="Arial" w:hAnsi="Lato"/>
          <w:sz w:val="22"/>
        </w:rPr>
        <w:t>e.g.,</w:t>
      </w:r>
      <w:r w:rsidRPr="000D058C">
        <w:rPr>
          <w:rFonts w:ascii="Lato" w:eastAsia="Arial" w:hAnsi="Lato"/>
          <w:sz w:val="22"/>
        </w:rPr>
        <w:t xml:space="preserve"> Microsoft Exchange, Lotus, Postfix)</w:t>
      </w:r>
    </w:p>
    <w:p w14:paraId="025B3BF4" w14:textId="77777777" w:rsidR="006231FF" w:rsidRPr="000D058C" w:rsidRDefault="006231FF">
      <w:pPr>
        <w:spacing w:line="1" w:lineRule="exact"/>
        <w:rPr>
          <w:rFonts w:ascii="Lato" w:eastAsia="Arial" w:hAnsi="Lato"/>
          <w:sz w:val="22"/>
        </w:rPr>
      </w:pPr>
    </w:p>
    <w:p w14:paraId="01179FA4" w14:textId="77777777" w:rsidR="006231FF" w:rsidRPr="000D058C" w:rsidRDefault="006231FF">
      <w:pPr>
        <w:numPr>
          <w:ilvl w:val="0"/>
          <w:numId w:val="4"/>
        </w:numPr>
        <w:tabs>
          <w:tab w:val="left" w:pos="720"/>
        </w:tabs>
        <w:spacing w:line="0" w:lineRule="atLeast"/>
        <w:ind w:left="720" w:hanging="365"/>
        <w:rPr>
          <w:rFonts w:ascii="Lato" w:eastAsia="Arial" w:hAnsi="Lato"/>
          <w:sz w:val="22"/>
        </w:rPr>
      </w:pPr>
      <w:r w:rsidRPr="000D058C">
        <w:rPr>
          <w:rFonts w:ascii="Lato" w:eastAsia="Arial" w:hAnsi="Lato"/>
          <w:sz w:val="22"/>
        </w:rPr>
        <w:t>Single Sign On and password sync</w:t>
      </w:r>
    </w:p>
    <w:p w14:paraId="0253F934" w14:textId="77777777" w:rsidR="006231FF" w:rsidRPr="000D058C" w:rsidRDefault="006231FF">
      <w:pPr>
        <w:spacing w:line="16" w:lineRule="exact"/>
        <w:rPr>
          <w:rFonts w:ascii="Lato" w:eastAsia="Arial" w:hAnsi="Lato"/>
          <w:sz w:val="22"/>
        </w:rPr>
      </w:pPr>
    </w:p>
    <w:p w14:paraId="6A8BE0DA" w14:textId="77777777" w:rsidR="006231FF" w:rsidRPr="000D058C" w:rsidRDefault="006231FF">
      <w:pPr>
        <w:numPr>
          <w:ilvl w:val="1"/>
          <w:numId w:val="4"/>
        </w:numPr>
        <w:tabs>
          <w:tab w:val="left" w:pos="1455"/>
        </w:tabs>
        <w:spacing w:line="276" w:lineRule="auto"/>
        <w:ind w:left="1440" w:right="720" w:hanging="366"/>
        <w:rPr>
          <w:rFonts w:ascii="Lato" w:eastAsia="Arial" w:hAnsi="Lato"/>
          <w:sz w:val="22"/>
        </w:rPr>
      </w:pPr>
      <w:r w:rsidRPr="000D058C">
        <w:rPr>
          <w:rFonts w:ascii="Lato" w:eastAsia="Arial" w:hAnsi="Lato"/>
          <w:sz w:val="22"/>
        </w:rPr>
        <w:t xml:space="preserve">Implement single </w:t>
      </w:r>
      <w:r w:rsidR="000D058C" w:rsidRPr="000D058C">
        <w:rPr>
          <w:rFonts w:ascii="Lato" w:eastAsia="Arial" w:hAnsi="Lato"/>
          <w:sz w:val="22"/>
        </w:rPr>
        <w:t>sign on</w:t>
      </w:r>
      <w:r w:rsidRPr="000D058C">
        <w:rPr>
          <w:rFonts w:ascii="Lato" w:eastAsia="Arial" w:hAnsi="Lato"/>
          <w:sz w:val="22"/>
        </w:rPr>
        <w:t xml:space="preserve"> (or other authentication) for all Google Apps accounts authentication</w:t>
      </w:r>
    </w:p>
    <w:p w14:paraId="133DF548" w14:textId="77777777" w:rsidR="006231FF" w:rsidRPr="000D058C" w:rsidRDefault="006231FF">
      <w:pPr>
        <w:spacing w:line="200" w:lineRule="exact"/>
        <w:rPr>
          <w:rFonts w:ascii="Lato" w:eastAsia="Times New Roman" w:hAnsi="Lato"/>
        </w:rPr>
      </w:pPr>
    </w:p>
    <w:p w14:paraId="4AF77EEE" w14:textId="77777777" w:rsidR="006231FF" w:rsidRPr="000D058C" w:rsidRDefault="006231FF">
      <w:pPr>
        <w:spacing w:line="200" w:lineRule="exact"/>
        <w:rPr>
          <w:rFonts w:ascii="Lato" w:eastAsia="Times New Roman" w:hAnsi="Lato"/>
        </w:rPr>
      </w:pPr>
    </w:p>
    <w:p w14:paraId="13CD5E02" w14:textId="77777777" w:rsidR="006231FF" w:rsidRPr="000D058C" w:rsidRDefault="006231FF">
      <w:pPr>
        <w:spacing w:line="333" w:lineRule="exact"/>
        <w:rPr>
          <w:rFonts w:ascii="Lato" w:eastAsia="Times New Roman" w:hAnsi="Lato"/>
        </w:rPr>
      </w:pPr>
    </w:p>
    <w:p w14:paraId="489C3BA2" w14:textId="77777777" w:rsidR="006231FF" w:rsidRPr="000D058C" w:rsidRDefault="006231FF">
      <w:pPr>
        <w:spacing w:line="0" w:lineRule="atLeast"/>
        <w:rPr>
          <w:rFonts w:ascii="Lato" w:eastAsia="Arial" w:hAnsi="Lato"/>
          <w:b/>
          <w:sz w:val="22"/>
        </w:rPr>
      </w:pPr>
      <w:proofErr w:type="spellStart"/>
      <w:r w:rsidRPr="000D058C">
        <w:rPr>
          <w:rFonts w:ascii="Lato" w:eastAsia="Arial" w:hAnsi="Lato"/>
          <w:b/>
          <w:sz w:val="22"/>
        </w:rPr>
        <w:t>High­Level</w:t>
      </w:r>
      <w:proofErr w:type="spellEnd"/>
      <w:r w:rsidRPr="000D058C">
        <w:rPr>
          <w:rFonts w:ascii="Lato" w:eastAsia="Arial" w:hAnsi="Lato"/>
          <w:b/>
          <w:sz w:val="22"/>
        </w:rPr>
        <w:t xml:space="preserve"> Project Plan</w:t>
      </w:r>
    </w:p>
    <w:p w14:paraId="2CA88594" w14:textId="77777777" w:rsidR="006231FF" w:rsidRPr="000D058C" w:rsidRDefault="006231FF">
      <w:pPr>
        <w:spacing w:line="48" w:lineRule="exact"/>
        <w:rPr>
          <w:rFonts w:ascii="Lato" w:eastAsia="Times New Roman" w:hAnsi="Lato"/>
        </w:rPr>
      </w:pPr>
    </w:p>
    <w:p w14:paraId="58193C6E" w14:textId="77777777" w:rsidR="006231FF" w:rsidRPr="000D058C" w:rsidRDefault="006231FF">
      <w:pPr>
        <w:spacing w:line="276" w:lineRule="auto"/>
        <w:ind w:right="360"/>
        <w:rPr>
          <w:rFonts w:ascii="Lato" w:eastAsia="Arial" w:hAnsi="Lato"/>
          <w:sz w:val="22"/>
        </w:rPr>
      </w:pPr>
      <w:r w:rsidRPr="000D058C">
        <w:rPr>
          <w:rFonts w:ascii="Lato" w:eastAsia="Arial" w:hAnsi="Lato"/>
          <w:sz w:val="22"/>
        </w:rPr>
        <w:t xml:space="preserve">The overall timeline for this SOW is represented below. The proposed start date for this project is [DATE] and the proposed date for the Global </w:t>
      </w:r>
      <w:proofErr w:type="spellStart"/>
      <w:r w:rsidRPr="000D058C">
        <w:rPr>
          <w:rFonts w:ascii="Lato" w:eastAsia="Arial" w:hAnsi="Lato"/>
          <w:sz w:val="22"/>
        </w:rPr>
        <w:t>Go­Live</w:t>
      </w:r>
      <w:proofErr w:type="spellEnd"/>
      <w:r w:rsidRPr="000D058C">
        <w:rPr>
          <w:rFonts w:ascii="Lato" w:eastAsia="Arial" w:hAnsi="Lato"/>
          <w:sz w:val="22"/>
        </w:rPr>
        <w:t xml:space="preserve"> is September [DATE]</w:t>
      </w:r>
    </w:p>
    <w:p w14:paraId="5B30349B" w14:textId="77777777" w:rsidR="006231FF" w:rsidRPr="000D058C" w:rsidRDefault="006231FF">
      <w:pPr>
        <w:spacing w:line="200" w:lineRule="exact"/>
        <w:rPr>
          <w:rFonts w:ascii="Lato" w:eastAsia="Times New Roman" w:hAnsi="Lato"/>
        </w:rPr>
      </w:pPr>
    </w:p>
    <w:p w14:paraId="635F06AF" w14:textId="77777777" w:rsidR="006231FF" w:rsidRPr="000D058C" w:rsidRDefault="006231FF">
      <w:pPr>
        <w:spacing w:line="200" w:lineRule="exact"/>
        <w:rPr>
          <w:rFonts w:ascii="Lato" w:eastAsia="Times New Roman" w:hAnsi="Lato"/>
        </w:rPr>
      </w:pPr>
    </w:p>
    <w:p w14:paraId="4F904263" w14:textId="77777777" w:rsidR="006231FF" w:rsidRPr="000D058C" w:rsidRDefault="006231FF">
      <w:pPr>
        <w:spacing w:line="200" w:lineRule="exact"/>
        <w:rPr>
          <w:rFonts w:ascii="Lato" w:eastAsia="Times New Roman" w:hAnsi="Lato"/>
        </w:rPr>
      </w:pPr>
    </w:p>
    <w:p w14:paraId="6C4FAF7F" w14:textId="77777777" w:rsidR="006231FF" w:rsidRPr="000D058C" w:rsidRDefault="006231FF">
      <w:pPr>
        <w:spacing w:line="200" w:lineRule="exact"/>
        <w:rPr>
          <w:rFonts w:ascii="Lato" w:eastAsia="Times New Roman" w:hAnsi="Lato"/>
        </w:rPr>
      </w:pPr>
    </w:p>
    <w:p w14:paraId="480C8BAE" w14:textId="77777777" w:rsidR="006231FF" w:rsidRPr="000D058C" w:rsidRDefault="006231FF">
      <w:pPr>
        <w:spacing w:line="200" w:lineRule="exact"/>
        <w:rPr>
          <w:rFonts w:ascii="Lato" w:eastAsia="Times New Roman" w:hAnsi="Lato"/>
        </w:rPr>
      </w:pPr>
    </w:p>
    <w:p w14:paraId="24576575" w14:textId="77777777" w:rsidR="006231FF" w:rsidRPr="000D058C" w:rsidRDefault="006231FF">
      <w:pPr>
        <w:spacing w:line="200" w:lineRule="exact"/>
        <w:rPr>
          <w:rFonts w:ascii="Lato" w:eastAsia="Times New Roman" w:hAnsi="Lato"/>
        </w:rPr>
      </w:pPr>
    </w:p>
    <w:p w14:paraId="47DC0BC6" w14:textId="77777777" w:rsidR="006231FF" w:rsidRPr="000D058C" w:rsidRDefault="006231FF">
      <w:pPr>
        <w:spacing w:line="200" w:lineRule="exact"/>
        <w:rPr>
          <w:rFonts w:ascii="Lato" w:eastAsia="Times New Roman" w:hAnsi="Lato"/>
        </w:rPr>
      </w:pPr>
    </w:p>
    <w:p w14:paraId="5FBC95B3" w14:textId="77777777" w:rsidR="006231FF" w:rsidRPr="000D058C" w:rsidRDefault="006231FF">
      <w:pPr>
        <w:spacing w:line="200" w:lineRule="exact"/>
        <w:rPr>
          <w:rFonts w:ascii="Lato" w:eastAsia="Times New Roman" w:hAnsi="Lato"/>
        </w:rPr>
      </w:pPr>
    </w:p>
    <w:p w14:paraId="60C7EE02" w14:textId="77777777" w:rsidR="006231FF" w:rsidRPr="000D058C" w:rsidRDefault="006231FF">
      <w:pPr>
        <w:spacing w:line="200" w:lineRule="exact"/>
        <w:rPr>
          <w:rFonts w:ascii="Lato" w:eastAsia="Times New Roman" w:hAnsi="Lato"/>
        </w:rPr>
      </w:pPr>
    </w:p>
    <w:p w14:paraId="7102B7D6" w14:textId="77777777" w:rsidR="006231FF" w:rsidRPr="000D058C" w:rsidRDefault="006231FF">
      <w:pPr>
        <w:spacing w:line="200" w:lineRule="exact"/>
        <w:rPr>
          <w:rFonts w:ascii="Lato" w:eastAsia="Times New Roman" w:hAnsi="Lato"/>
        </w:rPr>
      </w:pPr>
    </w:p>
    <w:p w14:paraId="10538947" w14:textId="77777777" w:rsidR="006231FF" w:rsidRPr="000D058C" w:rsidRDefault="006231FF">
      <w:pPr>
        <w:spacing w:line="200" w:lineRule="exact"/>
        <w:rPr>
          <w:rFonts w:ascii="Lato" w:eastAsia="Times New Roman" w:hAnsi="Lato"/>
        </w:rPr>
      </w:pPr>
    </w:p>
    <w:p w14:paraId="6FC61812" w14:textId="77777777" w:rsidR="006231FF" w:rsidRPr="000D058C" w:rsidRDefault="006231FF">
      <w:pPr>
        <w:spacing w:line="200" w:lineRule="exact"/>
        <w:rPr>
          <w:rFonts w:ascii="Lato" w:eastAsia="Times New Roman" w:hAnsi="Lato"/>
        </w:rPr>
      </w:pPr>
    </w:p>
    <w:p w14:paraId="1D965BFC" w14:textId="77777777" w:rsidR="006231FF" w:rsidRPr="000D058C" w:rsidRDefault="006231FF">
      <w:pPr>
        <w:spacing w:line="284" w:lineRule="exact"/>
        <w:rPr>
          <w:rFonts w:ascii="Lato" w:eastAsia="Times New Roman" w:hAnsi="Lato"/>
        </w:rPr>
      </w:pPr>
    </w:p>
    <w:p w14:paraId="40A6CA87" w14:textId="77777777" w:rsidR="006231FF" w:rsidRPr="000D058C" w:rsidRDefault="006231FF">
      <w:pPr>
        <w:spacing w:line="0" w:lineRule="atLeast"/>
        <w:ind w:left="7700"/>
        <w:rPr>
          <w:rFonts w:ascii="Lato" w:eastAsia="Arial" w:hAnsi="Lato"/>
          <w:sz w:val="18"/>
        </w:rPr>
        <w:sectPr w:rsidR="006231FF" w:rsidRPr="000D058C">
          <w:pgSz w:w="11900" w:h="16820"/>
          <w:pgMar w:top="1440" w:right="1380" w:bottom="352" w:left="1440" w:header="0" w:footer="0" w:gutter="0"/>
          <w:cols w:space="0" w:equalWidth="0">
            <w:col w:w="9080"/>
          </w:cols>
          <w:docGrid w:linePitch="360"/>
        </w:sectPr>
      </w:pPr>
    </w:p>
    <w:p w14:paraId="59B48112" w14:textId="77777777" w:rsidR="006231FF" w:rsidRPr="000D058C" w:rsidRDefault="00725A50">
      <w:pPr>
        <w:spacing w:line="200" w:lineRule="exact"/>
        <w:rPr>
          <w:rFonts w:ascii="Lato" w:eastAsia="Times New Roman" w:hAnsi="Lato"/>
        </w:rPr>
      </w:pPr>
      <w:bookmarkStart w:id="2" w:name="page3"/>
      <w:bookmarkEnd w:id="2"/>
      <w:r>
        <w:rPr>
          <w:rFonts w:ascii="Lato" w:eastAsia="Arial" w:hAnsi="Lato"/>
          <w:sz w:val="18"/>
        </w:rPr>
        <w:lastRenderedPageBreak/>
        <w:pict w14:anchorId="47FC0FB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73.3pt;margin-top:73.3pt;width:468.3pt;height:262.6pt;z-index:-1;mso-position-horizontal-relative:page;mso-position-vertical-relative:page">
            <v:imagedata r:id="rId5" o:title="" chromakey="white"/>
            <w10:wrap anchorx="page" anchory="page"/>
          </v:shape>
        </w:pict>
      </w:r>
    </w:p>
    <w:p w14:paraId="7CC87C2F" w14:textId="77777777" w:rsidR="006231FF" w:rsidRPr="000D058C" w:rsidRDefault="006231FF">
      <w:pPr>
        <w:spacing w:line="200" w:lineRule="exact"/>
        <w:rPr>
          <w:rFonts w:ascii="Lato" w:eastAsia="Times New Roman" w:hAnsi="Lato"/>
        </w:rPr>
      </w:pPr>
    </w:p>
    <w:p w14:paraId="3250FF73" w14:textId="77777777" w:rsidR="006231FF" w:rsidRPr="000D058C" w:rsidRDefault="006231FF">
      <w:pPr>
        <w:spacing w:line="200" w:lineRule="exact"/>
        <w:rPr>
          <w:rFonts w:ascii="Lato" w:eastAsia="Times New Roman" w:hAnsi="Lato"/>
        </w:rPr>
      </w:pPr>
    </w:p>
    <w:p w14:paraId="6864B9AA" w14:textId="77777777" w:rsidR="006231FF" w:rsidRPr="000D058C" w:rsidRDefault="006231FF">
      <w:pPr>
        <w:spacing w:line="200" w:lineRule="exact"/>
        <w:rPr>
          <w:rFonts w:ascii="Lato" w:eastAsia="Times New Roman" w:hAnsi="Lato"/>
        </w:rPr>
      </w:pPr>
    </w:p>
    <w:p w14:paraId="7B339542" w14:textId="77777777" w:rsidR="006231FF" w:rsidRPr="000D058C" w:rsidRDefault="006231FF">
      <w:pPr>
        <w:spacing w:line="200" w:lineRule="exact"/>
        <w:rPr>
          <w:rFonts w:ascii="Lato" w:eastAsia="Times New Roman" w:hAnsi="Lato"/>
        </w:rPr>
      </w:pPr>
    </w:p>
    <w:p w14:paraId="04F1F167" w14:textId="77777777" w:rsidR="006231FF" w:rsidRPr="000D058C" w:rsidRDefault="006231FF">
      <w:pPr>
        <w:spacing w:line="200" w:lineRule="exact"/>
        <w:rPr>
          <w:rFonts w:ascii="Lato" w:eastAsia="Times New Roman" w:hAnsi="Lato"/>
        </w:rPr>
      </w:pPr>
    </w:p>
    <w:p w14:paraId="50C6A999" w14:textId="77777777" w:rsidR="006231FF" w:rsidRPr="000D058C" w:rsidRDefault="006231FF">
      <w:pPr>
        <w:spacing w:line="200" w:lineRule="exact"/>
        <w:rPr>
          <w:rFonts w:ascii="Lato" w:eastAsia="Times New Roman" w:hAnsi="Lato"/>
        </w:rPr>
      </w:pPr>
    </w:p>
    <w:p w14:paraId="706540B9" w14:textId="77777777" w:rsidR="006231FF" w:rsidRPr="000D058C" w:rsidRDefault="006231FF">
      <w:pPr>
        <w:spacing w:line="200" w:lineRule="exact"/>
        <w:rPr>
          <w:rFonts w:ascii="Lato" w:eastAsia="Times New Roman" w:hAnsi="Lato"/>
        </w:rPr>
      </w:pPr>
    </w:p>
    <w:p w14:paraId="7770F9DB" w14:textId="77777777" w:rsidR="006231FF" w:rsidRPr="000D058C" w:rsidRDefault="006231FF">
      <w:pPr>
        <w:spacing w:line="200" w:lineRule="exact"/>
        <w:rPr>
          <w:rFonts w:ascii="Lato" w:eastAsia="Times New Roman" w:hAnsi="Lato"/>
        </w:rPr>
      </w:pPr>
    </w:p>
    <w:p w14:paraId="442E421E" w14:textId="77777777" w:rsidR="006231FF" w:rsidRPr="000D058C" w:rsidRDefault="006231FF">
      <w:pPr>
        <w:spacing w:line="200" w:lineRule="exact"/>
        <w:rPr>
          <w:rFonts w:ascii="Lato" w:eastAsia="Times New Roman" w:hAnsi="Lato"/>
        </w:rPr>
      </w:pPr>
    </w:p>
    <w:p w14:paraId="3DAB409B" w14:textId="77777777" w:rsidR="006231FF" w:rsidRPr="000D058C" w:rsidRDefault="006231FF">
      <w:pPr>
        <w:spacing w:line="200" w:lineRule="exact"/>
        <w:rPr>
          <w:rFonts w:ascii="Lato" w:eastAsia="Times New Roman" w:hAnsi="Lato"/>
        </w:rPr>
      </w:pPr>
    </w:p>
    <w:p w14:paraId="6DDA4DA0" w14:textId="77777777" w:rsidR="006231FF" w:rsidRPr="000D058C" w:rsidRDefault="006231FF">
      <w:pPr>
        <w:spacing w:line="200" w:lineRule="exact"/>
        <w:rPr>
          <w:rFonts w:ascii="Lato" w:eastAsia="Times New Roman" w:hAnsi="Lato"/>
        </w:rPr>
      </w:pPr>
    </w:p>
    <w:p w14:paraId="6AE0F2BA" w14:textId="77777777" w:rsidR="006231FF" w:rsidRPr="000D058C" w:rsidRDefault="006231FF">
      <w:pPr>
        <w:spacing w:line="200" w:lineRule="exact"/>
        <w:rPr>
          <w:rFonts w:ascii="Lato" w:eastAsia="Times New Roman" w:hAnsi="Lato"/>
        </w:rPr>
      </w:pPr>
    </w:p>
    <w:p w14:paraId="52CCB04C" w14:textId="77777777" w:rsidR="006231FF" w:rsidRPr="000D058C" w:rsidRDefault="006231FF">
      <w:pPr>
        <w:spacing w:line="200" w:lineRule="exact"/>
        <w:rPr>
          <w:rFonts w:ascii="Lato" w:eastAsia="Times New Roman" w:hAnsi="Lato"/>
        </w:rPr>
      </w:pPr>
    </w:p>
    <w:p w14:paraId="11942EA7" w14:textId="77777777" w:rsidR="006231FF" w:rsidRPr="000D058C" w:rsidRDefault="006231FF">
      <w:pPr>
        <w:spacing w:line="200" w:lineRule="exact"/>
        <w:rPr>
          <w:rFonts w:ascii="Lato" w:eastAsia="Times New Roman" w:hAnsi="Lato"/>
        </w:rPr>
      </w:pPr>
    </w:p>
    <w:p w14:paraId="7CCE6460" w14:textId="77777777" w:rsidR="006231FF" w:rsidRPr="000D058C" w:rsidRDefault="006231FF">
      <w:pPr>
        <w:spacing w:line="200" w:lineRule="exact"/>
        <w:rPr>
          <w:rFonts w:ascii="Lato" w:eastAsia="Times New Roman" w:hAnsi="Lato"/>
        </w:rPr>
      </w:pPr>
    </w:p>
    <w:p w14:paraId="14EDC16C" w14:textId="77777777" w:rsidR="006231FF" w:rsidRPr="000D058C" w:rsidRDefault="006231FF">
      <w:pPr>
        <w:spacing w:line="200" w:lineRule="exact"/>
        <w:rPr>
          <w:rFonts w:ascii="Lato" w:eastAsia="Times New Roman" w:hAnsi="Lato"/>
        </w:rPr>
      </w:pPr>
    </w:p>
    <w:p w14:paraId="0021FA2B" w14:textId="77777777" w:rsidR="006231FF" w:rsidRPr="000D058C" w:rsidRDefault="006231FF">
      <w:pPr>
        <w:spacing w:line="200" w:lineRule="exact"/>
        <w:rPr>
          <w:rFonts w:ascii="Lato" w:eastAsia="Times New Roman" w:hAnsi="Lato"/>
        </w:rPr>
      </w:pPr>
    </w:p>
    <w:p w14:paraId="3287045C" w14:textId="77777777" w:rsidR="006231FF" w:rsidRPr="000D058C" w:rsidRDefault="006231FF">
      <w:pPr>
        <w:spacing w:line="200" w:lineRule="exact"/>
        <w:rPr>
          <w:rFonts w:ascii="Lato" w:eastAsia="Times New Roman" w:hAnsi="Lato"/>
        </w:rPr>
      </w:pPr>
    </w:p>
    <w:p w14:paraId="00BF14DE" w14:textId="77777777" w:rsidR="006231FF" w:rsidRPr="000D058C" w:rsidRDefault="006231FF">
      <w:pPr>
        <w:spacing w:line="200" w:lineRule="exact"/>
        <w:rPr>
          <w:rFonts w:ascii="Lato" w:eastAsia="Times New Roman" w:hAnsi="Lato"/>
        </w:rPr>
      </w:pPr>
    </w:p>
    <w:p w14:paraId="3D904989" w14:textId="77777777" w:rsidR="006231FF" w:rsidRPr="000D058C" w:rsidRDefault="006231FF">
      <w:pPr>
        <w:spacing w:line="200" w:lineRule="exact"/>
        <w:rPr>
          <w:rFonts w:ascii="Lato" w:eastAsia="Times New Roman" w:hAnsi="Lato"/>
        </w:rPr>
      </w:pPr>
    </w:p>
    <w:p w14:paraId="6361F226" w14:textId="77777777" w:rsidR="006231FF" w:rsidRPr="000D058C" w:rsidRDefault="006231FF">
      <w:pPr>
        <w:spacing w:line="200" w:lineRule="exact"/>
        <w:rPr>
          <w:rFonts w:ascii="Lato" w:eastAsia="Times New Roman" w:hAnsi="Lato"/>
        </w:rPr>
      </w:pPr>
    </w:p>
    <w:p w14:paraId="3F9377E4" w14:textId="77777777" w:rsidR="006231FF" w:rsidRPr="000D058C" w:rsidRDefault="006231FF">
      <w:pPr>
        <w:spacing w:line="200" w:lineRule="exact"/>
        <w:rPr>
          <w:rFonts w:ascii="Lato" w:eastAsia="Times New Roman" w:hAnsi="Lato"/>
        </w:rPr>
      </w:pPr>
    </w:p>
    <w:p w14:paraId="176B48BC" w14:textId="77777777" w:rsidR="006231FF" w:rsidRPr="000D058C" w:rsidRDefault="006231FF">
      <w:pPr>
        <w:spacing w:line="200" w:lineRule="exact"/>
        <w:rPr>
          <w:rFonts w:ascii="Lato" w:eastAsia="Times New Roman" w:hAnsi="Lato"/>
        </w:rPr>
      </w:pPr>
    </w:p>
    <w:p w14:paraId="09D22526" w14:textId="77777777" w:rsidR="006231FF" w:rsidRPr="000D058C" w:rsidRDefault="006231FF">
      <w:pPr>
        <w:spacing w:line="200" w:lineRule="exact"/>
        <w:rPr>
          <w:rFonts w:ascii="Lato" w:eastAsia="Times New Roman" w:hAnsi="Lato"/>
        </w:rPr>
      </w:pPr>
    </w:p>
    <w:p w14:paraId="5DE7D5E7" w14:textId="77777777" w:rsidR="006231FF" w:rsidRPr="000D058C" w:rsidRDefault="006231FF">
      <w:pPr>
        <w:spacing w:line="200" w:lineRule="exact"/>
        <w:rPr>
          <w:rFonts w:ascii="Lato" w:eastAsia="Times New Roman" w:hAnsi="Lato"/>
        </w:rPr>
      </w:pPr>
    </w:p>
    <w:p w14:paraId="2205FA7A" w14:textId="77777777" w:rsidR="006231FF" w:rsidRPr="000D058C" w:rsidRDefault="006231FF">
      <w:pPr>
        <w:spacing w:line="361" w:lineRule="exact"/>
        <w:rPr>
          <w:rFonts w:ascii="Lato" w:eastAsia="Times New Roman" w:hAnsi="Lato"/>
        </w:rPr>
      </w:pPr>
    </w:p>
    <w:p w14:paraId="5A66E1F3" w14:textId="77777777" w:rsidR="006231FF" w:rsidRPr="000D058C" w:rsidRDefault="006231FF">
      <w:pPr>
        <w:spacing w:line="0" w:lineRule="atLeast"/>
        <w:rPr>
          <w:rFonts w:ascii="Lato" w:eastAsia="Times New Roman" w:hAnsi="Lato"/>
          <w:sz w:val="19"/>
        </w:rPr>
      </w:pPr>
      <w:r w:rsidRPr="000D058C">
        <w:rPr>
          <w:rFonts w:ascii="Lato" w:eastAsia="Times New Roman" w:hAnsi="Lato"/>
          <w:sz w:val="19"/>
        </w:rPr>
        <w:t>Signed by the parties on the dates shown below.</w:t>
      </w:r>
    </w:p>
    <w:p w14:paraId="37F719FE" w14:textId="77777777" w:rsidR="006231FF" w:rsidRPr="000D058C" w:rsidRDefault="006231FF">
      <w:pPr>
        <w:spacing w:line="385" w:lineRule="exact"/>
        <w:rPr>
          <w:rFonts w:ascii="Lato" w:eastAsia="Times New Roman" w:hAnsi="Lato"/>
        </w:rPr>
      </w:pPr>
    </w:p>
    <w:p w14:paraId="1DAD02A3" w14:textId="77777777" w:rsidR="006231FF" w:rsidRPr="000D058C" w:rsidRDefault="006231FF">
      <w:pPr>
        <w:tabs>
          <w:tab w:val="left" w:pos="4680"/>
        </w:tabs>
        <w:spacing w:line="0" w:lineRule="atLeast"/>
        <w:ind w:left="100"/>
        <w:rPr>
          <w:rFonts w:ascii="Lato" w:eastAsia="Arial" w:hAnsi="Lato"/>
          <w:b/>
          <w:sz w:val="22"/>
        </w:rPr>
      </w:pPr>
      <w:r w:rsidRPr="000D058C">
        <w:rPr>
          <w:rFonts w:ascii="Lato" w:eastAsia="Arial" w:hAnsi="Lato"/>
          <w:b/>
          <w:sz w:val="22"/>
        </w:rPr>
        <w:t>Education Institution</w:t>
      </w:r>
      <w:r w:rsidRPr="000D058C">
        <w:rPr>
          <w:rFonts w:ascii="Lato" w:eastAsia="Times New Roman" w:hAnsi="Lato"/>
        </w:rPr>
        <w:tab/>
      </w:r>
      <w:r w:rsidRPr="000D058C">
        <w:rPr>
          <w:rFonts w:ascii="Lato" w:eastAsia="Arial" w:hAnsi="Lato"/>
          <w:b/>
          <w:sz w:val="22"/>
        </w:rPr>
        <w:t>Partner</w:t>
      </w:r>
    </w:p>
    <w:p w14:paraId="114AE722" w14:textId="77777777" w:rsidR="006231FF" w:rsidRPr="000D058C" w:rsidRDefault="006231FF">
      <w:pPr>
        <w:spacing w:line="200" w:lineRule="exact"/>
        <w:rPr>
          <w:rFonts w:ascii="Lato" w:eastAsia="Times New Roman" w:hAnsi="Lato"/>
        </w:rPr>
      </w:pPr>
    </w:p>
    <w:p w14:paraId="0191B482" w14:textId="77777777" w:rsidR="006231FF" w:rsidRPr="000D058C" w:rsidRDefault="006231FF">
      <w:pPr>
        <w:spacing w:line="200" w:lineRule="exact"/>
        <w:rPr>
          <w:rFonts w:ascii="Lato" w:eastAsia="Times New Roman" w:hAnsi="Lato"/>
        </w:rPr>
      </w:pPr>
    </w:p>
    <w:p w14:paraId="4DC698B2" w14:textId="77777777" w:rsidR="006231FF" w:rsidRPr="000D058C" w:rsidRDefault="006231FF">
      <w:pPr>
        <w:spacing w:line="200" w:lineRule="exact"/>
        <w:rPr>
          <w:rFonts w:ascii="Lato" w:eastAsia="Times New Roman" w:hAnsi="Lato"/>
        </w:rPr>
      </w:pPr>
    </w:p>
    <w:p w14:paraId="56DCCAB7" w14:textId="77777777" w:rsidR="006231FF" w:rsidRPr="000D058C" w:rsidRDefault="006231FF">
      <w:pPr>
        <w:spacing w:line="378" w:lineRule="exact"/>
        <w:rPr>
          <w:rFonts w:ascii="Lato" w:eastAsia="Times New Roman" w:hAnsi="Lato"/>
        </w:rPr>
      </w:pPr>
    </w:p>
    <w:p w14:paraId="6F59C2EB" w14:textId="77777777" w:rsidR="006231FF" w:rsidRPr="000D058C" w:rsidRDefault="006231FF">
      <w:pPr>
        <w:tabs>
          <w:tab w:val="left" w:pos="4680"/>
        </w:tabs>
        <w:spacing w:line="0" w:lineRule="atLeast"/>
        <w:ind w:left="100"/>
        <w:rPr>
          <w:rFonts w:ascii="Lato" w:eastAsia="Arial" w:hAnsi="Lato"/>
          <w:sz w:val="22"/>
        </w:rPr>
      </w:pPr>
      <w:r w:rsidRPr="000D058C">
        <w:rPr>
          <w:rFonts w:ascii="Lato" w:eastAsia="Arial" w:hAnsi="Lato"/>
          <w:sz w:val="22"/>
        </w:rPr>
        <w:t>Signature:</w:t>
      </w:r>
      <w:r w:rsidRPr="000D058C">
        <w:rPr>
          <w:rFonts w:ascii="Lato" w:eastAsia="Times New Roman" w:hAnsi="Lato"/>
        </w:rPr>
        <w:tab/>
      </w:r>
      <w:r w:rsidRPr="000D058C">
        <w:rPr>
          <w:rFonts w:ascii="Lato" w:eastAsia="Arial" w:hAnsi="Lato"/>
          <w:sz w:val="22"/>
        </w:rPr>
        <w:t>Signature:</w:t>
      </w:r>
    </w:p>
    <w:p w14:paraId="6197958C" w14:textId="77777777" w:rsidR="006231FF" w:rsidRPr="000D058C" w:rsidRDefault="006231FF">
      <w:pPr>
        <w:spacing w:line="200" w:lineRule="exact"/>
        <w:rPr>
          <w:rFonts w:ascii="Lato" w:eastAsia="Times New Roman" w:hAnsi="Lato"/>
        </w:rPr>
      </w:pPr>
    </w:p>
    <w:p w14:paraId="0F511685" w14:textId="77777777" w:rsidR="006231FF" w:rsidRPr="000D058C" w:rsidRDefault="006231FF">
      <w:pPr>
        <w:spacing w:line="295" w:lineRule="exact"/>
        <w:rPr>
          <w:rFonts w:ascii="Lato" w:eastAsia="Times New Roman" w:hAnsi="Lato"/>
        </w:rPr>
      </w:pPr>
    </w:p>
    <w:p w14:paraId="34D9AD0E" w14:textId="77777777" w:rsidR="006231FF" w:rsidRPr="000D058C" w:rsidRDefault="006231FF">
      <w:pPr>
        <w:tabs>
          <w:tab w:val="left" w:pos="4680"/>
        </w:tabs>
        <w:spacing w:line="0" w:lineRule="atLeast"/>
        <w:ind w:left="100"/>
        <w:rPr>
          <w:rFonts w:ascii="Lato" w:eastAsia="Arial" w:hAnsi="Lato"/>
          <w:sz w:val="22"/>
        </w:rPr>
      </w:pPr>
      <w:r w:rsidRPr="000D058C">
        <w:rPr>
          <w:rFonts w:ascii="Lato" w:eastAsia="Arial" w:hAnsi="Lato"/>
          <w:sz w:val="22"/>
        </w:rPr>
        <w:t>Print Name:</w:t>
      </w:r>
      <w:r w:rsidRPr="000D058C">
        <w:rPr>
          <w:rFonts w:ascii="Lato" w:eastAsia="Times New Roman" w:hAnsi="Lato"/>
        </w:rPr>
        <w:tab/>
      </w:r>
      <w:r w:rsidRPr="000D058C">
        <w:rPr>
          <w:rFonts w:ascii="Lato" w:eastAsia="Arial" w:hAnsi="Lato"/>
          <w:sz w:val="22"/>
        </w:rPr>
        <w:t>Print Name:</w:t>
      </w:r>
    </w:p>
    <w:p w14:paraId="1DD0C988" w14:textId="77777777" w:rsidR="006231FF" w:rsidRPr="000D058C" w:rsidRDefault="006231FF">
      <w:pPr>
        <w:spacing w:line="200" w:lineRule="exact"/>
        <w:rPr>
          <w:rFonts w:ascii="Lato" w:eastAsia="Times New Roman" w:hAnsi="Lato"/>
        </w:rPr>
      </w:pPr>
    </w:p>
    <w:p w14:paraId="6DD018E8" w14:textId="77777777" w:rsidR="006231FF" w:rsidRPr="000D058C" w:rsidRDefault="006231FF">
      <w:pPr>
        <w:spacing w:line="295" w:lineRule="exact"/>
        <w:rPr>
          <w:rFonts w:ascii="Lato" w:eastAsia="Times New Roman" w:hAnsi="Lato"/>
        </w:rPr>
      </w:pPr>
    </w:p>
    <w:p w14:paraId="63586674" w14:textId="77777777" w:rsidR="006231FF" w:rsidRPr="000D058C" w:rsidRDefault="006231FF">
      <w:pPr>
        <w:tabs>
          <w:tab w:val="left" w:pos="4680"/>
        </w:tabs>
        <w:spacing w:line="0" w:lineRule="atLeast"/>
        <w:ind w:left="100"/>
        <w:rPr>
          <w:rFonts w:ascii="Lato" w:eastAsia="Arial" w:hAnsi="Lato"/>
          <w:sz w:val="22"/>
        </w:rPr>
      </w:pPr>
      <w:r w:rsidRPr="000D058C">
        <w:rPr>
          <w:rFonts w:ascii="Lato" w:eastAsia="Arial" w:hAnsi="Lato"/>
          <w:sz w:val="22"/>
        </w:rPr>
        <w:t>Position:</w:t>
      </w:r>
      <w:r w:rsidRPr="000D058C">
        <w:rPr>
          <w:rFonts w:ascii="Lato" w:eastAsia="Times New Roman" w:hAnsi="Lato"/>
        </w:rPr>
        <w:tab/>
      </w:r>
      <w:r w:rsidRPr="000D058C">
        <w:rPr>
          <w:rFonts w:ascii="Lato" w:eastAsia="Arial" w:hAnsi="Lato"/>
          <w:sz w:val="22"/>
        </w:rPr>
        <w:t>Position:</w:t>
      </w:r>
    </w:p>
    <w:p w14:paraId="515F58D1" w14:textId="77777777" w:rsidR="006231FF" w:rsidRPr="000D058C" w:rsidRDefault="006231FF">
      <w:pPr>
        <w:spacing w:line="200" w:lineRule="exact"/>
        <w:rPr>
          <w:rFonts w:ascii="Lato" w:eastAsia="Times New Roman" w:hAnsi="Lato"/>
        </w:rPr>
      </w:pPr>
    </w:p>
    <w:p w14:paraId="51DF1A40" w14:textId="77777777" w:rsidR="006231FF" w:rsidRPr="000D058C" w:rsidRDefault="006231FF">
      <w:pPr>
        <w:spacing w:line="295" w:lineRule="exact"/>
        <w:rPr>
          <w:rFonts w:ascii="Lato" w:eastAsia="Times New Roman" w:hAnsi="Lato"/>
        </w:rPr>
      </w:pPr>
    </w:p>
    <w:p w14:paraId="76FED84C" w14:textId="77777777" w:rsidR="006231FF" w:rsidRPr="000D058C" w:rsidRDefault="006231FF">
      <w:pPr>
        <w:tabs>
          <w:tab w:val="left" w:pos="4680"/>
        </w:tabs>
        <w:spacing w:line="0" w:lineRule="atLeast"/>
        <w:ind w:left="100"/>
        <w:rPr>
          <w:rFonts w:ascii="Lato" w:eastAsia="Arial" w:hAnsi="Lato"/>
          <w:sz w:val="22"/>
        </w:rPr>
      </w:pPr>
      <w:r w:rsidRPr="000D058C">
        <w:rPr>
          <w:rFonts w:ascii="Lato" w:eastAsia="Arial" w:hAnsi="Lato"/>
          <w:sz w:val="22"/>
        </w:rPr>
        <w:t>Date:</w:t>
      </w:r>
      <w:r w:rsidRPr="000D058C">
        <w:rPr>
          <w:rFonts w:ascii="Lato" w:eastAsia="Times New Roman" w:hAnsi="Lato"/>
        </w:rPr>
        <w:tab/>
      </w:r>
      <w:r w:rsidRPr="000D058C">
        <w:rPr>
          <w:rFonts w:ascii="Lato" w:eastAsia="Arial" w:hAnsi="Lato"/>
          <w:sz w:val="22"/>
        </w:rPr>
        <w:t>Date:</w:t>
      </w:r>
    </w:p>
    <w:p w14:paraId="29BCCDA7" w14:textId="77777777" w:rsidR="006231FF" w:rsidRPr="000D058C" w:rsidRDefault="006231FF">
      <w:pPr>
        <w:spacing w:line="200" w:lineRule="exact"/>
        <w:rPr>
          <w:rFonts w:ascii="Lato" w:eastAsia="Times New Roman" w:hAnsi="Lato"/>
        </w:rPr>
      </w:pPr>
    </w:p>
    <w:p w14:paraId="4B2A44D4" w14:textId="77777777" w:rsidR="006231FF" w:rsidRPr="000D058C" w:rsidRDefault="006231FF">
      <w:pPr>
        <w:spacing w:line="200" w:lineRule="exact"/>
        <w:rPr>
          <w:rFonts w:ascii="Lato" w:eastAsia="Times New Roman" w:hAnsi="Lato"/>
        </w:rPr>
      </w:pPr>
    </w:p>
    <w:p w14:paraId="2F9F4598" w14:textId="77777777" w:rsidR="006231FF" w:rsidRPr="000D058C" w:rsidRDefault="006231FF">
      <w:pPr>
        <w:spacing w:line="200" w:lineRule="exact"/>
        <w:rPr>
          <w:rFonts w:ascii="Lato" w:eastAsia="Times New Roman" w:hAnsi="Lato"/>
        </w:rPr>
      </w:pPr>
    </w:p>
    <w:p w14:paraId="0C3DA420" w14:textId="77777777" w:rsidR="006231FF" w:rsidRPr="000D058C" w:rsidRDefault="006231FF">
      <w:pPr>
        <w:spacing w:line="200" w:lineRule="exact"/>
        <w:rPr>
          <w:rFonts w:ascii="Lato" w:eastAsia="Times New Roman" w:hAnsi="Lato"/>
        </w:rPr>
      </w:pPr>
    </w:p>
    <w:p w14:paraId="33CE132D" w14:textId="77777777" w:rsidR="006231FF" w:rsidRPr="000D058C" w:rsidRDefault="006231FF">
      <w:pPr>
        <w:spacing w:line="200" w:lineRule="exact"/>
        <w:rPr>
          <w:rFonts w:ascii="Lato" w:eastAsia="Times New Roman" w:hAnsi="Lato"/>
        </w:rPr>
      </w:pPr>
    </w:p>
    <w:p w14:paraId="03C27DFE" w14:textId="77777777" w:rsidR="006231FF" w:rsidRPr="000D058C" w:rsidRDefault="006231FF">
      <w:pPr>
        <w:spacing w:line="200" w:lineRule="exact"/>
        <w:rPr>
          <w:rFonts w:ascii="Lato" w:eastAsia="Times New Roman" w:hAnsi="Lato"/>
        </w:rPr>
      </w:pPr>
    </w:p>
    <w:p w14:paraId="5768282D" w14:textId="77777777" w:rsidR="006231FF" w:rsidRPr="000D058C" w:rsidRDefault="006231FF">
      <w:pPr>
        <w:spacing w:line="200" w:lineRule="exact"/>
        <w:rPr>
          <w:rFonts w:ascii="Lato" w:eastAsia="Times New Roman" w:hAnsi="Lato"/>
        </w:rPr>
      </w:pPr>
    </w:p>
    <w:p w14:paraId="51DA3B4F" w14:textId="77777777" w:rsidR="006231FF" w:rsidRPr="000D058C" w:rsidRDefault="006231FF">
      <w:pPr>
        <w:spacing w:line="200" w:lineRule="exact"/>
        <w:rPr>
          <w:rFonts w:ascii="Lato" w:eastAsia="Times New Roman" w:hAnsi="Lato"/>
        </w:rPr>
      </w:pPr>
    </w:p>
    <w:p w14:paraId="3C22344B" w14:textId="77777777" w:rsidR="006231FF" w:rsidRPr="000D058C" w:rsidRDefault="006231FF">
      <w:pPr>
        <w:spacing w:line="200" w:lineRule="exact"/>
        <w:rPr>
          <w:rFonts w:ascii="Lato" w:eastAsia="Times New Roman" w:hAnsi="Lato"/>
        </w:rPr>
      </w:pPr>
    </w:p>
    <w:p w14:paraId="073CFEFC" w14:textId="77777777" w:rsidR="006231FF" w:rsidRPr="000D058C" w:rsidRDefault="006231FF">
      <w:pPr>
        <w:spacing w:line="200" w:lineRule="exact"/>
        <w:rPr>
          <w:rFonts w:ascii="Lato" w:eastAsia="Times New Roman" w:hAnsi="Lato"/>
        </w:rPr>
      </w:pPr>
    </w:p>
    <w:p w14:paraId="4A0EC5F0" w14:textId="77777777" w:rsidR="006231FF" w:rsidRPr="000D058C" w:rsidRDefault="006231FF">
      <w:pPr>
        <w:spacing w:line="200" w:lineRule="exact"/>
        <w:rPr>
          <w:rFonts w:ascii="Lato" w:eastAsia="Times New Roman" w:hAnsi="Lato"/>
        </w:rPr>
      </w:pPr>
    </w:p>
    <w:p w14:paraId="33CC7176" w14:textId="77777777" w:rsidR="006231FF" w:rsidRPr="000D058C" w:rsidRDefault="006231FF">
      <w:pPr>
        <w:spacing w:line="200" w:lineRule="exact"/>
        <w:rPr>
          <w:rFonts w:ascii="Lato" w:eastAsia="Times New Roman" w:hAnsi="Lato"/>
        </w:rPr>
      </w:pPr>
    </w:p>
    <w:p w14:paraId="45299D93" w14:textId="77777777" w:rsidR="006231FF" w:rsidRPr="000D058C" w:rsidRDefault="006231FF">
      <w:pPr>
        <w:spacing w:line="200" w:lineRule="exact"/>
        <w:rPr>
          <w:rFonts w:ascii="Lato" w:eastAsia="Times New Roman" w:hAnsi="Lato"/>
        </w:rPr>
      </w:pPr>
    </w:p>
    <w:p w14:paraId="688EE4D8" w14:textId="77777777" w:rsidR="006231FF" w:rsidRPr="000D058C" w:rsidRDefault="006231FF">
      <w:pPr>
        <w:spacing w:line="200" w:lineRule="exact"/>
        <w:rPr>
          <w:rFonts w:ascii="Lato" w:eastAsia="Times New Roman" w:hAnsi="Lato"/>
        </w:rPr>
      </w:pPr>
    </w:p>
    <w:p w14:paraId="4CEE2782" w14:textId="77777777" w:rsidR="006231FF" w:rsidRPr="000D058C" w:rsidRDefault="006231FF">
      <w:pPr>
        <w:spacing w:line="200" w:lineRule="exact"/>
        <w:rPr>
          <w:rFonts w:ascii="Lato" w:eastAsia="Times New Roman" w:hAnsi="Lato"/>
        </w:rPr>
      </w:pPr>
    </w:p>
    <w:p w14:paraId="676E756C" w14:textId="77777777" w:rsidR="006231FF" w:rsidRPr="000D058C" w:rsidRDefault="006231FF">
      <w:pPr>
        <w:spacing w:line="200" w:lineRule="exact"/>
        <w:rPr>
          <w:rFonts w:ascii="Lato" w:eastAsia="Times New Roman" w:hAnsi="Lato"/>
        </w:rPr>
      </w:pPr>
    </w:p>
    <w:p w14:paraId="139BB037" w14:textId="77777777" w:rsidR="006231FF" w:rsidRPr="000D058C" w:rsidRDefault="006231FF">
      <w:pPr>
        <w:spacing w:line="200" w:lineRule="exact"/>
        <w:rPr>
          <w:rFonts w:ascii="Lato" w:eastAsia="Times New Roman" w:hAnsi="Lato"/>
        </w:rPr>
      </w:pPr>
    </w:p>
    <w:p w14:paraId="56C3EABF" w14:textId="77777777" w:rsidR="006231FF" w:rsidRPr="000D058C" w:rsidRDefault="006231FF">
      <w:pPr>
        <w:spacing w:line="200" w:lineRule="exact"/>
        <w:rPr>
          <w:rFonts w:ascii="Lato" w:eastAsia="Times New Roman" w:hAnsi="Lato"/>
        </w:rPr>
      </w:pPr>
    </w:p>
    <w:p w14:paraId="35118724" w14:textId="77777777" w:rsidR="006231FF" w:rsidRPr="000D058C" w:rsidRDefault="006231FF">
      <w:pPr>
        <w:spacing w:line="200" w:lineRule="exact"/>
        <w:rPr>
          <w:rFonts w:ascii="Lato" w:eastAsia="Times New Roman" w:hAnsi="Lato"/>
        </w:rPr>
      </w:pPr>
    </w:p>
    <w:p w14:paraId="7C7A3D2D" w14:textId="77777777" w:rsidR="006231FF" w:rsidRPr="000D058C" w:rsidRDefault="006231FF">
      <w:pPr>
        <w:spacing w:line="333" w:lineRule="exact"/>
        <w:rPr>
          <w:rFonts w:ascii="Lato" w:eastAsia="Times New Roman" w:hAnsi="Lato"/>
        </w:rPr>
      </w:pPr>
    </w:p>
    <w:p w14:paraId="5CFDC3F9" w14:textId="77777777" w:rsidR="006231FF" w:rsidRPr="000D058C" w:rsidRDefault="006231FF">
      <w:pPr>
        <w:spacing w:line="24" w:lineRule="exact"/>
        <w:rPr>
          <w:rFonts w:ascii="Lato" w:eastAsia="Times New Roman" w:hAnsi="Lato"/>
        </w:rPr>
      </w:pPr>
    </w:p>
    <w:p w14:paraId="0E5402CC" w14:textId="2F825530" w:rsidR="006231FF" w:rsidRPr="000D058C" w:rsidRDefault="006231FF">
      <w:pPr>
        <w:spacing w:line="0" w:lineRule="atLeast"/>
        <w:jc w:val="right"/>
        <w:rPr>
          <w:rFonts w:ascii="Lato" w:eastAsia="Arial" w:hAnsi="Lato"/>
          <w:sz w:val="18"/>
        </w:rPr>
      </w:pPr>
    </w:p>
    <w:sectPr w:rsidR="006231FF" w:rsidRPr="000D058C">
      <w:pgSz w:w="11900" w:h="16820"/>
      <w:pgMar w:top="1440" w:right="1440" w:bottom="352" w:left="1440" w:header="0" w:footer="0" w:gutter="0"/>
      <w:cols w:space="0" w:equalWidth="0">
        <w:col w:w="90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74B0DC50"/>
    <w:lvl w:ilvl="0" w:tplc="625A9C1C">
      <w:start w:val="1"/>
      <w:numFmt w:val="decimal"/>
      <w:lvlText w:val="%1."/>
      <w:lvlJc w:val="left"/>
    </w:lvl>
    <w:lvl w:ilvl="1" w:tplc="699AB33C">
      <w:start w:val="1"/>
      <w:numFmt w:val="bullet"/>
      <w:lvlText w:val=""/>
      <w:lvlJc w:val="left"/>
    </w:lvl>
    <w:lvl w:ilvl="2" w:tplc="7EA4D106">
      <w:start w:val="1"/>
      <w:numFmt w:val="bullet"/>
      <w:lvlText w:val=""/>
      <w:lvlJc w:val="left"/>
    </w:lvl>
    <w:lvl w:ilvl="3" w:tplc="4F48F1A4">
      <w:start w:val="1"/>
      <w:numFmt w:val="bullet"/>
      <w:lvlText w:val=""/>
      <w:lvlJc w:val="left"/>
    </w:lvl>
    <w:lvl w:ilvl="4" w:tplc="E9B2D32C">
      <w:start w:val="1"/>
      <w:numFmt w:val="bullet"/>
      <w:lvlText w:val=""/>
      <w:lvlJc w:val="left"/>
    </w:lvl>
    <w:lvl w:ilvl="5" w:tplc="E90C0358">
      <w:start w:val="1"/>
      <w:numFmt w:val="bullet"/>
      <w:lvlText w:val=""/>
      <w:lvlJc w:val="left"/>
    </w:lvl>
    <w:lvl w:ilvl="6" w:tplc="AAE6AB3A">
      <w:start w:val="1"/>
      <w:numFmt w:val="bullet"/>
      <w:lvlText w:val=""/>
      <w:lvlJc w:val="left"/>
    </w:lvl>
    <w:lvl w:ilvl="7" w:tplc="59581A62">
      <w:start w:val="1"/>
      <w:numFmt w:val="bullet"/>
      <w:lvlText w:val=""/>
      <w:lvlJc w:val="left"/>
    </w:lvl>
    <w:lvl w:ilvl="8" w:tplc="76341B20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9495CFE"/>
    <w:lvl w:ilvl="0" w:tplc="12546B00">
      <w:start w:val="1"/>
      <w:numFmt w:val="lowerLetter"/>
      <w:lvlText w:val="(%1)"/>
      <w:lvlJc w:val="left"/>
    </w:lvl>
    <w:lvl w:ilvl="1" w:tplc="66AA1690">
      <w:start w:val="1"/>
      <w:numFmt w:val="bullet"/>
      <w:lvlText w:val=""/>
      <w:lvlJc w:val="left"/>
    </w:lvl>
    <w:lvl w:ilvl="2" w:tplc="E35CDAB2">
      <w:start w:val="1"/>
      <w:numFmt w:val="bullet"/>
      <w:lvlText w:val=""/>
      <w:lvlJc w:val="left"/>
    </w:lvl>
    <w:lvl w:ilvl="3" w:tplc="76B2F652">
      <w:start w:val="1"/>
      <w:numFmt w:val="bullet"/>
      <w:lvlText w:val=""/>
      <w:lvlJc w:val="left"/>
    </w:lvl>
    <w:lvl w:ilvl="4" w:tplc="5556588C">
      <w:start w:val="1"/>
      <w:numFmt w:val="bullet"/>
      <w:lvlText w:val=""/>
      <w:lvlJc w:val="left"/>
    </w:lvl>
    <w:lvl w:ilvl="5" w:tplc="45E0F7FE">
      <w:start w:val="1"/>
      <w:numFmt w:val="bullet"/>
      <w:lvlText w:val=""/>
      <w:lvlJc w:val="left"/>
    </w:lvl>
    <w:lvl w:ilvl="6" w:tplc="574EE274">
      <w:start w:val="1"/>
      <w:numFmt w:val="bullet"/>
      <w:lvlText w:val=""/>
      <w:lvlJc w:val="left"/>
    </w:lvl>
    <w:lvl w:ilvl="7" w:tplc="05526A86">
      <w:start w:val="1"/>
      <w:numFmt w:val="bullet"/>
      <w:lvlText w:val=""/>
      <w:lvlJc w:val="left"/>
    </w:lvl>
    <w:lvl w:ilvl="8" w:tplc="ED94E71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2AE8944A"/>
    <w:lvl w:ilvl="0" w:tplc="592EA828">
      <w:start w:val="1"/>
      <w:numFmt w:val="bullet"/>
      <w:lvlText w:val="●"/>
      <w:lvlJc w:val="left"/>
    </w:lvl>
    <w:lvl w:ilvl="1" w:tplc="A1F84CD0">
      <w:start w:val="1"/>
      <w:numFmt w:val="bullet"/>
      <w:lvlText w:val=""/>
      <w:lvlJc w:val="left"/>
    </w:lvl>
    <w:lvl w:ilvl="2" w:tplc="3E3CE916">
      <w:start w:val="1"/>
      <w:numFmt w:val="bullet"/>
      <w:lvlText w:val=""/>
      <w:lvlJc w:val="left"/>
    </w:lvl>
    <w:lvl w:ilvl="3" w:tplc="9FEA7438">
      <w:start w:val="1"/>
      <w:numFmt w:val="bullet"/>
      <w:lvlText w:val=""/>
      <w:lvlJc w:val="left"/>
    </w:lvl>
    <w:lvl w:ilvl="4" w:tplc="FE6894B8">
      <w:start w:val="1"/>
      <w:numFmt w:val="bullet"/>
      <w:lvlText w:val=""/>
      <w:lvlJc w:val="left"/>
    </w:lvl>
    <w:lvl w:ilvl="5" w:tplc="0576D54E">
      <w:start w:val="1"/>
      <w:numFmt w:val="bullet"/>
      <w:lvlText w:val=""/>
      <w:lvlJc w:val="left"/>
    </w:lvl>
    <w:lvl w:ilvl="6" w:tplc="90A21002">
      <w:start w:val="1"/>
      <w:numFmt w:val="bullet"/>
      <w:lvlText w:val=""/>
      <w:lvlJc w:val="left"/>
    </w:lvl>
    <w:lvl w:ilvl="7" w:tplc="6D3AD0CE">
      <w:start w:val="1"/>
      <w:numFmt w:val="bullet"/>
      <w:lvlText w:val=""/>
      <w:lvlJc w:val="left"/>
    </w:lvl>
    <w:lvl w:ilvl="8" w:tplc="1AC0B7DE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625558EC"/>
    <w:lvl w:ilvl="0" w:tplc="15C21E18">
      <w:start w:val="1"/>
      <w:numFmt w:val="bullet"/>
      <w:lvlText w:val="●"/>
      <w:lvlJc w:val="left"/>
    </w:lvl>
    <w:lvl w:ilvl="1" w:tplc="C180EFD6">
      <w:start w:val="1"/>
      <w:numFmt w:val="bullet"/>
      <w:lvlText w:val="o"/>
      <w:lvlJc w:val="left"/>
    </w:lvl>
    <w:lvl w:ilvl="2" w:tplc="9E9C3E58">
      <w:start w:val="1"/>
      <w:numFmt w:val="bullet"/>
      <w:lvlText w:val=""/>
      <w:lvlJc w:val="left"/>
    </w:lvl>
    <w:lvl w:ilvl="3" w:tplc="427ABCB8">
      <w:start w:val="1"/>
      <w:numFmt w:val="bullet"/>
      <w:lvlText w:val=""/>
      <w:lvlJc w:val="left"/>
    </w:lvl>
    <w:lvl w:ilvl="4" w:tplc="96D628CA">
      <w:start w:val="1"/>
      <w:numFmt w:val="bullet"/>
      <w:lvlText w:val=""/>
      <w:lvlJc w:val="left"/>
    </w:lvl>
    <w:lvl w:ilvl="5" w:tplc="45C27798">
      <w:start w:val="1"/>
      <w:numFmt w:val="bullet"/>
      <w:lvlText w:val=""/>
      <w:lvlJc w:val="left"/>
    </w:lvl>
    <w:lvl w:ilvl="6" w:tplc="80C23886">
      <w:start w:val="1"/>
      <w:numFmt w:val="bullet"/>
      <w:lvlText w:val=""/>
      <w:lvlJc w:val="left"/>
    </w:lvl>
    <w:lvl w:ilvl="7" w:tplc="F2A2DC4A">
      <w:start w:val="1"/>
      <w:numFmt w:val="bullet"/>
      <w:lvlText w:val=""/>
      <w:lvlJc w:val="left"/>
    </w:lvl>
    <w:lvl w:ilvl="8" w:tplc="BB68175E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D058C"/>
    <w:rsid w:val="000D058C"/>
    <w:rsid w:val="00245FCD"/>
    <w:rsid w:val="005C1FAF"/>
    <w:rsid w:val="006231FF"/>
    <w:rsid w:val="00725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226EE624"/>
  <w15:chartTrackingRefBased/>
  <w15:docId w15:val="{053D70A5-C3F5-45E5-8F32-7A7394C2C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Sunbal</dc:creator>
  <cp:keywords/>
  <cp:lastModifiedBy>Sunbal</cp:lastModifiedBy>
  <cp:revision>3</cp:revision>
  <dcterms:created xsi:type="dcterms:W3CDTF">2021-12-06T06:00:00Z</dcterms:created>
  <dcterms:modified xsi:type="dcterms:W3CDTF">2021-12-06T07:36:00Z</dcterms:modified>
</cp:coreProperties>
</file>