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1E88" w14:textId="77777777" w:rsidR="000E14D0" w:rsidRPr="000D73D4" w:rsidRDefault="009D60F1" w:rsidP="00BC4350">
      <w:pPr>
        <w:spacing w:line="240" w:lineRule="auto"/>
        <w:contextualSpacing/>
        <w:jc w:val="center"/>
        <w:rPr>
          <w:rFonts w:ascii="Lato" w:hAnsi="Lato"/>
          <w:b/>
          <w:sz w:val="70"/>
        </w:rPr>
      </w:pPr>
      <w:r w:rsidRPr="000D73D4">
        <w:rPr>
          <w:rFonts w:ascii="Lato" w:hAnsi="Lato"/>
          <w:b/>
          <w:sz w:val="70"/>
        </w:rPr>
        <w:t>Rate Sheet</w:t>
      </w:r>
    </w:p>
    <w:p w14:paraId="69E1084B" w14:textId="77777777" w:rsidR="009D60F1" w:rsidRPr="000D73D4" w:rsidRDefault="009D60F1" w:rsidP="00BC4350">
      <w:pPr>
        <w:spacing w:line="240" w:lineRule="auto"/>
        <w:contextualSpacing/>
        <w:jc w:val="center"/>
        <w:rPr>
          <w:rFonts w:ascii="Lato" w:hAnsi="Lato"/>
          <w:b/>
          <w:sz w:val="40"/>
        </w:rPr>
      </w:pPr>
      <w:r w:rsidRPr="000D73D4">
        <w:rPr>
          <w:rFonts w:ascii="Lato" w:hAnsi="Lato"/>
          <w:b/>
          <w:sz w:val="40"/>
        </w:rPr>
        <w:t>[COMPANY NAME]</w:t>
      </w:r>
    </w:p>
    <w:p w14:paraId="79080A9F" w14:textId="77777777" w:rsidR="00BC4350" w:rsidRPr="000D73D4" w:rsidRDefault="00BC4350" w:rsidP="00BC4350">
      <w:pPr>
        <w:spacing w:line="240" w:lineRule="auto"/>
        <w:contextualSpacing/>
        <w:jc w:val="center"/>
        <w:rPr>
          <w:rFonts w:ascii="Lato" w:hAnsi="Lato"/>
          <w:b/>
          <w:sz w:val="40"/>
        </w:rPr>
      </w:pPr>
    </w:p>
    <w:p w14:paraId="448C6CBF" w14:textId="77777777" w:rsidR="00BC4350" w:rsidRPr="000D73D4" w:rsidRDefault="00BC4350" w:rsidP="00BC4350">
      <w:pPr>
        <w:spacing w:line="240" w:lineRule="auto"/>
        <w:contextualSpacing/>
        <w:jc w:val="center"/>
        <w:rPr>
          <w:rFonts w:ascii="Lato" w:hAnsi="Lato"/>
          <w:sz w:val="18"/>
        </w:rPr>
      </w:pPr>
    </w:p>
    <w:tbl>
      <w:tblPr>
        <w:tblW w:w="111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813"/>
        <w:gridCol w:w="1848"/>
        <w:gridCol w:w="1764"/>
        <w:gridCol w:w="1706"/>
      </w:tblGrid>
      <w:tr w:rsidR="000D73D4" w:rsidRPr="000D73D4" w14:paraId="0182F672" w14:textId="77777777" w:rsidTr="000D73D4">
        <w:trPr>
          <w:trHeight w:val="55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4C64F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</w:rPr>
            </w:pPr>
          </w:p>
          <w:p w14:paraId="35A8A642" w14:textId="77777777" w:rsidR="009D60F1" w:rsidRPr="000D73D4" w:rsidRDefault="00BC4350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</w:rPr>
            </w:pPr>
            <w:r w:rsidRPr="000D73D4">
              <w:rPr>
                <w:rFonts w:ascii="Lato" w:eastAsia="Times New Roman" w:hAnsi="Lato"/>
                <w:b/>
                <w:bCs/>
                <w:sz w:val="56"/>
              </w:rPr>
              <w:t>Item</w:t>
            </w:r>
            <w:r w:rsidR="009D60F1" w:rsidRPr="000D73D4">
              <w:rPr>
                <w:rFonts w:ascii="Lato" w:eastAsia="Times New Roman" w:hAnsi="Lato"/>
                <w:b/>
                <w:bCs/>
                <w:sz w:val="56"/>
              </w:rPr>
              <w:t xml:space="preserve"> Description</w:t>
            </w:r>
          </w:p>
        </w:tc>
        <w:tc>
          <w:tcPr>
            <w:tcW w:w="1848" w:type="dxa"/>
            <w:shd w:val="clear" w:color="auto" w:fill="FFFFFF"/>
          </w:tcPr>
          <w:p w14:paraId="21FEF87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</w:p>
          <w:p w14:paraId="4D8F83F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  <w:r w:rsidRPr="000D73D4">
              <w:rPr>
                <w:rFonts w:ascii="Lato" w:eastAsia="Times New Roman" w:hAnsi="Lato"/>
                <w:b/>
                <w:bCs/>
                <w:sz w:val="24"/>
              </w:rPr>
              <w:t>Rate Allocated</w:t>
            </w:r>
          </w:p>
          <w:p w14:paraId="15C6692F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  <w:r w:rsidRPr="000D73D4">
              <w:rPr>
                <w:rFonts w:ascii="Lato" w:eastAsia="Times New Roman" w:hAnsi="Lato"/>
                <w:b/>
                <w:bCs/>
                <w:sz w:val="24"/>
              </w:rPr>
              <w:t>at 1 unit purchase</w:t>
            </w:r>
          </w:p>
        </w:tc>
        <w:tc>
          <w:tcPr>
            <w:tcW w:w="1764" w:type="dxa"/>
            <w:shd w:val="clear" w:color="auto" w:fill="FFFFFF"/>
          </w:tcPr>
          <w:p w14:paraId="77BDEA5E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</w:p>
          <w:p w14:paraId="4BD4FE20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  <w:r w:rsidRPr="000D73D4">
              <w:rPr>
                <w:rFonts w:ascii="Lato" w:eastAsia="Times New Roman" w:hAnsi="Lato"/>
                <w:b/>
                <w:bCs/>
                <w:sz w:val="24"/>
              </w:rPr>
              <w:t>Rate Allocated</w:t>
            </w:r>
          </w:p>
          <w:p w14:paraId="4525F3B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  <w:r w:rsidRPr="000D73D4">
              <w:rPr>
                <w:rFonts w:ascii="Lato" w:eastAsia="Times New Roman" w:hAnsi="Lato"/>
                <w:b/>
                <w:bCs/>
                <w:sz w:val="24"/>
              </w:rPr>
              <w:t xml:space="preserve">at </w:t>
            </w:r>
            <w:r w:rsidR="000D73D4" w:rsidRPr="000D73D4">
              <w:rPr>
                <w:rFonts w:ascii="Lato" w:eastAsia="Times New Roman" w:hAnsi="Lato"/>
                <w:b/>
                <w:bCs/>
                <w:sz w:val="24"/>
              </w:rPr>
              <w:t>2-unit</w:t>
            </w:r>
            <w:r w:rsidRPr="000D73D4">
              <w:rPr>
                <w:rFonts w:ascii="Lato" w:eastAsia="Times New Roman" w:hAnsi="Lato"/>
                <w:b/>
                <w:bCs/>
                <w:sz w:val="24"/>
              </w:rPr>
              <w:t xml:space="preserve"> purchase</w:t>
            </w:r>
          </w:p>
        </w:tc>
        <w:tc>
          <w:tcPr>
            <w:tcW w:w="1706" w:type="dxa"/>
            <w:shd w:val="clear" w:color="auto" w:fill="FFFFFF"/>
          </w:tcPr>
          <w:p w14:paraId="5C0337AD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</w:p>
          <w:p w14:paraId="027BC849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  <w:r w:rsidRPr="000D73D4">
              <w:rPr>
                <w:rFonts w:ascii="Lato" w:eastAsia="Times New Roman" w:hAnsi="Lato"/>
                <w:b/>
                <w:bCs/>
                <w:sz w:val="24"/>
              </w:rPr>
              <w:t>Rate Allocated</w:t>
            </w:r>
          </w:p>
          <w:p w14:paraId="61BF433A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4"/>
              </w:rPr>
            </w:pPr>
            <w:r w:rsidRPr="000D73D4">
              <w:rPr>
                <w:rFonts w:ascii="Lato" w:eastAsia="Times New Roman" w:hAnsi="Lato"/>
                <w:b/>
                <w:bCs/>
                <w:sz w:val="24"/>
              </w:rPr>
              <w:t>more than 2 units</w:t>
            </w:r>
          </w:p>
        </w:tc>
      </w:tr>
      <w:tr w:rsidR="000D73D4" w:rsidRPr="000D73D4" w14:paraId="2FB8C2CE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352CE3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4B07C028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[Enter Your Product Item Here]</w:t>
            </w: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03638CA6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D176A7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265C0683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33729AA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4EA46C1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4D44DC9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1CBBEAD7" w14:textId="77777777" w:rsidTr="000D73D4">
        <w:trPr>
          <w:trHeight w:val="628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1627CF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13021B46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[Enter Your Product Item Here]</w:t>
            </w:r>
          </w:p>
        </w:tc>
        <w:tc>
          <w:tcPr>
            <w:tcW w:w="1848" w:type="dxa"/>
            <w:shd w:val="clear" w:color="auto" w:fill="FFFFFF"/>
          </w:tcPr>
          <w:p w14:paraId="52DD158F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690F395" w14:textId="77777777" w:rsidR="009D60F1" w:rsidRPr="000D73D4" w:rsidRDefault="008F7584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</w:t>
            </w:r>
            <w:r w:rsidR="009D60F1" w:rsidRPr="000D73D4">
              <w:rPr>
                <w:rFonts w:ascii="Lato" w:eastAsia="Times New Roman" w:hAnsi="Lato"/>
              </w:rPr>
              <w:t>.00</w:t>
            </w:r>
          </w:p>
        </w:tc>
        <w:tc>
          <w:tcPr>
            <w:tcW w:w="1764" w:type="dxa"/>
            <w:shd w:val="clear" w:color="auto" w:fill="FFFFFF"/>
          </w:tcPr>
          <w:p w14:paraId="01DD4C70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1CA05BC" w14:textId="77777777" w:rsidR="009D60F1" w:rsidRPr="000D73D4" w:rsidRDefault="008F7584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$ 9</w:t>
            </w:r>
            <w:r w:rsidR="009D60F1" w:rsidRPr="000D73D4">
              <w:rPr>
                <w:rFonts w:ascii="Lato" w:eastAsia="Times New Roman" w:hAnsi="Lato"/>
              </w:rPr>
              <w:t>.00</w:t>
            </w:r>
          </w:p>
        </w:tc>
        <w:tc>
          <w:tcPr>
            <w:tcW w:w="1706" w:type="dxa"/>
            <w:shd w:val="clear" w:color="auto" w:fill="FFFFFF"/>
          </w:tcPr>
          <w:p w14:paraId="5E4AB4BF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7304DDBF" w14:textId="77777777" w:rsidR="009D60F1" w:rsidRPr="000D73D4" w:rsidRDefault="008F7584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$ 15</w:t>
            </w:r>
            <w:r w:rsidR="009D60F1" w:rsidRPr="000D73D4">
              <w:rPr>
                <w:rFonts w:ascii="Lato" w:eastAsia="Times New Roman" w:hAnsi="Lato"/>
              </w:rPr>
              <w:t>.00</w:t>
            </w:r>
          </w:p>
        </w:tc>
      </w:tr>
      <w:tr w:rsidR="000D73D4" w:rsidRPr="000D73D4" w14:paraId="0AE9B3D1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2CF6B8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0801EF07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[Enter Your Product Item Here]</w:t>
            </w: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4D3B8E86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0D78041" w14:textId="77777777" w:rsidR="009D60F1" w:rsidRPr="000D73D4" w:rsidRDefault="008F7584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$ 90</w:t>
            </w:r>
            <w:r w:rsidR="009D60F1" w:rsidRPr="000D73D4">
              <w:rPr>
                <w:rFonts w:ascii="Lato" w:eastAsia="Times New Roman" w:hAnsi="Lato"/>
              </w:rPr>
              <w:t>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665FDB5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66F3689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</w:t>
            </w:r>
            <w:r w:rsidR="008F7584" w:rsidRPr="000D73D4">
              <w:rPr>
                <w:rFonts w:ascii="Lato" w:eastAsia="Times New Roman" w:hAnsi="Lato"/>
              </w:rPr>
              <w:t>0</w:t>
            </w:r>
            <w:r w:rsidRPr="000D73D4">
              <w:rPr>
                <w:rFonts w:ascii="Lato" w:eastAsia="Times New Roman" w:hAnsi="Lato"/>
              </w:rPr>
              <w:t>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738BEA1A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9A0DA76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 xml:space="preserve">$ </w:t>
            </w:r>
            <w:r w:rsidR="008F7584" w:rsidRPr="000D73D4">
              <w:rPr>
                <w:rFonts w:ascii="Lato" w:eastAsia="Times New Roman" w:hAnsi="Lato"/>
              </w:rPr>
              <w:t>1</w:t>
            </w:r>
            <w:r w:rsidRPr="000D73D4">
              <w:rPr>
                <w:rFonts w:ascii="Lato" w:eastAsia="Times New Roman" w:hAnsi="Lato"/>
              </w:rPr>
              <w:t>6</w:t>
            </w:r>
            <w:r w:rsidR="008F7584" w:rsidRPr="000D73D4">
              <w:rPr>
                <w:rFonts w:ascii="Lato" w:eastAsia="Times New Roman" w:hAnsi="Lato"/>
              </w:rPr>
              <w:t>0</w:t>
            </w:r>
            <w:r w:rsidRPr="000D73D4">
              <w:rPr>
                <w:rFonts w:ascii="Lato" w:eastAsia="Times New Roman" w:hAnsi="Lato"/>
              </w:rPr>
              <w:t>.00</w:t>
            </w:r>
          </w:p>
        </w:tc>
      </w:tr>
      <w:tr w:rsidR="000D73D4" w:rsidRPr="000D73D4" w14:paraId="2EE9E535" w14:textId="77777777" w:rsidTr="000D73D4">
        <w:trPr>
          <w:trHeight w:val="557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A40F53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2AECB80C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[Price of new stuff]</w:t>
            </w:r>
          </w:p>
        </w:tc>
        <w:tc>
          <w:tcPr>
            <w:tcW w:w="1848" w:type="dxa"/>
            <w:shd w:val="clear" w:color="auto" w:fill="FFFFFF"/>
          </w:tcPr>
          <w:p w14:paraId="565D767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A97298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shd w:val="clear" w:color="auto" w:fill="FFFFFF"/>
          </w:tcPr>
          <w:p w14:paraId="7420AF2D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4ED45B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shd w:val="clear" w:color="auto" w:fill="FFFFFF"/>
          </w:tcPr>
          <w:p w14:paraId="3D98346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31F32B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0736E26F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0B01B6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674D8CB0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[any description of items can be added here]</w:t>
            </w: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251B398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07A674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12D8DEF8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4EE913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6F45722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639EC9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5F5FD51F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9973EB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1D00F609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[Make a comprehensive list of all items]</w:t>
            </w:r>
          </w:p>
        </w:tc>
        <w:tc>
          <w:tcPr>
            <w:tcW w:w="1848" w:type="dxa"/>
            <w:shd w:val="clear" w:color="auto" w:fill="FFFFFF"/>
          </w:tcPr>
          <w:p w14:paraId="48EB6DD1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AE0CDC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shd w:val="clear" w:color="auto" w:fill="FFFFFF"/>
          </w:tcPr>
          <w:p w14:paraId="6D42555A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4D161A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shd w:val="clear" w:color="auto" w:fill="FFFFFF"/>
          </w:tcPr>
          <w:p w14:paraId="0F9BCBD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66E7A2DD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7977A178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7FE21F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1712B3A1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 xml:space="preserve">[List must contain </w:t>
            </w:r>
            <w:proofErr w:type="gramStart"/>
            <w:r w:rsidRPr="000D73D4">
              <w:rPr>
                <w:rFonts w:ascii="Lato" w:eastAsia="Times New Roman" w:hAnsi="Lato"/>
                <w:b/>
                <w:bCs/>
              </w:rPr>
              <w:t>each and every</w:t>
            </w:r>
            <w:proofErr w:type="gramEnd"/>
            <w:r w:rsidRPr="000D73D4">
              <w:rPr>
                <w:rFonts w:ascii="Lato" w:eastAsia="Times New Roman" w:hAnsi="Lato"/>
                <w:b/>
                <w:bCs/>
              </w:rPr>
              <w:t xml:space="preserve"> item that is for sale]</w:t>
            </w: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4381DE69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683E4174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3761DAC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4012E3C0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2FB82653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46A3155E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2B500AAD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7A6F20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5D062C9D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[Prepare a good rate sheet]</w:t>
            </w:r>
          </w:p>
        </w:tc>
        <w:tc>
          <w:tcPr>
            <w:tcW w:w="1848" w:type="dxa"/>
            <w:shd w:val="clear" w:color="auto" w:fill="FFFFFF"/>
          </w:tcPr>
          <w:p w14:paraId="50EA64F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4B304114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shd w:val="clear" w:color="auto" w:fill="FFFFFF"/>
          </w:tcPr>
          <w:p w14:paraId="153D84F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7421E1DF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shd w:val="clear" w:color="auto" w:fill="FFFFFF"/>
          </w:tcPr>
          <w:p w14:paraId="52E31D6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6DECAA59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7BDE82FE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B64984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442F2F69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[Use as many pages as you need for the items rates]</w:t>
            </w: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613A9C8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09472B0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7A009CE1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48F66DE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0C6A015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9C1D393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572E39F7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544D40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17245736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[Continue to print this page for more items]</w:t>
            </w:r>
          </w:p>
        </w:tc>
        <w:tc>
          <w:tcPr>
            <w:tcW w:w="1848" w:type="dxa"/>
            <w:shd w:val="clear" w:color="auto" w:fill="FFFFFF"/>
          </w:tcPr>
          <w:p w14:paraId="6832669E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7097977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shd w:val="clear" w:color="auto" w:fill="FFFFFF"/>
          </w:tcPr>
          <w:p w14:paraId="029B52F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BCA2B7E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shd w:val="clear" w:color="auto" w:fill="FFFFFF"/>
          </w:tcPr>
          <w:p w14:paraId="35F333E1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4E1A049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221EBE5C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72AC46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0147B05B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[You can add more rows in this sheet]</w:t>
            </w: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36454C01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B819E01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569750E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6084F4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07D6B6C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32DE10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5C8236D2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7989B8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21A51776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[You can add more columns for the description of rates]</w:t>
            </w:r>
          </w:p>
        </w:tc>
        <w:tc>
          <w:tcPr>
            <w:tcW w:w="1848" w:type="dxa"/>
            <w:shd w:val="clear" w:color="auto" w:fill="FFFFFF"/>
          </w:tcPr>
          <w:p w14:paraId="5581C58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6E82FC8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shd w:val="clear" w:color="auto" w:fill="FFFFFF"/>
          </w:tcPr>
          <w:p w14:paraId="321F450D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74A8D491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shd w:val="clear" w:color="auto" w:fill="FFFFFF"/>
          </w:tcPr>
          <w:p w14:paraId="0BEFBE8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76C3036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722776E7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7E00C4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  <w:p w14:paraId="1EF016F4" w14:textId="77777777" w:rsidR="00407F58" w:rsidRPr="000D73D4" w:rsidRDefault="00407F58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  <w:r w:rsidRPr="000D73D4">
              <w:rPr>
                <w:rFonts w:ascii="Lato" w:eastAsia="Times New Roman" w:hAnsi="Lato"/>
                <w:b/>
                <w:bCs/>
              </w:rPr>
              <w:t>[Add notes about your company's policy]</w:t>
            </w: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7BAD478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419D414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48DD64B5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706D4486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2AEAC18A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0B0FA48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0D7CF278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096E08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</w:tc>
        <w:tc>
          <w:tcPr>
            <w:tcW w:w="1848" w:type="dxa"/>
            <w:shd w:val="clear" w:color="auto" w:fill="FFFFFF"/>
          </w:tcPr>
          <w:p w14:paraId="57CF1B5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3F5800B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shd w:val="clear" w:color="auto" w:fill="FFFFFF"/>
          </w:tcPr>
          <w:p w14:paraId="2E2043D9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6D7ADB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shd w:val="clear" w:color="auto" w:fill="FFFFFF"/>
          </w:tcPr>
          <w:p w14:paraId="3B30A6DE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47E5482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09A2ED95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6EA702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6909C12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3643F5A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68348EAA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4351FF0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3BB17F44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236C37BC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51F8BA34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812F24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</w:tc>
        <w:tc>
          <w:tcPr>
            <w:tcW w:w="1848" w:type="dxa"/>
            <w:shd w:val="clear" w:color="auto" w:fill="FFFFFF"/>
          </w:tcPr>
          <w:p w14:paraId="58FA52E4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64AD45D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shd w:val="clear" w:color="auto" w:fill="FFFFFF"/>
          </w:tcPr>
          <w:p w14:paraId="4FC1BDF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6A17FD3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shd w:val="clear" w:color="auto" w:fill="FFFFFF"/>
          </w:tcPr>
          <w:p w14:paraId="0CB1AC5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72DC55A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0105E5FA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0C32AF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</w:tc>
        <w:tc>
          <w:tcPr>
            <w:tcW w:w="184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45013C97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5B7E3E9A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$ 5.00</w:t>
            </w:r>
          </w:p>
        </w:tc>
        <w:tc>
          <w:tcPr>
            <w:tcW w:w="1764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FFFFFF"/>
          </w:tcPr>
          <w:p w14:paraId="15347A4E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1944CC71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$ 8.00</w:t>
            </w:r>
          </w:p>
        </w:tc>
        <w:tc>
          <w:tcPr>
            <w:tcW w:w="1706" w:type="dxa"/>
            <w:tcBorders>
              <w:left w:val="single" w:sz="6" w:space="0" w:color="4BACC6"/>
            </w:tcBorders>
            <w:shd w:val="clear" w:color="auto" w:fill="FFFFFF"/>
          </w:tcPr>
          <w:p w14:paraId="7F63D72D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  <w:p w14:paraId="3442C82B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  <w:r w:rsidRPr="000D73D4">
              <w:rPr>
                <w:rFonts w:ascii="Lato" w:eastAsia="Times New Roman" w:hAnsi="Lato"/>
              </w:rPr>
              <w:t>$ 6.00</w:t>
            </w:r>
          </w:p>
        </w:tc>
      </w:tr>
      <w:tr w:rsidR="000D73D4" w:rsidRPr="000D73D4" w14:paraId="1F0E1F3B" w14:textId="77777777" w:rsidTr="000D73D4">
        <w:trPr>
          <w:trHeight w:val="506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545ED1" w14:textId="77777777" w:rsidR="009D60F1" w:rsidRPr="000D73D4" w:rsidRDefault="009D60F1" w:rsidP="003B4B29">
            <w:pPr>
              <w:spacing w:after="0" w:line="240" w:lineRule="auto"/>
              <w:rPr>
                <w:rFonts w:ascii="Lato" w:eastAsia="Times New Roman" w:hAnsi="Lato"/>
                <w:b/>
                <w:bCs/>
              </w:rPr>
            </w:pPr>
          </w:p>
        </w:tc>
        <w:tc>
          <w:tcPr>
            <w:tcW w:w="1848" w:type="dxa"/>
            <w:shd w:val="clear" w:color="auto" w:fill="FFFFFF"/>
          </w:tcPr>
          <w:p w14:paraId="71C65E34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764" w:type="dxa"/>
            <w:shd w:val="clear" w:color="auto" w:fill="FFFFFF"/>
          </w:tcPr>
          <w:p w14:paraId="6218D3DF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</w:tc>
        <w:tc>
          <w:tcPr>
            <w:tcW w:w="1706" w:type="dxa"/>
            <w:shd w:val="clear" w:color="auto" w:fill="FFFFFF"/>
          </w:tcPr>
          <w:p w14:paraId="6D84E9E6" w14:textId="77777777" w:rsidR="009D60F1" w:rsidRPr="000D73D4" w:rsidRDefault="009D60F1" w:rsidP="003B4B29">
            <w:pPr>
              <w:spacing w:after="0" w:line="240" w:lineRule="auto"/>
              <w:jc w:val="center"/>
              <w:rPr>
                <w:rFonts w:ascii="Lato" w:eastAsia="Times New Roman" w:hAnsi="Lato"/>
              </w:rPr>
            </w:pPr>
          </w:p>
        </w:tc>
      </w:tr>
    </w:tbl>
    <w:p w14:paraId="7BD0EBE1" w14:textId="77777777" w:rsidR="009D60F1" w:rsidRPr="000D73D4" w:rsidRDefault="009D60F1">
      <w:pPr>
        <w:rPr>
          <w:rFonts w:ascii="Lato" w:hAnsi="Lato"/>
        </w:rPr>
      </w:pPr>
    </w:p>
    <w:p w14:paraId="18F60197" w14:textId="77777777" w:rsidR="009D60F1" w:rsidRPr="000D73D4" w:rsidRDefault="00407F58">
      <w:pPr>
        <w:contextualSpacing/>
        <w:rPr>
          <w:rFonts w:ascii="Lato" w:hAnsi="Lato"/>
          <w:sz w:val="16"/>
          <w:szCs w:val="16"/>
        </w:rPr>
      </w:pPr>
      <w:r w:rsidRPr="000D73D4">
        <w:rPr>
          <w:rFonts w:ascii="Lato" w:hAnsi="Lato"/>
          <w:sz w:val="16"/>
          <w:szCs w:val="16"/>
        </w:rPr>
        <w:t xml:space="preserve">   </w:t>
      </w:r>
      <w:r w:rsidR="009D60F1" w:rsidRPr="000D73D4">
        <w:rPr>
          <w:rFonts w:ascii="Lato" w:hAnsi="Lato"/>
          <w:sz w:val="16"/>
          <w:szCs w:val="16"/>
        </w:rPr>
        <w:t xml:space="preserve">* The rates are </w:t>
      </w:r>
      <w:r w:rsidR="003B4B29" w:rsidRPr="000D73D4">
        <w:rPr>
          <w:rFonts w:ascii="Lato" w:hAnsi="Lato"/>
          <w:sz w:val="16"/>
          <w:szCs w:val="16"/>
        </w:rPr>
        <w:t>allocated</w:t>
      </w:r>
      <w:r w:rsidR="009D60F1" w:rsidRPr="000D73D4">
        <w:rPr>
          <w:rFonts w:ascii="Lato" w:hAnsi="Lato"/>
          <w:sz w:val="16"/>
          <w:szCs w:val="16"/>
        </w:rPr>
        <w:t xml:space="preserve"> for short period of time.</w:t>
      </w:r>
    </w:p>
    <w:p w14:paraId="30A7B23B" w14:textId="77777777" w:rsidR="009D60F1" w:rsidRPr="000D73D4" w:rsidRDefault="00407F58">
      <w:pPr>
        <w:contextualSpacing/>
        <w:rPr>
          <w:rFonts w:ascii="Lato" w:hAnsi="Lato"/>
          <w:sz w:val="16"/>
          <w:szCs w:val="16"/>
        </w:rPr>
      </w:pPr>
      <w:r w:rsidRPr="000D73D4">
        <w:rPr>
          <w:rFonts w:ascii="Lato" w:hAnsi="Lato"/>
          <w:sz w:val="16"/>
          <w:szCs w:val="16"/>
        </w:rPr>
        <w:t xml:space="preserve">   </w:t>
      </w:r>
      <w:r w:rsidR="009D60F1" w:rsidRPr="000D73D4">
        <w:rPr>
          <w:rFonts w:ascii="Lato" w:hAnsi="Lato"/>
          <w:sz w:val="16"/>
          <w:szCs w:val="16"/>
        </w:rPr>
        <w:t>*Company has authorization to change rate at any time.</w:t>
      </w:r>
    </w:p>
    <w:p w14:paraId="2C6D5A00" w14:textId="77777777" w:rsidR="004034EA" w:rsidRPr="000D73D4" w:rsidRDefault="00407F58">
      <w:pPr>
        <w:contextualSpacing/>
        <w:rPr>
          <w:rFonts w:ascii="Lato" w:hAnsi="Lato"/>
          <w:sz w:val="16"/>
          <w:szCs w:val="16"/>
        </w:rPr>
      </w:pPr>
      <w:r w:rsidRPr="000D73D4">
        <w:rPr>
          <w:rFonts w:ascii="Lato" w:hAnsi="Lato"/>
          <w:sz w:val="16"/>
          <w:szCs w:val="16"/>
        </w:rPr>
        <w:t xml:space="preserve">   </w:t>
      </w:r>
      <w:r w:rsidR="008F7584" w:rsidRPr="000D73D4">
        <w:rPr>
          <w:rFonts w:ascii="Lato" w:hAnsi="Lato"/>
          <w:sz w:val="16"/>
          <w:szCs w:val="16"/>
        </w:rPr>
        <w:t>*Rate</w:t>
      </w:r>
      <w:r w:rsidR="009D60F1" w:rsidRPr="000D73D4">
        <w:rPr>
          <w:rFonts w:ascii="Lato" w:hAnsi="Lato"/>
          <w:sz w:val="16"/>
          <w:szCs w:val="16"/>
        </w:rPr>
        <w:t xml:space="preserve"> for any pr</w:t>
      </w:r>
      <w:r w:rsidR="008F7584" w:rsidRPr="000D73D4">
        <w:rPr>
          <w:rFonts w:ascii="Lato" w:hAnsi="Lato"/>
          <w:sz w:val="16"/>
          <w:szCs w:val="16"/>
        </w:rPr>
        <w:t>oduct can be changed without prior</w:t>
      </w:r>
      <w:r w:rsidR="009D60F1" w:rsidRPr="000D73D4">
        <w:rPr>
          <w:rFonts w:ascii="Lato" w:hAnsi="Lato"/>
          <w:sz w:val="16"/>
          <w:szCs w:val="16"/>
        </w:rPr>
        <w:t xml:space="preserve"> notice.</w:t>
      </w:r>
    </w:p>
    <w:sectPr w:rsidR="004034EA" w:rsidRPr="000D73D4" w:rsidSect="009D60F1">
      <w:pgSz w:w="12240" w:h="15840"/>
      <w:pgMar w:top="360" w:right="36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0F1"/>
    <w:rsid w:val="000D73D4"/>
    <w:rsid w:val="000E14D0"/>
    <w:rsid w:val="00344546"/>
    <w:rsid w:val="003B4B29"/>
    <w:rsid w:val="004034EA"/>
    <w:rsid w:val="00407F58"/>
    <w:rsid w:val="00664FAC"/>
    <w:rsid w:val="006A376D"/>
    <w:rsid w:val="008F7584"/>
    <w:rsid w:val="00931B44"/>
    <w:rsid w:val="009D60F1"/>
    <w:rsid w:val="00BC4350"/>
    <w:rsid w:val="00D96D70"/>
    <w:rsid w:val="00E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DCB2"/>
  <w15:chartTrackingRefBased/>
  <w15:docId w15:val="{214B8FB4-1FA5-4D9B-94AC-9F0D749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D96D7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1">
    <w:name w:val="Medium List 2 Accent 1"/>
    <w:basedOn w:val="TableNormal"/>
    <w:uiPriority w:val="66"/>
    <w:rsid w:val="00D96D7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034E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034E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Sunbal</cp:lastModifiedBy>
  <cp:revision>2</cp:revision>
  <dcterms:created xsi:type="dcterms:W3CDTF">2022-02-07T07:32:00Z</dcterms:created>
  <dcterms:modified xsi:type="dcterms:W3CDTF">2022-02-07T07:32:00Z</dcterms:modified>
</cp:coreProperties>
</file>