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5322" w14:textId="77777777" w:rsidR="003C1E2B" w:rsidRPr="005B2D92" w:rsidRDefault="003C1E2B" w:rsidP="003C1E2B">
      <w:pPr>
        <w:spacing w:line="0" w:lineRule="atLeast"/>
        <w:ind w:right="-139"/>
        <w:jc w:val="center"/>
        <w:rPr>
          <w:rFonts w:ascii="Lato" w:hAnsi="Lato"/>
          <w:b/>
          <w:color w:val="4472C4" w:themeColor="accent1"/>
          <w:sz w:val="36"/>
        </w:rPr>
      </w:pPr>
      <w:r w:rsidRPr="005B2D92">
        <w:rPr>
          <w:rFonts w:ascii="Lato" w:hAnsi="Lato"/>
          <w:b/>
          <w:color w:val="4472C4" w:themeColor="accent1"/>
          <w:sz w:val="36"/>
        </w:rPr>
        <w:t>Chris Applicant</w:t>
      </w:r>
    </w:p>
    <w:p w14:paraId="6F22F8E5" w14:textId="77777777" w:rsidR="003C1E2B" w:rsidRPr="003C1E2B" w:rsidRDefault="003C1E2B" w:rsidP="003C1E2B">
      <w:pPr>
        <w:spacing w:line="1" w:lineRule="exact"/>
        <w:rPr>
          <w:rFonts w:ascii="Lato" w:eastAsia="Times New Roman" w:hAnsi="Lato"/>
        </w:rPr>
      </w:pPr>
    </w:p>
    <w:p w14:paraId="2BB35637" w14:textId="77777777" w:rsidR="003C1E2B" w:rsidRPr="003C1E2B" w:rsidRDefault="003C1E2B" w:rsidP="003C1E2B">
      <w:pPr>
        <w:spacing w:line="0" w:lineRule="atLeast"/>
        <w:ind w:right="-139"/>
        <w:jc w:val="center"/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123 Main Street</w:t>
      </w:r>
    </w:p>
    <w:p w14:paraId="19FF3A8C" w14:textId="77777777" w:rsidR="003C1E2B" w:rsidRPr="003C1E2B" w:rsidRDefault="003C1E2B" w:rsidP="003C1E2B">
      <w:pPr>
        <w:spacing w:line="0" w:lineRule="atLeast"/>
        <w:ind w:right="-139"/>
        <w:jc w:val="center"/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West Chester, PA 19380</w:t>
      </w:r>
    </w:p>
    <w:p w14:paraId="36C9EEF8" w14:textId="187FC24A" w:rsidR="003C1E2B" w:rsidRDefault="003C1E2B" w:rsidP="003C1E2B">
      <w:pPr>
        <w:spacing w:line="292" w:lineRule="exact"/>
        <w:rPr>
          <w:rFonts w:ascii="Lato" w:eastAsia="Times New Roman" w:hAnsi="Lato"/>
        </w:rPr>
      </w:pPr>
    </w:p>
    <w:p w14:paraId="784D5464" w14:textId="77777777" w:rsidR="005242ED" w:rsidRPr="003C1E2B" w:rsidRDefault="005242ED" w:rsidP="003C1E2B">
      <w:pPr>
        <w:spacing w:line="292" w:lineRule="exact"/>
        <w:rPr>
          <w:rFonts w:ascii="Lato" w:eastAsia="Times New Roman" w:hAnsi="Lato"/>
        </w:rPr>
      </w:pPr>
    </w:p>
    <w:p w14:paraId="7BE182B2" w14:textId="77777777" w:rsidR="003C1E2B" w:rsidRPr="005242ED" w:rsidRDefault="003C1E2B" w:rsidP="005B2D92">
      <w:pPr>
        <w:ind w:right="-139"/>
        <w:jc w:val="center"/>
        <w:rPr>
          <w:rFonts w:ascii="Lato" w:hAnsi="Lato"/>
          <w:b/>
          <w:color w:val="4472C4" w:themeColor="accent1"/>
          <w:sz w:val="24"/>
          <w:u w:val="single"/>
        </w:rPr>
      </w:pPr>
      <w:r w:rsidRPr="005242ED">
        <w:rPr>
          <w:rFonts w:ascii="Lato" w:hAnsi="Lato"/>
          <w:b/>
          <w:color w:val="4472C4" w:themeColor="accent1"/>
          <w:sz w:val="24"/>
          <w:u w:val="single"/>
        </w:rPr>
        <w:t>Education</w:t>
      </w:r>
    </w:p>
    <w:p w14:paraId="155FE85E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1B6221D0" w14:textId="77777777" w:rsidR="003C1E2B" w:rsidRPr="003C1E2B" w:rsidRDefault="003C1E2B" w:rsidP="005B2D92">
      <w:pPr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b/>
          <w:color w:val="333333"/>
          <w:sz w:val="24"/>
        </w:rPr>
        <w:t xml:space="preserve">Bachelor of Social Work, </w:t>
      </w:r>
      <w:r w:rsidRPr="003C1E2B">
        <w:rPr>
          <w:rFonts w:ascii="Lato" w:hAnsi="Lato"/>
          <w:color w:val="333333"/>
          <w:sz w:val="24"/>
        </w:rPr>
        <w:t>May 2017</w:t>
      </w:r>
    </w:p>
    <w:p w14:paraId="1EB7DCDD" w14:textId="0B51F20F" w:rsidR="003C1E2B" w:rsidRDefault="003C1E2B" w:rsidP="005B2D92">
      <w:pPr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West Chester University of Pennsylvania, West Chester, PA</w:t>
      </w:r>
    </w:p>
    <w:p w14:paraId="61BFDCA0" w14:textId="77777777" w:rsidR="005242ED" w:rsidRPr="003C1E2B" w:rsidRDefault="005242ED" w:rsidP="005B2D92">
      <w:pPr>
        <w:rPr>
          <w:rFonts w:ascii="Lato" w:hAnsi="Lato"/>
          <w:color w:val="333333"/>
          <w:sz w:val="24"/>
        </w:rPr>
      </w:pPr>
    </w:p>
    <w:p w14:paraId="0EA0DBE3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4C203F86" w14:textId="77777777" w:rsidR="003C1E2B" w:rsidRPr="00723C9B" w:rsidRDefault="003C1E2B" w:rsidP="005B2D92">
      <w:pPr>
        <w:ind w:right="-139"/>
        <w:jc w:val="center"/>
        <w:rPr>
          <w:rFonts w:ascii="Lato" w:hAnsi="Lato"/>
          <w:b/>
          <w:color w:val="4472C4" w:themeColor="accent1"/>
          <w:sz w:val="24"/>
          <w:u w:val="single"/>
        </w:rPr>
      </w:pPr>
      <w:r w:rsidRPr="00723C9B">
        <w:rPr>
          <w:rFonts w:ascii="Lato" w:hAnsi="Lato"/>
          <w:b/>
          <w:color w:val="4472C4" w:themeColor="accent1"/>
          <w:sz w:val="24"/>
          <w:u w:val="single"/>
        </w:rPr>
        <w:t>Social Work Experience</w:t>
      </w:r>
    </w:p>
    <w:p w14:paraId="0C31CA08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6D2039EB" w14:textId="77777777" w:rsidR="003C1E2B" w:rsidRPr="003C1E2B" w:rsidRDefault="003C1E2B" w:rsidP="005B2D92">
      <w:pPr>
        <w:rPr>
          <w:rFonts w:ascii="Lato" w:hAnsi="Lato"/>
          <w:b/>
          <w:color w:val="333333"/>
          <w:sz w:val="24"/>
        </w:rPr>
      </w:pPr>
      <w:r w:rsidRPr="003C1E2B">
        <w:rPr>
          <w:rFonts w:ascii="Lato" w:hAnsi="Lato"/>
          <w:b/>
          <w:color w:val="333333"/>
          <w:sz w:val="24"/>
        </w:rPr>
        <w:t>Social Work Practicum</w:t>
      </w:r>
    </w:p>
    <w:p w14:paraId="085AE23D" w14:textId="77777777" w:rsidR="003C1E2B" w:rsidRPr="003C1E2B" w:rsidRDefault="003C1E2B" w:rsidP="005B2D92">
      <w:pPr>
        <w:tabs>
          <w:tab w:val="left" w:pos="7180"/>
        </w:tabs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i/>
          <w:color w:val="333333"/>
          <w:sz w:val="24"/>
        </w:rPr>
        <w:t>Keystone Charter High School, Philadelphia, PA</w:t>
      </w:r>
      <w:r w:rsidRPr="003C1E2B">
        <w:rPr>
          <w:rFonts w:ascii="Lato" w:eastAsia="Times New Roman" w:hAnsi="Lato"/>
        </w:rPr>
        <w:tab/>
      </w:r>
      <w:r w:rsidRPr="003C1E2B">
        <w:rPr>
          <w:rFonts w:ascii="Lato" w:hAnsi="Lato"/>
          <w:color w:val="333333"/>
          <w:sz w:val="24"/>
        </w:rPr>
        <w:t>September 2016 - present</w:t>
      </w:r>
    </w:p>
    <w:p w14:paraId="21A5E700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749B9E40" w14:textId="77777777" w:rsidR="003C1E2B" w:rsidRPr="003C1E2B" w:rsidRDefault="003C1E2B" w:rsidP="005B2D92">
      <w:pPr>
        <w:pStyle w:val="ListParagraph"/>
        <w:numPr>
          <w:ilvl w:val="0"/>
          <w:numId w:val="5"/>
        </w:numPr>
        <w:tabs>
          <w:tab w:val="left" w:pos="720"/>
        </w:tabs>
        <w:ind w:right="36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Provide individual assessment of diverse teenagers diagnosed with learning disabilities and behavioral disorders</w:t>
      </w:r>
    </w:p>
    <w:p w14:paraId="1112E062" w14:textId="77777777" w:rsidR="003C1E2B" w:rsidRPr="003C1E2B" w:rsidRDefault="003C1E2B" w:rsidP="005B2D92">
      <w:pPr>
        <w:rPr>
          <w:rFonts w:ascii="Lato" w:eastAsia="Symbol" w:hAnsi="Lato"/>
          <w:color w:val="333333"/>
          <w:sz w:val="24"/>
        </w:rPr>
      </w:pPr>
    </w:p>
    <w:p w14:paraId="1C36CF11" w14:textId="77777777" w:rsidR="003C1E2B" w:rsidRPr="003C1E2B" w:rsidRDefault="003C1E2B" w:rsidP="005B2D92">
      <w:pPr>
        <w:pStyle w:val="ListParagraph"/>
        <w:numPr>
          <w:ilvl w:val="0"/>
          <w:numId w:val="5"/>
        </w:numPr>
        <w:tabs>
          <w:tab w:val="left" w:pos="720"/>
        </w:tabs>
        <w:ind w:right="2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Co-facilitate sessions of a peer mentoring program for teen girls to encourage self-esteem and teamwork</w:t>
      </w:r>
    </w:p>
    <w:p w14:paraId="7DB2933E" w14:textId="77777777" w:rsidR="003C1E2B" w:rsidRPr="003C1E2B" w:rsidRDefault="003C1E2B" w:rsidP="005B2D92">
      <w:pPr>
        <w:rPr>
          <w:rFonts w:ascii="Lato" w:eastAsia="Symbol" w:hAnsi="Lato"/>
          <w:color w:val="333333"/>
          <w:sz w:val="24"/>
        </w:rPr>
      </w:pPr>
    </w:p>
    <w:p w14:paraId="46C7AA15" w14:textId="77777777" w:rsidR="003C1E2B" w:rsidRPr="003C1E2B" w:rsidRDefault="003C1E2B" w:rsidP="005B2D92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Collaborate with team of social workers and observe meetings between social workers, faculty and parents to develop individualized plans for students</w:t>
      </w:r>
    </w:p>
    <w:p w14:paraId="74D4CB81" w14:textId="77777777" w:rsidR="003C1E2B" w:rsidRPr="003C1E2B" w:rsidRDefault="003C1E2B" w:rsidP="005B2D92">
      <w:pPr>
        <w:rPr>
          <w:rFonts w:ascii="Lato" w:eastAsia="Symbol" w:hAnsi="Lato"/>
          <w:color w:val="333333"/>
          <w:sz w:val="24"/>
        </w:rPr>
      </w:pPr>
    </w:p>
    <w:p w14:paraId="229018F0" w14:textId="135AE8FA" w:rsidR="003C1E2B" w:rsidRPr="005242ED" w:rsidRDefault="003C1E2B" w:rsidP="005B2D92">
      <w:pPr>
        <w:pStyle w:val="ListParagraph"/>
        <w:numPr>
          <w:ilvl w:val="0"/>
          <w:numId w:val="5"/>
        </w:numPr>
        <w:tabs>
          <w:tab w:val="left" w:pos="720"/>
        </w:tabs>
        <w:ind w:right="34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Developed and implemented various forms of games and play to develop participants’ self-confidence and social skills</w:t>
      </w:r>
    </w:p>
    <w:p w14:paraId="5A013391" w14:textId="77777777" w:rsidR="005242ED" w:rsidRPr="005242ED" w:rsidRDefault="005242ED" w:rsidP="005242ED">
      <w:pPr>
        <w:pStyle w:val="ListParagraph"/>
        <w:rPr>
          <w:rFonts w:ascii="Lato" w:eastAsia="Symbol" w:hAnsi="Lato"/>
          <w:color w:val="333333"/>
          <w:sz w:val="24"/>
        </w:rPr>
      </w:pPr>
    </w:p>
    <w:p w14:paraId="21A88BA0" w14:textId="77777777" w:rsidR="005242ED" w:rsidRPr="003C1E2B" w:rsidRDefault="005242ED" w:rsidP="005B2D92">
      <w:pPr>
        <w:pStyle w:val="ListParagraph"/>
        <w:numPr>
          <w:ilvl w:val="0"/>
          <w:numId w:val="5"/>
        </w:numPr>
        <w:tabs>
          <w:tab w:val="left" w:pos="720"/>
        </w:tabs>
        <w:ind w:right="340"/>
        <w:rPr>
          <w:rFonts w:ascii="Lato" w:eastAsia="Symbol" w:hAnsi="Lato"/>
          <w:color w:val="333333"/>
          <w:sz w:val="24"/>
        </w:rPr>
      </w:pPr>
    </w:p>
    <w:p w14:paraId="0D197972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2554BE1E" w14:textId="77777777" w:rsidR="003C1E2B" w:rsidRPr="005B2D92" w:rsidRDefault="003C1E2B" w:rsidP="005B2D92">
      <w:pPr>
        <w:ind w:left="2880" w:firstLine="720"/>
        <w:rPr>
          <w:rFonts w:ascii="Lato" w:hAnsi="Lato"/>
          <w:b/>
          <w:color w:val="4472C4" w:themeColor="accent1"/>
          <w:sz w:val="24"/>
          <w:u w:val="single"/>
        </w:rPr>
      </w:pPr>
      <w:r w:rsidRPr="005B2D92">
        <w:rPr>
          <w:rFonts w:ascii="Lato" w:hAnsi="Lato"/>
          <w:b/>
          <w:color w:val="4472C4" w:themeColor="accent1"/>
          <w:sz w:val="24"/>
          <w:u w:val="single"/>
        </w:rPr>
        <w:t>Related Experience</w:t>
      </w:r>
    </w:p>
    <w:p w14:paraId="3F0E451D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217E3690" w14:textId="77777777" w:rsidR="003C1E2B" w:rsidRPr="003C1E2B" w:rsidRDefault="003C1E2B" w:rsidP="005B2D92">
      <w:pPr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b/>
          <w:color w:val="333333"/>
          <w:sz w:val="24"/>
        </w:rPr>
        <w:t xml:space="preserve">Lead Counselor, </w:t>
      </w:r>
      <w:r w:rsidRPr="003C1E2B">
        <w:rPr>
          <w:rFonts w:ascii="Lato" w:hAnsi="Lato"/>
          <w:color w:val="333333"/>
          <w:sz w:val="24"/>
        </w:rPr>
        <w:t>Counselor-in-Training Program</w:t>
      </w:r>
    </w:p>
    <w:p w14:paraId="020001AA" w14:textId="1A95F660" w:rsidR="003C1E2B" w:rsidRPr="003C1E2B" w:rsidRDefault="003C1E2B" w:rsidP="005B2D92">
      <w:pPr>
        <w:tabs>
          <w:tab w:val="left" w:pos="7180"/>
        </w:tabs>
        <w:rPr>
          <w:rFonts w:ascii="Lato" w:hAnsi="Lato"/>
          <w:color w:val="333333"/>
          <w:sz w:val="22"/>
        </w:rPr>
      </w:pPr>
      <w:r w:rsidRPr="003C1E2B">
        <w:rPr>
          <w:rFonts w:ascii="Lato" w:hAnsi="Lato"/>
          <w:i/>
          <w:color w:val="333333"/>
          <w:sz w:val="24"/>
        </w:rPr>
        <w:t>XYC Summer Camp, Lake Winston, VT</w:t>
      </w:r>
      <w:r w:rsidR="005B2D92">
        <w:rPr>
          <w:rFonts w:ascii="Lato" w:eastAsia="Times New Roman" w:hAnsi="Lato"/>
        </w:rPr>
        <w:t xml:space="preserve">                                                       </w:t>
      </w:r>
      <w:r w:rsidRPr="005B2D92">
        <w:rPr>
          <w:rFonts w:ascii="Lato" w:hAnsi="Lato"/>
          <w:color w:val="333333"/>
          <w:sz w:val="24"/>
          <w:szCs w:val="22"/>
        </w:rPr>
        <w:t>Summers 2014 - 2016</w:t>
      </w:r>
    </w:p>
    <w:p w14:paraId="554C97F2" w14:textId="77777777" w:rsidR="003C1E2B" w:rsidRPr="003C1E2B" w:rsidRDefault="003C1E2B" w:rsidP="005B2D9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Prepared twelve youth ages 14-16 to become responsible summer camp counselors</w:t>
      </w:r>
    </w:p>
    <w:p w14:paraId="766DF9CD" w14:textId="77777777" w:rsidR="003C1E2B" w:rsidRPr="003C1E2B" w:rsidRDefault="003C1E2B" w:rsidP="005B2D92">
      <w:pPr>
        <w:rPr>
          <w:rFonts w:ascii="Lato" w:eastAsia="Symbol" w:hAnsi="Lato"/>
          <w:color w:val="333333"/>
          <w:sz w:val="24"/>
        </w:rPr>
      </w:pPr>
    </w:p>
    <w:p w14:paraId="74152AFA" w14:textId="77777777" w:rsidR="003C1E2B" w:rsidRPr="003C1E2B" w:rsidRDefault="003C1E2B" w:rsidP="005B2D92">
      <w:pPr>
        <w:numPr>
          <w:ilvl w:val="0"/>
          <w:numId w:val="6"/>
        </w:numPr>
        <w:tabs>
          <w:tab w:val="left" w:pos="720"/>
        </w:tabs>
        <w:ind w:left="720" w:right="140" w:hanging="36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Developed daily classes that implemented lecture, group activities, and discussion to develop responsibility and leadership</w:t>
      </w:r>
    </w:p>
    <w:p w14:paraId="6B1E9C3F" w14:textId="77777777" w:rsidR="003C1E2B" w:rsidRPr="003C1E2B" w:rsidRDefault="003C1E2B" w:rsidP="005B2D92">
      <w:pPr>
        <w:rPr>
          <w:rFonts w:ascii="Lato" w:eastAsia="Symbol" w:hAnsi="Lato"/>
          <w:color w:val="333333"/>
          <w:sz w:val="24"/>
        </w:rPr>
      </w:pPr>
    </w:p>
    <w:p w14:paraId="105D1E97" w14:textId="77777777" w:rsidR="003C1E2B" w:rsidRPr="003C1E2B" w:rsidRDefault="003C1E2B" w:rsidP="005B2D9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Led hiking, biking, and other outdoor activities to build teamwork and confidence</w:t>
      </w:r>
    </w:p>
    <w:p w14:paraId="5F6B4A84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3216849E" w14:textId="77777777" w:rsidR="003C1E2B" w:rsidRPr="003C1E2B" w:rsidRDefault="003C1E2B" w:rsidP="005B2D92">
      <w:pPr>
        <w:rPr>
          <w:rFonts w:ascii="Lato" w:hAnsi="Lato"/>
          <w:b/>
          <w:color w:val="333333"/>
          <w:sz w:val="24"/>
        </w:rPr>
      </w:pPr>
      <w:r w:rsidRPr="003C1E2B">
        <w:rPr>
          <w:rFonts w:ascii="Lato" w:hAnsi="Lato"/>
          <w:b/>
          <w:color w:val="333333"/>
          <w:sz w:val="24"/>
        </w:rPr>
        <w:t>In-Home Child Care</w:t>
      </w:r>
    </w:p>
    <w:p w14:paraId="24EA72FF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514A730F" w14:textId="7DC10901" w:rsidR="003C1E2B" w:rsidRPr="003C1E2B" w:rsidRDefault="003C1E2B" w:rsidP="005B2D92">
      <w:pPr>
        <w:tabs>
          <w:tab w:val="left" w:pos="7180"/>
        </w:tabs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i/>
          <w:color w:val="333333"/>
          <w:sz w:val="24"/>
        </w:rPr>
        <w:t>Various Employers</w:t>
      </w:r>
      <w:r w:rsidR="005B2D92">
        <w:rPr>
          <w:rFonts w:ascii="Lato" w:eastAsia="Times New Roman" w:hAnsi="Lato"/>
        </w:rPr>
        <w:t xml:space="preserve">                                                                                        </w:t>
      </w:r>
      <w:r w:rsidRPr="003C1E2B">
        <w:rPr>
          <w:rFonts w:ascii="Lato" w:hAnsi="Lato"/>
          <w:color w:val="333333"/>
          <w:sz w:val="24"/>
        </w:rPr>
        <w:t>August 2012 - May 2015</w:t>
      </w:r>
    </w:p>
    <w:p w14:paraId="302CD8CC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005BEBEA" w14:textId="16B702B3" w:rsidR="003C1E2B" w:rsidRPr="005242ED" w:rsidRDefault="003C1E2B" w:rsidP="005B2D92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Provided care to children, from infants to 10 years old</w:t>
      </w:r>
    </w:p>
    <w:p w14:paraId="617618C4" w14:textId="49AB736B" w:rsidR="003C1E2B" w:rsidRPr="005242ED" w:rsidRDefault="003C1E2B" w:rsidP="005B2D92">
      <w:pPr>
        <w:numPr>
          <w:ilvl w:val="0"/>
          <w:numId w:val="7"/>
        </w:numPr>
        <w:tabs>
          <w:tab w:val="left" w:pos="720"/>
        </w:tabs>
        <w:ind w:left="720" w:right="280" w:hanging="360"/>
        <w:rPr>
          <w:rFonts w:ascii="Lato" w:eastAsia="Symbol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lastRenderedPageBreak/>
        <w:t>Engaged children in social, educational, and recreational activities and assisted two children with mathematics and reading aptitude</w:t>
      </w:r>
    </w:p>
    <w:p w14:paraId="76B67CC9" w14:textId="77777777" w:rsidR="005242ED" w:rsidRDefault="005242ED" w:rsidP="005242ED">
      <w:pPr>
        <w:pStyle w:val="ListParagraph"/>
        <w:rPr>
          <w:rFonts w:ascii="Lato" w:eastAsia="Symbol" w:hAnsi="Lato"/>
          <w:color w:val="333333"/>
          <w:sz w:val="24"/>
        </w:rPr>
      </w:pPr>
    </w:p>
    <w:p w14:paraId="5177A9B6" w14:textId="77777777" w:rsidR="005242ED" w:rsidRPr="003C1E2B" w:rsidRDefault="005242ED" w:rsidP="005242ED">
      <w:pPr>
        <w:tabs>
          <w:tab w:val="left" w:pos="720"/>
        </w:tabs>
        <w:ind w:left="720" w:right="280"/>
        <w:rPr>
          <w:rFonts w:ascii="Lato" w:eastAsia="Symbol" w:hAnsi="Lato"/>
          <w:color w:val="333333"/>
          <w:sz w:val="24"/>
        </w:rPr>
      </w:pPr>
    </w:p>
    <w:p w14:paraId="0AA11038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5FF7DD41" w14:textId="77777777" w:rsidR="003C1E2B" w:rsidRPr="005B2D92" w:rsidRDefault="003C1E2B" w:rsidP="005B2D92">
      <w:pPr>
        <w:ind w:right="-139"/>
        <w:jc w:val="center"/>
        <w:rPr>
          <w:rFonts w:ascii="Lato" w:hAnsi="Lato"/>
          <w:b/>
          <w:color w:val="4472C4" w:themeColor="accent1"/>
          <w:sz w:val="24"/>
          <w:u w:val="single"/>
        </w:rPr>
      </w:pPr>
      <w:r w:rsidRPr="005B2D92">
        <w:rPr>
          <w:rFonts w:ascii="Lato" w:hAnsi="Lato"/>
          <w:b/>
          <w:color w:val="4472C4" w:themeColor="accent1"/>
          <w:sz w:val="24"/>
          <w:u w:val="single"/>
        </w:rPr>
        <w:t>Language Proficiency</w:t>
      </w:r>
    </w:p>
    <w:p w14:paraId="42EFE732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0885482D" w14:textId="51DE2AC6" w:rsidR="003C1E2B" w:rsidRDefault="003C1E2B" w:rsidP="005B2D92">
      <w:pPr>
        <w:ind w:right="-139"/>
        <w:jc w:val="center"/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Spanish (reading, writing, and speaking)</w:t>
      </w:r>
    </w:p>
    <w:p w14:paraId="531BBC3B" w14:textId="77777777" w:rsidR="005242ED" w:rsidRPr="003C1E2B" w:rsidRDefault="005242ED" w:rsidP="005B2D92">
      <w:pPr>
        <w:ind w:right="-139"/>
        <w:jc w:val="center"/>
        <w:rPr>
          <w:rFonts w:ascii="Lato" w:hAnsi="Lato"/>
          <w:color w:val="333333"/>
          <w:sz w:val="24"/>
        </w:rPr>
      </w:pPr>
    </w:p>
    <w:p w14:paraId="7C2EA61C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24A7701E" w14:textId="77777777" w:rsidR="003C1E2B" w:rsidRPr="005B2D92" w:rsidRDefault="003C1E2B" w:rsidP="005B2D92">
      <w:pPr>
        <w:jc w:val="center"/>
        <w:rPr>
          <w:rFonts w:ascii="Lato" w:hAnsi="Lato"/>
          <w:b/>
          <w:color w:val="4472C4" w:themeColor="accent1"/>
          <w:sz w:val="24"/>
          <w:u w:val="single"/>
        </w:rPr>
      </w:pPr>
      <w:r w:rsidRPr="005B2D92">
        <w:rPr>
          <w:rFonts w:ascii="Lato" w:hAnsi="Lato"/>
          <w:b/>
          <w:color w:val="4472C4" w:themeColor="accent1"/>
          <w:sz w:val="24"/>
          <w:u w:val="single"/>
        </w:rPr>
        <w:t>Other Skills and Interests</w:t>
      </w:r>
    </w:p>
    <w:p w14:paraId="4684F0C3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751535B7" w14:textId="77777777" w:rsidR="003C1E2B" w:rsidRPr="003C1E2B" w:rsidRDefault="003C1E2B" w:rsidP="005B2D92">
      <w:pPr>
        <w:ind w:left="2800"/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CPR, AED, &amp; First Aid Certification (June 2014)</w:t>
      </w:r>
    </w:p>
    <w:p w14:paraId="49BA9542" w14:textId="77777777" w:rsidR="003C1E2B" w:rsidRPr="003C1E2B" w:rsidRDefault="003C1E2B" w:rsidP="005B2D92">
      <w:pPr>
        <w:ind w:right="-139"/>
        <w:jc w:val="center"/>
        <w:rPr>
          <w:rFonts w:ascii="Lato" w:hAnsi="Lato"/>
          <w:color w:val="333333"/>
          <w:sz w:val="24"/>
        </w:rPr>
      </w:pPr>
      <w:r w:rsidRPr="003C1E2B">
        <w:rPr>
          <w:rFonts w:ascii="Lato" w:hAnsi="Lato"/>
          <w:color w:val="333333"/>
          <w:sz w:val="24"/>
        </w:rPr>
        <w:t>Microsoft Word, Excel, PowerPoint, Outlook</w:t>
      </w:r>
    </w:p>
    <w:p w14:paraId="15FCCE7C" w14:textId="77777777" w:rsidR="003C1E2B" w:rsidRPr="003C1E2B" w:rsidRDefault="003C1E2B" w:rsidP="005B2D92">
      <w:pPr>
        <w:rPr>
          <w:rFonts w:ascii="Lato" w:eastAsia="Times New Roman" w:hAnsi="Lato"/>
        </w:rPr>
      </w:pPr>
    </w:p>
    <w:p w14:paraId="036D0A1B" w14:textId="77777777" w:rsidR="00FF1466" w:rsidRPr="003C1E2B" w:rsidRDefault="00FF1466" w:rsidP="005B2D92">
      <w:pPr>
        <w:rPr>
          <w:rFonts w:ascii="Lato" w:hAnsi="Lato"/>
        </w:rPr>
      </w:pPr>
    </w:p>
    <w:sectPr w:rsidR="00FF1466" w:rsidRPr="003C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hybridMultilevel"/>
    <w:tmpl w:val="1D4ED43A"/>
    <w:lvl w:ilvl="0" w:tplc="FFFFFFFF">
      <w:start w:val="484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0"/>
    <w:multiLevelType w:val="hybridMultilevel"/>
    <w:tmpl w:val="725A06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1"/>
    <w:multiLevelType w:val="hybridMultilevel"/>
    <w:tmpl w:val="2CD89A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2"/>
    <w:multiLevelType w:val="hybridMultilevel"/>
    <w:tmpl w:val="57E4CCA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28340090"/>
    <w:multiLevelType w:val="hybridMultilevel"/>
    <w:tmpl w:val="9514CED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42805F02"/>
    <w:multiLevelType w:val="hybridMultilevel"/>
    <w:tmpl w:val="474477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50F22984"/>
    <w:multiLevelType w:val="hybridMultilevel"/>
    <w:tmpl w:val="B99C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2B"/>
    <w:rsid w:val="003C1E2B"/>
    <w:rsid w:val="005242ED"/>
    <w:rsid w:val="005B2D92"/>
    <w:rsid w:val="00723C9B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C101"/>
  <w15:chartTrackingRefBased/>
  <w15:docId w15:val="{3AFE1122-49D9-41AC-BD5B-3A53360C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E2B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46B37-5E7E-413F-A8F1-D6870A54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2022-02-21T10:28:00Z</dcterms:created>
  <dcterms:modified xsi:type="dcterms:W3CDTF">2022-02-22T10:53:00Z</dcterms:modified>
</cp:coreProperties>
</file>