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29" w:rsidRPr="00FB6A29" w:rsidRDefault="00FB6A29" w:rsidP="00FB6A29">
      <w:pPr>
        <w:shd w:val="clear" w:color="auto" w:fill="FFFFFF"/>
        <w:spacing w:after="384" w:line="360" w:lineRule="auto"/>
        <w:jc w:val="right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>Larry Holmes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br/>
        <w:t>426 Mystic View Turn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br/>
        <w:t>New Brunswick NJ, 12345</w:t>
      </w:r>
    </w:p>
    <w:p w:rsidR="00FB6A29" w:rsidRPr="00FB6A29" w:rsidRDefault="00FB6A29" w:rsidP="00FB6A29">
      <w:pPr>
        <w:shd w:val="clear" w:color="auto" w:fill="FFFFFF"/>
        <w:spacing w:after="384" w:line="360" w:lineRule="auto"/>
        <w:jc w:val="right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>
        <w:rPr>
          <w:rFonts w:ascii="Abadi MT Condensed" w:eastAsia="Times New Roman" w:hAnsi="Abadi MT Condensed" w:cs="Arial"/>
          <w:color w:val="3A3A3A"/>
          <w:sz w:val="28"/>
          <w:szCs w:val="28"/>
        </w:rPr>
        <w:t>August 04, 20XX</w:t>
      </w:r>
    </w:p>
    <w:p w:rsidR="00FB6A29" w:rsidRPr="00FB6A29" w:rsidRDefault="00FB6A29" w:rsidP="00FB6A29">
      <w:pPr>
        <w:shd w:val="clear" w:color="auto" w:fill="FFFFFF"/>
        <w:spacing w:after="384" w:line="360" w:lineRule="auto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>Janet Jackson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br/>
        <w:t>New Bank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br/>
        <w:t>123 Money Drive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br/>
        <w:t>New Brunswick NJ, 12345</w:t>
      </w:r>
    </w:p>
    <w:p w:rsidR="00FB6A29" w:rsidRPr="00FB6A29" w:rsidRDefault="00FB6A29" w:rsidP="00FB6A29">
      <w:pPr>
        <w:shd w:val="clear" w:color="auto" w:fill="FFFFFF"/>
        <w:spacing w:after="384" w:line="360" w:lineRule="auto"/>
        <w:textAlignment w:val="baseline"/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Dear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>[Ms. Jackson]:</w:t>
      </w:r>
    </w:p>
    <w:p w:rsidR="00FB6A29" w:rsidRPr="00FB6A29" w:rsidRDefault="00FB6A29" w:rsidP="00FB6A29">
      <w:pPr>
        <w:shd w:val="clear" w:color="auto" w:fill="FFFFFF"/>
        <w:spacing w:after="0" w:line="360" w:lineRule="auto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This letter is a formal authorization for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 xml:space="preserve">[Celeste Holmes] 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to withdraw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 xml:space="preserve">[$2,000] 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from my savings account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 xml:space="preserve">[123456] 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at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>[New Bank]. 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  <w:bdr w:val="none" w:sz="0" w:space="0" w:color="auto" w:frame="1"/>
        </w:rPr>
        <w:t>I am having severe health issues and unable to come to the bank and withdraw the money.</w:t>
      </w:r>
    </w:p>
    <w:p w:rsidR="00FB6A29" w:rsidRPr="00FB6A29" w:rsidRDefault="00FB6A29" w:rsidP="00FB6A29">
      <w:pPr>
        <w:shd w:val="clear" w:color="auto" w:fill="FFFFFF"/>
        <w:spacing w:after="384" w:line="360" w:lineRule="auto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If you have any questions, I can be reached at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 xml:space="preserve">[555-1212] 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 xml:space="preserve">or at 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>[</w:t>
      </w:r>
      <w:r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>email</w:t>
      </w:r>
      <w:r w:rsidRPr="00FB6A29">
        <w:rPr>
          <w:rFonts w:ascii="Abadi MT Condensed" w:eastAsia="Times New Roman" w:hAnsi="Abadi MT Condensed" w:cs="Arial"/>
          <w:color w:val="BF8F00" w:themeColor="accent4" w:themeShade="BF"/>
          <w:sz w:val="28"/>
          <w:szCs w:val="28"/>
        </w:rPr>
        <w:t xml:space="preserve">@email.com] 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>at any time, even while I am on vacation.</w:t>
      </w:r>
      <w:bookmarkStart w:id="0" w:name="_GoBack"/>
      <w:bookmarkEnd w:id="0"/>
    </w:p>
    <w:p w:rsidR="00FB6A29" w:rsidRPr="00FB6A29" w:rsidRDefault="00FB6A29" w:rsidP="00FB6A29">
      <w:pPr>
        <w:shd w:val="clear" w:color="auto" w:fill="FFFFFF"/>
        <w:spacing w:after="384" w:line="360" w:lineRule="auto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>I appreciate your help in this matter.</w:t>
      </w:r>
    </w:p>
    <w:p w:rsidR="00FB6A29" w:rsidRPr="00FB6A29" w:rsidRDefault="00FB6A29" w:rsidP="00FB6A29">
      <w:pPr>
        <w:shd w:val="clear" w:color="auto" w:fill="FFFFFF"/>
        <w:spacing w:after="384" w:line="360" w:lineRule="auto"/>
        <w:textAlignment w:val="baseline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>Sincerely,</w:t>
      </w:r>
    </w:p>
    <w:p w:rsidR="00FB6A29" w:rsidRPr="00FB6A29" w:rsidRDefault="00FB6A29" w:rsidP="00FB6A29">
      <w:pPr>
        <w:shd w:val="clear" w:color="auto" w:fill="FFFFFF"/>
        <w:spacing w:after="0" w:line="360" w:lineRule="auto"/>
        <w:textAlignment w:val="baseline"/>
        <w:outlineLvl w:val="5"/>
        <w:rPr>
          <w:rFonts w:ascii="Abadi MT Condensed" w:eastAsia="Times New Roman" w:hAnsi="Abadi MT Condensed" w:cs="Arial"/>
          <w:color w:val="3A3A3A"/>
          <w:sz w:val="28"/>
          <w:szCs w:val="28"/>
        </w:rPr>
      </w:pP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t>Signature</w:t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</w:rPr>
        <w:br/>
      </w:r>
      <w:r w:rsidRPr="00FB6A29">
        <w:rPr>
          <w:rFonts w:ascii="Abadi MT Condensed" w:eastAsia="Times New Roman" w:hAnsi="Abadi MT Condensed" w:cs="Arial"/>
          <w:color w:val="3A3A3A"/>
          <w:sz w:val="28"/>
          <w:szCs w:val="28"/>
          <w:bdr w:val="none" w:sz="0" w:space="0" w:color="auto" w:frame="1"/>
        </w:rPr>
        <w:t>Larry Holmes</w:t>
      </w:r>
    </w:p>
    <w:p w:rsidR="00D451C7" w:rsidRPr="00FB6A29" w:rsidRDefault="00D451C7" w:rsidP="00FB6A29">
      <w:pPr>
        <w:spacing w:line="360" w:lineRule="auto"/>
        <w:rPr>
          <w:rFonts w:ascii="Abadi MT Condensed" w:hAnsi="Abadi MT Condensed"/>
          <w:sz w:val="28"/>
          <w:szCs w:val="28"/>
        </w:rPr>
      </w:pPr>
    </w:p>
    <w:sectPr w:rsidR="00D451C7" w:rsidRPr="00FB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54"/>
    <w:rsid w:val="000C5C54"/>
    <w:rsid w:val="00D451C7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0F28-EEC0-4FA2-BA2E-DA63412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B6A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B6A2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B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2020-09-21T19:36:00Z</dcterms:created>
  <dcterms:modified xsi:type="dcterms:W3CDTF">2020-09-21T19:37:00Z</dcterms:modified>
</cp:coreProperties>
</file>