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BAEA" w14:textId="1F22260A" w:rsidR="009F3108" w:rsidRDefault="001B5E64" w:rsidP="001B5E6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B5E64">
        <w:rPr>
          <w:rFonts w:ascii="Century Gothic" w:hAnsi="Century Gothic"/>
          <w:b/>
          <w:bCs/>
          <w:sz w:val="36"/>
          <w:szCs w:val="36"/>
          <w:u w:val="single"/>
        </w:rPr>
        <w:t>BILLING SPECIALIST RESUME WORK EXPERIENCE</w:t>
      </w:r>
    </w:p>
    <w:p w14:paraId="7C1A0EAB" w14:textId="77777777" w:rsidR="001B5E64" w:rsidRPr="001B5E64" w:rsidRDefault="001B5E64" w:rsidP="001B5E6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387438F" w14:textId="77777777" w:rsidR="009F3108" w:rsidRPr="001B5E64" w:rsidRDefault="009F3108" w:rsidP="001B5E6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B5E64">
        <w:rPr>
          <w:rFonts w:ascii="Century Gothic" w:hAnsi="Century Gothic"/>
          <w:b/>
          <w:bCs/>
          <w:sz w:val="24"/>
          <w:szCs w:val="24"/>
        </w:rPr>
        <w:t>Billing Specialist</w:t>
      </w:r>
    </w:p>
    <w:p w14:paraId="2737CC7D" w14:textId="77777777" w:rsidR="009F3108" w:rsidRPr="001B5E64" w:rsidRDefault="009F3108" w:rsidP="001B5E6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B5E64">
        <w:rPr>
          <w:rFonts w:ascii="Century Gothic" w:hAnsi="Century Gothic"/>
          <w:b/>
          <w:bCs/>
          <w:sz w:val="24"/>
          <w:szCs w:val="24"/>
        </w:rPr>
        <w:t>Denver Dental, Loveland, CO</w:t>
      </w:r>
    </w:p>
    <w:p w14:paraId="5172AB76" w14:textId="6AE12A31" w:rsidR="009F3108" w:rsidRPr="001B5E64" w:rsidRDefault="009F3108" w:rsidP="001B5E6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B5E64">
        <w:rPr>
          <w:rFonts w:ascii="Century Gothic" w:hAnsi="Century Gothic"/>
          <w:b/>
          <w:bCs/>
          <w:sz w:val="24"/>
          <w:szCs w:val="24"/>
        </w:rPr>
        <w:t>November 20</w:t>
      </w:r>
      <w:r w:rsidR="001B5E64" w:rsidRPr="001B5E64">
        <w:rPr>
          <w:rFonts w:ascii="Century Gothic" w:hAnsi="Century Gothic"/>
          <w:b/>
          <w:bCs/>
          <w:sz w:val="24"/>
          <w:szCs w:val="24"/>
        </w:rPr>
        <w:t>XX</w:t>
      </w:r>
      <w:r w:rsidRPr="001B5E64">
        <w:rPr>
          <w:rFonts w:ascii="Century Gothic" w:hAnsi="Century Gothic"/>
          <w:b/>
          <w:bCs/>
          <w:sz w:val="24"/>
          <w:szCs w:val="24"/>
        </w:rPr>
        <w:t>–Present</w:t>
      </w:r>
    </w:p>
    <w:p w14:paraId="3728B964" w14:textId="77777777" w:rsidR="009F3108" w:rsidRPr="001B5E64" w:rsidRDefault="009F3108" w:rsidP="001B5E6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5E64">
        <w:rPr>
          <w:rFonts w:ascii="Century Gothic" w:hAnsi="Century Gothic"/>
          <w:sz w:val="24"/>
          <w:szCs w:val="24"/>
        </w:rPr>
        <w:t>Issue and post bills, receipts, and invoices, assisting clients with any invoicing questions</w:t>
      </w:r>
    </w:p>
    <w:p w14:paraId="305CFDE8" w14:textId="77777777" w:rsidR="009F3108" w:rsidRPr="001B5E64" w:rsidRDefault="009F3108" w:rsidP="001B5E6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5E64">
        <w:rPr>
          <w:rFonts w:ascii="Century Gothic" w:hAnsi="Century Gothic"/>
          <w:sz w:val="24"/>
          <w:szCs w:val="24"/>
        </w:rPr>
        <w:t>Process client bills using the company’s proprietary billing software and reconcile billings with the AR ledger, creating invoices and reviewing calculations on billing statements</w:t>
      </w:r>
    </w:p>
    <w:p w14:paraId="7A85792E" w14:textId="77777777" w:rsidR="009F3108" w:rsidRPr="001B5E64" w:rsidRDefault="009F3108" w:rsidP="001B5E6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5E64">
        <w:rPr>
          <w:rFonts w:ascii="Century Gothic" w:hAnsi="Century Gothic"/>
          <w:sz w:val="24"/>
          <w:szCs w:val="24"/>
        </w:rPr>
        <w:t>Process incoming payments, verifying authenticity to accurately balance accounts</w:t>
      </w:r>
    </w:p>
    <w:p w14:paraId="6D86D9FC" w14:textId="77777777" w:rsidR="009F3108" w:rsidRPr="001B5E64" w:rsidRDefault="009F3108" w:rsidP="001B5E6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5E64">
        <w:rPr>
          <w:rFonts w:ascii="Century Gothic" w:hAnsi="Century Gothic"/>
          <w:sz w:val="24"/>
          <w:szCs w:val="24"/>
        </w:rPr>
        <w:t>Evaluated billing processes to develop and implement modified techniques to maximize bill processing, increasing overall efficiency by 15%</w:t>
      </w:r>
    </w:p>
    <w:p w14:paraId="6965978C" w14:textId="77777777" w:rsidR="009F3108" w:rsidRPr="001B5E64" w:rsidRDefault="009F3108" w:rsidP="001B5E6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5E64">
        <w:rPr>
          <w:rFonts w:ascii="Century Gothic" w:hAnsi="Century Gothic"/>
          <w:sz w:val="24"/>
          <w:szCs w:val="24"/>
        </w:rPr>
        <w:t>Improved AR performance by 12% by reminding clients of upcoming payment deadlines and recording essential data in the database</w:t>
      </w:r>
    </w:p>
    <w:p w14:paraId="72E56EC3" w14:textId="77777777" w:rsidR="001B5E64" w:rsidRDefault="001B5E64" w:rsidP="001B5E6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73D190" w14:textId="5B1C974E" w:rsidR="009F3108" w:rsidRPr="001B5E64" w:rsidRDefault="009F3108" w:rsidP="001B5E6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B5E64">
        <w:rPr>
          <w:rFonts w:ascii="Century Gothic" w:hAnsi="Century Gothic"/>
          <w:b/>
          <w:bCs/>
          <w:sz w:val="24"/>
          <w:szCs w:val="24"/>
        </w:rPr>
        <w:t>Billing Specialist</w:t>
      </w:r>
    </w:p>
    <w:p w14:paraId="6B3B7D3E" w14:textId="77777777" w:rsidR="009F3108" w:rsidRPr="001B5E64" w:rsidRDefault="009F3108" w:rsidP="001B5E6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B5E64">
        <w:rPr>
          <w:rFonts w:ascii="Century Gothic" w:hAnsi="Century Gothic"/>
          <w:b/>
          <w:bCs/>
          <w:sz w:val="24"/>
          <w:szCs w:val="24"/>
        </w:rPr>
        <w:t>Preferred Cartage Service, INC., Greeley, CO</w:t>
      </w:r>
    </w:p>
    <w:p w14:paraId="1DFFDD91" w14:textId="72D6E202" w:rsidR="009F3108" w:rsidRPr="001B5E64" w:rsidRDefault="009F3108" w:rsidP="001B5E6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B5E64">
        <w:rPr>
          <w:rFonts w:ascii="Century Gothic" w:hAnsi="Century Gothic"/>
          <w:b/>
          <w:bCs/>
          <w:sz w:val="24"/>
          <w:szCs w:val="24"/>
        </w:rPr>
        <w:t>June 20</w:t>
      </w:r>
      <w:r w:rsidR="001B5E64" w:rsidRPr="001B5E64">
        <w:rPr>
          <w:rFonts w:ascii="Century Gothic" w:hAnsi="Century Gothic"/>
          <w:b/>
          <w:bCs/>
          <w:sz w:val="24"/>
          <w:szCs w:val="24"/>
        </w:rPr>
        <w:t>XX</w:t>
      </w:r>
      <w:r w:rsidRPr="001B5E64">
        <w:rPr>
          <w:rFonts w:ascii="Century Gothic" w:hAnsi="Century Gothic"/>
          <w:b/>
          <w:bCs/>
          <w:sz w:val="24"/>
          <w:szCs w:val="24"/>
        </w:rPr>
        <w:t>–October 20</w:t>
      </w:r>
      <w:r w:rsidR="001B5E64" w:rsidRPr="001B5E64">
        <w:rPr>
          <w:rFonts w:ascii="Century Gothic" w:hAnsi="Century Gothic"/>
          <w:b/>
          <w:bCs/>
          <w:sz w:val="24"/>
          <w:szCs w:val="24"/>
        </w:rPr>
        <w:t>XX</w:t>
      </w:r>
    </w:p>
    <w:p w14:paraId="7BE3BB45" w14:textId="77777777" w:rsidR="009F3108" w:rsidRPr="001B5E64" w:rsidRDefault="009F3108" w:rsidP="001B5E6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5E64">
        <w:rPr>
          <w:rFonts w:ascii="Century Gothic" w:hAnsi="Century Gothic"/>
          <w:sz w:val="24"/>
          <w:szCs w:val="24"/>
        </w:rPr>
        <w:t>Forwarded invoices and account updates to clients and managed client data to maintain accurate account records and outstanding balances</w:t>
      </w:r>
    </w:p>
    <w:p w14:paraId="6A943DBA" w14:textId="77777777" w:rsidR="009F3108" w:rsidRPr="001B5E64" w:rsidRDefault="009F3108" w:rsidP="001B5E6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5E64">
        <w:rPr>
          <w:rFonts w:ascii="Century Gothic" w:hAnsi="Century Gothic"/>
          <w:sz w:val="24"/>
          <w:szCs w:val="24"/>
        </w:rPr>
        <w:t xml:space="preserve">Managed late bill collection and questioned claims, </w:t>
      </w:r>
      <w:proofErr w:type="gramStart"/>
      <w:r w:rsidRPr="001B5E64">
        <w:rPr>
          <w:rFonts w:ascii="Century Gothic" w:hAnsi="Century Gothic"/>
          <w:sz w:val="24"/>
          <w:szCs w:val="24"/>
        </w:rPr>
        <w:t>compiling</w:t>
      </w:r>
      <w:proofErr w:type="gramEnd"/>
      <w:r w:rsidRPr="001B5E64">
        <w:rPr>
          <w:rFonts w:ascii="Century Gothic" w:hAnsi="Century Gothic"/>
          <w:sz w:val="24"/>
          <w:szCs w:val="24"/>
        </w:rPr>
        <w:t xml:space="preserve"> and evaluating data for quarterly reports to upper management</w:t>
      </w:r>
    </w:p>
    <w:p w14:paraId="5410E58E" w14:textId="77777777" w:rsidR="009F3108" w:rsidRPr="001B5E64" w:rsidRDefault="009F3108" w:rsidP="001B5E6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5E64">
        <w:rPr>
          <w:rFonts w:ascii="Century Gothic" w:hAnsi="Century Gothic"/>
          <w:sz w:val="24"/>
          <w:szCs w:val="24"/>
        </w:rPr>
        <w:t>Contributed to efforts to simplify and centralize the billing process, assisting staff with billing, AR, service agreement creation, and other tasks</w:t>
      </w:r>
    </w:p>
    <w:p w14:paraId="27436263" w14:textId="77777777" w:rsidR="009F3108" w:rsidRPr="001B5E64" w:rsidRDefault="009F3108" w:rsidP="001B5E6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5E64">
        <w:rPr>
          <w:rFonts w:ascii="Century Gothic" w:hAnsi="Century Gothic"/>
          <w:sz w:val="24"/>
          <w:szCs w:val="24"/>
        </w:rPr>
        <w:t>Participated in optimizing the billing process flow, which generated a 15%+ increase in monthly revenue</w:t>
      </w:r>
    </w:p>
    <w:p w14:paraId="518BEF07" w14:textId="5F2235B9" w:rsidR="007B182B" w:rsidRPr="001B5E64" w:rsidRDefault="009F3108" w:rsidP="001B5E6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B5E64">
        <w:rPr>
          <w:rFonts w:ascii="Century Gothic" w:hAnsi="Century Gothic"/>
          <w:sz w:val="24"/>
          <w:szCs w:val="24"/>
        </w:rPr>
        <w:t>Implemented conservative credit policies to achieve a high AR turnover ratio of 6.3, outperforming the industry average</w:t>
      </w:r>
    </w:p>
    <w:sectPr w:rsidR="007B182B" w:rsidRPr="001B5E64" w:rsidSect="001B5E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41D"/>
    <w:multiLevelType w:val="hybridMultilevel"/>
    <w:tmpl w:val="8380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A73"/>
    <w:multiLevelType w:val="hybridMultilevel"/>
    <w:tmpl w:val="C6C4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035944">
    <w:abstractNumId w:val="1"/>
  </w:num>
  <w:num w:numId="2" w16cid:durableId="203391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08"/>
    <w:rsid w:val="001B5E64"/>
    <w:rsid w:val="007B182B"/>
    <w:rsid w:val="009F3108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4132"/>
  <w15:chartTrackingRefBased/>
  <w15:docId w15:val="{F69DC655-6B77-4F31-8CC8-ACE6827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1B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2022-09-26T10:47:00Z</dcterms:created>
  <dcterms:modified xsi:type="dcterms:W3CDTF">2022-09-26T10:47:00Z</dcterms:modified>
</cp:coreProperties>
</file>