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B7E8" w14:textId="74A118D6" w:rsidR="007B182B" w:rsidRDefault="0086792B" w:rsidP="008679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6792B">
        <w:rPr>
          <w:rFonts w:ascii="Century Gothic" w:hAnsi="Century Gothic"/>
          <w:b/>
          <w:bCs/>
          <w:sz w:val="36"/>
          <w:szCs w:val="36"/>
          <w:u w:val="single"/>
        </w:rPr>
        <w:t>CHILDCARE PROVIDER RESUME WORK EXPERIENCE</w:t>
      </w:r>
    </w:p>
    <w:p w14:paraId="6342CDD7" w14:textId="77777777" w:rsidR="0086792B" w:rsidRPr="0086792B" w:rsidRDefault="0086792B" w:rsidP="008679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B45697" w14:textId="77777777" w:rsidR="00B35595" w:rsidRPr="0086792B" w:rsidRDefault="00B35595" w:rsidP="008679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792B">
        <w:rPr>
          <w:rFonts w:ascii="Century Gothic" w:hAnsi="Century Gothic"/>
          <w:b/>
          <w:bCs/>
          <w:sz w:val="24"/>
          <w:szCs w:val="24"/>
        </w:rPr>
        <w:t>NEW HAVEN DEPARTMENT OF FAMILY SUPPORT SERVICES, New Haven, CT</w:t>
      </w:r>
    </w:p>
    <w:p w14:paraId="6BFD7033" w14:textId="3E61108C" w:rsidR="00B35595" w:rsidRPr="0086792B" w:rsidRDefault="00B35595" w:rsidP="008679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792B">
        <w:rPr>
          <w:rFonts w:ascii="Century Gothic" w:hAnsi="Century Gothic"/>
          <w:b/>
          <w:bCs/>
          <w:sz w:val="24"/>
          <w:szCs w:val="24"/>
        </w:rPr>
        <w:t>Child Care Provider, September 20</w:t>
      </w:r>
      <w:r w:rsidR="0086792B" w:rsidRPr="0086792B">
        <w:rPr>
          <w:rFonts w:ascii="Century Gothic" w:hAnsi="Century Gothic"/>
          <w:b/>
          <w:bCs/>
          <w:sz w:val="24"/>
          <w:szCs w:val="24"/>
        </w:rPr>
        <w:t>XX</w:t>
      </w:r>
      <w:r w:rsidRPr="0086792B">
        <w:rPr>
          <w:rFonts w:ascii="Century Gothic" w:hAnsi="Century Gothic"/>
          <w:b/>
          <w:bCs/>
          <w:sz w:val="24"/>
          <w:szCs w:val="24"/>
        </w:rPr>
        <w:t>–present</w:t>
      </w:r>
    </w:p>
    <w:p w14:paraId="74C6407F" w14:textId="2CC4ABD1" w:rsidR="00B35595" w:rsidRPr="0086792B" w:rsidRDefault="00B35595" w:rsidP="008679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792B">
        <w:rPr>
          <w:rFonts w:ascii="Century Gothic" w:hAnsi="Century Gothic"/>
          <w:sz w:val="24"/>
          <w:szCs w:val="24"/>
        </w:rPr>
        <w:t xml:space="preserve">Deliver safe and efficient </w:t>
      </w:r>
      <w:r w:rsidR="0086792B" w:rsidRPr="0086792B">
        <w:rPr>
          <w:rFonts w:ascii="Century Gothic" w:hAnsi="Century Gothic"/>
          <w:sz w:val="24"/>
          <w:szCs w:val="24"/>
        </w:rPr>
        <w:t>childcare</w:t>
      </w:r>
      <w:r w:rsidRPr="0086792B">
        <w:rPr>
          <w:rFonts w:ascii="Century Gothic" w:hAnsi="Century Gothic"/>
          <w:sz w:val="24"/>
          <w:szCs w:val="24"/>
        </w:rPr>
        <w:t xml:space="preserve"> services to 47 children aged from 6 weeks to 10 years old, collaborating with 12 childcare providers</w:t>
      </w:r>
    </w:p>
    <w:p w14:paraId="74A53E98" w14:textId="77777777" w:rsidR="00B35595" w:rsidRPr="0086792B" w:rsidRDefault="00B35595" w:rsidP="008679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792B">
        <w:rPr>
          <w:rFonts w:ascii="Century Gothic" w:hAnsi="Century Gothic"/>
          <w:sz w:val="24"/>
          <w:szCs w:val="24"/>
        </w:rPr>
        <w:t>Develop friendly relationships and credibility with parents, educating children, playing with them, and doing art projects</w:t>
      </w:r>
    </w:p>
    <w:p w14:paraId="025F542B" w14:textId="77777777" w:rsidR="00B35595" w:rsidRPr="0086792B" w:rsidRDefault="00B35595" w:rsidP="008679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792B">
        <w:rPr>
          <w:rFonts w:ascii="Century Gothic" w:hAnsi="Century Gothic"/>
          <w:sz w:val="24"/>
          <w:szCs w:val="24"/>
        </w:rPr>
        <w:t>Instruct children in health and personal habits, such as eating, resting, and toilet habits while creating and developing appropriate lesson plans</w:t>
      </w:r>
    </w:p>
    <w:p w14:paraId="7E73B12D" w14:textId="77777777" w:rsidR="0086792B" w:rsidRDefault="0086792B" w:rsidP="008679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2CAE58" w14:textId="4594F479" w:rsidR="00B35595" w:rsidRPr="0086792B" w:rsidRDefault="00B35595" w:rsidP="008679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792B">
        <w:rPr>
          <w:rFonts w:ascii="Century Gothic" w:hAnsi="Century Gothic"/>
          <w:b/>
          <w:bCs/>
          <w:sz w:val="24"/>
          <w:szCs w:val="24"/>
        </w:rPr>
        <w:t>ST. THOMAS EARLY LEARNING CENTER, New Haven, CT</w:t>
      </w:r>
    </w:p>
    <w:p w14:paraId="4DA4D1DA" w14:textId="4B89236D" w:rsidR="00B35595" w:rsidRPr="0086792B" w:rsidRDefault="00B35595" w:rsidP="008679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6792B">
        <w:rPr>
          <w:rFonts w:ascii="Century Gothic" w:hAnsi="Century Gothic"/>
          <w:b/>
          <w:bCs/>
          <w:sz w:val="24"/>
          <w:szCs w:val="24"/>
        </w:rPr>
        <w:t>Child Care Provider, June 20</w:t>
      </w:r>
      <w:r w:rsidR="0086792B" w:rsidRPr="0086792B">
        <w:rPr>
          <w:rFonts w:ascii="Century Gothic" w:hAnsi="Century Gothic"/>
          <w:b/>
          <w:bCs/>
          <w:sz w:val="24"/>
          <w:szCs w:val="24"/>
        </w:rPr>
        <w:t>XX</w:t>
      </w:r>
      <w:r w:rsidRPr="0086792B">
        <w:rPr>
          <w:rFonts w:ascii="Century Gothic" w:hAnsi="Century Gothic"/>
          <w:b/>
          <w:bCs/>
          <w:sz w:val="24"/>
          <w:szCs w:val="24"/>
        </w:rPr>
        <w:t>–August 20</w:t>
      </w:r>
      <w:r w:rsidR="0086792B" w:rsidRPr="0086792B">
        <w:rPr>
          <w:rFonts w:ascii="Century Gothic" w:hAnsi="Century Gothic"/>
          <w:b/>
          <w:bCs/>
          <w:sz w:val="24"/>
          <w:szCs w:val="24"/>
        </w:rPr>
        <w:t>XX</w:t>
      </w:r>
    </w:p>
    <w:p w14:paraId="47137794" w14:textId="77777777" w:rsidR="00B35595" w:rsidRPr="0086792B" w:rsidRDefault="00B35595" w:rsidP="008679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792B">
        <w:rPr>
          <w:rFonts w:ascii="Century Gothic" w:hAnsi="Century Gothic"/>
          <w:sz w:val="24"/>
          <w:szCs w:val="24"/>
        </w:rPr>
        <w:t>Provided daycare to over 50 infants, toddlers, preschoolers, and school-aged children while maintaining a child-friendly environment with access to outdoor activities</w:t>
      </w:r>
    </w:p>
    <w:p w14:paraId="50DF4B5F" w14:textId="77777777" w:rsidR="00B35595" w:rsidRPr="0086792B" w:rsidRDefault="00B35595" w:rsidP="008679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792B">
        <w:rPr>
          <w:rFonts w:ascii="Century Gothic" w:hAnsi="Century Gothic"/>
          <w:sz w:val="24"/>
          <w:szCs w:val="24"/>
        </w:rPr>
        <w:t>Communicated with children’s parents regarding their daily activities and behaviors</w:t>
      </w:r>
    </w:p>
    <w:p w14:paraId="215B56DA" w14:textId="6A8AB2FE" w:rsidR="00B35595" w:rsidRPr="0086792B" w:rsidRDefault="00B35595" w:rsidP="008679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792B">
        <w:rPr>
          <w:rFonts w:ascii="Century Gothic" w:hAnsi="Century Gothic"/>
          <w:sz w:val="24"/>
          <w:szCs w:val="24"/>
        </w:rPr>
        <w:t>Maintained accurate records on individual children, including daily observations,</w:t>
      </w:r>
      <w:r w:rsidR="0086792B">
        <w:rPr>
          <w:rFonts w:ascii="Century Gothic" w:hAnsi="Century Gothic"/>
          <w:sz w:val="24"/>
          <w:szCs w:val="24"/>
        </w:rPr>
        <w:t xml:space="preserve"> </w:t>
      </w:r>
      <w:r w:rsidRPr="0086792B">
        <w:rPr>
          <w:rFonts w:ascii="Century Gothic" w:hAnsi="Century Gothic"/>
          <w:sz w:val="24"/>
          <w:szCs w:val="24"/>
        </w:rPr>
        <w:t>information about activities, meals served, and medications administered</w:t>
      </w:r>
    </w:p>
    <w:p w14:paraId="2E0C750A" w14:textId="0C3F1163" w:rsidR="00B35595" w:rsidRPr="0086792B" w:rsidRDefault="00B35595" w:rsidP="0086792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6792B">
        <w:rPr>
          <w:rFonts w:ascii="Century Gothic" w:hAnsi="Century Gothic"/>
          <w:sz w:val="24"/>
          <w:szCs w:val="24"/>
        </w:rPr>
        <w:t>Collaborated with team of 20+ intervention specialists to ensure access to appropriate</w:t>
      </w:r>
      <w:r w:rsidR="0086792B">
        <w:rPr>
          <w:rFonts w:ascii="Century Gothic" w:hAnsi="Century Gothic"/>
          <w:sz w:val="24"/>
          <w:szCs w:val="24"/>
        </w:rPr>
        <w:t xml:space="preserve"> </w:t>
      </w:r>
      <w:r w:rsidRPr="0086792B">
        <w:rPr>
          <w:rFonts w:ascii="Century Gothic" w:hAnsi="Century Gothic"/>
          <w:sz w:val="24"/>
          <w:szCs w:val="24"/>
        </w:rPr>
        <w:t>medical, dental, vision, behavioral, special needs, and educational resources</w:t>
      </w:r>
    </w:p>
    <w:sectPr w:rsidR="00B35595" w:rsidRPr="0086792B" w:rsidSect="008679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996"/>
    <w:multiLevelType w:val="hybridMultilevel"/>
    <w:tmpl w:val="C30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A20D1"/>
    <w:multiLevelType w:val="hybridMultilevel"/>
    <w:tmpl w:val="2F0E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12881">
    <w:abstractNumId w:val="1"/>
  </w:num>
  <w:num w:numId="2" w16cid:durableId="10075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95"/>
    <w:rsid w:val="007B182B"/>
    <w:rsid w:val="0086792B"/>
    <w:rsid w:val="00B35595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5B23"/>
  <w15:chartTrackingRefBased/>
  <w15:docId w15:val="{1F8DECFC-FC62-4DB7-95A5-53DE3A3B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6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2022-09-26T11:20:00Z</dcterms:created>
  <dcterms:modified xsi:type="dcterms:W3CDTF">2022-09-26T11:20:00Z</dcterms:modified>
</cp:coreProperties>
</file>