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07A6" w14:textId="77777777" w:rsidR="005D2F83" w:rsidRDefault="005D2F83" w:rsidP="005D2F83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02D47462" w14:textId="77777777" w:rsidR="005D2F83" w:rsidRDefault="005D2F83" w:rsidP="005D2F83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20EBD5AE" w14:textId="77777777" w:rsidR="005D2F83" w:rsidRDefault="005D2F83" w:rsidP="005D2F83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19D89EF1" w14:textId="77777777" w:rsidR="005D2F83" w:rsidRDefault="005D2F83" w:rsidP="005D2F83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5416DE63" w14:textId="77777777" w:rsidR="005D2F83" w:rsidRDefault="005D2F83" w:rsidP="005D2F83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1BB23EA1" w14:textId="77777777" w:rsidR="005D2F83" w:rsidRDefault="005D2F83" w:rsidP="005D2F83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095D963B" w14:textId="77777777" w:rsidR="005D2F83" w:rsidRDefault="005D2F83" w:rsidP="005D2F83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78F5312B" w14:textId="020AD50F" w:rsidR="005D2F83" w:rsidRPr="005D2F83" w:rsidRDefault="005D2F83" w:rsidP="005D2F83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5D2F83">
        <w:rPr>
          <w:rFonts w:ascii="Century Gothic" w:hAnsi="Century Gothic"/>
          <w:b/>
          <w:bCs/>
          <w:sz w:val="44"/>
          <w:szCs w:val="44"/>
          <w:u w:val="single"/>
        </w:rPr>
        <w:t>CIVIL ENGINEER RESUME SUMMARY</w:t>
      </w:r>
    </w:p>
    <w:p w14:paraId="716C2F76" w14:textId="77777777" w:rsidR="005D2F83" w:rsidRPr="005D2F83" w:rsidRDefault="005D2F83" w:rsidP="005D2F83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7EBB0608" w14:textId="5E65B0FC" w:rsidR="007B182B" w:rsidRPr="005D2F83" w:rsidRDefault="005D2F83" w:rsidP="005D2F83">
      <w:pPr>
        <w:spacing w:after="0" w:line="276" w:lineRule="auto"/>
        <w:rPr>
          <w:rFonts w:ascii="Century Gothic" w:hAnsi="Century Gothic"/>
          <w:sz w:val="36"/>
          <w:szCs w:val="36"/>
        </w:rPr>
      </w:pPr>
      <w:r w:rsidRPr="005D2F83">
        <w:rPr>
          <w:rFonts w:ascii="Century Gothic" w:hAnsi="Century Gothic"/>
          <w:sz w:val="36"/>
          <w:szCs w:val="36"/>
        </w:rPr>
        <w:t xml:space="preserve">Detail-oriented Civil Engineer and PE with 5 years of experience and a zest for solving complex problems. Seeking to use proven project management and design skills to improve quality, </w:t>
      </w:r>
      <w:proofErr w:type="gramStart"/>
      <w:r w:rsidRPr="005D2F83">
        <w:rPr>
          <w:rFonts w:ascii="Century Gothic" w:hAnsi="Century Gothic"/>
          <w:sz w:val="36"/>
          <w:szCs w:val="36"/>
        </w:rPr>
        <w:t>cost</w:t>
      </w:r>
      <w:proofErr w:type="gramEnd"/>
      <w:r w:rsidRPr="005D2F83">
        <w:rPr>
          <w:rFonts w:ascii="Century Gothic" w:hAnsi="Century Gothic"/>
          <w:sz w:val="36"/>
          <w:szCs w:val="36"/>
        </w:rPr>
        <w:t xml:space="preserve"> and time metrics for NEP Engineering.</w:t>
      </w:r>
    </w:p>
    <w:sectPr w:rsidR="007B182B" w:rsidRPr="005D2F83" w:rsidSect="005D2F8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83"/>
    <w:rsid w:val="005D2F83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F197E"/>
  <w15:chartTrackingRefBased/>
  <w15:docId w15:val="{CB016733-C05C-4AA3-B1D0-9EB6CBFF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2022-11-01T06:52:00Z</dcterms:created>
  <dcterms:modified xsi:type="dcterms:W3CDTF">2022-11-01T06:53:00Z</dcterms:modified>
</cp:coreProperties>
</file>