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20BA" w14:textId="6FFA32E3" w:rsidR="006C1175" w:rsidRPr="00BC4C0C" w:rsidRDefault="006C1175" w:rsidP="00BC4C0C">
      <w:pPr>
        <w:shd w:val="clear" w:color="auto" w:fill="FFFFFF"/>
        <w:spacing w:before="750" w:after="600" w:line="240" w:lineRule="auto"/>
        <w:jc w:val="center"/>
        <w:outlineLvl w:val="1"/>
        <w:rPr>
          <w:rFonts w:ascii="Abadi" w:eastAsia="Times New Roman" w:hAnsi="Abadi" w:cs="Times New Roman"/>
          <w:sz w:val="45"/>
          <w:szCs w:val="45"/>
        </w:rPr>
      </w:pPr>
      <w:r w:rsidRPr="00BC4C0C">
        <w:rPr>
          <w:rFonts w:ascii="Abadi" w:eastAsia="Times New Roman" w:hAnsi="Abadi" w:cs="Times New Roman"/>
          <w:sz w:val="45"/>
          <w:szCs w:val="45"/>
        </w:rPr>
        <w:t xml:space="preserve">Compare and </w:t>
      </w:r>
      <w:r w:rsidR="00BC4C0C" w:rsidRPr="00BC4C0C">
        <w:rPr>
          <w:rFonts w:ascii="Abadi" w:eastAsia="Times New Roman" w:hAnsi="Abadi" w:cs="Times New Roman"/>
          <w:sz w:val="45"/>
          <w:szCs w:val="45"/>
        </w:rPr>
        <w:t>C</w:t>
      </w:r>
      <w:r w:rsidRPr="00BC4C0C">
        <w:rPr>
          <w:rFonts w:ascii="Abadi" w:eastAsia="Times New Roman" w:hAnsi="Abadi" w:cs="Times New Roman"/>
          <w:sz w:val="45"/>
          <w:szCs w:val="45"/>
        </w:rPr>
        <w:t xml:space="preserve">ontrast </w:t>
      </w:r>
      <w:r w:rsidR="00BC4C0C" w:rsidRPr="00BC4C0C">
        <w:rPr>
          <w:rFonts w:ascii="Abadi" w:eastAsia="Times New Roman" w:hAnsi="Abadi" w:cs="Times New Roman"/>
          <w:sz w:val="45"/>
          <w:szCs w:val="45"/>
        </w:rPr>
        <w:t>E</w:t>
      </w:r>
      <w:r w:rsidRPr="00BC4C0C">
        <w:rPr>
          <w:rFonts w:ascii="Abadi" w:eastAsia="Times New Roman" w:hAnsi="Abadi" w:cs="Times New Roman"/>
          <w:sz w:val="45"/>
          <w:szCs w:val="45"/>
        </w:rPr>
        <w:t xml:space="preserve">ssay </w:t>
      </w:r>
      <w:r w:rsidR="00BC4C0C" w:rsidRPr="00BC4C0C">
        <w:rPr>
          <w:rFonts w:ascii="Abadi" w:eastAsia="Times New Roman" w:hAnsi="Abadi" w:cs="Times New Roman"/>
          <w:sz w:val="45"/>
          <w:szCs w:val="45"/>
        </w:rPr>
        <w:t>O</w:t>
      </w:r>
      <w:r w:rsidRPr="00BC4C0C">
        <w:rPr>
          <w:rFonts w:ascii="Abadi" w:eastAsia="Times New Roman" w:hAnsi="Abadi" w:cs="Times New Roman"/>
          <w:sz w:val="45"/>
          <w:szCs w:val="45"/>
        </w:rPr>
        <w:t>utline</w:t>
      </w:r>
    </w:p>
    <w:p w14:paraId="6483C9DD" w14:textId="77777777" w:rsidR="006C1175" w:rsidRPr="00BC4C0C" w:rsidRDefault="006C1175" w:rsidP="006C117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Introduction</w:t>
      </w:r>
    </w:p>
    <w:p w14:paraId="2EE41D0C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A brief introduction to the topic and what Point A and Point B are</w:t>
      </w:r>
    </w:p>
    <w:p w14:paraId="003B0F35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Your thesis statement (which will contain some sort of equivalence or dissonance between Point A and Point B)</w:t>
      </w:r>
    </w:p>
    <w:p w14:paraId="74C3206B" w14:textId="77777777" w:rsidR="006C1175" w:rsidRPr="00BC4C0C" w:rsidRDefault="006C1175" w:rsidP="006C117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Body paragraphs</w:t>
      </w:r>
    </w:p>
    <w:p w14:paraId="7CBFA39A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Topic sentence 1 about Point A</w:t>
      </w:r>
    </w:p>
    <w:p w14:paraId="5EF44766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Claim 1 about Point A</w:t>
      </w:r>
    </w:p>
    <w:p w14:paraId="5C640904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Claim 2 about Point A</w:t>
      </w:r>
    </w:p>
    <w:p w14:paraId="04BACD0D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Claim 3 about Point A</w:t>
      </w:r>
    </w:p>
    <w:p w14:paraId="0D592319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Topic sentence 2 about Point B</w:t>
      </w:r>
    </w:p>
    <w:p w14:paraId="2FA4327A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Claim 1 about Point B</w:t>
      </w:r>
    </w:p>
    <w:p w14:paraId="4931353B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Claim 2 about Point B</w:t>
      </w:r>
    </w:p>
    <w:p w14:paraId="7FD3FA23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Claim 3 about Point B</w:t>
      </w:r>
    </w:p>
    <w:p w14:paraId="02300B87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Topic sentence 3 that connects Point A and Point B</w:t>
      </w:r>
    </w:p>
    <w:p w14:paraId="0836E26F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What is similar between these two points?</w:t>
      </w:r>
    </w:p>
    <w:p w14:paraId="3C996C22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What is dissimilar?</w:t>
      </w:r>
    </w:p>
    <w:p w14:paraId="64D61A79" w14:textId="77777777" w:rsidR="006C1175" w:rsidRPr="00BC4C0C" w:rsidRDefault="006C1175" w:rsidP="006C1175">
      <w:pPr>
        <w:numPr>
          <w:ilvl w:val="2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What comparisons can be made?</w:t>
      </w:r>
    </w:p>
    <w:p w14:paraId="04C2857A" w14:textId="77777777" w:rsidR="006C1175" w:rsidRPr="00BC4C0C" w:rsidRDefault="006C1175" w:rsidP="006C117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Conclusion</w:t>
      </w:r>
    </w:p>
    <w:p w14:paraId="358753EA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What conclusions can we draw about comparing these two points?</w:t>
      </w:r>
    </w:p>
    <w:p w14:paraId="23AB137F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Any further research required or suggested for the future?</w:t>
      </w:r>
    </w:p>
    <w:p w14:paraId="7517C0A8" w14:textId="77777777" w:rsidR="006C1175" w:rsidRPr="00BC4C0C" w:rsidRDefault="006C1175" w:rsidP="006C117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badi" w:eastAsia="Times New Roman" w:hAnsi="Abadi" w:cs="Times New Roman"/>
          <w:sz w:val="27"/>
          <w:szCs w:val="27"/>
        </w:rPr>
      </w:pPr>
      <w:r w:rsidRPr="00BC4C0C">
        <w:rPr>
          <w:rFonts w:ascii="Abadi" w:eastAsia="Times New Roman" w:hAnsi="Abadi" w:cs="Times New Roman"/>
          <w:sz w:val="27"/>
          <w:szCs w:val="27"/>
        </w:rPr>
        <w:t>Is there a third thing that we should be comparing these two points to?</w:t>
      </w:r>
    </w:p>
    <w:p w14:paraId="19C594E7" w14:textId="77777777" w:rsidR="00E74DA8" w:rsidRPr="00BC4C0C" w:rsidRDefault="00E74DA8">
      <w:pPr>
        <w:rPr>
          <w:rFonts w:ascii="Abadi" w:hAnsi="Abadi"/>
        </w:rPr>
      </w:pPr>
    </w:p>
    <w:sectPr w:rsidR="00E74DA8" w:rsidRPr="00BC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68D7"/>
    <w:multiLevelType w:val="multilevel"/>
    <w:tmpl w:val="A98E32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75"/>
    <w:rsid w:val="006C1175"/>
    <w:rsid w:val="00BC4C0C"/>
    <w:rsid w:val="00E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7646"/>
  <w15:chartTrackingRefBased/>
  <w15:docId w15:val="{DB6CBC9A-6E06-436D-B46B-6E53DF95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1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2021-03-18T05:27:00Z</dcterms:created>
  <dcterms:modified xsi:type="dcterms:W3CDTF">2021-03-18T05:44:00Z</dcterms:modified>
</cp:coreProperties>
</file>