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D300" w14:textId="77777777" w:rsidR="00170C5E" w:rsidRPr="00222D0C" w:rsidRDefault="00000000" w:rsidP="00222D0C">
      <w:pPr>
        <w:spacing w:after="200" w:line="276" w:lineRule="auto"/>
        <w:jc w:val="center"/>
        <w:rPr>
          <w:rFonts w:ascii="Century Gothic" w:eastAsia="Times New Roman" w:hAnsi="Century Gothic" w:cs="Times New Roman"/>
          <w:b/>
          <w:sz w:val="36"/>
          <w:szCs w:val="36"/>
          <w:u w:val="single"/>
        </w:rPr>
      </w:pPr>
      <w:r w:rsidRPr="00222D0C">
        <w:rPr>
          <w:rFonts w:ascii="Century Gothic" w:eastAsia="Times New Roman" w:hAnsi="Century Gothic" w:cs="Times New Roman"/>
          <w:b/>
          <w:sz w:val="36"/>
          <w:szCs w:val="36"/>
          <w:u w:val="single"/>
        </w:rPr>
        <w:t>CONSTRUCTION CONTRACT AGREEMENT</w:t>
      </w:r>
    </w:p>
    <w:p w14:paraId="43146651" w14:textId="614B49CC" w:rsidR="00170C5E" w:rsidRPr="00222D0C" w:rsidRDefault="00222D0C" w:rsidP="00222D0C">
      <w:pPr>
        <w:spacing w:after="200" w:line="276" w:lineRule="auto"/>
        <w:rPr>
          <w:rFonts w:ascii="Century Gothic" w:eastAsia="Times New Roman" w:hAnsi="Century Gothic" w:cs="Times New Roman"/>
          <w:b/>
          <w:sz w:val="28"/>
          <w:szCs w:val="28"/>
          <w:u w:val="single"/>
        </w:rPr>
      </w:pPr>
      <w:r w:rsidRPr="00222D0C">
        <w:rPr>
          <w:rFonts w:ascii="Century Gothic" w:eastAsia="Times New Roman" w:hAnsi="Century Gothic" w:cs="Times New Roman"/>
          <w:b/>
          <w:sz w:val="16"/>
          <w:szCs w:val="16"/>
          <w:u w:val="single"/>
        </w:rPr>
        <w:br/>
      </w:r>
      <w:r w:rsidRPr="00222D0C">
        <w:rPr>
          <w:rFonts w:ascii="Century Gothic" w:eastAsia="Times New Roman" w:hAnsi="Century Gothic" w:cs="Times New Roman"/>
          <w:b/>
          <w:sz w:val="28"/>
          <w:szCs w:val="28"/>
          <w:u w:val="single"/>
        </w:rPr>
        <w:t>PARTIES</w:t>
      </w:r>
    </w:p>
    <w:p w14:paraId="00A5F790" w14:textId="71E8827B" w:rsidR="00170C5E" w:rsidRPr="00222D0C" w:rsidRDefault="00000000" w:rsidP="00222D0C">
      <w:pPr>
        <w:numPr>
          <w:ilvl w:val="0"/>
          <w:numId w:val="2"/>
        </w:numPr>
        <w:pBdr>
          <w:top w:val="nil"/>
          <w:left w:val="nil"/>
          <w:bottom w:val="nil"/>
          <w:right w:val="nil"/>
          <w:between w:val="nil"/>
        </w:pBdr>
        <w:spacing w:after="200" w:line="276" w:lineRule="auto"/>
        <w:jc w:val="both"/>
        <w:rPr>
          <w:rFonts w:ascii="Century Gothic" w:hAnsi="Century Gothic"/>
          <w:color w:val="000000"/>
          <w:sz w:val="24"/>
          <w:szCs w:val="24"/>
        </w:rPr>
      </w:pPr>
      <w:r w:rsidRPr="00222D0C">
        <w:rPr>
          <w:rFonts w:ascii="Century Gothic" w:eastAsia="Times New Roman" w:hAnsi="Century Gothic" w:cs="Times New Roman"/>
          <w:color w:val="000000"/>
          <w:sz w:val="24"/>
          <w:szCs w:val="24"/>
        </w:rPr>
        <w:t xml:space="preserve">This Construction Contract Agreement (hereinafter referred to as the </w:t>
      </w:r>
      <w:r w:rsidRPr="00222D0C">
        <w:rPr>
          <w:rFonts w:ascii="Century Gothic" w:eastAsia="Times New Roman" w:hAnsi="Century Gothic" w:cs="Times New Roman"/>
          <w:b/>
          <w:color w:val="000000"/>
          <w:sz w:val="24"/>
          <w:szCs w:val="24"/>
        </w:rPr>
        <w:t>“Agreement”</w:t>
      </w:r>
      <w:r w:rsidRPr="00222D0C">
        <w:rPr>
          <w:rFonts w:ascii="Century Gothic" w:eastAsia="Times New Roman" w:hAnsi="Century Gothic" w:cs="Times New Roman"/>
          <w:color w:val="000000"/>
          <w:sz w:val="24"/>
          <w:szCs w:val="24"/>
        </w:rPr>
        <w:t xml:space="preserve">) is entered into on ______________ (the </w:t>
      </w:r>
      <w:r w:rsidRPr="00222D0C">
        <w:rPr>
          <w:rFonts w:ascii="Century Gothic" w:eastAsia="Times New Roman" w:hAnsi="Century Gothic" w:cs="Times New Roman"/>
          <w:b/>
          <w:color w:val="000000"/>
          <w:sz w:val="24"/>
          <w:szCs w:val="24"/>
        </w:rPr>
        <w:t>“Effective Date”</w:t>
      </w:r>
      <w:r w:rsidRPr="00222D0C">
        <w:rPr>
          <w:rFonts w:ascii="Century Gothic" w:eastAsia="Times New Roman" w:hAnsi="Century Gothic" w:cs="Times New Roman"/>
          <w:color w:val="000000"/>
          <w:sz w:val="24"/>
          <w:szCs w:val="24"/>
        </w:rPr>
        <w:t xml:space="preserve">), by and between ________________________, with an address of ________________ (hereinafter referred to as the </w:t>
      </w:r>
      <w:r w:rsidRPr="00222D0C">
        <w:rPr>
          <w:rFonts w:ascii="Century Gothic" w:eastAsia="Times New Roman" w:hAnsi="Century Gothic" w:cs="Times New Roman"/>
          <w:b/>
          <w:color w:val="000000"/>
          <w:sz w:val="24"/>
          <w:szCs w:val="24"/>
        </w:rPr>
        <w:t>“Constructor”</w:t>
      </w:r>
      <w:r w:rsidRPr="00222D0C">
        <w:rPr>
          <w:rFonts w:ascii="Century Gothic" w:eastAsia="Times New Roman" w:hAnsi="Century Gothic" w:cs="Times New Roman"/>
          <w:color w:val="000000"/>
          <w:sz w:val="24"/>
          <w:szCs w:val="24"/>
        </w:rPr>
        <w:t xml:space="preserve">), and ________________, with an address of ________________ (hereinafter referred to as the </w:t>
      </w:r>
      <w:r w:rsidRPr="00222D0C">
        <w:rPr>
          <w:rFonts w:ascii="Century Gothic" w:eastAsia="Times New Roman" w:hAnsi="Century Gothic" w:cs="Times New Roman"/>
          <w:b/>
          <w:color w:val="000000"/>
          <w:sz w:val="24"/>
          <w:szCs w:val="24"/>
        </w:rPr>
        <w:t>“Client”</w:t>
      </w:r>
      <w:r w:rsidRPr="00222D0C">
        <w:rPr>
          <w:rFonts w:ascii="Century Gothic" w:eastAsia="Times New Roman" w:hAnsi="Century Gothic" w:cs="Times New Roman"/>
          <w:color w:val="000000"/>
          <w:sz w:val="24"/>
          <w:szCs w:val="24"/>
        </w:rPr>
        <w:t xml:space="preserve">) (collectively referred to as the </w:t>
      </w:r>
      <w:r w:rsidRPr="00222D0C">
        <w:rPr>
          <w:rFonts w:ascii="Century Gothic" w:eastAsia="Times New Roman" w:hAnsi="Century Gothic" w:cs="Times New Roman"/>
          <w:b/>
          <w:color w:val="000000"/>
          <w:sz w:val="24"/>
          <w:szCs w:val="24"/>
        </w:rPr>
        <w:t>“Parties”</w:t>
      </w:r>
      <w:r w:rsidRPr="00222D0C">
        <w:rPr>
          <w:rFonts w:ascii="Century Gothic" w:eastAsia="Times New Roman" w:hAnsi="Century Gothic" w:cs="Times New Roman"/>
          <w:color w:val="000000"/>
          <w:sz w:val="24"/>
          <w:szCs w:val="24"/>
        </w:rPr>
        <w:t>).</w:t>
      </w:r>
    </w:p>
    <w:p w14:paraId="7A170362"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CONSTRUCTION PROPERTY</w:t>
      </w:r>
    </w:p>
    <w:p w14:paraId="49E5D127" w14:textId="19953858" w:rsidR="00BB70B1" w:rsidRDefault="00000000" w:rsidP="00222D0C">
      <w:pPr>
        <w:numPr>
          <w:ilvl w:val="0"/>
          <w:numId w:val="2"/>
        </w:numPr>
        <w:pBdr>
          <w:top w:val="nil"/>
          <w:left w:val="nil"/>
          <w:bottom w:val="nil"/>
          <w:right w:val="nil"/>
          <w:between w:val="nil"/>
        </w:pBdr>
        <w:spacing w:after="200" w:line="276" w:lineRule="auto"/>
        <w:rPr>
          <w:rFonts w:ascii="Century Gothic" w:eastAsia="Times New Roman" w:hAnsi="Century Gothic" w:cs="Times New Roman"/>
          <w:b/>
          <w:sz w:val="24"/>
          <w:szCs w:val="24"/>
          <w:u w:val="single"/>
        </w:rPr>
      </w:pPr>
      <w:r w:rsidRPr="00BB70B1">
        <w:rPr>
          <w:rFonts w:ascii="Century Gothic" w:eastAsia="Times New Roman" w:hAnsi="Century Gothic" w:cs="Times New Roman"/>
          <w:color w:val="000000"/>
          <w:sz w:val="24"/>
          <w:szCs w:val="24"/>
        </w:rPr>
        <w:t>The Property that is to be constructed is located at the following address:</w:t>
      </w:r>
      <w:r w:rsidR="00222D0C" w:rsidRPr="00BB70B1">
        <w:rPr>
          <w:rFonts w:ascii="Century Gothic" w:hAnsi="Century Gothic"/>
          <w:color w:val="000000"/>
          <w:sz w:val="24"/>
          <w:szCs w:val="24"/>
        </w:rPr>
        <w:br/>
        <w:t>__________________________________________________________________________</w:t>
      </w:r>
      <w:r w:rsidR="00BB70B1" w:rsidRPr="00BB70B1">
        <w:rPr>
          <w:rFonts w:ascii="Century Gothic" w:hAnsi="Century Gothic"/>
          <w:color w:val="000000"/>
          <w:sz w:val="24"/>
          <w:szCs w:val="24"/>
        </w:rPr>
        <w:t>_______</w:t>
      </w:r>
      <w:r w:rsidR="00222D0C" w:rsidRPr="00BB70B1">
        <w:rPr>
          <w:rFonts w:ascii="Century Gothic" w:hAnsi="Century Gothic"/>
          <w:color w:val="000000"/>
          <w:sz w:val="24"/>
          <w:szCs w:val="24"/>
        </w:rPr>
        <w:br/>
      </w:r>
      <w:r w:rsidR="00BB70B1">
        <w:rPr>
          <w:rFonts w:ascii="Century Gothic" w:hAnsi="Century Gothic"/>
          <w:color w:val="000000"/>
          <w:sz w:val="24"/>
          <w:szCs w:val="24"/>
        </w:rPr>
        <w:t>_________________________________________________________________________________</w:t>
      </w:r>
    </w:p>
    <w:p w14:paraId="13694741" w14:textId="070E47D1" w:rsidR="00170C5E" w:rsidRPr="00BB70B1" w:rsidRDefault="00000000" w:rsidP="00222D0C">
      <w:pPr>
        <w:numPr>
          <w:ilvl w:val="0"/>
          <w:numId w:val="2"/>
        </w:numPr>
        <w:pBdr>
          <w:top w:val="nil"/>
          <w:left w:val="nil"/>
          <w:bottom w:val="nil"/>
          <w:right w:val="nil"/>
          <w:between w:val="nil"/>
        </w:pBdr>
        <w:spacing w:after="200" w:line="276" w:lineRule="auto"/>
        <w:rPr>
          <w:rFonts w:ascii="Century Gothic" w:eastAsia="Times New Roman" w:hAnsi="Century Gothic" w:cs="Times New Roman"/>
          <w:b/>
          <w:sz w:val="24"/>
          <w:szCs w:val="24"/>
          <w:u w:val="single"/>
        </w:rPr>
      </w:pPr>
      <w:r w:rsidRPr="00BB70B1">
        <w:rPr>
          <w:rFonts w:ascii="Century Gothic" w:eastAsia="Times New Roman" w:hAnsi="Century Gothic" w:cs="Times New Roman"/>
          <w:b/>
          <w:sz w:val="24"/>
          <w:szCs w:val="24"/>
          <w:u w:val="single"/>
        </w:rPr>
        <w:t>SCOPE OF WORK</w:t>
      </w:r>
    </w:p>
    <w:p w14:paraId="48DF49BA"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The Constructor agrees to perform the construction described below:</w:t>
      </w:r>
    </w:p>
    <w:p w14:paraId="0AAFFE09" w14:textId="5FAF3E4D" w:rsidR="00170C5E" w:rsidRPr="00222D0C"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5C7ABBA2" w14:textId="4DF5A3DC" w:rsidR="00170C5E" w:rsidRPr="00222D0C"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3726329B" w14:textId="11C42DBD" w:rsidR="00170C5E" w:rsidRPr="00222D0C"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1C3035F8" w14:textId="1842CD21" w:rsidR="00170C5E" w:rsidRPr="00BB70B1"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172F870B" w14:textId="77777777" w:rsidR="00BB70B1" w:rsidRPr="00BB70B1"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073461F6" w14:textId="77777777" w:rsidR="00BB70B1" w:rsidRPr="00BB70B1"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6CC727DE" w14:textId="77777777" w:rsidR="00BB70B1" w:rsidRPr="00BB70B1"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5DC600BE" w14:textId="77777777" w:rsidR="00BB70B1" w:rsidRPr="00BB70B1"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4A7416DC" w14:textId="77777777" w:rsidR="00BB70B1" w:rsidRPr="00BB70B1"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2F0AE648" w14:textId="77777777" w:rsidR="00BB70B1" w:rsidRPr="00BB70B1" w:rsidRDefault="00BB70B1" w:rsidP="00222D0C">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p>
    <w:p w14:paraId="30B8B1D2" w14:textId="77777777" w:rsidR="00BB70B1" w:rsidRPr="00BB70B1" w:rsidRDefault="00BB70B1" w:rsidP="00BB70B1">
      <w:pPr>
        <w:numPr>
          <w:ilvl w:val="0"/>
          <w:numId w:val="3"/>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Pr>
          <w:rFonts w:ascii="Century Gothic" w:hAnsi="Century Gothic"/>
          <w:color w:val="000000"/>
          <w:sz w:val="24"/>
          <w:szCs w:val="24"/>
        </w:rPr>
        <w:t>_________________________________________________________________________________</w:t>
      </w:r>
      <w:r>
        <w:rPr>
          <w:rFonts w:ascii="Century Gothic" w:hAnsi="Century Gothic"/>
          <w:color w:val="000000"/>
          <w:sz w:val="24"/>
          <w:szCs w:val="24"/>
        </w:rPr>
        <w:br/>
      </w:r>
      <w:r>
        <w:rPr>
          <w:rFonts w:ascii="Century Gothic" w:hAnsi="Century Gothic"/>
          <w:color w:val="000000"/>
          <w:sz w:val="24"/>
          <w:szCs w:val="24"/>
        </w:rPr>
        <w:br/>
      </w:r>
    </w:p>
    <w:p w14:paraId="2396EECA" w14:textId="4E97CDA2" w:rsidR="00170C5E" w:rsidRPr="00BB70B1" w:rsidRDefault="00000000" w:rsidP="00BB70B1">
      <w:pPr>
        <w:pBdr>
          <w:top w:val="nil"/>
          <w:left w:val="nil"/>
          <w:bottom w:val="nil"/>
          <w:right w:val="nil"/>
          <w:between w:val="nil"/>
        </w:pBdr>
        <w:spacing w:after="200" w:line="276" w:lineRule="auto"/>
        <w:ind w:left="360"/>
        <w:rPr>
          <w:rFonts w:ascii="Century Gothic" w:eastAsia="Times New Roman" w:hAnsi="Century Gothic" w:cs="Times New Roman"/>
          <w:color w:val="000000"/>
          <w:sz w:val="24"/>
          <w:szCs w:val="24"/>
        </w:rPr>
      </w:pPr>
      <w:r w:rsidRPr="00BB70B1">
        <w:rPr>
          <w:rFonts w:ascii="Century Gothic" w:eastAsia="Times New Roman" w:hAnsi="Century Gothic" w:cs="Times New Roman"/>
          <w:color w:val="000000"/>
          <w:sz w:val="24"/>
          <w:szCs w:val="24"/>
        </w:rPr>
        <w:lastRenderedPageBreak/>
        <w:t>In addition to the aforementioned, the Constructor agrees to abide by and perform all the work that is shown on the construction plan available on the property’s site.</w:t>
      </w:r>
    </w:p>
    <w:p w14:paraId="705389DE"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TERM</w:t>
      </w:r>
    </w:p>
    <w:p w14:paraId="4FDD00F9" w14:textId="77777777" w:rsidR="00170C5E" w:rsidRPr="00222D0C" w:rsidRDefault="00000000" w:rsidP="00222D0C">
      <w:pPr>
        <w:numPr>
          <w:ilvl w:val="0"/>
          <w:numId w:val="4"/>
        </w:numPr>
        <w:pBdr>
          <w:top w:val="nil"/>
          <w:left w:val="nil"/>
          <w:bottom w:val="nil"/>
          <w:right w:val="nil"/>
          <w:between w:val="nil"/>
        </w:pBdr>
        <w:spacing w:after="200" w:line="276" w:lineRule="auto"/>
        <w:rPr>
          <w:rFonts w:ascii="Century Gothic" w:hAnsi="Century Gothic"/>
          <w:color w:val="000000"/>
          <w:sz w:val="24"/>
          <w:szCs w:val="24"/>
        </w:rPr>
      </w:pPr>
      <w:hyperlink r:id="rId5">
        <w:r w:rsidRPr="00222D0C">
          <w:rPr>
            <w:rFonts w:ascii="Century Gothic" w:eastAsia="Times New Roman" w:hAnsi="Century Gothic" w:cs="Times New Roman"/>
            <w:color w:val="000000"/>
            <w:sz w:val="24"/>
            <w:szCs w:val="24"/>
          </w:rPr>
          <w:t>This Agreement</w:t>
        </w:r>
      </w:hyperlink>
      <w:r w:rsidRPr="00222D0C">
        <w:rPr>
          <w:rFonts w:ascii="Century Gothic" w:eastAsia="Times New Roman" w:hAnsi="Century Gothic" w:cs="Times New Roman"/>
          <w:color w:val="000000"/>
          <w:sz w:val="24"/>
          <w:szCs w:val="24"/>
        </w:rPr>
        <w:t xml:space="preserve"> shall be effective on the date of the signing this Agreement (hereinafter referred to as the “</w:t>
      </w:r>
      <w:r w:rsidRPr="00222D0C">
        <w:rPr>
          <w:rFonts w:ascii="Century Gothic" w:eastAsia="Times New Roman" w:hAnsi="Century Gothic" w:cs="Times New Roman"/>
          <w:b/>
          <w:color w:val="000000"/>
          <w:sz w:val="24"/>
          <w:szCs w:val="24"/>
        </w:rPr>
        <w:t>Effective Date</w:t>
      </w:r>
      <w:r w:rsidRPr="00222D0C">
        <w:rPr>
          <w:rFonts w:ascii="Century Gothic" w:eastAsia="Times New Roman" w:hAnsi="Century Gothic" w:cs="Times New Roman"/>
          <w:color w:val="000000"/>
          <w:sz w:val="24"/>
          <w:szCs w:val="24"/>
        </w:rPr>
        <w:t xml:space="preserve">”) and will end when the construction services are completed. </w:t>
      </w:r>
    </w:p>
    <w:p w14:paraId="6C7B214D" w14:textId="77777777" w:rsidR="00170C5E" w:rsidRPr="00222D0C" w:rsidRDefault="00000000" w:rsidP="00222D0C">
      <w:pPr>
        <w:numPr>
          <w:ilvl w:val="0"/>
          <w:numId w:val="4"/>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term of this Agreement may be extended upon the provision of written consent from both Parties.</w:t>
      </w:r>
    </w:p>
    <w:p w14:paraId="4AB986CD" w14:textId="77777777" w:rsidR="00170C5E" w:rsidRPr="00222D0C" w:rsidRDefault="00000000" w:rsidP="00222D0C">
      <w:pPr>
        <w:numPr>
          <w:ilvl w:val="0"/>
          <w:numId w:val="4"/>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Parties agree that the Construction will begin on _____________ and will end on or before _____________.</w:t>
      </w:r>
    </w:p>
    <w:p w14:paraId="4A753BD1"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b/>
          <w:sz w:val="24"/>
          <w:szCs w:val="24"/>
          <w:u w:val="single"/>
        </w:rPr>
        <w:t>PAYMENT AND FEES</w:t>
      </w:r>
    </w:p>
    <w:p w14:paraId="0E84967F" w14:textId="77777777" w:rsidR="00170C5E" w:rsidRPr="00222D0C" w:rsidRDefault="00000000" w:rsidP="00222D0C">
      <w:pPr>
        <w:numPr>
          <w:ilvl w:val="0"/>
          <w:numId w:val="2"/>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Parties agree that the total cost of the services will be ____________,</w:t>
      </w:r>
    </w:p>
    <w:p w14:paraId="0F8E4A40" w14:textId="77777777" w:rsidR="00170C5E" w:rsidRPr="00222D0C" w:rsidRDefault="00000000" w:rsidP="00222D0C">
      <w:pPr>
        <w:spacing w:after="200" w:line="276" w:lineRule="auto"/>
        <w:ind w:left="360"/>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where ____________ will be paid at the signing of this Agreement and ____________ will be paid at the completion.</w:t>
      </w:r>
    </w:p>
    <w:p w14:paraId="60C330FF" w14:textId="77777777" w:rsidR="00170C5E" w:rsidRPr="00222D0C" w:rsidRDefault="00000000" w:rsidP="00222D0C">
      <w:pPr>
        <w:numPr>
          <w:ilvl w:val="0"/>
          <w:numId w:val="2"/>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Parties agree that the Constructor will provide an invoice to the Client every ____________ days/months for the Services he/she completes.</w:t>
      </w:r>
    </w:p>
    <w:p w14:paraId="1F57B08A" w14:textId="6A0BCAB9" w:rsidR="00BB70B1" w:rsidRPr="00BB70B1" w:rsidRDefault="00000000" w:rsidP="00BB70B1">
      <w:pPr>
        <w:numPr>
          <w:ilvl w:val="0"/>
          <w:numId w:val="2"/>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Parties agree that the means of payment will be via _____________________________________________________________________________________________________________________________________________________</w:t>
      </w:r>
      <w:r w:rsidR="00BB70B1">
        <w:rPr>
          <w:rFonts w:ascii="Century Gothic" w:eastAsia="Times New Roman" w:hAnsi="Century Gothic" w:cs="Times New Roman"/>
          <w:color w:val="000000"/>
          <w:sz w:val="24"/>
          <w:szCs w:val="24"/>
        </w:rPr>
        <w:t>_____________</w:t>
      </w:r>
      <w:r w:rsidR="00BB70B1" w:rsidRPr="00BB70B1">
        <w:rPr>
          <w:rFonts w:ascii="Century Gothic" w:hAnsi="Century Gothic"/>
          <w:color w:val="000000"/>
          <w:sz w:val="24"/>
          <w:szCs w:val="24"/>
        </w:rPr>
        <w:t>_________________________________________________________________________________</w:t>
      </w:r>
    </w:p>
    <w:p w14:paraId="758B90AE"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PERMITS AND LICENSES</w:t>
      </w:r>
    </w:p>
    <w:p w14:paraId="063A46CB" w14:textId="77777777" w:rsidR="00170C5E" w:rsidRPr="00222D0C" w:rsidRDefault="00000000" w:rsidP="00222D0C">
      <w:pPr>
        <w:numPr>
          <w:ilvl w:val="0"/>
          <w:numId w:val="2"/>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Parties agree that it is the duty of the Constructor to obtain all permits and licenses needed to commence in the construction of the site and provide his/her services.</w:t>
      </w:r>
    </w:p>
    <w:p w14:paraId="04BA9CA9" w14:textId="77777777" w:rsidR="00170C5E" w:rsidRPr="00222D0C" w:rsidRDefault="00000000" w:rsidP="00222D0C">
      <w:pPr>
        <w:numPr>
          <w:ilvl w:val="0"/>
          <w:numId w:val="2"/>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Parties further agree that the ________________will be responsible to pay the fees for the governmental inspections, if need be.</w:t>
      </w:r>
    </w:p>
    <w:p w14:paraId="0618BABE"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 xml:space="preserve">USAGE OF MATERIALS AND LABOR </w:t>
      </w:r>
    </w:p>
    <w:p w14:paraId="7DC0B91A" w14:textId="77777777" w:rsidR="00170C5E" w:rsidRPr="00222D0C" w:rsidRDefault="00000000" w:rsidP="00222D0C">
      <w:pPr>
        <w:numPr>
          <w:ilvl w:val="0"/>
          <w:numId w:val="2"/>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lastRenderedPageBreak/>
        <w:t xml:space="preserve">The Parties agree that it is the Constructor’s responsibility to provide as well as pay for any labor and/or equipment needed to complete the construction as per the Agreement. </w:t>
      </w:r>
    </w:p>
    <w:p w14:paraId="658A0F7B" w14:textId="77777777" w:rsidR="00170C5E" w:rsidRPr="00222D0C" w:rsidRDefault="00000000" w:rsidP="00222D0C">
      <w:pPr>
        <w:numPr>
          <w:ilvl w:val="0"/>
          <w:numId w:val="2"/>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Parties further agree that the materials used for the construction are to be brand new.</w:t>
      </w:r>
    </w:p>
    <w:p w14:paraId="7C80D764"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ADDITIONAL RESPONSIBILITIES OF THE CONSTRUCTOR</w:t>
      </w:r>
    </w:p>
    <w:p w14:paraId="75D4253D"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The Constructor agrees to the following:</w:t>
      </w:r>
    </w:p>
    <w:p w14:paraId="66A5968F"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1. To supervise, manage and complete all the construction services as per this Agreement.</w:t>
      </w:r>
    </w:p>
    <w:p w14:paraId="798DE076"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2. To keep record of the documents in a safe place accessible only to the Constructor and the Client.</w:t>
      </w:r>
    </w:p>
    <w:p w14:paraId="52E8FA04"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 xml:space="preserve">3. To take all necessary precautions for all safety in general. </w:t>
      </w:r>
    </w:p>
    <w:p w14:paraId="4ECC3BB3"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 xml:space="preserve">4. To bear responsibility for any acts of negligence and emergencies and accidents. </w:t>
      </w:r>
    </w:p>
    <w:p w14:paraId="0C1B307A"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 xml:space="preserve">5. To provide a guarantee to the Client that the work commenced will be in accordance with the documents of this Agreement. </w:t>
      </w:r>
    </w:p>
    <w:p w14:paraId="0A1F61C2"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 xml:space="preserve">6. To maintain the property, keep it clean, and to safely dispose of hazardous materials and waste. </w:t>
      </w:r>
    </w:p>
    <w:p w14:paraId="70F6141C"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sz w:val="24"/>
          <w:szCs w:val="24"/>
        </w:rPr>
        <w:t xml:space="preserve">7. To train personnel on handling hazardous materials and to be responsible for any illness, damage, or loss of personnel. </w:t>
      </w:r>
    </w:p>
    <w:p w14:paraId="2B6E5EB3"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INSURANCE</w:t>
      </w:r>
    </w:p>
    <w:p w14:paraId="4433BB7D" w14:textId="77777777" w:rsidR="00170C5E" w:rsidRPr="00222D0C" w:rsidRDefault="00000000" w:rsidP="00222D0C">
      <w:pPr>
        <w:numPr>
          <w:ilvl w:val="0"/>
          <w:numId w:val="2"/>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 xml:space="preserve">The Parties agree that it is the Constructor’s responsibility to purchase an insurance policy for the construction. </w:t>
      </w:r>
    </w:p>
    <w:p w14:paraId="0FAC88AC" w14:textId="77777777" w:rsidR="00170C5E" w:rsidRPr="00222D0C" w:rsidRDefault="00000000" w:rsidP="00222D0C">
      <w:pPr>
        <w:numPr>
          <w:ilvl w:val="0"/>
          <w:numId w:val="2"/>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 xml:space="preserve">The Parties further agree that it is the Client’s responsibility to maintain an insurance that covers replacement costs in </w:t>
      </w:r>
      <w:r w:rsidRPr="00222D0C">
        <w:rPr>
          <w:rFonts w:ascii="Century Gothic" w:eastAsia="Times New Roman" w:hAnsi="Century Gothic" w:cs="Times New Roman"/>
          <w:sz w:val="24"/>
          <w:szCs w:val="24"/>
        </w:rPr>
        <w:t>the</w:t>
      </w:r>
      <w:r w:rsidRPr="00222D0C">
        <w:rPr>
          <w:rFonts w:ascii="Century Gothic" w:eastAsia="Times New Roman" w:hAnsi="Century Gothic" w:cs="Times New Roman"/>
          <w:color w:val="000000"/>
          <w:sz w:val="24"/>
          <w:szCs w:val="24"/>
        </w:rPr>
        <w:t xml:space="preserve"> event of fire, theft, act of nature and/or casualty(s).</w:t>
      </w:r>
    </w:p>
    <w:p w14:paraId="6903F54A"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TERMINATION</w:t>
      </w:r>
    </w:p>
    <w:p w14:paraId="57E60AAC" w14:textId="77777777" w:rsidR="00170C5E" w:rsidRPr="00222D0C" w:rsidRDefault="00000000" w:rsidP="00222D0C">
      <w:pPr>
        <w:numPr>
          <w:ilvl w:val="0"/>
          <w:numId w:val="4"/>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This Agreement may be terminated in case the following occurs:</w:t>
      </w:r>
    </w:p>
    <w:p w14:paraId="2F344CD1" w14:textId="77777777" w:rsidR="00170C5E" w:rsidRPr="00222D0C" w:rsidRDefault="00000000" w:rsidP="00222D0C">
      <w:pPr>
        <w:numPr>
          <w:ilvl w:val="0"/>
          <w:numId w:val="1"/>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sidRPr="00222D0C">
        <w:rPr>
          <w:rFonts w:ascii="Century Gothic" w:eastAsia="Times New Roman" w:hAnsi="Century Gothic" w:cs="Times New Roman"/>
          <w:color w:val="000000"/>
          <w:sz w:val="24"/>
          <w:szCs w:val="24"/>
        </w:rPr>
        <w:lastRenderedPageBreak/>
        <w:t>Immediately in case one of the Parties breaches this Agreement or one of the conditions set forth in this Agreement and does not amend them within a period of ________________.</w:t>
      </w:r>
    </w:p>
    <w:p w14:paraId="0473A9B9" w14:textId="77777777" w:rsidR="00170C5E" w:rsidRPr="00222D0C" w:rsidRDefault="00000000" w:rsidP="00222D0C">
      <w:pPr>
        <w:numPr>
          <w:ilvl w:val="0"/>
          <w:numId w:val="1"/>
        </w:numPr>
        <w:pBdr>
          <w:top w:val="nil"/>
          <w:left w:val="nil"/>
          <w:bottom w:val="nil"/>
          <w:right w:val="nil"/>
          <w:between w:val="nil"/>
        </w:pBdr>
        <w:spacing w:after="200" w:line="276" w:lineRule="auto"/>
        <w:rPr>
          <w:rFonts w:ascii="Century Gothic" w:eastAsia="Times New Roman" w:hAnsi="Century Gothic" w:cs="Times New Roman"/>
          <w:color w:val="000000"/>
          <w:sz w:val="24"/>
          <w:szCs w:val="24"/>
        </w:rPr>
      </w:pPr>
      <w:r w:rsidRPr="00222D0C">
        <w:rPr>
          <w:rFonts w:ascii="Century Gothic" w:eastAsia="Times New Roman" w:hAnsi="Century Gothic" w:cs="Times New Roman"/>
          <w:color w:val="000000"/>
          <w:sz w:val="24"/>
          <w:szCs w:val="24"/>
        </w:rPr>
        <w:t>This Agreement will automatically be terminated when both Parties complete their obligations.</w:t>
      </w:r>
    </w:p>
    <w:p w14:paraId="6442CFBC"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INDEMNIFICATION</w:t>
      </w:r>
    </w:p>
    <w:p w14:paraId="72283B9B" w14:textId="77777777" w:rsidR="00170C5E" w:rsidRPr="00222D0C" w:rsidRDefault="00000000" w:rsidP="00222D0C">
      <w:pPr>
        <w:numPr>
          <w:ilvl w:val="0"/>
          <w:numId w:val="4"/>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Constructor agrees to hold harmless as well as indemnify its personnel, employees and others against all liabilities, expenses, claims or other.</w:t>
      </w:r>
    </w:p>
    <w:p w14:paraId="0C83A11F" w14:textId="77777777" w:rsidR="00170C5E" w:rsidRPr="00222D0C" w:rsidRDefault="00000000" w:rsidP="00222D0C">
      <w:pPr>
        <w:numPr>
          <w:ilvl w:val="0"/>
          <w:numId w:val="4"/>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Constructor further agrees to be held responsible for providing a defense against the aforementioned liability, claims and/or demands, if any.</w:t>
      </w:r>
    </w:p>
    <w:p w14:paraId="30C8E6D3" w14:textId="77777777" w:rsidR="00170C5E" w:rsidRPr="00222D0C" w:rsidRDefault="00000000" w:rsidP="00222D0C">
      <w:pPr>
        <w:spacing w:after="200" w:line="276" w:lineRule="auto"/>
        <w:jc w:val="both"/>
        <w:rPr>
          <w:rFonts w:ascii="Century Gothic" w:eastAsia="Times New Roman" w:hAnsi="Century Gothic" w:cs="Times New Roman"/>
          <w:sz w:val="24"/>
          <w:szCs w:val="24"/>
          <w:u w:val="single"/>
        </w:rPr>
      </w:pPr>
      <w:r w:rsidRPr="00222D0C">
        <w:rPr>
          <w:rFonts w:ascii="Century Gothic" w:eastAsia="Times New Roman" w:hAnsi="Century Gothic" w:cs="Times New Roman"/>
          <w:b/>
          <w:sz w:val="24"/>
          <w:szCs w:val="24"/>
          <w:u w:val="single"/>
        </w:rPr>
        <w:t>GOVERNING LAW</w:t>
      </w:r>
    </w:p>
    <w:p w14:paraId="264BE7D9" w14:textId="77777777" w:rsidR="00170C5E" w:rsidRPr="00222D0C" w:rsidRDefault="00000000" w:rsidP="00222D0C">
      <w:pPr>
        <w:numPr>
          <w:ilvl w:val="0"/>
          <w:numId w:val="4"/>
        </w:numPr>
        <w:pBdr>
          <w:top w:val="nil"/>
          <w:left w:val="nil"/>
          <w:bottom w:val="nil"/>
          <w:right w:val="nil"/>
          <w:between w:val="nil"/>
        </w:pBdr>
        <w:spacing w:after="200" w:line="276" w:lineRule="auto"/>
        <w:jc w:val="both"/>
        <w:rPr>
          <w:rFonts w:ascii="Century Gothic" w:hAnsi="Century Gothic"/>
          <w:color w:val="000000"/>
          <w:sz w:val="24"/>
          <w:szCs w:val="24"/>
        </w:rPr>
      </w:pPr>
      <w:hyperlink r:id="rId6">
        <w:r w:rsidRPr="00222D0C">
          <w:rPr>
            <w:rFonts w:ascii="Century Gothic" w:eastAsia="Times New Roman" w:hAnsi="Century Gothic" w:cs="Times New Roman"/>
            <w:color w:val="000000"/>
            <w:sz w:val="24"/>
            <w:szCs w:val="24"/>
          </w:rPr>
          <w:t>This</w:t>
        </w:r>
      </w:hyperlink>
      <w:hyperlink r:id="rId7">
        <w:r w:rsidRPr="00222D0C">
          <w:rPr>
            <w:rFonts w:ascii="Century Gothic" w:eastAsia="Times New Roman" w:hAnsi="Century Gothic" w:cs="Times New Roman"/>
            <w:color w:val="000000"/>
            <w:sz w:val="24"/>
            <w:szCs w:val="24"/>
          </w:rPr>
          <w:t xml:space="preserve"> Agreement</w:t>
        </w:r>
      </w:hyperlink>
      <w:r w:rsidRPr="00222D0C">
        <w:rPr>
          <w:rFonts w:ascii="Century Gothic" w:eastAsia="Times New Roman" w:hAnsi="Century Gothic" w:cs="Times New Roman"/>
          <w:color w:val="000000"/>
          <w:sz w:val="24"/>
          <w:szCs w:val="24"/>
        </w:rPr>
        <w:t xml:space="preserve"> shall be governed by and construed in accordance with the laws of ________________.</w:t>
      </w:r>
    </w:p>
    <w:p w14:paraId="490A3657" w14:textId="77777777" w:rsidR="00170C5E" w:rsidRPr="00222D0C" w:rsidRDefault="00000000" w:rsidP="00222D0C">
      <w:pPr>
        <w:spacing w:after="200" w:line="276" w:lineRule="auto"/>
        <w:jc w:val="both"/>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AMENDMENTS</w:t>
      </w:r>
    </w:p>
    <w:p w14:paraId="27D37E86" w14:textId="77777777" w:rsidR="00170C5E" w:rsidRPr="00222D0C" w:rsidRDefault="00170C5E" w:rsidP="00222D0C">
      <w:pPr>
        <w:spacing w:after="200" w:line="276" w:lineRule="auto"/>
        <w:jc w:val="both"/>
        <w:rPr>
          <w:rFonts w:ascii="Century Gothic" w:eastAsia="Times New Roman" w:hAnsi="Century Gothic" w:cs="Times New Roman"/>
          <w:b/>
          <w:sz w:val="24"/>
          <w:szCs w:val="24"/>
          <w:u w:val="single"/>
        </w:rPr>
      </w:pPr>
    </w:p>
    <w:p w14:paraId="77A9A920" w14:textId="77777777" w:rsidR="00170C5E" w:rsidRPr="00222D0C" w:rsidRDefault="00000000" w:rsidP="00222D0C">
      <w:pPr>
        <w:numPr>
          <w:ilvl w:val="0"/>
          <w:numId w:val="4"/>
        </w:numPr>
        <w:pBdr>
          <w:top w:val="nil"/>
          <w:left w:val="nil"/>
          <w:bottom w:val="nil"/>
          <w:right w:val="nil"/>
          <w:between w:val="nil"/>
        </w:pBdr>
        <w:spacing w:after="200" w:line="276" w:lineRule="auto"/>
        <w:jc w:val="both"/>
        <w:rPr>
          <w:rFonts w:ascii="Century Gothic" w:hAnsi="Century Gothic"/>
          <w:color w:val="000000"/>
          <w:sz w:val="24"/>
          <w:szCs w:val="24"/>
        </w:rPr>
      </w:pPr>
      <w:r w:rsidRPr="00222D0C">
        <w:rPr>
          <w:rFonts w:ascii="Century Gothic" w:eastAsia="Times New Roman" w:hAnsi="Century Gothic" w:cs="Times New Roman"/>
          <w:color w:val="000000"/>
          <w:sz w:val="24"/>
          <w:szCs w:val="24"/>
        </w:rPr>
        <w:t xml:space="preserve">The Parties agree that any amendments made to this Agreement must be in writing where they must be signed by both Parties to this Agreement. </w:t>
      </w:r>
    </w:p>
    <w:p w14:paraId="42CA37A5"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sz w:val="24"/>
          <w:szCs w:val="24"/>
        </w:rPr>
        <w:t>As such, any amendments made by the Parties will be applied to this Agreement.</w:t>
      </w:r>
    </w:p>
    <w:p w14:paraId="62C59B11"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ASSIGNMENT</w:t>
      </w:r>
    </w:p>
    <w:p w14:paraId="51DACB1E" w14:textId="77777777" w:rsidR="00170C5E" w:rsidRPr="00222D0C" w:rsidRDefault="00000000" w:rsidP="00222D0C">
      <w:pPr>
        <w:numPr>
          <w:ilvl w:val="0"/>
          <w:numId w:val="4"/>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 xml:space="preserve">The Parties hereby agree not to assign any of the responsibilities in this Agreement to a third party unless consented to by both Parties in writing. </w:t>
      </w:r>
    </w:p>
    <w:p w14:paraId="51AF25F9" w14:textId="77777777" w:rsidR="00170C5E" w:rsidRPr="00222D0C" w:rsidRDefault="00000000" w:rsidP="00222D0C">
      <w:pPr>
        <w:spacing w:after="200" w:line="276" w:lineRule="auto"/>
        <w:jc w:val="both"/>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ALTERNATIVE DISPUTE RESOLUTION</w:t>
      </w:r>
    </w:p>
    <w:p w14:paraId="4750A6C3" w14:textId="77777777" w:rsidR="00170C5E" w:rsidRPr="00222D0C" w:rsidRDefault="00000000" w:rsidP="00222D0C">
      <w:pPr>
        <w:numPr>
          <w:ilvl w:val="0"/>
          <w:numId w:val="4"/>
        </w:numPr>
        <w:pBdr>
          <w:top w:val="nil"/>
          <w:left w:val="nil"/>
          <w:bottom w:val="nil"/>
          <w:right w:val="nil"/>
          <w:between w:val="nil"/>
        </w:pBdr>
        <w:spacing w:after="200" w:line="276" w:lineRule="auto"/>
        <w:jc w:val="both"/>
        <w:rPr>
          <w:rFonts w:ascii="Century Gothic" w:hAnsi="Century Gothic"/>
          <w:color w:val="000000"/>
          <w:sz w:val="24"/>
          <w:szCs w:val="24"/>
        </w:rPr>
      </w:pPr>
      <w:r w:rsidRPr="00222D0C">
        <w:rPr>
          <w:rFonts w:ascii="Century Gothic" w:eastAsia="Times New Roman" w:hAnsi="Century Gothic" w:cs="Times New Roman"/>
          <w:color w:val="000000"/>
          <w:sz w:val="24"/>
          <w:szCs w:val="24"/>
        </w:rPr>
        <w:t>Any dispute or difference whatsoever arising out of or in connection with this Agreement shall be submitted to ________________ (Arbitration/mediation/negotiation) (Circle one) in accordance with, and subject to the laws of ________________.</w:t>
      </w:r>
    </w:p>
    <w:p w14:paraId="7C1A507E"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ENTIRE AGREEMENT</w:t>
      </w:r>
    </w:p>
    <w:p w14:paraId="188EE0D2" w14:textId="77777777" w:rsidR="00170C5E" w:rsidRPr="00222D0C" w:rsidRDefault="00000000" w:rsidP="00222D0C">
      <w:pPr>
        <w:numPr>
          <w:ilvl w:val="0"/>
          <w:numId w:val="4"/>
        </w:numPr>
        <w:pBdr>
          <w:top w:val="nil"/>
          <w:left w:val="nil"/>
          <w:bottom w:val="nil"/>
          <w:right w:val="nil"/>
          <w:between w:val="nil"/>
        </w:pBdr>
        <w:spacing w:after="200" w:line="276" w:lineRule="auto"/>
        <w:jc w:val="both"/>
        <w:rPr>
          <w:rFonts w:ascii="Century Gothic" w:hAnsi="Century Gothic"/>
          <w:color w:val="000000"/>
          <w:sz w:val="24"/>
          <w:szCs w:val="24"/>
        </w:rPr>
      </w:pPr>
      <w:hyperlink r:id="rId8">
        <w:r w:rsidRPr="00222D0C">
          <w:rPr>
            <w:rFonts w:ascii="Century Gothic" w:eastAsia="Times New Roman" w:hAnsi="Century Gothic" w:cs="Times New Roman"/>
            <w:color w:val="000000"/>
            <w:sz w:val="24"/>
            <w:szCs w:val="24"/>
          </w:rPr>
          <w:t xml:space="preserve">This Agreement </w:t>
        </w:r>
      </w:hyperlink>
      <w:r w:rsidRPr="00222D0C">
        <w:rPr>
          <w:rFonts w:ascii="Century Gothic" w:eastAsia="Times New Roman" w:hAnsi="Century Gothic" w:cs="Times New Roman"/>
          <w:color w:val="000000"/>
          <w:sz w:val="24"/>
          <w:szCs w:val="24"/>
        </w:rPr>
        <w:t>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r w:rsidRPr="00222D0C">
        <w:rPr>
          <w:rFonts w:ascii="Century Gothic" w:eastAsia="Times New Roman" w:hAnsi="Century Gothic" w:cs="Times New Roman"/>
          <w:color w:val="000000"/>
          <w:sz w:val="24"/>
          <w:szCs w:val="24"/>
        </w:rPr>
        <w:tab/>
      </w:r>
    </w:p>
    <w:p w14:paraId="3C539342"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SEVERABILITY</w:t>
      </w:r>
    </w:p>
    <w:p w14:paraId="6D4522F1" w14:textId="77777777" w:rsidR="00170C5E" w:rsidRPr="00222D0C" w:rsidRDefault="00000000" w:rsidP="00222D0C">
      <w:pPr>
        <w:numPr>
          <w:ilvl w:val="0"/>
          <w:numId w:val="4"/>
        </w:numPr>
        <w:pBdr>
          <w:top w:val="nil"/>
          <w:left w:val="nil"/>
          <w:bottom w:val="nil"/>
          <w:right w:val="nil"/>
          <w:between w:val="nil"/>
        </w:pBdr>
        <w:spacing w:after="200" w:line="276" w:lineRule="auto"/>
        <w:jc w:val="both"/>
        <w:rPr>
          <w:rFonts w:ascii="Century Gothic" w:hAnsi="Century Gothic"/>
          <w:color w:val="000000"/>
          <w:sz w:val="24"/>
          <w:szCs w:val="24"/>
        </w:rPr>
      </w:pPr>
      <w:r w:rsidRPr="00222D0C">
        <w:rPr>
          <w:rFonts w:ascii="Century Gothic" w:eastAsia="Times New Roman" w:hAnsi="Century Gothic" w:cs="Times New Roman"/>
          <w:color w:val="000000"/>
          <w:sz w:val="24"/>
          <w:szCs w:val="24"/>
        </w:rPr>
        <w:t>In an event where any provision of this Agreement is found to be void and unenforceable by a court of competent jurisdiction, then the remaining provisions will remain to be enforced in accordance with the Parties’ intention.</w:t>
      </w:r>
    </w:p>
    <w:p w14:paraId="105A5AD6" w14:textId="77777777" w:rsidR="00170C5E" w:rsidRPr="00222D0C" w:rsidRDefault="00000000" w:rsidP="00222D0C">
      <w:pPr>
        <w:spacing w:after="200" w:line="276" w:lineRule="auto"/>
        <w:rPr>
          <w:rFonts w:ascii="Century Gothic" w:eastAsia="Times New Roman" w:hAnsi="Century Gothic" w:cs="Times New Roman"/>
          <w:b/>
          <w:sz w:val="24"/>
          <w:szCs w:val="24"/>
          <w:u w:val="single"/>
        </w:rPr>
      </w:pPr>
      <w:r w:rsidRPr="00222D0C">
        <w:rPr>
          <w:rFonts w:ascii="Century Gothic" w:eastAsia="Times New Roman" w:hAnsi="Century Gothic" w:cs="Times New Roman"/>
          <w:b/>
          <w:sz w:val="24"/>
          <w:szCs w:val="24"/>
          <w:u w:val="single"/>
        </w:rPr>
        <w:t>SIGNATURE AND DATE</w:t>
      </w:r>
    </w:p>
    <w:p w14:paraId="755B6AC7" w14:textId="77777777" w:rsidR="00170C5E" w:rsidRPr="00222D0C" w:rsidRDefault="00000000" w:rsidP="00222D0C">
      <w:pPr>
        <w:numPr>
          <w:ilvl w:val="0"/>
          <w:numId w:val="4"/>
        </w:numPr>
        <w:pBdr>
          <w:top w:val="nil"/>
          <w:left w:val="nil"/>
          <w:bottom w:val="nil"/>
          <w:right w:val="nil"/>
          <w:between w:val="nil"/>
        </w:pBdr>
        <w:spacing w:after="200" w:line="276" w:lineRule="auto"/>
        <w:rPr>
          <w:rFonts w:ascii="Century Gothic" w:hAnsi="Century Gothic"/>
          <w:color w:val="000000"/>
          <w:sz w:val="24"/>
          <w:szCs w:val="24"/>
        </w:rPr>
      </w:pPr>
      <w:r w:rsidRPr="00222D0C">
        <w:rPr>
          <w:rFonts w:ascii="Century Gothic" w:eastAsia="Times New Roman" w:hAnsi="Century Gothic" w:cs="Times New Roman"/>
          <w:color w:val="000000"/>
          <w:sz w:val="24"/>
          <w:szCs w:val="24"/>
        </w:rPr>
        <w:t>The Parties hereby agree to the terms and conditions set forth in this Agreement and such is demonstrated throughout by their signatures below:</w:t>
      </w:r>
    </w:p>
    <w:tbl>
      <w:tblPr>
        <w:tblStyle w:val="a"/>
        <w:tblW w:w="11011" w:type="dxa"/>
        <w:tblBorders>
          <w:top w:val="nil"/>
          <w:left w:val="nil"/>
          <w:bottom w:val="nil"/>
          <w:right w:val="nil"/>
          <w:insideH w:val="nil"/>
          <w:insideV w:val="nil"/>
        </w:tblBorders>
        <w:tblLayout w:type="fixed"/>
        <w:tblLook w:val="0400" w:firstRow="0" w:lastRow="0" w:firstColumn="0" w:lastColumn="0" w:noHBand="0" w:noVBand="1"/>
      </w:tblPr>
      <w:tblGrid>
        <w:gridCol w:w="5530"/>
        <w:gridCol w:w="5481"/>
      </w:tblGrid>
      <w:tr w:rsidR="00170C5E" w:rsidRPr="00222D0C" w14:paraId="79B89DFD" w14:textId="77777777" w:rsidTr="00222D0C">
        <w:trPr>
          <w:trHeight w:val="3121"/>
        </w:trPr>
        <w:tc>
          <w:tcPr>
            <w:tcW w:w="5530" w:type="dxa"/>
          </w:tcPr>
          <w:p w14:paraId="4F1C467C" w14:textId="77777777" w:rsidR="00170C5E" w:rsidRPr="00222D0C" w:rsidRDefault="00170C5E" w:rsidP="00222D0C">
            <w:pPr>
              <w:spacing w:after="200" w:line="276" w:lineRule="auto"/>
              <w:jc w:val="center"/>
              <w:rPr>
                <w:rFonts w:ascii="Century Gothic" w:eastAsia="Times New Roman" w:hAnsi="Century Gothic" w:cs="Times New Roman"/>
                <w:sz w:val="24"/>
                <w:szCs w:val="24"/>
              </w:rPr>
            </w:pPr>
          </w:p>
          <w:p w14:paraId="0AC8D5FF"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b/>
                <w:bCs/>
                <w:sz w:val="24"/>
                <w:szCs w:val="24"/>
              </w:rPr>
              <w:t>CONSTRUCTOR</w:t>
            </w:r>
            <w:r w:rsidRPr="00222D0C">
              <w:rPr>
                <w:rFonts w:ascii="Century Gothic" w:eastAsia="Times New Roman" w:hAnsi="Century Gothic" w:cs="Times New Roman"/>
                <w:b/>
                <w:bCs/>
                <w:sz w:val="24"/>
                <w:szCs w:val="24"/>
              </w:rPr>
              <w:br/>
            </w:r>
            <w:r w:rsidRPr="00222D0C">
              <w:rPr>
                <w:rFonts w:ascii="Century Gothic" w:eastAsia="Times New Roman" w:hAnsi="Century Gothic" w:cs="Times New Roman"/>
                <w:sz w:val="24"/>
                <w:szCs w:val="24"/>
              </w:rPr>
              <w:br/>
            </w:r>
            <w:proofErr w:type="gramStart"/>
            <w:r w:rsidRPr="00222D0C">
              <w:rPr>
                <w:rFonts w:ascii="Century Gothic" w:eastAsia="Times New Roman" w:hAnsi="Century Gothic" w:cs="Times New Roman"/>
                <w:sz w:val="24"/>
                <w:szCs w:val="24"/>
              </w:rPr>
              <w:t>Name:_</w:t>
            </w:r>
            <w:proofErr w:type="gramEnd"/>
            <w:r w:rsidRPr="00222D0C">
              <w:rPr>
                <w:rFonts w:ascii="Century Gothic" w:eastAsia="Times New Roman" w:hAnsi="Century Gothic" w:cs="Times New Roman"/>
                <w:sz w:val="24"/>
                <w:szCs w:val="24"/>
              </w:rPr>
              <w:t>___________________________</w:t>
            </w:r>
          </w:p>
          <w:p w14:paraId="55C64E09" w14:textId="77777777" w:rsidR="00170C5E" w:rsidRPr="00222D0C" w:rsidRDefault="00000000" w:rsidP="00222D0C">
            <w:pPr>
              <w:spacing w:after="200" w:line="276" w:lineRule="auto"/>
              <w:rPr>
                <w:rFonts w:ascii="Century Gothic" w:eastAsia="Times New Roman" w:hAnsi="Century Gothic" w:cs="Times New Roman"/>
                <w:sz w:val="24"/>
                <w:szCs w:val="24"/>
              </w:rPr>
            </w:pPr>
            <w:proofErr w:type="gramStart"/>
            <w:r w:rsidRPr="00222D0C">
              <w:rPr>
                <w:rFonts w:ascii="Century Gothic" w:eastAsia="Times New Roman" w:hAnsi="Century Gothic" w:cs="Times New Roman"/>
                <w:sz w:val="24"/>
                <w:szCs w:val="24"/>
              </w:rPr>
              <w:t>Signature:_</w:t>
            </w:r>
            <w:proofErr w:type="gramEnd"/>
            <w:r w:rsidRPr="00222D0C">
              <w:rPr>
                <w:rFonts w:ascii="Century Gothic" w:eastAsia="Times New Roman" w:hAnsi="Century Gothic" w:cs="Times New Roman"/>
                <w:sz w:val="24"/>
                <w:szCs w:val="24"/>
              </w:rPr>
              <w:t>________________________</w:t>
            </w:r>
          </w:p>
          <w:p w14:paraId="33AC842A" w14:textId="77777777" w:rsidR="00170C5E" w:rsidRPr="00222D0C" w:rsidRDefault="00000000" w:rsidP="00222D0C">
            <w:pPr>
              <w:spacing w:after="200" w:line="276" w:lineRule="auto"/>
              <w:rPr>
                <w:rFonts w:ascii="Century Gothic" w:eastAsia="Times New Roman" w:hAnsi="Century Gothic" w:cs="Times New Roman"/>
                <w:sz w:val="24"/>
                <w:szCs w:val="24"/>
              </w:rPr>
            </w:pPr>
            <w:proofErr w:type="gramStart"/>
            <w:r w:rsidRPr="00222D0C">
              <w:rPr>
                <w:rFonts w:ascii="Century Gothic" w:eastAsia="Times New Roman" w:hAnsi="Century Gothic" w:cs="Times New Roman"/>
                <w:sz w:val="24"/>
                <w:szCs w:val="24"/>
              </w:rPr>
              <w:t>Date:_</w:t>
            </w:r>
            <w:proofErr w:type="gramEnd"/>
            <w:r w:rsidRPr="00222D0C">
              <w:rPr>
                <w:rFonts w:ascii="Century Gothic" w:eastAsia="Times New Roman" w:hAnsi="Century Gothic" w:cs="Times New Roman"/>
                <w:sz w:val="24"/>
                <w:szCs w:val="24"/>
              </w:rPr>
              <w:t>____________________________</w:t>
            </w:r>
          </w:p>
        </w:tc>
        <w:tc>
          <w:tcPr>
            <w:tcW w:w="5481" w:type="dxa"/>
          </w:tcPr>
          <w:p w14:paraId="7C571160" w14:textId="77777777" w:rsidR="00170C5E" w:rsidRPr="00222D0C" w:rsidRDefault="00170C5E" w:rsidP="00222D0C">
            <w:pPr>
              <w:spacing w:after="200" w:line="276" w:lineRule="auto"/>
              <w:jc w:val="center"/>
              <w:rPr>
                <w:rFonts w:ascii="Century Gothic" w:eastAsia="Times New Roman" w:hAnsi="Century Gothic" w:cs="Times New Roman"/>
                <w:sz w:val="24"/>
                <w:szCs w:val="24"/>
              </w:rPr>
            </w:pPr>
          </w:p>
          <w:p w14:paraId="33429313" w14:textId="77777777" w:rsidR="00170C5E" w:rsidRPr="00222D0C" w:rsidRDefault="00000000" w:rsidP="00222D0C">
            <w:pPr>
              <w:spacing w:after="200" w:line="276" w:lineRule="auto"/>
              <w:rPr>
                <w:rFonts w:ascii="Century Gothic" w:eastAsia="Times New Roman" w:hAnsi="Century Gothic" w:cs="Times New Roman"/>
                <w:sz w:val="24"/>
                <w:szCs w:val="24"/>
              </w:rPr>
            </w:pPr>
            <w:r w:rsidRPr="00222D0C">
              <w:rPr>
                <w:rFonts w:ascii="Century Gothic" w:eastAsia="Times New Roman" w:hAnsi="Century Gothic" w:cs="Times New Roman"/>
                <w:b/>
                <w:bCs/>
                <w:sz w:val="24"/>
                <w:szCs w:val="24"/>
              </w:rPr>
              <w:t>CLIENT</w:t>
            </w:r>
            <w:r w:rsidRPr="00222D0C">
              <w:rPr>
                <w:rFonts w:ascii="Century Gothic" w:eastAsia="Times New Roman" w:hAnsi="Century Gothic" w:cs="Times New Roman"/>
                <w:b/>
                <w:bCs/>
                <w:sz w:val="24"/>
                <w:szCs w:val="24"/>
              </w:rPr>
              <w:br/>
            </w:r>
            <w:r w:rsidRPr="00222D0C">
              <w:rPr>
                <w:rFonts w:ascii="Century Gothic" w:eastAsia="Times New Roman" w:hAnsi="Century Gothic" w:cs="Times New Roman"/>
                <w:sz w:val="24"/>
                <w:szCs w:val="24"/>
              </w:rPr>
              <w:br/>
            </w:r>
            <w:proofErr w:type="gramStart"/>
            <w:r w:rsidRPr="00222D0C">
              <w:rPr>
                <w:rFonts w:ascii="Century Gothic" w:eastAsia="Times New Roman" w:hAnsi="Century Gothic" w:cs="Times New Roman"/>
                <w:sz w:val="24"/>
                <w:szCs w:val="24"/>
              </w:rPr>
              <w:t>Name:_</w:t>
            </w:r>
            <w:proofErr w:type="gramEnd"/>
            <w:r w:rsidRPr="00222D0C">
              <w:rPr>
                <w:rFonts w:ascii="Century Gothic" w:eastAsia="Times New Roman" w:hAnsi="Century Gothic" w:cs="Times New Roman"/>
                <w:sz w:val="24"/>
                <w:szCs w:val="24"/>
              </w:rPr>
              <w:t>___________________________</w:t>
            </w:r>
          </w:p>
          <w:p w14:paraId="1C111BD8" w14:textId="77777777" w:rsidR="00170C5E" w:rsidRPr="00222D0C" w:rsidRDefault="00000000" w:rsidP="00222D0C">
            <w:pPr>
              <w:spacing w:after="200" w:line="276" w:lineRule="auto"/>
              <w:rPr>
                <w:rFonts w:ascii="Century Gothic" w:eastAsia="Times New Roman" w:hAnsi="Century Gothic" w:cs="Times New Roman"/>
                <w:sz w:val="24"/>
                <w:szCs w:val="24"/>
              </w:rPr>
            </w:pPr>
            <w:proofErr w:type="gramStart"/>
            <w:r w:rsidRPr="00222D0C">
              <w:rPr>
                <w:rFonts w:ascii="Century Gothic" w:eastAsia="Times New Roman" w:hAnsi="Century Gothic" w:cs="Times New Roman"/>
                <w:sz w:val="24"/>
                <w:szCs w:val="24"/>
              </w:rPr>
              <w:t>Signature:_</w:t>
            </w:r>
            <w:proofErr w:type="gramEnd"/>
            <w:r w:rsidRPr="00222D0C">
              <w:rPr>
                <w:rFonts w:ascii="Century Gothic" w:eastAsia="Times New Roman" w:hAnsi="Century Gothic" w:cs="Times New Roman"/>
                <w:sz w:val="24"/>
                <w:szCs w:val="24"/>
              </w:rPr>
              <w:t>________________________</w:t>
            </w:r>
          </w:p>
          <w:p w14:paraId="5765DC13" w14:textId="77777777" w:rsidR="00170C5E" w:rsidRPr="00222D0C" w:rsidRDefault="00000000" w:rsidP="00222D0C">
            <w:pPr>
              <w:spacing w:after="200" w:line="276" w:lineRule="auto"/>
              <w:rPr>
                <w:rFonts w:ascii="Century Gothic" w:eastAsia="Times New Roman" w:hAnsi="Century Gothic" w:cs="Times New Roman"/>
                <w:sz w:val="24"/>
                <w:szCs w:val="24"/>
              </w:rPr>
            </w:pPr>
            <w:proofErr w:type="gramStart"/>
            <w:r w:rsidRPr="00222D0C">
              <w:rPr>
                <w:rFonts w:ascii="Century Gothic" w:eastAsia="Times New Roman" w:hAnsi="Century Gothic" w:cs="Times New Roman"/>
                <w:sz w:val="24"/>
                <w:szCs w:val="24"/>
              </w:rPr>
              <w:t>Date:_</w:t>
            </w:r>
            <w:proofErr w:type="gramEnd"/>
            <w:r w:rsidRPr="00222D0C">
              <w:rPr>
                <w:rFonts w:ascii="Century Gothic" w:eastAsia="Times New Roman" w:hAnsi="Century Gothic" w:cs="Times New Roman"/>
                <w:sz w:val="24"/>
                <w:szCs w:val="24"/>
              </w:rPr>
              <w:t>____________________________</w:t>
            </w:r>
          </w:p>
        </w:tc>
      </w:tr>
    </w:tbl>
    <w:p w14:paraId="3A91F1FD" w14:textId="77777777" w:rsidR="00170C5E" w:rsidRPr="00222D0C" w:rsidRDefault="00170C5E" w:rsidP="00222D0C">
      <w:pPr>
        <w:spacing w:after="200" w:line="276" w:lineRule="auto"/>
        <w:rPr>
          <w:rFonts w:ascii="Century Gothic" w:eastAsia="Times New Roman" w:hAnsi="Century Gothic" w:cs="Times New Roman"/>
        </w:rPr>
      </w:pPr>
    </w:p>
    <w:sectPr w:rsidR="00170C5E" w:rsidRPr="00222D0C" w:rsidSect="00222D0C">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205C"/>
    <w:multiLevelType w:val="multilevel"/>
    <w:tmpl w:val="4A865B8A"/>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F03945"/>
    <w:multiLevelType w:val="multilevel"/>
    <w:tmpl w:val="7688CF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777F2C"/>
    <w:multiLevelType w:val="multilevel"/>
    <w:tmpl w:val="FC84DFBC"/>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AA3744F"/>
    <w:multiLevelType w:val="multilevel"/>
    <w:tmpl w:val="B6986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1789760">
    <w:abstractNumId w:val="3"/>
  </w:num>
  <w:num w:numId="2" w16cid:durableId="523715738">
    <w:abstractNumId w:val="2"/>
  </w:num>
  <w:num w:numId="3" w16cid:durableId="1949697907">
    <w:abstractNumId w:val="1"/>
  </w:num>
  <w:num w:numId="4" w16cid:durableId="56518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5E"/>
    <w:rsid w:val="00170C5E"/>
    <w:rsid w:val="00222D0C"/>
    <w:rsid w:val="007A7C05"/>
    <w:rsid w:val="00BB70B1"/>
    <w:rsid w:val="00CF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A349"/>
  <w15:docId w15:val="{687EF445-19C5-454E-8739-6455D28C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insider.com/clause/entire-agreement" TargetMode="External"/><Relationship Id="rId3" Type="http://schemas.openxmlformats.org/officeDocument/2006/relationships/settings" Target="settings.xml"/><Relationship Id="rId7" Type="http://schemas.openxmlformats.org/officeDocument/2006/relationships/hyperlink" Target="https://www.lawinsider.com/clause/governing-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governing-law" TargetMode="External"/><Relationship Id="rId5" Type="http://schemas.openxmlformats.org/officeDocument/2006/relationships/hyperlink" Target="https://www.lawinsider.com/clause/term-of-agre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955</Words>
  <Characters>6507</Characters>
  <Application>Microsoft Office Word</Application>
  <DocSecurity>0</DocSecurity>
  <Lines>141</Lines>
  <Paragraphs>86</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3</cp:revision>
  <dcterms:created xsi:type="dcterms:W3CDTF">2022-08-12T08:48:00Z</dcterms:created>
  <dcterms:modified xsi:type="dcterms:W3CDTF">2022-08-12T08:49:00Z</dcterms:modified>
</cp:coreProperties>
</file>