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3DE7" w14:textId="42FB4A8F" w:rsidR="000E3941" w:rsidRPr="005E4C54" w:rsidRDefault="00837460" w:rsidP="005E4C54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9"/>
          <w:szCs w:val="27"/>
        </w:rPr>
        <w:t xml:space="preserve">NAME HERE </w:t>
      </w:r>
    </w:p>
    <w:p w14:paraId="41B51517" w14:textId="77777777" w:rsidR="00837460" w:rsidRDefault="000E3941" w:rsidP="005E4C5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</w:pPr>
      <w:r w:rsidRPr="005E4C54"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  <w:t xml:space="preserve">Contact No.: </w:t>
      </w:r>
      <w:r w:rsidR="00837460"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  <w:t>00000000000</w:t>
      </w:r>
    </w:p>
    <w:p w14:paraId="3B26C360" w14:textId="3C1E2312" w:rsidR="000E3941" w:rsidRDefault="000E3941" w:rsidP="005E4C5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</w:pPr>
      <w:r w:rsidRPr="005E4C54">
        <w:rPr>
          <w:rFonts w:ascii="Helvetica" w:eastAsia="Times New Roman" w:hAnsi="Helvetica" w:cs="Helvetica"/>
          <w:color w:val="000000"/>
          <w:sz w:val="25"/>
          <w:szCs w:val="23"/>
          <w:shd w:val="clear" w:color="auto" w:fill="FFFFFF"/>
        </w:rPr>
        <w:t xml:space="preserve">E-Mail: </w:t>
      </w:r>
      <w:r w:rsidR="00837460">
        <w:t>xxx</w:t>
      </w:r>
    </w:p>
    <w:p w14:paraId="59220879" w14:textId="77777777" w:rsidR="005E4C54" w:rsidRPr="005E4C54" w:rsidRDefault="005E4C54" w:rsidP="005E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9ABF88E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14:paraId="256B16F6" w14:textId="4E79F860"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In pursuit of challenging and enriching assignments in Customer Service Operations with an </w:t>
      </w:r>
      <w:r w:rsidR="00837460"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organization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.</w:t>
      </w:r>
    </w:p>
    <w:p w14:paraId="185C97C3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AN OVERVIEW</w:t>
      </w:r>
    </w:p>
    <w:p w14:paraId="3336D6C0" w14:textId="77777777"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A result-focused professional with nearly 5 years of experience in Service Operations and Client Servicing.</w:t>
      </w:r>
    </w:p>
    <w:p w14:paraId="59D96575" w14:textId="6D60750A"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 xml:space="preserve">Presently associated with HSBC </w:t>
      </w:r>
      <w:r w:rsidR="00837460" w:rsidRPr="000E3941">
        <w:rPr>
          <w:rFonts w:ascii="Helvetica" w:eastAsia="Times New Roman" w:hAnsi="Helvetica" w:cs="Helvetica"/>
          <w:color w:val="000000"/>
          <w:sz w:val="23"/>
          <w:szCs w:val="23"/>
        </w:rPr>
        <w:t>Invest Direct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 xml:space="preserve"> Securities (</w:t>
      </w:r>
      <w:r w:rsidR="00837460">
        <w:rPr>
          <w:rFonts w:ascii="Helvetica" w:eastAsia="Times New Roman" w:hAnsi="Helvetica" w:cs="Helvetica"/>
          <w:color w:val="000000"/>
          <w:sz w:val="23"/>
          <w:szCs w:val="23"/>
        </w:rPr>
        <w:t>Country)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 xml:space="preserve"> Ltd., </w:t>
      </w:r>
      <w:r w:rsidR="00837460">
        <w:rPr>
          <w:rFonts w:ascii="Helvetica" w:eastAsia="Times New Roman" w:hAnsi="Helvetica" w:cs="Helvetica"/>
          <w:color w:val="000000"/>
          <w:sz w:val="23"/>
          <w:szCs w:val="23"/>
        </w:rPr>
        <w:t xml:space="preserve">City, 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as Senior Associate (Customer Service).</w:t>
      </w:r>
    </w:p>
    <w:p w14:paraId="04160DF4" w14:textId="77777777"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Solutions-driven, customer centric professional with significant experience in handling all aspects of service functions.</w:t>
      </w:r>
    </w:p>
    <w:p w14:paraId="5D21F1F3" w14:textId="77777777" w:rsidR="000E3941" w:rsidRPr="000E3941" w:rsidRDefault="000E3941" w:rsidP="000E3941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Fully experienced in developing profitable and productive business relationships, coordinating with decision-makers with distinction of accomplishing multi-fold revenue increase.</w:t>
      </w:r>
    </w:p>
    <w:p w14:paraId="7A4BECD6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AREAS OF EXPERTISE</w:t>
      </w:r>
    </w:p>
    <w:p w14:paraId="4DC9CDB8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Managing service operations with focus on implementing policies &amp; procedures.</w:t>
      </w:r>
    </w:p>
    <w:p w14:paraId="51E5EEF9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Handling post-sale service operations while ensuring customer satisfaction and business retention.</w:t>
      </w:r>
    </w:p>
    <w:p w14:paraId="7D0DAC35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Ensuring that operations at the service points match the company’s standards.</w:t>
      </w:r>
    </w:p>
    <w:p w14:paraId="109460B9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Managing customer centric operations and ensuring customer satisfaction by achieving delivery and service quality norms.</w:t>
      </w:r>
    </w:p>
    <w:p w14:paraId="274F493D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Identifying improvement areas &amp; implementing measures to maximize customer satisfaction levels.</w:t>
      </w:r>
    </w:p>
    <w:p w14:paraId="27B96D32" w14:textId="77777777" w:rsidR="000E3941" w:rsidRPr="000E3941" w:rsidRDefault="000E3941" w:rsidP="000E3941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Identifying and networking with prospective clients generating business from existing accounts and achieving profitability and increased sales growth.</w:t>
      </w:r>
    </w:p>
    <w:p w14:paraId="0F9EEE4F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EMPLOYMENT RECITAL</w:t>
      </w:r>
    </w:p>
    <w:p w14:paraId="5F2909B0" w14:textId="77777777"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Highlights</w:t>
      </w:r>
    </w:p>
    <w:p w14:paraId="44659F98" w14:textId="77777777"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Involved in Non-Voice operations - customer queries and complaints handled through emails and letters.</w:t>
      </w:r>
    </w:p>
    <w:p w14:paraId="09A87153" w14:textId="77777777"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Handled queries like a/c opening, account Opening status, welcome kit details, password related, brokerage structure, levies and taxes.</w:t>
      </w:r>
    </w:p>
    <w:p w14:paraId="1E102E3C" w14:textId="77777777" w:rsidR="000E3941" w:rsidRPr="000E3941" w:rsidRDefault="000E3941" w:rsidP="000E3941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Accountable for providing services to the client for the queries raised - 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Margin &amp; exposure, settlement cycle, inter settlement of shares, BTST and auction.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Enquire about the various order types Limit, Market, Stop loss, after market hours order. Procedure to modify &amp; cancel the order.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  <w:t>Adherence to SLA driven timelines.</w:t>
      </w:r>
    </w:p>
    <w:p w14:paraId="6DCA664C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IT FORTE</w:t>
      </w:r>
    </w:p>
    <w:p w14:paraId="08C35BC9" w14:textId="77777777"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Office 2000 and Internet Applications</w:t>
      </w:r>
    </w:p>
    <w:p w14:paraId="49A4F055" w14:textId="77777777"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Operating Systems: Win 2000/NT/98 and MS DOS</w:t>
      </w:r>
    </w:p>
    <w:p w14:paraId="57A4BD33" w14:textId="77777777" w:rsidR="000E3941" w:rsidRPr="000E3941" w:rsidRDefault="000E3941" w:rsidP="000E3941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t>Financial Packages: Fact, Tally, Accord, Easy &amp; Fast</w:t>
      </w:r>
    </w:p>
    <w:p w14:paraId="65FB42F0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</w:t>
      </w:r>
    </w:p>
    <w:p w14:paraId="7343E33A" w14:textId="77777777" w:rsidR="000E3941" w:rsidRPr="000E3941" w:rsidRDefault="000E3941" w:rsidP="000E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Other Courses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--------</w:t>
      </w:r>
    </w:p>
    <w:p w14:paraId="0E711372" w14:textId="77777777" w:rsidR="000E3941" w:rsidRPr="000E3941" w:rsidRDefault="000E3941" w:rsidP="00837460">
      <w:pPr>
        <w:shd w:val="clear" w:color="auto" w:fill="DEEAF6" w:themeFill="accent1" w:themeFillTint="3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DOSSIER</w:t>
      </w:r>
    </w:p>
    <w:p w14:paraId="2303BB22" w14:textId="77777777" w:rsidR="00CC5617" w:rsidRDefault="000E3941" w:rsidP="000E3941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</w:pP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Contact Address:</w:t>
      </w:r>
      <w:r w:rsidRPr="000E3941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0E3941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</w:p>
    <w:p w14:paraId="612EBC19" w14:textId="77777777" w:rsidR="000E3941" w:rsidRDefault="000E3941" w:rsidP="000E3941"/>
    <w:p w14:paraId="1104F32E" w14:textId="77777777" w:rsidR="00837460" w:rsidRDefault="00837460"/>
    <w:sectPr w:rsidR="0083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D84"/>
    <w:multiLevelType w:val="multilevel"/>
    <w:tmpl w:val="54A4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C7CD2"/>
    <w:multiLevelType w:val="multilevel"/>
    <w:tmpl w:val="B75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C36394"/>
    <w:multiLevelType w:val="multilevel"/>
    <w:tmpl w:val="E77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6229B"/>
    <w:multiLevelType w:val="multilevel"/>
    <w:tmpl w:val="943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1"/>
    <w:rsid w:val="000E3941"/>
    <w:rsid w:val="005E4C54"/>
    <w:rsid w:val="00721EC9"/>
    <w:rsid w:val="00837460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C977"/>
  <w15:chartTrackingRefBased/>
  <w15:docId w15:val="{7E61F30A-F4CA-4D94-9535-6B1C5A44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2016-05-14T00:06:00Z</dcterms:created>
  <dcterms:modified xsi:type="dcterms:W3CDTF">2021-01-19T05:20:00Z</dcterms:modified>
</cp:coreProperties>
</file>