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191E" w14:textId="77777777" w:rsidR="000C7B8B" w:rsidRPr="00CC1445" w:rsidRDefault="00130501" w:rsidP="000C7B8B">
      <w:pPr>
        <w:jc w:val="center"/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Client Name                                    </w:t>
      </w:r>
    </w:p>
    <w:p w14:paraId="78F87407" w14:textId="77777777" w:rsidR="00130501" w:rsidRPr="00CC1445" w:rsidRDefault="00130501" w:rsidP="000C7B8B">
      <w:pPr>
        <w:jc w:val="center"/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    (555) 555-5555 or (555) 555-5555</w:t>
      </w:r>
    </w:p>
    <w:p w14:paraId="6E883277" w14:textId="77777777" w:rsidR="000C7B8B" w:rsidRPr="00CC1445" w:rsidRDefault="00130501" w:rsidP="000C7B8B">
      <w:pPr>
        <w:jc w:val="center"/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13127 S. Resume Road - Jobs, CA 95959                              </w:t>
      </w:r>
    </w:p>
    <w:p w14:paraId="7A04FE3B" w14:textId="77777777" w:rsidR="00130501" w:rsidRPr="00CC1445" w:rsidRDefault="00130501" w:rsidP="000C7B8B">
      <w:pPr>
        <w:jc w:val="center"/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     client@nowhere.net</w:t>
      </w:r>
    </w:p>
    <w:p w14:paraId="2C9A1924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CAREER OBJECTIVE</w:t>
      </w:r>
    </w:p>
    <w:p w14:paraId="2EC34FB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Outgoing, motivated team player eager to contribute dynamic customer service, administrative, </w:t>
      </w:r>
    </w:p>
    <w:p w14:paraId="15D6374A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supervisory, team building, and organizational skills towards supporting the objectives of an </w:t>
      </w:r>
    </w:p>
    <w:p w14:paraId="5613C582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organization that rewards reliability, dedication, and solid work ethics with opportunities for </w:t>
      </w:r>
    </w:p>
    <w:p w14:paraId="4F8CEBD6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professional growth.</w:t>
      </w:r>
    </w:p>
    <w:p w14:paraId="6C4041E3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PROFESSIONAL EXPERIENCE</w:t>
      </w:r>
    </w:p>
    <w:p w14:paraId="782C96CD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Feather River State Bank - Yuba City, CA 1996-Present</w:t>
      </w:r>
    </w:p>
    <w:p w14:paraId="61A221B1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Recipient of Feather River State Bank’s top 2 awards, the Star Award and the Chairman's Award. </w:t>
      </w:r>
    </w:p>
    <w:p w14:paraId="23F380CF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Customer Service Representative (2003-Present)</w:t>
      </w:r>
    </w:p>
    <w:p w14:paraId="4FA14231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Relied upon to apply comprehensive banking experience as Supervisor and multi-department</w:t>
      </w:r>
    </w:p>
    <w:p w14:paraId="78752618" w14:textId="24B3117D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backup while concurrently managing online personal/business banking product </w:t>
      </w:r>
      <w:r w:rsidR="00CC1445" w:rsidRPr="00CC1445">
        <w:rPr>
          <w:rFonts w:ascii="Abadi" w:hAnsi="Abadi"/>
          <w:sz w:val="28"/>
          <w:szCs w:val="28"/>
        </w:rPr>
        <w:t>processing.</w:t>
      </w:r>
      <w:r w:rsidRPr="00CC1445">
        <w:rPr>
          <w:rFonts w:ascii="Abadi" w:hAnsi="Abadi"/>
          <w:sz w:val="28"/>
          <w:szCs w:val="28"/>
        </w:rPr>
        <w:t xml:space="preserve"> </w:t>
      </w:r>
    </w:p>
    <w:p w14:paraId="41434DD2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and servicing.</w:t>
      </w:r>
    </w:p>
    <w:p w14:paraId="4E0D48BB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Present a professional, client-focused image in representing bank to customers and branch </w:t>
      </w:r>
    </w:p>
    <w:p w14:paraId="6EAC06CC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personnel, generating a positive market image and supporting business growth.</w:t>
      </w:r>
    </w:p>
    <w:p w14:paraId="588DAA48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Proficiently plan, coordinate and manage a broad range of banking activities including </w:t>
      </w:r>
    </w:p>
    <w:p w14:paraId="4DCA74D5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lastRenderedPageBreak/>
        <w:t xml:space="preserve">monthly and quarterly reporting, outside broker investment processing, payroll reporting, </w:t>
      </w:r>
    </w:p>
    <w:p w14:paraId="6AF0DFB3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outgoing wire transfers, legal request processing, and supplies procurement.</w:t>
      </w:r>
    </w:p>
    <w:p w14:paraId="35C2CB71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Service and Operations Support Unit Supervisor (2001-2003)</w:t>
      </w:r>
    </w:p>
    <w:p w14:paraId="0D0379CF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Proactively managed 5-member team, with accountability for creating job descriptions, </w:t>
      </w:r>
    </w:p>
    <w:p w14:paraId="59649FD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recruiting and hiring, training/cross-training, performing annual performance reviews, </w:t>
      </w:r>
    </w:p>
    <w:p w14:paraId="0453CF73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conducting weekly employee meetings, and diplomatically implementing disciplinary </w:t>
      </w:r>
    </w:p>
    <w:p w14:paraId="1E4A1CF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actions.</w:t>
      </w:r>
    </w:p>
    <w:p w14:paraId="1C44D278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Spearheaded audit review preparedness initiatives vital to ensuring operations compliancy.</w:t>
      </w:r>
    </w:p>
    <w:p w14:paraId="174B10AD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Established, cultivated, and maintained productive customer and branch relationships.</w:t>
      </w:r>
    </w:p>
    <w:p w14:paraId="35CB707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Service and Operations Support Unit Representative (2000-2001)</w:t>
      </w:r>
    </w:p>
    <w:p w14:paraId="58A6B19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Concurrently managed 2 desks, demonstrating dynamic organizational, prioritization, project </w:t>
      </w:r>
    </w:p>
    <w:p w14:paraId="0DF6D8D4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administration, and time management skills.</w:t>
      </w:r>
    </w:p>
    <w:p w14:paraId="51E8E5A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Processed and maintained ATM/Debit card and personal online banking product transactions.</w:t>
      </w:r>
    </w:p>
    <w:p w14:paraId="6EBE1632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Created an online banking product and quick reference guide.</w:t>
      </w:r>
    </w:p>
    <w:p w14:paraId="0D666BA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Defined, developed, wrote, and integrated streamlined/centralized operational procedures and</w:t>
      </w:r>
    </w:p>
    <w:p w14:paraId="2D3CF0A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processes to boost efficiency, productivity, and quality assurance.</w:t>
      </w:r>
    </w:p>
    <w:p w14:paraId="15E95B1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Customer Service Representative (1996-2000)</w:t>
      </w:r>
    </w:p>
    <w:p w14:paraId="34573C38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Provided comprehensive customer support through performance of a variety of teller </w:t>
      </w:r>
    </w:p>
    <w:p w14:paraId="11AE0E28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lastRenderedPageBreak/>
        <w:t xml:space="preserve">activities including money order/official check/traveler check processing, school food </w:t>
      </w:r>
    </w:p>
    <w:p w14:paraId="5D61D7E4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coupons distribution, mail/night drop deposit processing, credit rating, monthly certifications,</w:t>
      </w:r>
    </w:p>
    <w:p w14:paraId="0DA42AFC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and various reporting.</w:t>
      </w:r>
    </w:p>
    <w:p w14:paraId="6E11C143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United Retail Incorporated, DBA Sizes Unlimited -Yuba City, CA 1994-</w:t>
      </w:r>
    </w:p>
    <w:p w14:paraId="3A301EA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1996</w:t>
      </w:r>
    </w:p>
    <w:p w14:paraId="6313C08E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Store Manager (1994-1996)</w:t>
      </w:r>
    </w:p>
    <w:p w14:paraId="07CEFF06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Assistant Store Manager (1994)</w:t>
      </w:r>
    </w:p>
    <w:p w14:paraId="2B1A513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Rapidly promoted to lead 10 employees in service-oriented retail environment, with </w:t>
      </w:r>
    </w:p>
    <w:p w14:paraId="2BA96745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accountability for scheduling and training personnel for optimal individual and group </w:t>
      </w:r>
    </w:p>
    <w:p w14:paraId="1CEB8AD3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performance</w:t>
      </w:r>
    </w:p>
    <w:p w14:paraId="13398271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Ensured achievement of home office and district sales management productivity and </w:t>
      </w:r>
    </w:p>
    <w:p w14:paraId="204DEEF6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 xml:space="preserve">profitability goals through decisive leadership, sound business practices and effective </w:t>
      </w:r>
    </w:p>
    <w:p w14:paraId="68D518E6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operations administration.</w:t>
      </w:r>
    </w:p>
    <w:p w14:paraId="52291EF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Strategically merchandised products to maximize sales and profits.</w:t>
      </w:r>
    </w:p>
    <w:p w14:paraId="0E96141F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proofErr w:type="spellStart"/>
      <w:r w:rsidRPr="00CC1445">
        <w:rPr>
          <w:rFonts w:ascii="Abadi" w:hAnsi="Abadi"/>
          <w:sz w:val="28"/>
          <w:szCs w:val="28"/>
        </w:rPr>
        <w:t>Dynaco</w:t>
      </w:r>
      <w:proofErr w:type="spellEnd"/>
      <w:r w:rsidRPr="00CC1445">
        <w:rPr>
          <w:rFonts w:ascii="Abadi" w:hAnsi="Abadi"/>
          <w:sz w:val="28"/>
          <w:szCs w:val="28"/>
        </w:rPr>
        <w:t xml:space="preserve"> Food Service, DBA </w:t>
      </w:r>
      <w:proofErr w:type="spellStart"/>
      <w:r w:rsidRPr="00CC1445">
        <w:rPr>
          <w:rFonts w:ascii="Abadi" w:hAnsi="Abadi"/>
          <w:sz w:val="28"/>
          <w:szCs w:val="28"/>
        </w:rPr>
        <w:t>Perko's</w:t>
      </w:r>
      <w:proofErr w:type="spellEnd"/>
      <w:r w:rsidRPr="00CC1445">
        <w:rPr>
          <w:rFonts w:ascii="Abadi" w:hAnsi="Abadi"/>
          <w:sz w:val="28"/>
          <w:szCs w:val="28"/>
        </w:rPr>
        <w:t xml:space="preserve"> Café -Yuba City, CA   1989-1994</w:t>
      </w:r>
    </w:p>
    <w:p w14:paraId="2E8E9EB0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Assistant Manager</w:t>
      </w:r>
    </w:p>
    <w:p w14:paraId="306A8CF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Directed up to 13 team members in providing quality food service to patrons.</w:t>
      </w:r>
    </w:p>
    <w:p w14:paraId="02AEE76E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Entrusted with managing and balancing cash receipts and deposits.</w:t>
      </w:r>
    </w:p>
    <w:p w14:paraId="0AF11891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Closely monitored and forecasted food and labor costs to optimize bottom-line profits.</w:t>
      </w:r>
    </w:p>
    <w:p w14:paraId="5E482F98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lastRenderedPageBreak/>
        <w:sym w:font="Symbol" w:char="F0B7"/>
      </w:r>
      <w:r w:rsidRPr="00CC1445">
        <w:rPr>
          <w:rFonts w:ascii="Abadi" w:hAnsi="Abadi"/>
          <w:sz w:val="28"/>
          <w:szCs w:val="28"/>
        </w:rPr>
        <w:t xml:space="preserve"> Controlled inventory levels to meet operational demand and cost-effectively procured </w:t>
      </w:r>
    </w:p>
    <w:p w14:paraId="1256BE8B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supplies.</w:t>
      </w:r>
    </w:p>
    <w:p w14:paraId="24D88701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sym w:font="Symbol" w:char="F0B7"/>
      </w:r>
      <w:r w:rsidRPr="00CC1445">
        <w:rPr>
          <w:rFonts w:ascii="Abadi" w:hAnsi="Abadi"/>
          <w:sz w:val="28"/>
          <w:szCs w:val="28"/>
        </w:rPr>
        <w:t xml:space="preserve"> Enthusiastically supported waitress and hostess activities, building strong guest relations </w:t>
      </w:r>
    </w:p>
    <w:p w14:paraId="21C00729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leading to repeat business, referrals, and client retention.</w:t>
      </w:r>
    </w:p>
    <w:p w14:paraId="5EDF628B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EDUCATION</w:t>
      </w:r>
    </w:p>
    <w:p w14:paraId="3AD4669B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Business Management, Yuba Community College – Marysville, CA</w:t>
      </w:r>
    </w:p>
    <w:p w14:paraId="017128AC" w14:textId="77777777" w:rsidR="00130501" w:rsidRPr="00CC1445" w:rsidRDefault="00130501" w:rsidP="00130501">
      <w:pPr>
        <w:rPr>
          <w:rFonts w:ascii="Abadi" w:hAnsi="Abadi"/>
          <w:sz w:val="28"/>
          <w:szCs w:val="28"/>
        </w:rPr>
      </w:pPr>
      <w:r w:rsidRPr="00CC1445">
        <w:rPr>
          <w:rFonts w:ascii="Abadi" w:hAnsi="Abadi"/>
          <w:sz w:val="28"/>
          <w:szCs w:val="28"/>
        </w:rPr>
        <w:t>General Education/Travel and Tourism, Butte Community College – Oroville, CA</w:t>
      </w:r>
    </w:p>
    <w:p w14:paraId="6D31F239" w14:textId="77777777" w:rsidR="00CC5617" w:rsidRPr="00CC1445" w:rsidRDefault="00CC1445">
      <w:pPr>
        <w:rPr>
          <w:rFonts w:ascii="Abadi" w:hAnsi="Abadi"/>
          <w:sz w:val="28"/>
          <w:szCs w:val="28"/>
        </w:rPr>
      </w:pPr>
    </w:p>
    <w:sectPr w:rsidR="00CC5617" w:rsidRPr="00CC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1"/>
    <w:rsid w:val="000C7B8B"/>
    <w:rsid w:val="00130501"/>
    <w:rsid w:val="00721EC9"/>
    <w:rsid w:val="00AA2027"/>
    <w:rsid w:val="00C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E386"/>
  <w15:chartTrackingRefBased/>
  <w15:docId w15:val="{2E164747-67FE-4F7D-AE41-EFC474C4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2016-05-14T00:13:00Z</dcterms:created>
  <dcterms:modified xsi:type="dcterms:W3CDTF">2021-01-19T05:29:00Z</dcterms:modified>
</cp:coreProperties>
</file>