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B4B83" w14:textId="222109F0" w:rsidR="005478A1" w:rsidRPr="00290C81" w:rsidRDefault="00290C81" w:rsidP="00290C81">
      <w:pPr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  <w:r w:rsidRPr="00290C81">
        <w:rPr>
          <w:rFonts w:ascii="Century Gothic" w:hAnsi="Century Gothic"/>
          <w:b/>
          <w:bCs/>
          <w:sz w:val="36"/>
          <w:szCs w:val="36"/>
          <w:u w:val="single"/>
        </w:rPr>
        <w:t>DISCLOSURE OF FLOOD HAZARD AREA</w:t>
      </w:r>
    </w:p>
    <w:p w14:paraId="604A4861" w14:textId="66199FC1" w:rsidR="005478A1" w:rsidRPr="00290C81" w:rsidRDefault="005478A1" w:rsidP="00290C81">
      <w:pPr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</w:p>
    <w:p w14:paraId="1CC79F3C" w14:textId="69A51A08" w:rsidR="005478A1" w:rsidRPr="00290C81" w:rsidRDefault="00890B78" w:rsidP="00290C81">
      <w:pPr>
        <w:rPr>
          <w:rFonts w:ascii="Century Gothic" w:hAnsi="Century Gothic"/>
          <w:sz w:val="24"/>
          <w:szCs w:val="24"/>
        </w:rPr>
      </w:pPr>
      <w:r w:rsidRPr="00290C81">
        <w:rPr>
          <w:rFonts w:ascii="Century Gothic" w:hAnsi="Century Gothic"/>
          <w:sz w:val="24"/>
          <w:szCs w:val="24"/>
        </w:rPr>
        <w:t>This Disclosure of Flood Hazard Area (this “Disclosure”) is made on __________, by and between ______________________</w:t>
      </w:r>
      <w:r w:rsidR="00290C81">
        <w:rPr>
          <w:rFonts w:ascii="Century Gothic" w:hAnsi="Century Gothic"/>
          <w:sz w:val="24"/>
          <w:szCs w:val="24"/>
        </w:rPr>
        <w:t>______</w:t>
      </w:r>
      <w:r w:rsidRPr="00290C81">
        <w:rPr>
          <w:rFonts w:ascii="Century Gothic" w:hAnsi="Century Gothic"/>
          <w:sz w:val="24"/>
          <w:szCs w:val="24"/>
        </w:rPr>
        <w:t>_____ (“Landlord”) and ______________________ (“Tenant”), for the premises located at __</w:t>
      </w:r>
      <w:r w:rsidR="00290C81">
        <w:rPr>
          <w:rFonts w:ascii="Century Gothic" w:hAnsi="Century Gothic"/>
          <w:sz w:val="24"/>
          <w:szCs w:val="24"/>
        </w:rPr>
        <w:t>_________</w:t>
      </w:r>
      <w:r w:rsidRPr="00290C81">
        <w:rPr>
          <w:rFonts w:ascii="Century Gothic" w:hAnsi="Century Gothic"/>
          <w:sz w:val="24"/>
          <w:szCs w:val="24"/>
        </w:rPr>
        <w:t>___________________</w:t>
      </w:r>
      <w:r w:rsidR="00290C81">
        <w:rPr>
          <w:rFonts w:ascii="Century Gothic" w:hAnsi="Century Gothic"/>
          <w:sz w:val="24"/>
          <w:szCs w:val="24"/>
        </w:rPr>
        <w:t>_____</w:t>
      </w:r>
      <w:r w:rsidRPr="00290C81">
        <w:rPr>
          <w:rFonts w:ascii="Century Gothic" w:hAnsi="Century Gothic"/>
          <w:sz w:val="24"/>
          <w:szCs w:val="24"/>
        </w:rPr>
        <w:t>_____ (the “Premises”).</w:t>
      </w:r>
    </w:p>
    <w:p w14:paraId="31348D26" w14:textId="77777777" w:rsidR="005478A1" w:rsidRPr="00290C81" w:rsidRDefault="005478A1" w:rsidP="00290C81">
      <w:pPr>
        <w:rPr>
          <w:rFonts w:ascii="Century Gothic" w:hAnsi="Century Gothic"/>
          <w:sz w:val="24"/>
          <w:szCs w:val="24"/>
        </w:rPr>
      </w:pPr>
    </w:p>
    <w:p w14:paraId="4817C82A" w14:textId="41A428C6" w:rsidR="005478A1" w:rsidRPr="00290C81" w:rsidRDefault="00890B78" w:rsidP="00290C81">
      <w:pPr>
        <w:rPr>
          <w:rFonts w:ascii="Century Gothic" w:hAnsi="Century Gothic"/>
          <w:sz w:val="24"/>
          <w:szCs w:val="24"/>
        </w:rPr>
      </w:pPr>
      <w:r w:rsidRPr="00290C81">
        <w:rPr>
          <w:rFonts w:ascii="Century Gothic" w:hAnsi="Century Gothic"/>
          <w:sz w:val="24"/>
          <w:szCs w:val="24"/>
        </w:rPr>
        <w:t xml:space="preserve">Pursuant to </w:t>
      </w:r>
      <w:r w:rsidR="006D627A" w:rsidRPr="00290C81">
        <w:rPr>
          <w:rFonts w:ascii="Century Gothic" w:hAnsi="Century Gothic"/>
          <w:sz w:val="24"/>
          <w:szCs w:val="24"/>
        </w:rPr>
        <w:t>Title 10 Chapter 90</w:t>
      </w:r>
      <w:r w:rsidR="001543CA" w:rsidRPr="00290C81">
        <w:rPr>
          <w:rFonts w:ascii="Century Gothic" w:hAnsi="Century Gothic"/>
          <w:sz w:val="24"/>
          <w:szCs w:val="24"/>
        </w:rPr>
        <w:t xml:space="preserve"> </w:t>
      </w:r>
      <w:r w:rsidRPr="00290C81">
        <w:rPr>
          <w:rFonts w:ascii="Century Gothic" w:hAnsi="Century Gothic"/>
          <w:sz w:val="24"/>
          <w:szCs w:val="24"/>
        </w:rPr>
        <w:t xml:space="preserve">§ </w:t>
      </w:r>
      <w:r w:rsidR="006D627A" w:rsidRPr="00290C81">
        <w:rPr>
          <w:rFonts w:ascii="Century Gothic" w:hAnsi="Century Gothic"/>
          <w:sz w:val="24"/>
          <w:szCs w:val="24"/>
        </w:rPr>
        <w:t>90.228 of the Oregon Revised Statutes</w:t>
      </w:r>
      <w:r w:rsidRPr="00290C81">
        <w:rPr>
          <w:rFonts w:ascii="Century Gothic" w:hAnsi="Century Gothic"/>
          <w:sz w:val="24"/>
          <w:szCs w:val="24"/>
        </w:rPr>
        <w:t>, the Landlord is required to provide the following disclosure:</w:t>
      </w:r>
    </w:p>
    <w:p w14:paraId="5366D989" w14:textId="77777777" w:rsidR="005478A1" w:rsidRPr="00290C81" w:rsidRDefault="005478A1" w:rsidP="00290C81">
      <w:pPr>
        <w:rPr>
          <w:rFonts w:ascii="Century Gothic" w:hAnsi="Century Gothic"/>
          <w:sz w:val="24"/>
          <w:szCs w:val="24"/>
        </w:rPr>
      </w:pPr>
    </w:p>
    <w:p w14:paraId="2BB4344A" w14:textId="1B075BC0" w:rsidR="005478A1" w:rsidRPr="00290C81" w:rsidRDefault="00890B78" w:rsidP="00290C81">
      <w:pPr>
        <w:ind w:left="720"/>
        <w:rPr>
          <w:rFonts w:ascii="Century Gothic" w:hAnsi="Century Gothic"/>
          <w:color w:val="333333"/>
          <w:sz w:val="24"/>
          <w:szCs w:val="24"/>
          <w:highlight w:val="white"/>
        </w:rPr>
      </w:pPr>
      <w:r w:rsidRPr="00290C81">
        <w:rPr>
          <w:rFonts w:ascii="Segoe UI Symbol" w:hAnsi="Segoe UI Symbol" w:cs="Segoe UI Symbol"/>
          <w:color w:val="333333"/>
          <w:sz w:val="24"/>
          <w:szCs w:val="24"/>
          <w:highlight w:val="white"/>
        </w:rPr>
        <w:t>☐</w:t>
      </w:r>
      <w:r w:rsidRPr="00290C81">
        <w:rPr>
          <w:rFonts w:ascii="Century Gothic" w:hAnsi="Century Gothic"/>
          <w:color w:val="333333"/>
          <w:sz w:val="24"/>
          <w:szCs w:val="24"/>
          <w:highlight w:val="white"/>
        </w:rPr>
        <w:t xml:space="preserve"> </w:t>
      </w:r>
      <w:r w:rsidRPr="00290C81">
        <w:rPr>
          <w:rFonts w:ascii="Century Gothic" w:hAnsi="Century Gothic"/>
          <w:sz w:val="24"/>
          <w:szCs w:val="24"/>
        </w:rPr>
        <w:t xml:space="preserve">The Landlord has </w:t>
      </w:r>
      <w:r w:rsidRPr="00290C81">
        <w:rPr>
          <w:rFonts w:ascii="Century Gothic" w:hAnsi="Century Gothic"/>
          <w:b/>
          <w:sz w:val="24"/>
          <w:szCs w:val="24"/>
        </w:rPr>
        <w:t>NO</w:t>
      </w:r>
      <w:r w:rsidRPr="00290C81">
        <w:rPr>
          <w:rFonts w:ascii="Century Gothic" w:hAnsi="Century Gothic"/>
          <w:sz w:val="24"/>
          <w:szCs w:val="24"/>
        </w:rPr>
        <w:t xml:space="preserve"> knowledge of the fact that the Premises </w:t>
      </w:r>
      <w:proofErr w:type="gramStart"/>
      <w:r w:rsidRPr="00290C81">
        <w:rPr>
          <w:rFonts w:ascii="Century Gothic" w:hAnsi="Century Gothic"/>
          <w:sz w:val="24"/>
          <w:szCs w:val="24"/>
        </w:rPr>
        <w:t>is located in</w:t>
      </w:r>
      <w:proofErr w:type="gramEnd"/>
      <w:r w:rsidRPr="00290C81">
        <w:rPr>
          <w:rFonts w:ascii="Century Gothic" w:hAnsi="Century Gothic"/>
          <w:sz w:val="24"/>
          <w:szCs w:val="24"/>
        </w:rPr>
        <w:t xml:space="preserve"> </w:t>
      </w:r>
      <w:r w:rsidR="006D627A" w:rsidRPr="00290C81">
        <w:rPr>
          <w:rFonts w:ascii="Century Gothic" w:hAnsi="Century Gothic"/>
          <w:sz w:val="24"/>
          <w:szCs w:val="24"/>
        </w:rPr>
        <w:t xml:space="preserve">a 100-year flood plain or </w:t>
      </w:r>
      <w:r w:rsidR="00042293" w:rsidRPr="00290C81">
        <w:rPr>
          <w:rFonts w:ascii="Century Gothic" w:hAnsi="Century Gothic"/>
          <w:sz w:val="24"/>
          <w:szCs w:val="24"/>
        </w:rPr>
        <w:t xml:space="preserve">an area with a propensity </w:t>
      </w:r>
      <w:r w:rsidR="006D627A" w:rsidRPr="00290C81">
        <w:rPr>
          <w:rFonts w:ascii="Century Gothic" w:hAnsi="Century Gothic"/>
          <w:sz w:val="24"/>
          <w:szCs w:val="24"/>
        </w:rPr>
        <w:t>of</w:t>
      </w:r>
      <w:r w:rsidR="00042293" w:rsidRPr="00290C81">
        <w:rPr>
          <w:rFonts w:ascii="Century Gothic" w:hAnsi="Century Gothic"/>
          <w:sz w:val="24"/>
          <w:szCs w:val="24"/>
        </w:rPr>
        <w:t xml:space="preserve"> flooding</w:t>
      </w:r>
      <w:r w:rsidRPr="00290C81">
        <w:rPr>
          <w:rFonts w:ascii="Century Gothic" w:hAnsi="Century Gothic"/>
          <w:sz w:val="24"/>
          <w:szCs w:val="24"/>
        </w:rPr>
        <w:t>.</w:t>
      </w:r>
    </w:p>
    <w:p w14:paraId="3B46B45A" w14:textId="4C9A5878" w:rsidR="005478A1" w:rsidRPr="00290C81" w:rsidRDefault="00890B78" w:rsidP="00290C81">
      <w:pPr>
        <w:ind w:left="720"/>
        <w:rPr>
          <w:rFonts w:ascii="Century Gothic" w:hAnsi="Century Gothic"/>
          <w:sz w:val="24"/>
          <w:szCs w:val="24"/>
        </w:rPr>
      </w:pPr>
      <w:r w:rsidRPr="00290C81">
        <w:rPr>
          <w:rFonts w:ascii="Segoe UI Symbol" w:hAnsi="Segoe UI Symbol" w:cs="Segoe UI Symbol"/>
          <w:color w:val="333333"/>
          <w:sz w:val="24"/>
          <w:szCs w:val="24"/>
          <w:highlight w:val="white"/>
        </w:rPr>
        <w:t>☐</w:t>
      </w:r>
      <w:r w:rsidRPr="00290C81">
        <w:rPr>
          <w:rFonts w:ascii="Century Gothic" w:hAnsi="Century Gothic"/>
          <w:color w:val="333333"/>
          <w:sz w:val="24"/>
          <w:szCs w:val="24"/>
          <w:highlight w:val="white"/>
        </w:rPr>
        <w:t xml:space="preserve"> </w:t>
      </w:r>
      <w:r w:rsidRPr="00290C81">
        <w:rPr>
          <w:rFonts w:ascii="Century Gothic" w:hAnsi="Century Gothic"/>
          <w:sz w:val="24"/>
          <w:szCs w:val="24"/>
        </w:rPr>
        <w:t xml:space="preserve">The Landlord has knowledge of the fact that </w:t>
      </w:r>
      <w:r w:rsidR="001543CA" w:rsidRPr="00290C81">
        <w:rPr>
          <w:rFonts w:ascii="Century Gothic" w:hAnsi="Century Gothic"/>
          <w:sz w:val="24"/>
          <w:szCs w:val="24"/>
        </w:rPr>
        <w:t>the</w:t>
      </w:r>
      <w:r w:rsidRPr="00290C81">
        <w:rPr>
          <w:rFonts w:ascii="Century Gothic" w:hAnsi="Century Gothic"/>
          <w:sz w:val="24"/>
          <w:szCs w:val="24"/>
        </w:rPr>
        <w:t xml:space="preserve"> Premises</w:t>
      </w:r>
      <w:r w:rsidR="00361193" w:rsidRPr="00290C81">
        <w:rPr>
          <w:rFonts w:ascii="Century Gothic" w:hAnsi="Century Gothic"/>
          <w:sz w:val="24"/>
          <w:szCs w:val="24"/>
        </w:rPr>
        <w:t xml:space="preserve"> </w:t>
      </w:r>
      <w:proofErr w:type="gramStart"/>
      <w:r w:rsidR="00361193" w:rsidRPr="00290C81">
        <w:rPr>
          <w:rFonts w:ascii="Century Gothic" w:hAnsi="Century Gothic"/>
          <w:sz w:val="24"/>
          <w:szCs w:val="24"/>
        </w:rPr>
        <w:t>is located in</w:t>
      </w:r>
      <w:proofErr w:type="gramEnd"/>
      <w:r w:rsidR="00361193" w:rsidRPr="00290C81">
        <w:rPr>
          <w:rFonts w:ascii="Century Gothic" w:hAnsi="Century Gothic"/>
          <w:sz w:val="24"/>
          <w:szCs w:val="24"/>
        </w:rPr>
        <w:t xml:space="preserve"> a </w:t>
      </w:r>
      <w:r w:rsidR="006D627A" w:rsidRPr="00290C81">
        <w:rPr>
          <w:rFonts w:ascii="Century Gothic" w:hAnsi="Century Gothic"/>
          <w:sz w:val="24"/>
          <w:szCs w:val="24"/>
        </w:rPr>
        <w:t xml:space="preserve">100-year flood plain </w:t>
      </w:r>
      <w:r w:rsidR="00361193" w:rsidRPr="00290C81">
        <w:rPr>
          <w:rFonts w:ascii="Century Gothic" w:hAnsi="Century Gothic"/>
          <w:sz w:val="24"/>
          <w:szCs w:val="24"/>
        </w:rPr>
        <w:t xml:space="preserve">or an area </w:t>
      </w:r>
      <w:r w:rsidR="006D627A" w:rsidRPr="00290C81">
        <w:rPr>
          <w:rFonts w:ascii="Century Gothic" w:hAnsi="Century Gothic"/>
          <w:sz w:val="24"/>
          <w:szCs w:val="24"/>
        </w:rPr>
        <w:t>with a propensity of</w:t>
      </w:r>
      <w:r w:rsidR="00361193" w:rsidRPr="00290C81">
        <w:rPr>
          <w:rFonts w:ascii="Century Gothic" w:hAnsi="Century Gothic"/>
          <w:sz w:val="24"/>
          <w:szCs w:val="24"/>
        </w:rPr>
        <w:t xml:space="preserve"> flooding, as determined by:</w:t>
      </w:r>
    </w:p>
    <w:p w14:paraId="6B4A213F" w14:textId="4A853DB0" w:rsidR="001543CA" w:rsidRPr="00290C81" w:rsidRDefault="001543CA" w:rsidP="00290C81">
      <w:pPr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00290C81">
        <w:rPr>
          <w:rFonts w:ascii="Century Gothic" w:hAnsi="Century Gothic"/>
          <w:sz w:val="24"/>
          <w:szCs w:val="24"/>
        </w:rPr>
        <w:t xml:space="preserve">the </w:t>
      </w:r>
      <w:r w:rsidR="006D627A" w:rsidRPr="00290C81">
        <w:rPr>
          <w:rFonts w:ascii="Century Gothic" w:hAnsi="Century Gothic"/>
          <w:sz w:val="24"/>
          <w:szCs w:val="24"/>
        </w:rPr>
        <w:t>National Flood Insurance Program</w:t>
      </w:r>
    </w:p>
    <w:p w14:paraId="495A37B8" w14:textId="2E55602A" w:rsidR="001543CA" w:rsidRPr="00290C81" w:rsidRDefault="001543CA" w:rsidP="00290C81">
      <w:pPr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00290C81">
        <w:rPr>
          <w:rFonts w:ascii="Century Gothic" w:hAnsi="Century Gothic"/>
          <w:sz w:val="24"/>
          <w:szCs w:val="24"/>
        </w:rPr>
        <w:t>the Federal Emergency Management Agency’s (FEMA)</w:t>
      </w:r>
    </w:p>
    <w:p w14:paraId="3B16F655" w14:textId="77777777" w:rsidR="00890B78" w:rsidRPr="00290C81" w:rsidRDefault="00890B78" w:rsidP="00290C81">
      <w:pPr>
        <w:rPr>
          <w:rFonts w:ascii="Century Gothic" w:hAnsi="Century Gothic"/>
          <w:sz w:val="24"/>
          <w:szCs w:val="24"/>
        </w:rPr>
      </w:pPr>
    </w:p>
    <w:p w14:paraId="6BBFEADD" w14:textId="78202341" w:rsidR="005478A1" w:rsidRDefault="00890B78" w:rsidP="00290C81">
      <w:pPr>
        <w:rPr>
          <w:rFonts w:ascii="Century Gothic" w:hAnsi="Century Gothic"/>
          <w:sz w:val="24"/>
          <w:szCs w:val="24"/>
        </w:rPr>
      </w:pPr>
      <w:r w:rsidRPr="00290C81">
        <w:rPr>
          <w:rFonts w:ascii="Century Gothic" w:hAnsi="Century Gothic"/>
          <w:sz w:val="24"/>
          <w:szCs w:val="24"/>
        </w:rPr>
        <w:t>By signing this Disclosure, the Tenant agrees that the information provided herein is deemed adequate.</w:t>
      </w:r>
    </w:p>
    <w:p w14:paraId="03F563BC" w14:textId="77777777" w:rsidR="00FB3B3B" w:rsidRPr="00290C81" w:rsidRDefault="00FB3B3B" w:rsidP="00290C81">
      <w:pPr>
        <w:rPr>
          <w:rFonts w:ascii="Century Gothic" w:hAnsi="Century Gothic"/>
          <w:sz w:val="24"/>
          <w:szCs w:val="24"/>
        </w:rPr>
      </w:pPr>
    </w:p>
    <w:p w14:paraId="6063F066" w14:textId="77777777" w:rsidR="00EA7A3A" w:rsidRPr="008F7511" w:rsidRDefault="00EA7A3A" w:rsidP="00EA7A3A">
      <w:pPr>
        <w:rPr>
          <w:rFonts w:ascii="Century Gothic" w:hAnsi="Century Gothic"/>
          <w:sz w:val="24"/>
          <w:szCs w:val="24"/>
        </w:rPr>
      </w:pPr>
      <w:r w:rsidRPr="008F7511">
        <w:rPr>
          <w:rFonts w:ascii="Century Gothic" w:hAnsi="Century Gothic"/>
          <w:sz w:val="24"/>
          <w:szCs w:val="24"/>
        </w:rPr>
        <w:t xml:space="preserve">_________________________________________  </w:t>
      </w:r>
      <w:r>
        <w:rPr>
          <w:rFonts w:ascii="Century Gothic" w:hAnsi="Century Gothic"/>
          <w:sz w:val="24"/>
          <w:szCs w:val="24"/>
        </w:rPr>
        <w:t xml:space="preserve"> </w:t>
      </w:r>
      <w:r w:rsidRPr="008F7511">
        <w:rPr>
          <w:rFonts w:ascii="Century Gothic" w:hAnsi="Century Gothic"/>
          <w:sz w:val="24"/>
          <w:szCs w:val="24"/>
        </w:rPr>
        <w:t>_________________________________________</w:t>
      </w:r>
    </w:p>
    <w:p w14:paraId="750A592F" w14:textId="77777777" w:rsidR="00EA7A3A" w:rsidRPr="008F7511" w:rsidRDefault="00EA7A3A" w:rsidP="00EA7A3A">
      <w:pPr>
        <w:rPr>
          <w:rFonts w:ascii="Century Gothic" w:hAnsi="Century Gothic"/>
          <w:sz w:val="16"/>
          <w:szCs w:val="16"/>
        </w:rPr>
      </w:pPr>
      <w:r w:rsidRPr="008F7511">
        <w:rPr>
          <w:rFonts w:ascii="Century Gothic" w:hAnsi="Century Gothic"/>
          <w:sz w:val="16"/>
          <w:szCs w:val="16"/>
        </w:rPr>
        <w:t xml:space="preserve">                 </w:t>
      </w:r>
      <w:r>
        <w:rPr>
          <w:rFonts w:ascii="Century Gothic" w:hAnsi="Century Gothic"/>
          <w:sz w:val="16"/>
          <w:szCs w:val="16"/>
        </w:rPr>
        <w:t xml:space="preserve">                      </w:t>
      </w:r>
      <w:r w:rsidRPr="008F7511">
        <w:rPr>
          <w:rFonts w:ascii="Century Gothic" w:hAnsi="Century Gothic"/>
          <w:sz w:val="16"/>
          <w:szCs w:val="16"/>
        </w:rPr>
        <w:t xml:space="preserve"> Signature of Landlord </w:t>
      </w:r>
      <w:r w:rsidRPr="008F7511">
        <w:rPr>
          <w:rFonts w:ascii="Century Gothic" w:hAnsi="Century Gothic"/>
          <w:sz w:val="16"/>
          <w:szCs w:val="16"/>
        </w:rPr>
        <w:tab/>
      </w:r>
      <w:r w:rsidRPr="008F7511">
        <w:rPr>
          <w:rFonts w:ascii="Century Gothic" w:hAnsi="Century Gothic"/>
          <w:sz w:val="16"/>
          <w:szCs w:val="16"/>
        </w:rPr>
        <w:tab/>
        <w:t xml:space="preserve">                   </w:t>
      </w:r>
      <w:r>
        <w:rPr>
          <w:rFonts w:ascii="Century Gothic" w:hAnsi="Century Gothic"/>
          <w:sz w:val="16"/>
          <w:szCs w:val="16"/>
        </w:rPr>
        <w:t xml:space="preserve">                                        </w:t>
      </w:r>
      <w:r w:rsidRPr="008F7511">
        <w:rPr>
          <w:rFonts w:ascii="Century Gothic" w:hAnsi="Century Gothic"/>
          <w:sz w:val="16"/>
          <w:szCs w:val="16"/>
        </w:rPr>
        <w:t>Signature of Tenant</w:t>
      </w:r>
    </w:p>
    <w:p w14:paraId="290C6200" w14:textId="77777777" w:rsidR="00EA7A3A" w:rsidRPr="008F7511" w:rsidRDefault="00EA7A3A" w:rsidP="00EA7A3A">
      <w:pPr>
        <w:rPr>
          <w:rFonts w:ascii="Century Gothic" w:hAnsi="Century Gothic"/>
          <w:sz w:val="24"/>
          <w:szCs w:val="24"/>
        </w:rPr>
      </w:pPr>
    </w:p>
    <w:p w14:paraId="5B1872A4" w14:textId="77777777" w:rsidR="00EA7A3A" w:rsidRPr="008F7511" w:rsidRDefault="00EA7A3A" w:rsidP="00EA7A3A">
      <w:pPr>
        <w:rPr>
          <w:rFonts w:ascii="Century Gothic" w:hAnsi="Century Gothic"/>
          <w:sz w:val="24"/>
          <w:szCs w:val="24"/>
        </w:rPr>
      </w:pPr>
      <w:r w:rsidRPr="008F7511">
        <w:rPr>
          <w:rFonts w:ascii="Century Gothic" w:hAnsi="Century Gothic"/>
          <w:sz w:val="24"/>
          <w:szCs w:val="24"/>
        </w:rPr>
        <w:t xml:space="preserve">___________________  _____________________   ___________________  _____________________           </w:t>
      </w:r>
    </w:p>
    <w:p w14:paraId="53F2D2D8" w14:textId="77777777" w:rsidR="00EA7A3A" w:rsidRPr="008F7511" w:rsidRDefault="00EA7A3A" w:rsidP="00EA7A3A">
      <w:pPr>
        <w:rPr>
          <w:rFonts w:ascii="Century Gothic" w:hAnsi="Century Gothic"/>
          <w:sz w:val="16"/>
          <w:szCs w:val="16"/>
        </w:rPr>
      </w:pPr>
      <w:r w:rsidRPr="008F7511">
        <w:rPr>
          <w:rFonts w:ascii="Century Gothic" w:hAnsi="Century Gothic"/>
          <w:sz w:val="16"/>
          <w:szCs w:val="16"/>
        </w:rPr>
        <w:t xml:space="preserve">             </w:t>
      </w:r>
      <w:r>
        <w:rPr>
          <w:rFonts w:ascii="Century Gothic" w:hAnsi="Century Gothic"/>
          <w:sz w:val="16"/>
          <w:szCs w:val="16"/>
        </w:rPr>
        <w:t xml:space="preserve">          </w:t>
      </w:r>
      <w:r w:rsidRPr="008F7511">
        <w:rPr>
          <w:rFonts w:ascii="Century Gothic" w:hAnsi="Century Gothic"/>
          <w:sz w:val="16"/>
          <w:szCs w:val="16"/>
        </w:rPr>
        <w:t xml:space="preserve">Date                         </w:t>
      </w:r>
      <w:r>
        <w:rPr>
          <w:rFonts w:ascii="Century Gothic" w:hAnsi="Century Gothic"/>
          <w:sz w:val="16"/>
          <w:szCs w:val="16"/>
        </w:rPr>
        <w:t xml:space="preserve">                     </w:t>
      </w:r>
      <w:r w:rsidRPr="008F7511">
        <w:rPr>
          <w:rFonts w:ascii="Century Gothic" w:hAnsi="Century Gothic"/>
          <w:sz w:val="16"/>
          <w:szCs w:val="16"/>
        </w:rPr>
        <w:t xml:space="preserve">Signed                                 </w:t>
      </w:r>
      <w:r>
        <w:rPr>
          <w:rFonts w:ascii="Century Gothic" w:hAnsi="Century Gothic"/>
          <w:sz w:val="16"/>
          <w:szCs w:val="16"/>
        </w:rPr>
        <w:t xml:space="preserve">                </w:t>
      </w:r>
      <w:r w:rsidRPr="008F7511">
        <w:rPr>
          <w:rFonts w:ascii="Century Gothic" w:hAnsi="Century Gothic"/>
          <w:sz w:val="16"/>
          <w:szCs w:val="16"/>
        </w:rPr>
        <w:t xml:space="preserve">Date                            </w:t>
      </w:r>
      <w:r>
        <w:rPr>
          <w:rFonts w:ascii="Century Gothic" w:hAnsi="Century Gothic"/>
          <w:sz w:val="16"/>
          <w:szCs w:val="16"/>
        </w:rPr>
        <w:t xml:space="preserve">                  </w:t>
      </w:r>
      <w:r w:rsidRPr="008F7511">
        <w:rPr>
          <w:rFonts w:ascii="Century Gothic" w:hAnsi="Century Gothic"/>
          <w:sz w:val="16"/>
          <w:szCs w:val="16"/>
        </w:rPr>
        <w:t xml:space="preserve">Signed                             </w:t>
      </w:r>
    </w:p>
    <w:p w14:paraId="1934F8B5" w14:textId="7E98F896" w:rsidR="005478A1" w:rsidRPr="00290C81" w:rsidRDefault="005478A1" w:rsidP="00EA7A3A">
      <w:pPr>
        <w:rPr>
          <w:rFonts w:ascii="Century Gothic" w:hAnsi="Century Gothic"/>
          <w:sz w:val="24"/>
          <w:szCs w:val="24"/>
        </w:rPr>
      </w:pPr>
    </w:p>
    <w:sectPr w:rsidR="005478A1" w:rsidRPr="00290C81" w:rsidSect="00290C81">
      <w:pgSz w:w="12240" w:h="15840"/>
      <w:pgMar w:top="1440" w:right="1080" w:bottom="1440" w:left="108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BA49D9"/>
    <w:multiLevelType w:val="multilevel"/>
    <w:tmpl w:val="C1FC5A1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 w16cid:durableId="1753359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8A1"/>
    <w:rsid w:val="00042293"/>
    <w:rsid w:val="001543CA"/>
    <w:rsid w:val="00290C81"/>
    <w:rsid w:val="00361193"/>
    <w:rsid w:val="005043A1"/>
    <w:rsid w:val="005478A1"/>
    <w:rsid w:val="00554D35"/>
    <w:rsid w:val="005A5581"/>
    <w:rsid w:val="006D627A"/>
    <w:rsid w:val="00797FA0"/>
    <w:rsid w:val="00831904"/>
    <w:rsid w:val="0087293E"/>
    <w:rsid w:val="00890B78"/>
    <w:rsid w:val="00B84C56"/>
    <w:rsid w:val="00EA1F12"/>
    <w:rsid w:val="00EA7A3A"/>
    <w:rsid w:val="00FB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1A4AB"/>
  <w15:docId w15:val="{11988047-E36D-5C46-9C60-6C2615A84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0422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90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Sunbal Shergill</cp:lastModifiedBy>
  <cp:revision>6</cp:revision>
  <dcterms:created xsi:type="dcterms:W3CDTF">2019-02-13T04:20:00Z</dcterms:created>
  <dcterms:modified xsi:type="dcterms:W3CDTF">2022-11-30T08:44:00Z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2022-11-22T19:56:43Z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6386eca6-c174-4b0f-816c-91c02fd1bc34</vt:lpwstr>
  </property>
  <property fmtid="{D5CDD505-2E9C-101B-9397-08002B2CF9AE}" pid="7" name="MSIP_Label_defa4170-0d19-0005-0004-bc88714345d2_ActionId">
    <vt:lpwstr>66d7df33-dbc1-4422-9ddb-9a7fd5c15e03</vt:lpwstr>
  </property>
  <property fmtid="{D5CDD505-2E9C-101B-9397-08002B2CF9AE}" pid="8" name="MSIP_Label_defa4170-0d19-0005-0004-bc88714345d2_ContentBits">
    <vt:lpwstr>0</vt:lpwstr>
  </property>
</Properties>
</file>