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C81B46">
      <w:pPr>
        <w:spacing w:line="0" w:lineRule="atLeast"/>
        <w:ind w:right="7600"/>
        <w:jc w:val="right"/>
        <w:rPr>
          <w:b/>
          <w:color w:val="FFFFFF"/>
          <w:sz w:val="40"/>
        </w:rPr>
      </w:pPr>
      <w:bookmarkStart w:id="0" w:name="page1"/>
      <w:bookmarkStart w:id="1" w:name="_GoBack"/>
      <w:bookmarkEnd w:id="0"/>
      <w:bookmarkEnd w:id="1"/>
      <w:r>
        <w:rPr>
          <w:noProof/>
        </w:rPr>
        <w:drawing>
          <wp:anchor distT="0" distB="0" distL="114300" distR="114300" simplePos="0" relativeHeight="251646464" behindDoc="1" locked="0" layoutInCell="1" allowOverlap="1">
            <wp:simplePos x="0" y="0"/>
            <wp:positionH relativeFrom="page">
              <wp:posOffset>0</wp:posOffset>
            </wp:positionH>
            <wp:positionV relativeFrom="page">
              <wp:posOffset>92710</wp:posOffset>
            </wp:positionV>
            <wp:extent cx="7554595" cy="3816350"/>
            <wp:effectExtent l="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54595" cy="3816350"/>
                    </a:xfrm>
                    <a:prstGeom prst="rect">
                      <a:avLst/>
                    </a:prstGeom>
                    <a:noFill/>
                  </pic:spPr>
                </pic:pic>
              </a:graphicData>
            </a:graphic>
            <wp14:sizeRelH relativeFrom="page">
              <wp14:pctWidth>0</wp14:pctWidth>
            </wp14:sizeRelH>
            <wp14:sizeRelV relativeFrom="page">
              <wp14:pctHeight>0</wp14:pctHeight>
            </wp14:sizeRelV>
          </wp:anchor>
        </w:drawing>
      </w:r>
      <w:r>
        <w:rPr>
          <w:b/>
          <w:color w:val="FFFFFF"/>
          <w:sz w:val="40"/>
        </w:rPr>
        <w:t>Employment</w:t>
      </w:r>
    </w:p>
    <w:p w:rsidR="00000000" w:rsidRDefault="00C81B46">
      <w:pPr>
        <w:spacing w:line="96" w:lineRule="exact"/>
        <w:rPr>
          <w:rFonts w:ascii="Times New Roman" w:eastAsia="Times New Roman" w:hAnsi="Times New Roman"/>
          <w:sz w:val="24"/>
        </w:rPr>
      </w:pPr>
    </w:p>
    <w:tbl>
      <w:tblPr>
        <w:tblW w:w="0" w:type="auto"/>
        <w:tblInd w:w="2" w:type="dxa"/>
        <w:tblLayout w:type="fixed"/>
        <w:tblCellMar>
          <w:top w:w="0" w:type="dxa"/>
          <w:left w:w="0" w:type="dxa"/>
          <w:bottom w:w="0" w:type="dxa"/>
          <w:right w:w="0" w:type="dxa"/>
        </w:tblCellMar>
        <w:tblLook w:val="0000" w:firstRow="0" w:lastRow="0" w:firstColumn="0" w:lastColumn="0" w:noHBand="0" w:noVBand="0"/>
      </w:tblPr>
      <w:tblGrid>
        <w:gridCol w:w="488"/>
      </w:tblGrid>
      <w:tr w:rsidR="00000000">
        <w:trPr>
          <w:trHeight w:val="1880"/>
        </w:trPr>
        <w:tc>
          <w:tcPr>
            <w:tcW w:w="488" w:type="dxa"/>
            <w:shd w:val="clear" w:color="auto" w:fill="auto"/>
            <w:textDirection w:val="tbRl"/>
            <w:vAlign w:val="bottom"/>
          </w:tcPr>
          <w:p w:rsidR="00000000" w:rsidRDefault="00C81B46">
            <w:pPr>
              <w:spacing w:line="0" w:lineRule="atLeast"/>
              <w:rPr>
                <w:b/>
                <w:color w:val="FFFFFF"/>
                <w:sz w:val="40"/>
              </w:rPr>
            </w:pPr>
            <w:r>
              <w:rPr>
                <w:b/>
                <w:color w:val="FFFFFF"/>
                <w:sz w:val="40"/>
              </w:rPr>
              <w:t>Policy Brief</w:t>
            </w:r>
          </w:p>
        </w:tc>
      </w:tr>
    </w:tbl>
    <w:p w:rsidR="00000000" w:rsidRDefault="00C81B46">
      <w:pPr>
        <w:rPr>
          <w:b/>
          <w:color w:val="FFFFFF"/>
          <w:sz w:val="40"/>
        </w:rPr>
        <w:sectPr w:rsidR="00000000">
          <w:pgSz w:w="11900" w:h="16840"/>
          <w:pgMar w:top="556" w:right="1420" w:bottom="1086" w:left="320" w:header="0" w:footer="0" w:gutter="0"/>
          <w:cols w:space="0" w:equalWidth="0">
            <w:col w:w="10160"/>
          </w:cols>
          <w:docGrid w:linePitch="360"/>
        </w:sectPr>
      </w:pPr>
    </w:p>
    <w:p w:rsidR="00000000" w:rsidRDefault="00C81B46">
      <w:pPr>
        <w:spacing w:line="200" w:lineRule="exact"/>
        <w:rPr>
          <w:rFonts w:ascii="Times New Roman" w:eastAsia="Times New Roman" w:hAnsi="Times New Roman"/>
          <w:sz w:val="24"/>
        </w:rPr>
      </w:pPr>
    </w:p>
    <w:p w:rsidR="00000000" w:rsidRDefault="00C81B46">
      <w:pPr>
        <w:spacing w:line="200" w:lineRule="exact"/>
        <w:rPr>
          <w:rFonts w:ascii="Times New Roman" w:eastAsia="Times New Roman" w:hAnsi="Times New Roman"/>
          <w:sz w:val="24"/>
        </w:rPr>
      </w:pPr>
    </w:p>
    <w:p w:rsidR="00000000" w:rsidRDefault="00C81B46">
      <w:pPr>
        <w:spacing w:line="200" w:lineRule="exact"/>
        <w:rPr>
          <w:rFonts w:ascii="Times New Roman" w:eastAsia="Times New Roman" w:hAnsi="Times New Roman"/>
          <w:sz w:val="24"/>
        </w:rPr>
      </w:pPr>
    </w:p>
    <w:p w:rsidR="00000000" w:rsidRDefault="00C81B46">
      <w:pPr>
        <w:spacing w:line="200" w:lineRule="exact"/>
        <w:rPr>
          <w:rFonts w:ascii="Times New Roman" w:eastAsia="Times New Roman" w:hAnsi="Times New Roman"/>
          <w:sz w:val="24"/>
        </w:rPr>
      </w:pPr>
    </w:p>
    <w:p w:rsidR="00000000" w:rsidRDefault="00C81B46">
      <w:pPr>
        <w:spacing w:line="200" w:lineRule="exact"/>
        <w:rPr>
          <w:rFonts w:ascii="Times New Roman" w:eastAsia="Times New Roman" w:hAnsi="Times New Roman"/>
          <w:sz w:val="24"/>
        </w:rPr>
      </w:pPr>
    </w:p>
    <w:p w:rsidR="00000000" w:rsidRDefault="00C81B46">
      <w:pPr>
        <w:spacing w:line="200" w:lineRule="exact"/>
        <w:rPr>
          <w:rFonts w:ascii="Times New Roman" w:eastAsia="Times New Roman" w:hAnsi="Times New Roman"/>
          <w:sz w:val="24"/>
        </w:rPr>
      </w:pPr>
    </w:p>
    <w:p w:rsidR="00000000" w:rsidRDefault="00C81B46">
      <w:pPr>
        <w:spacing w:line="200" w:lineRule="exact"/>
        <w:rPr>
          <w:rFonts w:ascii="Times New Roman" w:eastAsia="Times New Roman" w:hAnsi="Times New Roman"/>
          <w:sz w:val="24"/>
        </w:rPr>
      </w:pPr>
    </w:p>
    <w:p w:rsidR="00000000" w:rsidRDefault="00C81B46">
      <w:pPr>
        <w:spacing w:line="200" w:lineRule="exact"/>
        <w:rPr>
          <w:rFonts w:ascii="Times New Roman" w:eastAsia="Times New Roman" w:hAnsi="Times New Roman"/>
          <w:sz w:val="24"/>
        </w:rPr>
      </w:pPr>
    </w:p>
    <w:p w:rsidR="00000000" w:rsidRDefault="00C81B46">
      <w:pPr>
        <w:spacing w:line="200" w:lineRule="exact"/>
        <w:rPr>
          <w:rFonts w:ascii="Times New Roman" w:eastAsia="Times New Roman" w:hAnsi="Times New Roman"/>
          <w:sz w:val="24"/>
        </w:rPr>
      </w:pPr>
    </w:p>
    <w:p w:rsidR="00000000" w:rsidRDefault="00C81B46">
      <w:pPr>
        <w:spacing w:line="200" w:lineRule="exact"/>
        <w:rPr>
          <w:rFonts w:ascii="Times New Roman" w:eastAsia="Times New Roman" w:hAnsi="Times New Roman"/>
          <w:sz w:val="24"/>
        </w:rPr>
      </w:pPr>
    </w:p>
    <w:p w:rsidR="00000000" w:rsidRDefault="00C81B46">
      <w:pPr>
        <w:spacing w:line="200" w:lineRule="exact"/>
        <w:rPr>
          <w:rFonts w:ascii="Times New Roman" w:eastAsia="Times New Roman" w:hAnsi="Times New Roman"/>
          <w:sz w:val="24"/>
        </w:rPr>
      </w:pPr>
    </w:p>
    <w:p w:rsidR="00000000" w:rsidRDefault="00C81B46">
      <w:pPr>
        <w:spacing w:line="200" w:lineRule="exact"/>
        <w:rPr>
          <w:rFonts w:ascii="Times New Roman" w:eastAsia="Times New Roman" w:hAnsi="Times New Roman"/>
          <w:sz w:val="24"/>
        </w:rPr>
      </w:pPr>
    </w:p>
    <w:p w:rsidR="00000000" w:rsidRDefault="00C81B46">
      <w:pPr>
        <w:spacing w:line="200" w:lineRule="exact"/>
        <w:rPr>
          <w:rFonts w:ascii="Times New Roman" w:eastAsia="Times New Roman" w:hAnsi="Times New Roman"/>
          <w:sz w:val="24"/>
        </w:rPr>
      </w:pPr>
    </w:p>
    <w:p w:rsidR="00000000" w:rsidRDefault="00C81B46">
      <w:pPr>
        <w:spacing w:line="200" w:lineRule="exact"/>
        <w:rPr>
          <w:rFonts w:ascii="Times New Roman" w:eastAsia="Times New Roman" w:hAnsi="Times New Roman"/>
          <w:sz w:val="24"/>
        </w:rPr>
      </w:pPr>
    </w:p>
    <w:p w:rsidR="00000000" w:rsidRDefault="00C81B46">
      <w:pPr>
        <w:spacing w:line="200" w:lineRule="exact"/>
        <w:rPr>
          <w:rFonts w:ascii="Times New Roman" w:eastAsia="Times New Roman" w:hAnsi="Times New Roman"/>
          <w:sz w:val="24"/>
        </w:rPr>
      </w:pPr>
    </w:p>
    <w:p w:rsidR="00000000" w:rsidRDefault="00C81B46">
      <w:pPr>
        <w:spacing w:line="200" w:lineRule="exact"/>
        <w:rPr>
          <w:rFonts w:ascii="Times New Roman" w:eastAsia="Times New Roman" w:hAnsi="Times New Roman"/>
          <w:sz w:val="24"/>
        </w:rPr>
      </w:pPr>
    </w:p>
    <w:p w:rsidR="00000000" w:rsidRDefault="00C81B46">
      <w:pPr>
        <w:spacing w:line="200" w:lineRule="exact"/>
        <w:rPr>
          <w:rFonts w:ascii="Times New Roman" w:eastAsia="Times New Roman" w:hAnsi="Times New Roman"/>
          <w:sz w:val="24"/>
        </w:rPr>
      </w:pPr>
    </w:p>
    <w:p w:rsidR="00000000" w:rsidRDefault="00C81B46">
      <w:pPr>
        <w:spacing w:line="247" w:lineRule="exact"/>
        <w:rPr>
          <w:rFonts w:ascii="Times New Roman" w:eastAsia="Times New Roman" w:hAnsi="Times New Roman"/>
          <w:sz w:val="24"/>
        </w:rPr>
      </w:pPr>
    </w:p>
    <w:p w:rsidR="00000000" w:rsidRDefault="00C81B46">
      <w:pPr>
        <w:spacing w:line="227" w:lineRule="auto"/>
        <w:ind w:left="1120" w:right="580"/>
        <w:rPr>
          <w:rFonts w:ascii="Cambria" w:eastAsia="Cambria" w:hAnsi="Cambria"/>
          <w:b/>
          <w:color w:val="17365D"/>
          <w:sz w:val="36"/>
        </w:rPr>
      </w:pPr>
      <w:r>
        <w:rPr>
          <w:rFonts w:ascii="Cambria" w:eastAsia="Cambria" w:hAnsi="Cambria"/>
          <w:b/>
          <w:color w:val="17365D"/>
          <w:sz w:val="36"/>
        </w:rPr>
        <w:t>How much do central banks care about growth and employment?</w:t>
      </w:r>
    </w:p>
    <w:p w:rsidR="00000000" w:rsidRDefault="00C81B46">
      <w:pPr>
        <w:spacing w:line="283" w:lineRule="exact"/>
        <w:rPr>
          <w:rFonts w:ascii="Times New Roman" w:eastAsia="Times New Roman" w:hAnsi="Times New Roman"/>
          <w:sz w:val="24"/>
        </w:rPr>
      </w:pPr>
    </w:p>
    <w:p w:rsidR="00000000" w:rsidRDefault="00C81B46">
      <w:pPr>
        <w:spacing w:line="222" w:lineRule="auto"/>
        <w:ind w:left="1120" w:right="180"/>
        <w:rPr>
          <w:rFonts w:ascii="Cambria" w:eastAsia="Cambria" w:hAnsi="Cambria"/>
          <w:b/>
          <w:color w:val="17365D"/>
          <w:sz w:val="35"/>
          <w:vertAlign w:val="superscript"/>
        </w:rPr>
      </w:pPr>
      <w:r>
        <w:rPr>
          <w:rFonts w:ascii="Cambria" w:eastAsia="Cambria" w:hAnsi="Cambria"/>
          <w:b/>
          <w:color w:val="17365D"/>
          <w:sz w:val="28"/>
        </w:rPr>
        <w:t>A content analysis of 51 low and middle income countries</w:t>
      </w:r>
      <w:r>
        <w:rPr>
          <w:rFonts w:ascii="Cambria" w:eastAsia="Cambria" w:hAnsi="Cambria"/>
          <w:b/>
          <w:color w:val="17365D"/>
          <w:sz w:val="35"/>
          <w:vertAlign w:val="superscript"/>
        </w:rPr>
        <w:t>1</w:t>
      </w:r>
    </w:p>
    <w:p w:rsidR="00000000" w:rsidRDefault="00C81B46">
      <w:pPr>
        <w:spacing w:line="20" w:lineRule="exact"/>
        <w:rPr>
          <w:rFonts w:ascii="Times New Roman" w:eastAsia="Times New Roman" w:hAnsi="Times New Roman"/>
          <w:sz w:val="24"/>
        </w:rPr>
      </w:pPr>
      <w:r>
        <w:rPr>
          <w:rFonts w:ascii="Cambria" w:eastAsia="Cambria" w:hAnsi="Cambria"/>
          <w:b/>
          <w:noProof/>
          <w:color w:val="17365D"/>
          <w:sz w:val="35"/>
          <w:vertAlign w:val="superscript"/>
        </w:rPr>
        <mc:AlternateContent>
          <mc:Choice Requires="wps">
            <w:drawing>
              <wp:anchor distT="0" distB="0" distL="114300" distR="114300" simplePos="0" relativeHeight="251647488" behindDoc="1" locked="0" layoutInCell="1" allowOverlap="1">
                <wp:simplePos x="0" y="0"/>
                <wp:positionH relativeFrom="column">
                  <wp:posOffset>694055</wp:posOffset>
                </wp:positionH>
                <wp:positionV relativeFrom="paragraph">
                  <wp:posOffset>-1905</wp:posOffset>
                </wp:positionV>
                <wp:extent cx="2677795" cy="0"/>
                <wp:effectExtent l="11430" t="10795" r="6350" b="825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795" cy="0"/>
                        </a:xfrm>
                        <a:prstGeom prst="line">
                          <a:avLst/>
                        </a:prstGeom>
                        <a:noFill/>
                        <a:ln w="12192">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DB68C" id="Line 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5pt,-.15pt" to="26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" strokecolor="#4f81bd" strokeweight=".96pt"/>
            </w:pict>
          </mc:Fallback>
        </mc:AlternateContent>
      </w:r>
    </w:p>
    <w:p w:rsidR="00000000" w:rsidRDefault="00C81B46">
      <w:pPr>
        <w:spacing w:line="342" w:lineRule="exact"/>
        <w:rPr>
          <w:rFonts w:ascii="Times New Roman" w:eastAsia="Times New Roman" w:hAnsi="Times New Roman"/>
          <w:sz w:val="24"/>
        </w:rPr>
      </w:pPr>
    </w:p>
    <w:p w:rsidR="00000000" w:rsidRDefault="00C81B46">
      <w:pPr>
        <w:spacing w:line="270" w:lineRule="auto"/>
        <w:ind w:left="1120"/>
        <w:jc w:val="both"/>
        <w:rPr>
          <w:sz w:val="24"/>
        </w:rPr>
      </w:pPr>
      <w:r>
        <w:rPr>
          <w:sz w:val="24"/>
        </w:rPr>
        <w:t>This policy brief presents the main findings of a content analysis of the objectives and</w:t>
      </w:r>
      <w:r>
        <w:rPr>
          <w:sz w:val="24"/>
        </w:rPr>
        <w:t xml:space="preserve"> mission statements in the Establishment Laws of selected Central Banks (CBs) in developing countries as well as recent speeches by their senior officials. As shown in Table 1, 51 low and middle income countries across different geographical regions are co</w:t>
      </w:r>
      <w:r>
        <w:rPr>
          <w:sz w:val="24"/>
        </w:rPr>
        <w:t>vered under this analysis. The purpose of this content analysis is to understand the policy priorities of CBs.</w:t>
      </w:r>
    </w:p>
    <w:p w:rsidR="00000000" w:rsidRDefault="00C81B46">
      <w:pPr>
        <w:spacing w:line="288" w:lineRule="exact"/>
        <w:rPr>
          <w:rFonts w:ascii="Times New Roman" w:eastAsia="Times New Roman" w:hAnsi="Times New Roman"/>
          <w:sz w:val="24"/>
        </w:rPr>
      </w:pPr>
    </w:p>
    <w:p w:rsidR="00000000" w:rsidRDefault="00C81B46">
      <w:pPr>
        <w:spacing w:line="254" w:lineRule="auto"/>
        <w:ind w:left="1120"/>
        <w:jc w:val="both"/>
        <w:rPr>
          <w:sz w:val="24"/>
        </w:rPr>
      </w:pPr>
      <w:r>
        <w:rPr>
          <w:sz w:val="24"/>
        </w:rPr>
        <w:t>This work is conducted in two steps. First, the content of the objectives and mission statements of the selected CBs as stated in their respecti</w:t>
      </w:r>
      <w:r>
        <w:rPr>
          <w:sz w:val="24"/>
        </w:rPr>
        <w:t>ve Establishment Laws is</w:t>
      </w:r>
    </w:p>
    <w:p w:rsidR="00000000" w:rsidRDefault="00C81B46">
      <w:pPr>
        <w:spacing w:line="200" w:lineRule="exact"/>
        <w:rPr>
          <w:rFonts w:ascii="Times New Roman" w:eastAsia="Times New Roman" w:hAnsi="Times New Roman"/>
          <w:sz w:val="24"/>
        </w:rPr>
      </w:pPr>
      <w:r>
        <w:rPr>
          <w:sz w:val="24"/>
        </w:rPr>
        <w:br w:type="column"/>
      </w:r>
    </w:p>
    <w:p w:rsidR="00000000" w:rsidRDefault="00C81B46">
      <w:pPr>
        <w:spacing w:line="200" w:lineRule="exact"/>
        <w:rPr>
          <w:rFonts w:ascii="Times New Roman" w:eastAsia="Times New Roman" w:hAnsi="Times New Roman"/>
          <w:sz w:val="24"/>
        </w:rPr>
      </w:pPr>
    </w:p>
    <w:p w:rsidR="00000000" w:rsidRDefault="00C81B46">
      <w:pPr>
        <w:spacing w:line="200" w:lineRule="exact"/>
        <w:rPr>
          <w:rFonts w:ascii="Times New Roman" w:eastAsia="Times New Roman" w:hAnsi="Times New Roman"/>
          <w:sz w:val="24"/>
        </w:rPr>
      </w:pPr>
    </w:p>
    <w:p w:rsidR="00000000" w:rsidRDefault="00C81B46">
      <w:pPr>
        <w:spacing w:line="200" w:lineRule="exact"/>
        <w:rPr>
          <w:rFonts w:ascii="Times New Roman" w:eastAsia="Times New Roman" w:hAnsi="Times New Roman"/>
          <w:sz w:val="24"/>
        </w:rPr>
      </w:pPr>
    </w:p>
    <w:p w:rsidR="00000000" w:rsidRDefault="00C81B46">
      <w:pPr>
        <w:spacing w:line="200" w:lineRule="exact"/>
        <w:rPr>
          <w:rFonts w:ascii="Times New Roman" w:eastAsia="Times New Roman" w:hAnsi="Times New Roman"/>
          <w:sz w:val="24"/>
        </w:rPr>
      </w:pPr>
    </w:p>
    <w:p w:rsidR="00000000" w:rsidRDefault="00C81B46">
      <w:pPr>
        <w:spacing w:line="200" w:lineRule="exact"/>
        <w:rPr>
          <w:rFonts w:ascii="Times New Roman" w:eastAsia="Times New Roman" w:hAnsi="Times New Roman"/>
          <w:sz w:val="24"/>
        </w:rPr>
      </w:pPr>
    </w:p>
    <w:p w:rsidR="00000000" w:rsidRDefault="00C81B46">
      <w:pPr>
        <w:spacing w:line="200" w:lineRule="exact"/>
        <w:rPr>
          <w:rFonts w:ascii="Times New Roman" w:eastAsia="Times New Roman" w:hAnsi="Times New Roman"/>
          <w:sz w:val="24"/>
        </w:rPr>
      </w:pPr>
    </w:p>
    <w:p w:rsidR="00000000" w:rsidRDefault="00C81B46">
      <w:pPr>
        <w:spacing w:line="200" w:lineRule="exact"/>
        <w:rPr>
          <w:rFonts w:ascii="Times New Roman" w:eastAsia="Times New Roman" w:hAnsi="Times New Roman"/>
          <w:sz w:val="24"/>
        </w:rPr>
      </w:pPr>
    </w:p>
    <w:p w:rsidR="00000000" w:rsidRDefault="00C81B46">
      <w:pPr>
        <w:spacing w:line="200" w:lineRule="exact"/>
        <w:rPr>
          <w:rFonts w:ascii="Times New Roman" w:eastAsia="Times New Roman" w:hAnsi="Times New Roman"/>
          <w:sz w:val="24"/>
        </w:rPr>
      </w:pPr>
    </w:p>
    <w:p w:rsidR="00000000" w:rsidRDefault="00C81B46">
      <w:pPr>
        <w:spacing w:line="200" w:lineRule="exact"/>
        <w:rPr>
          <w:rFonts w:ascii="Times New Roman" w:eastAsia="Times New Roman" w:hAnsi="Times New Roman"/>
          <w:sz w:val="24"/>
        </w:rPr>
      </w:pPr>
    </w:p>
    <w:p w:rsidR="00000000" w:rsidRDefault="00C81B46">
      <w:pPr>
        <w:spacing w:line="200" w:lineRule="exact"/>
        <w:rPr>
          <w:rFonts w:ascii="Times New Roman" w:eastAsia="Times New Roman" w:hAnsi="Times New Roman"/>
          <w:sz w:val="24"/>
        </w:rPr>
      </w:pPr>
    </w:p>
    <w:p w:rsidR="00000000" w:rsidRDefault="00C81B46">
      <w:pPr>
        <w:spacing w:line="200" w:lineRule="exact"/>
        <w:rPr>
          <w:rFonts w:ascii="Times New Roman" w:eastAsia="Times New Roman" w:hAnsi="Times New Roman"/>
          <w:sz w:val="24"/>
        </w:rPr>
      </w:pPr>
    </w:p>
    <w:p w:rsidR="00000000" w:rsidRDefault="00C81B46">
      <w:pPr>
        <w:spacing w:line="200" w:lineRule="exact"/>
        <w:rPr>
          <w:rFonts w:ascii="Times New Roman" w:eastAsia="Times New Roman" w:hAnsi="Times New Roman"/>
          <w:sz w:val="24"/>
        </w:rPr>
      </w:pPr>
    </w:p>
    <w:p w:rsidR="00000000" w:rsidRDefault="00C81B46">
      <w:pPr>
        <w:spacing w:line="200" w:lineRule="exact"/>
        <w:rPr>
          <w:rFonts w:ascii="Times New Roman" w:eastAsia="Times New Roman" w:hAnsi="Times New Roman"/>
          <w:sz w:val="24"/>
        </w:rPr>
      </w:pPr>
    </w:p>
    <w:p w:rsidR="00000000" w:rsidRDefault="00C81B46">
      <w:pPr>
        <w:spacing w:line="394" w:lineRule="exact"/>
        <w:rPr>
          <w:rFonts w:ascii="Times New Roman" w:eastAsia="Times New Roman" w:hAnsi="Times New Roman"/>
          <w:sz w:val="24"/>
        </w:rPr>
      </w:pPr>
    </w:p>
    <w:p w:rsidR="00000000" w:rsidRDefault="00C81B46">
      <w:pPr>
        <w:spacing w:line="269" w:lineRule="auto"/>
        <w:jc w:val="both"/>
        <w:rPr>
          <w:sz w:val="24"/>
        </w:rPr>
      </w:pPr>
      <w:r>
        <w:rPr>
          <w:sz w:val="24"/>
        </w:rPr>
        <w:t xml:space="preserve">analysed against predetermined criteria (price stability, exchange rate stability, economic growth and employment creation). Synonyms of these key words are also taken into account (e.g. </w:t>
      </w:r>
      <w:r>
        <w:rPr>
          <w:sz w:val="24"/>
        </w:rPr>
        <w:t>“low inflation</w:t>
      </w:r>
      <w:r>
        <w:rPr>
          <w:sz w:val="24"/>
        </w:rPr>
        <w:t>” as a synonym</w:t>
      </w:r>
      <w:r>
        <w:rPr>
          <w:sz w:val="24"/>
        </w:rPr>
        <w:t xml:space="preserve"> for price stability). This first exercise is carried out in order to gain knowledge about the legal foundations of CBs</w:t>
      </w:r>
      <w:r>
        <w:rPr>
          <w:sz w:val="24"/>
        </w:rPr>
        <w:t>’ policy actions as Establishment Laws define the scope and purposes of policy measures taken by CBs. While CBs</w:t>
      </w:r>
      <w:r>
        <w:rPr>
          <w:sz w:val="24"/>
        </w:rPr>
        <w:t>’ websites and policy docu</w:t>
      </w:r>
      <w:r>
        <w:rPr>
          <w:sz w:val="24"/>
        </w:rPr>
        <w:t>ments may describe the objectives and mission statements of the CBs, the analysis relies on statements in Establishment Laws of CBs for the sake of accuracy and consistency.</w:t>
      </w:r>
      <w:r>
        <w:rPr>
          <w:sz w:val="32"/>
          <w:vertAlign w:val="superscript"/>
        </w:rPr>
        <w:t>2</w:t>
      </w:r>
      <w:r>
        <w:rPr>
          <w:sz w:val="24"/>
        </w:rPr>
        <w:t xml:space="preserve"> Furthermore, we identify whether or not the CBs have an inflation target. In this</w:t>
      </w:r>
      <w:r>
        <w:rPr>
          <w:sz w:val="24"/>
        </w:rPr>
        <w:t xml:space="preserve"> regard, we define </w:t>
      </w:r>
      <w:r>
        <w:rPr>
          <w:sz w:val="24"/>
        </w:rPr>
        <w:t>“inflation target</w:t>
      </w:r>
      <w:r>
        <w:rPr>
          <w:sz w:val="24"/>
        </w:rPr>
        <w:t xml:space="preserve">” in broad terms, that is, besides those CBs with a numerical target for inflation, we also include CBs that set an implicit target (e.g. the inflation rate should be below GDP growth). We would like to note that having </w:t>
      </w:r>
      <w:r>
        <w:rPr>
          <w:sz w:val="24"/>
        </w:rPr>
        <w:t>an inflation target is not identical to having an inflation targeting regime. The latter relies on a</w:t>
      </w:r>
    </w:p>
    <w:p w:rsidR="00000000" w:rsidRDefault="00C81B46">
      <w:pPr>
        <w:spacing w:line="269" w:lineRule="auto"/>
        <w:jc w:val="both"/>
        <w:rPr>
          <w:sz w:val="24"/>
        </w:rPr>
        <w:sectPr w:rsidR="00000000">
          <w:type w:val="continuous"/>
          <w:pgSz w:w="11900" w:h="16840"/>
          <w:pgMar w:top="556" w:right="1420" w:bottom="1086" w:left="320" w:header="0" w:footer="0" w:gutter="0"/>
          <w:cols w:num="2" w:space="0" w:equalWidth="0">
            <w:col w:w="5280" w:space="700"/>
            <w:col w:w="4180"/>
          </w:cols>
          <w:docGrid w:linePitch="360"/>
        </w:sectPr>
      </w:pPr>
    </w:p>
    <w:p w:rsidR="00000000" w:rsidRDefault="00C81B46">
      <w:pPr>
        <w:spacing w:line="257" w:lineRule="auto"/>
        <w:jc w:val="both"/>
        <w:rPr>
          <w:sz w:val="32"/>
          <w:vertAlign w:val="superscript"/>
        </w:rPr>
      </w:pPr>
      <w:bookmarkStart w:id="2" w:name="page2"/>
      <w:bookmarkEnd w:id="2"/>
      <w:r>
        <w:rPr>
          <w:sz w:val="24"/>
        </w:rPr>
        <w:lastRenderedPageBreak/>
        <w:t>‘single objective-single instrument</w:t>
      </w:r>
      <w:r>
        <w:rPr>
          <w:sz w:val="24"/>
        </w:rPr>
        <w:t>’ framework that assumes a well-developed institutional and financial environment, although this assumption is not nece</w:t>
      </w:r>
      <w:r>
        <w:rPr>
          <w:sz w:val="24"/>
        </w:rPr>
        <w:t>ssarily met in many developing countries that have adopted inflation targeting regimes.</w:t>
      </w:r>
      <w:r>
        <w:rPr>
          <w:sz w:val="32"/>
          <w:vertAlign w:val="superscript"/>
        </w:rPr>
        <w:t>3</w:t>
      </w:r>
    </w:p>
    <w:p w:rsidR="00000000" w:rsidRDefault="00C81B46">
      <w:pPr>
        <w:spacing w:line="258" w:lineRule="exact"/>
        <w:rPr>
          <w:rFonts w:ascii="Times New Roman" w:eastAsia="Times New Roman" w:hAnsi="Times New Roman"/>
        </w:rPr>
      </w:pPr>
    </w:p>
    <w:p w:rsidR="00000000" w:rsidRDefault="00C81B46">
      <w:pPr>
        <w:spacing w:line="269" w:lineRule="auto"/>
        <w:jc w:val="both"/>
        <w:rPr>
          <w:sz w:val="24"/>
        </w:rPr>
      </w:pPr>
      <w:r>
        <w:rPr>
          <w:sz w:val="24"/>
        </w:rPr>
        <w:t>Second, three speeches and/or key note statements for each country (sample size of 153 speeches), all dating from the period between 2010 and 2013, are selected for t</w:t>
      </w:r>
      <w:r>
        <w:rPr>
          <w:sz w:val="24"/>
        </w:rPr>
        <w:t>his content analysis. These speeches and key note statements are scrutinised using criteria in five broad areas (macroeconomic stability, economic growth, employment, social development and financial inclusion).</w:t>
      </w:r>
      <w:r>
        <w:rPr>
          <w:sz w:val="32"/>
          <w:vertAlign w:val="superscript"/>
        </w:rPr>
        <w:t>4</w:t>
      </w:r>
      <w:r>
        <w:rPr>
          <w:sz w:val="24"/>
        </w:rPr>
        <w:t xml:space="preserve"> In selecting the different statements, care</w:t>
      </w:r>
      <w:r>
        <w:rPr>
          <w:sz w:val="24"/>
        </w:rPr>
        <w:t>ful attention was paid to cover different years (2010, 2011, 2012 and 2013) for a given country and to include key statements that outline the current thinking and policy priorities of the CB. To ensure that the selected statements provide a broad overview</w:t>
      </w:r>
      <w:r>
        <w:rPr>
          <w:sz w:val="24"/>
        </w:rPr>
        <w:t xml:space="preserve"> of the CBs</w:t>
      </w:r>
      <w:r>
        <w:rPr>
          <w:sz w:val="24"/>
        </w:rPr>
        <w:t>’ monetary policy, priority has been given to key note speeches given by the Governor or Vice-Governor, for instance at an annual meeting, in front of the parliament, at a high-level conference on a relevant topic or the Governors</w:t>
      </w:r>
      <w:r>
        <w:rPr>
          <w:sz w:val="24"/>
        </w:rPr>
        <w:t>’ foreword in t</w:t>
      </w:r>
      <w:r>
        <w:rPr>
          <w:sz w:val="24"/>
        </w:rPr>
        <w:t>he CBs</w:t>
      </w:r>
      <w:r>
        <w:rPr>
          <w:sz w:val="24"/>
        </w:rPr>
        <w:t>’ annual reports.</w:t>
      </w:r>
    </w:p>
    <w:p w:rsidR="00000000" w:rsidRDefault="00C81B46">
      <w:pPr>
        <w:spacing w:line="297" w:lineRule="exact"/>
        <w:rPr>
          <w:rFonts w:ascii="Times New Roman" w:eastAsia="Times New Roman" w:hAnsi="Times New Roman"/>
        </w:rPr>
      </w:pPr>
    </w:p>
    <w:p w:rsidR="00000000" w:rsidRDefault="00C81B46">
      <w:pPr>
        <w:spacing w:line="263" w:lineRule="auto"/>
        <w:jc w:val="both"/>
        <w:rPr>
          <w:sz w:val="24"/>
        </w:rPr>
      </w:pPr>
      <w:r>
        <w:rPr>
          <w:sz w:val="24"/>
        </w:rPr>
        <w:t>Some caveats apply to the findings of this research. Variations in CBs</w:t>
      </w:r>
      <w:r>
        <w:rPr>
          <w:sz w:val="24"/>
        </w:rPr>
        <w:t>’ institutional function vis-à-vis other government agencies may affect the results of this analysis. For instance, CBs in some countries play developmental role</w:t>
      </w:r>
      <w:r>
        <w:rPr>
          <w:sz w:val="24"/>
        </w:rPr>
        <w:t>s, while</w:t>
      </w:r>
    </w:p>
    <w:p w:rsidR="00000000" w:rsidRDefault="00C81B46">
      <w:pPr>
        <w:spacing w:line="95" w:lineRule="exact"/>
        <w:rPr>
          <w:rFonts w:ascii="Times New Roman" w:eastAsia="Times New Roman" w:hAnsi="Times New Roman"/>
        </w:rPr>
      </w:pPr>
    </w:p>
    <w:p w:rsidR="00000000" w:rsidRDefault="00C81B46">
      <w:pPr>
        <w:spacing w:line="254" w:lineRule="auto"/>
        <w:jc w:val="both"/>
        <w:rPr>
          <w:sz w:val="24"/>
        </w:rPr>
      </w:pPr>
      <w:r>
        <w:rPr>
          <w:sz w:val="24"/>
        </w:rPr>
        <w:t>other countries have separate development banks to carry out this task under the regulatory ambit of the CB (e.g. Pakistan).</w:t>
      </w:r>
    </w:p>
    <w:p w:rsidR="00000000" w:rsidRDefault="00C81B46">
      <w:pPr>
        <w:spacing w:line="273" w:lineRule="exact"/>
        <w:rPr>
          <w:rFonts w:ascii="Times New Roman" w:eastAsia="Times New Roman" w:hAnsi="Times New Roman"/>
        </w:rPr>
      </w:pPr>
      <w:r>
        <w:rPr>
          <w:sz w:val="24"/>
        </w:rPr>
        <w:br w:type="column"/>
      </w:r>
    </w:p>
    <w:p w:rsidR="00000000" w:rsidRDefault="00C81B46">
      <w:pPr>
        <w:spacing w:line="0" w:lineRule="atLeast"/>
        <w:ind w:left="120"/>
        <w:rPr>
          <w:rFonts w:ascii="Cambria" w:eastAsia="Cambria" w:hAnsi="Cambria"/>
          <w:b/>
          <w:color w:val="1F497C"/>
          <w:sz w:val="30"/>
        </w:rPr>
      </w:pPr>
      <w:r>
        <w:rPr>
          <w:rFonts w:ascii="Cambria" w:eastAsia="Cambria" w:hAnsi="Cambria"/>
          <w:b/>
          <w:color w:val="1F497C"/>
          <w:sz w:val="30"/>
        </w:rPr>
        <w:t>Box 1</w:t>
      </w:r>
    </w:p>
    <w:p w:rsidR="00000000" w:rsidRDefault="00C81B46">
      <w:pPr>
        <w:spacing w:line="20" w:lineRule="exact"/>
        <w:rPr>
          <w:rFonts w:ascii="Times New Roman" w:eastAsia="Times New Roman" w:hAnsi="Times New Roman"/>
        </w:rPr>
      </w:pPr>
      <w:r>
        <w:rPr>
          <w:rFonts w:ascii="Cambria" w:eastAsia="Cambria" w:hAnsi="Cambria"/>
          <w:b/>
          <w:noProof/>
          <w:color w:val="1F497C"/>
          <w:sz w:val="30"/>
        </w:rPr>
        <w:drawing>
          <wp:anchor distT="0" distB="0" distL="114300" distR="114300" simplePos="0" relativeHeight="251648512" behindDoc="1" locked="0" layoutInCell="1" allowOverlap="1">
            <wp:simplePos x="0" y="0"/>
            <wp:positionH relativeFrom="column">
              <wp:posOffset>-45720</wp:posOffset>
            </wp:positionH>
            <wp:positionV relativeFrom="paragraph">
              <wp:posOffset>-455295</wp:posOffset>
            </wp:positionV>
            <wp:extent cx="2700020" cy="7774940"/>
            <wp:effectExtent l="0" t="0" r="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0020" cy="77749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1B46">
      <w:pPr>
        <w:spacing w:line="233" w:lineRule="exact"/>
        <w:rPr>
          <w:rFonts w:ascii="Times New Roman" w:eastAsia="Times New Roman" w:hAnsi="Times New Roman"/>
        </w:rPr>
      </w:pPr>
    </w:p>
    <w:p w:rsidR="00000000" w:rsidRDefault="00C81B46">
      <w:pPr>
        <w:spacing w:line="0" w:lineRule="atLeast"/>
        <w:ind w:left="120"/>
        <w:rPr>
          <w:rFonts w:ascii="Cambria" w:eastAsia="Cambria" w:hAnsi="Cambria"/>
          <w:b/>
          <w:color w:val="1F497C"/>
          <w:sz w:val="30"/>
        </w:rPr>
      </w:pPr>
      <w:r>
        <w:rPr>
          <w:rFonts w:ascii="Cambria" w:eastAsia="Cambria" w:hAnsi="Cambria"/>
          <w:b/>
          <w:color w:val="1F497C"/>
          <w:sz w:val="30"/>
        </w:rPr>
        <w:t>Content Analysis</w:t>
      </w:r>
    </w:p>
    <w:p w:rsidR="00000000" w:rsidRDefault="00C81B46">
      <w:pPr>
        <w:spacing w:line="314" w:lineRule="exact"/>
        <w:rPr>
          <w:rFonts w:ascii="Times New Roman" w:eastAsia="Times New Roman" w:hAnsi="Times New Roman"/>
        </w:rPr>
      </w:pPr>
    </w:p>
    <w:p w:rsidR="00000000" w:rsidRDefault="00C81B46">
      <w:pPr>
        <w:spacing w:line="272" w:lineRule="auto"/>
        <w:ind w:left="120" w:right="180"/>
        <w:jc w:val="both"/>
        <w:rPr>
          <w:color w:val="1F497C"/>
          <w:sz w:val="24"/>
        </w:rPr>
      </w:pPr>
      <w:r>
        <w:rPr>
          <w:color w:val="1F497C"/>
          <w:sz w:val="24"/>
        </w:rPr>
        <w:t>A content analysis is a quantitative research method which is used in various academic disci</w:t>
      </w:r>
      <w:r>
        <w:rPr>
          <w:color w:val="1F497C"/>
          <w:sz w:val="24"/>
        </w:rPr>
        <w:t>plines. It allows one to systematically study the content of any type of communication (e.g. written texts, speeches) based on predetermined criteria. For example, the technique is used to determine the existence of specific keywords, phrases, themes or co</w:t>
      </w:r>
      <w:r>
        <w:rPr>
          <w:color w:val="1F497C"/>
          <w:sz w:val="24"/>
        </w:rPr>
        <w:t>ncepts within a text. Depending on the research question, the results of the analysis can, for instance, be used to draw conclusions about the thematic focus of a text or the importance given to certain subject areas. Of course, any content analysis entail</w:t>
      </w:r>
      <w:r>
        <w:rPr>
          <w:color w:val="1F497C"/>
          <w:sz w:val="24"/>
        </w:rPr>
        <w:t>s some degree of subjective judgement on the intent</w:t>
      </w:r>
    </w:p>
    <w:p w:rsidR="00000000" w:rsidRDefault="00C81B46">
      <w:pPr>
        <w:spacing w:line="86" w:lineRule="exact"/>
        <w:rPr>
          <w:rFonts w:ascii="Times New Roman" w:eastAsia="Times New Roman" w:hAnsi="Times New Roman"/>
        </w:rPr>
      </w:pPr>
    </w:p>
    <w:p w:rsidR="00000000" w:rsidRDefault="00C81B46">
      <w:pPr>
        <w:spacing w:line="255" w:lineRule="auto"/>
        <w:ind w:left="120" w:right="180"/>
        <w:jc w:val="both"/>
        <w:rPr>
          <w:color w:val="1F497C"/>
          <w:sz w:val="24"/>
        </w:rPr>
      </w:pPr>
      <w:r>
        <w:rPr>
          <w:color w:val="1F497C"/>
          <w:sz w:val="24"/>
        </w:rPr>
        <w:t>of particular statements or expressions. This should be borne in mind when analysing results based on content analysis.</w:t>
      </w:r>
    </w:p>
    <w:p w:rsidR="00000000" w:rsidRDefault="00C81B46">
      <w:pPr>
        <w:spacing w:line="230" w:lineRule="exact"/>
        <w:rPr>
          <w:rFonts w:ascii="Times New Roman" w:eastAsia="Times New Roman" w:hAnsi="Times New Roman"/>
        </w:rPr>
      </w:pPr>
    </w:p>
    <w:p w:rsidR="00000000" w:rsidRDefault="00C81B46">
      <w:pPr>
        <w:spacing w:line="0" w:lineRule="atLeast"/>
        <w:ind w:left="120"/>
        <w:rPr>
          <w:i/>
          <w:color w:val="1F497C"/>
          <w:sz w:val="18"/>
        </w:rPr>
      </w:pPr>
      <w:r>
        <w:rPr>
          <w:i/>
          <w:color w:val="1F497C"/>
          <w:sz w:val="18"/>
        </w:rPr>
        <w:t>Sources:</w:t>
      </w:r>
    </w:p>
    <w:p w:rsidR="00000000" w:rsidRDefault="00C81B46">
      <w:pPr>
        <w:spacing w:line="66" w:lineRule="exact"/>
        <w:rPr>
          <w:rFonts w:ascii="Times New Roman" w:eastAsia="Times New Roman" w:hAnsi="Times New Roman"/>
        </w:rPr>
      </w:pPr>
    </w:p>
    <w:p w:rsidR="00000000" w:rsidRDefault="00C81B46">
      <w:pPr>
        <w:spacing w:line="203" w:lineRule="auto"/>
        <w:ind w:left="120" w:right="560"/>
        <w:rPr>
          <w:i/>
          <w:color w:val="1F497C"/>
          <w:sz w:val="18"/>
        </w:rPr>
      </w:pPr>
      <w:r>
        <w:rPr>
          <w:i/>
          <w:color w:val="1F497C"/>
          <w:sz w:val="18"/>
        </w:rPr>
        <w:t>Berelson, B. Content Analysis in Communication Research, 1952.</w:t>
      </w:r>
    </w:p>
    <w:p w:rsidR="00000000" w:rsidRDefault="00C81B46">
      <w:pPr>
        <w:spacing w:line="67" w:lineRule="exact"/>
        <w:rPr>
          <w:rFonts w:ascii="Times New Roman" w:eastAsia="Times New Roman" w:hAnsi="Times New Roman"/>
        </w:rPr>
      </w:pPr>
    </w:p>
    <w:p w:rsidR="00000000" w:rsidRDefault="00C81B46">
      <w:pPr>
        <w:spacing w:line="225" w:lineRule="auto"/>
        <w:ind w:left="120" w:right="220"/>
        <w:rPr>
          <w:i/>
          <w:color w:val="1F497C"/>
          <w:sz w:val="18"/>
        </w:rPr>
      </w:pPr>
      <w:r>
        <w:rPr>
          <w:i/>
          <w:color w:val="1F497C"/>
          <w:sz w:val="18"/>
        </w:rPr>
        <w:t>Busha, C</w:t>
      </w:r>
      <w:r>
        <w:rPr>
          <w:i/>
          <w:color w:val="1F497C"/>
          <w:sz w:val="18"/>
        </w:rPr>
        <w:t>. H.; Herter, S. P. Research Methods in Librarianship: Techniques and Interpretation, 1980. Islam, I. et al. Macroeconomic Policy Advice and the Article IV Consultations: A Development Perspective, ILO Research Paper No.2, 2012.</w:t>
      </w:r>
    </w:p>
    <w:p w:rsidR="00000000" w:rsidRDefault="00C81B46">
      <w:pPr>
        <w:spacing w:line="69" w:lineRule="exact"/>
        <w:rPr>
          <w:rFonts w:ascii="Times New Roman" w:eastAsia="Times New Roman" w:hAnsi="Times New Roman"/>
        </w:rPr>
      </w:pPr>
    </w:p>
    <w:p w:rsidR="00000000" w:rsidRDefault="00C81B46">
      <w:pPr>
        <w:spacing w:line="221" w:lineRule="auto"/>
        <w:ind w:left="120" w:right="340"/>
        <w:jc w:val="both"/>
        <w:rPr>
          <w:i/>
          <w:color w:val="1F497C"/>
          <w:sz w:val="18"/>
        </w:rPr>
      </w:pPr>
      <w:r>
        <w:rPr>
          <w:i/>
          <w:color w:val="1F497C"/>
          <w:sz w:val="18"/>
        </w:rPr>
        <w:t>Weisbrot, M.; Jorgensen, H</w:t>
      </w:r>
      <w:r>
        <w:rPr>
          <w:i/>
          <w:color w:val="1F497C"/>
          <w:sz w:val="18"/>
        </w:rPr>
        <w:t>. Macroeconomic Policy Advice and the Article IV Consultation: A European Union Case Study. Center for Economic and Policy Research, ILO Research Paper No.7, 2013.</w:t>
      </w:r>
    </w:p>
    <w:p w:rsidR="00000000" w:rsidRDefault="00C81B46">
      <w:pPr>
        <w:spacing w:line="200" w:lineRule="exact"/>
        <w:rPr>
          <w:rFonts w:ascii="Times New Roman" w:eastAsia="Times New Roman" w:hAnsi="Times New Roman"/>
        </w:rPr>
      </w:pPr>
    </w:p>
    <w:p w:rsidR="00000000" w:rsidRDefault="00C81B46">
      <w:pPr>
        <w:spacing w:line="298" w:lineRule="exact"/>
        <w:rPr>
          <w:rFonts w:ascii="Times New Roman" w:eastAsia="Times New Roman" w:hAnsi="Times New Roman"/>
        </w:rPr>
      </w:pPr>
    </w:p>
    <w:p w:rsidR="00000000" w:rsidRDefault="00C81B46">
      <w:pPr>
        <w:spacing w:line="260" w:lineRule="auto"/>
        <w:jc w:val="both"/>
        <w:rPr>
          <w:sz w:val="24"/>
        </w:rPr>
      </w:pPr>
      <w:r>
        <w:rPr>
          <w:sz w:val="24"/>
        </w:rPr>
        <w:t xml:space="preserve">Finally, we recognise that if country coverage is increased </w:t>
      </w:r>
      <w:r>
        <w:rPr>
          <w:sz w:val="24"/>
        </w:rPr>
        <w:t xml:space="preserve">– and thus the sample size is </w:t>
      </w:r>
      <w:r>
        <w:rPr>
          <w:sz w:val="24"/>
        </w:rPr>
        <w:t xml:space="preserve">expanded </w:t>
      </w:r>
      <w:r>
        <w:rPr>
          <w:sz w:val="24"/>
        </w:rPr>
        <w:t>– the generality and validity of the results might be affected.</w:t>
      </w:r>
    </w:p>
    <w:p w:rsidR="00000000" w:rsidRDefault="00C81B46">
      <w:pPr>
        <w:spacing w:line="260" w:lineRule="auto"/>
        <w:jc w:val="both"/>
        <w:rPr>
          <w:sz w:val="24"/>
        </w:rPr>
        <w:sectPr w:rsidR="00000000">
          <w:pgSz w:w="11900" w:h="16840"/>
          <w:pgMar w:top="1188" w:right="1440" w:bottom="980" w:left="1440" w:header="0" w:footer="0" w:gutter="0"/>
          <w:cols w:num="2" w:space="0" w:equalWidth="0">
            <w:col w:w="4160" w:space="700"/>
            <w:col w:w="4160"/>
          </w:cols>
          <w:docGrid w:linePitch="360"/>
        </w:sectPr>
      </w:pPr>
    </w:p>
    <w:p w:rsidR="00000000" w:rsidRDefault="00C81B46">
      <w:pPr>
        <w:spacing w:line="22" w:lineRule="exact"/>
        <w:rPr>
          <w:rFonts w:ascii="Times New Roman" w:eastAsia="Times New Roman" w:hAnsi="Times New Roman"/>
        </w:rPr>
      </w:pPr>
      <w:bookmarkStart w:id="3" w:name="page3"/>
      <w:bookmarkEnd w:id="3"/>
    </w:p>
    <w:p w:rsidR="00000000" w:rsidRDefault="00C81B46">
      <w:pPr>
        <w:spacing w:line="0" w:lineRule="atLeast"/>
        <w:ind w:left="100"/>
        <w:rPr>
          <w:rFonts w:ascii="Cambria" w:eastAsia="Cambria" w:hAnsi="Cambria"/>
          <w:b/>
          <w:color w:val="365F91"/>
          <w:sz w:val="26"/>
        </w:rPr>
      </w:pPr>
      <w:r>
        <w:rPr>
          <w:rFonts w:ascii="Cambria" w:eastAsia="Cambria" w:hAnsi="Cambria"/>
          <w:b/>
          <w:color w:val="365F91"/>
          <w:sz w:val="26"/>
        </w:rPr>
        <w:t>Table 1: Countries covered by the analysis</w:t>
      </w:r>
    </w:p>
    <w:p w:rsidR="00000000" w:rsidRDefault="00C81B46">
      <w:pPr>
        <w:spacing w:line="20" w:lineRule="exact"/>
        <w:rPr>
          <w:rFonts w:ascii="Times New Roman" w:eastAsia="Times New Roman" w:hAnsi="Times New Roman"/>
        </w:rPr>
      </w:pPr>
      <w:r>
        <w:rPr>
          <w:rFonts w:ascii="Cambria" w:eastAsia="Cambria" w:hAnsi="Cambria"/>
          <w:b/>
          <w:noProof/>
          <w:color w:val="365F91"/>
          <w:sz w:val="26"/>
        </w:rPr>
        <mc:AlternateContent>
          <mc:Choice Requires="wps">
            <w:drawing>
              <wp:anchor distT="0" distB="0" distL="114300" distR="114300" simplePos="0" relativeHeight="251649536" behindDoc="1" locked="0" layoutInCell="1" allowOverlap="1">
                <wp:simplePos x="0" y="0"/>
                <wp:positionH relativeFrom="column">
                  <wp:posOffset>1270</wp:posOffset>
                </wp:positionH>
                <wp:positionV relativeFrom="paragraph">
                  <wp:posOffset>118110</wp:posOffset>
                </wp:positionV>
                <wp:extent cx="5856605" cy="170815"/>
                <wp:effectExtent l="4445" t="1905"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6605" cy="170815"/>
                        </a:xfrm>
                        <a:prstGeom prst="rect">
                          <a:avLst/>
                        </a:prstGeom>
                        <a:solidFill>
                          <a:srgbClr val="4F81B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90A58" id="Rectangle 5" o:spid="_x0000_s1026" style="position:absolute;margin-left:.1pt;margin-top:9.3pt;width:461.15pt;height:13.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" fillcolor="#4f81bd" strokecolor="white"/>
            </w:pict>
          </mc:Fallback>
        </mc:AlternateContent>
      </w:r>
    </w:p>
    <w:p w:rsidR="00000000" w:rsidRDefault="00C81B46">
      <w:pPr>
        <w:spacing w:line="142" w:lineRule="exact"/>
        <w:rPr>
          <w:rFonts w:ascii="Times New Roman" w:eastAsia="Times New Roman" w:hAnsi="Times New Roman"/>
        </w:rPr>
      </w:pPr>
    </w:p>
    <w:p w:rsidR="00000000" w:rsidRDefault="00C81B46">
      <w:pPr>
        <w:spacing w:line="0" w:lineRule="atLeast"/>
        <w:ind w:left="100"/>
        <w:rPr>
          <w:b/>
          <w:color w:val="FFFFFF"/>
          <w:sz w:val="22"/>
        </w:rPr>
      </w:pPr>
      <w:r>
        <w:rPr>
          <w:b/>
          <w:color w:val="FFFFFF"/>
          <w:sz w:val="22"/>
        </w:rPr>
        <w:t>By Income Level</w:t>
      </w:r>
    </w:p>
    <w:p w:rsidR="00000000" w:rsidRDefault="00C81B46">
      <w:pPr>
        <w:spacing w:line="20" w:lineRule="exact"/>
        <w:rPr>
          <w:rFonts w:ascii="Times New Roman" w:eastAsia="Times New Roman" w:hAnsi="Times New Roman"/>
        </w:rPr>
      </w:pPr>
      <w:r>
        <w:rPr>
          <w:b/>
          <w:noProof/>
          <w:color w:val="FFFFFF"/>
          <w:sz w:val="22"/>
        </w:rPr>
        <mc:AlternateContent>
          <mc:Choice Requires="wps">
            <w:drawing>
              <wp:anchor distT="0" distB="0" distL="114300" distR="114300" simplePos="0" relativeHeight="251650560" behindDoc="1" locked="0" layoutInCell="1" allowOverlap="1">
                <wp:simplePos x="0" y="0"/>
                <wp:positionH relativeFrom="column">
                  <wp:posOffset>1461770</wp:posOffset>
                </wp:positionH>
                <wp:positionV relativeFrom="paragraph">
                  <wp:posOffset>53340</wp:posOffset>
                </wp:positionV>
                <wp:extent cx="0" cy="2060575"/>
                <wp:effectExtent l="26670" t="19685" r="20955" b="2476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0575"/>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76930" id="Line 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1pt,4.2pt" to="115.1pt,1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" strokecolor="white" strokeweight="3pt"/>
            </w:pict>
          </mc:Fallback>
        </mc:AlternateContent>
      </w:r>
    </w:p>
    <w:p w:rsidR="00000000" w:rsidRDefault="00C81B46">
      <w:pPr>
        <w:spacing w:line="4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280"/>
        <w:gridCol w:w="40"/>
        <w:gridCol w:w="2280"/>
        <w:gridCol w:w="20"/>
        <w:gridCol w:w="2300"/>
        <w:gridCol w:w="20"/>
        <w:gridCol w:w="2280"/>
      </w:tblGrid>
      <w:tr w:rsidR="00000000">
        <w:trPr>
          <w:trHeight w:val="273"/>
        </w:trPr>
        <w:tc>
          <w:tcPr>
            <w:tcW w:w="2280" w:type="dxa"/>
            <w:tcBorders>
              <w:bottom w:val="single" w:sz="8" w:space="0" w:color="4F81BD"/>
            </w:tcBorders>
            <w:shd w:val="clear" w:color="auto" w:fill="4F81BD"/>
            <w:vAlign w:val="bottom"/>
          </w:tcPr>
          <w:p w:rsidR="00000000" w:rsidRDefault="00C81B46">
            <w:pPr>
              <w:spacing w:line="0" w:lineRule="atLeast"/>
              <w:ind w:left="100"/>
              <w:rPr>
                <w:b/>
                <w:sz w:val="22"/>
              </w:rPr>
            </w:pPr>
            <w:r>
              <w:rPr>
                <w:b/>
                <w:sz w:val="22"/>
              </w:rPr>
              <w:t>Income Level</w:t>
            </w:r>
          </w:p>
        </w:tc>
        <w:tc>
          <w:tcPr>
            <w:tcW w:w="40" w:type="dxa"/>
            <w:shd w:val="clear" w:color="auto" w:fill="auto"/>
            <w:vAlign w:val="bottom"/>
          </w:tcPr>
          <w:p w:rsidR="00000000" w:rsidRDefault="00C81B46">
            <w:pPr>
              <w:spacing w:line="0" w:lineRule="atLeast"/>
              <w:rPr>
                <w:rFonts w:ascii="Times New Roman" w:eastAsia="Times New Roman" w:hAnsi="Times New Roman"/>
                <w:sz w:val="23"/>
              </w:rPr>
            </w:pPr>
          </w:p>
        </w:tc>
        <w:tc>
          <w:tcPr>
            <w:tcW w:w="2280" w:type="dxa"/>
            <w:tcBorders>
              <w:bottom w:val="single" w:sz="8" w:space="0" w:color="A7BFDE"/>
            </w:tcBorders>
            <w:shd w:val="clear" w:color="auto" w:fill="A7BFDE"/>
            <w:vAlign w:val="bottom"/>
          </w:tcPr>
          <w:p w:rsidR="00000000" w:rsidRDefault="00C81B46">
            <w:pPr>
              <w:spacing w:line="0" w:lineRule="atLeast"/>
              <w:ind w:left="100"/>
              <w:rPr>
                <w:sz w:val="22"/>
              </w:rPr>
            </w:pPr>
            <w:r>
              <w:rPr>
                <w:sz w:val="22"/>
              </w:rPr>
              <w:t>Low-Income</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2300" w:type="dxa"/>
            <w:tcBorders>
              <w:bottom w:val="single" w:sz="8" w:space="0" w:color="A7BFDE"/>
            </w:tcBorders>
            <w:shd w:val="clear" w:color="auto" w:fill="A7BFDE"/>
            <w:vAlign w:val="bottom"/>
          </w:tcPr>
          <w:p w:rsidR="00000000" w:rsidRDefault="00C81B46">
            <w:pPr>
              <w:spacing w:line="0" w:lineRule="atLeast"/>
              <w:ind w:left="100"/>
              <w:rPr>
                <w:sz w:val="22"/>
              </w:rPr>
            </w:pPr>
            <w:r>
              <w:rPr>
                <w:sz w:val="22"/>
              </w:rPr>
              <w:t>Lower-Middle Income</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2280" w:type="dxa"/>
            <w:tcBorders>
              <w:bottom w:val="single" w:sz="8" w:space="0" w:color="A7BFDE"/>
            </w:tcBorders>
            <w:shd w:val="clear" w:color="auto" w:fill="A7BFDE"/>
            <w:vAlign w:val="bottom"/>
          </w:tcPr>
          <w:p w:rsidR="00000000" w:rsidRDefault="00C81B46">
            <w:pPr>
              <w:spacing w:line="0" w:lineRule="atLeast"/>
              <w:ind w:left="100"/>
              <w:rPr>
                <w:sz w:val="22"/>
              </w:rPr>
            </w:pPr>
            <w:r>
              <w:rPr>
                <w:sz w:val="22"/>
              </w:rPr>
              <w:t>Upper-Middle Income</w:t>
            </w:r>
          </w:p>
        </w:tc>
      </w:tr>
      <w:tr w:rsidR="00000000">
        <w:trPr>
          <w:trHeight w:val="20"/>
        </w:trPr>
        <w:tc>
          <w:tcPr>
            <w:tcW w:w="2280" w:type="dxa"/>
            <w:shd w:val="clear" w:color="auto" w:fill="auto"/>
            <w:vAlign w:val="bottom"/>
          </w:tcPr>
          <w:p w:rsidR="00000000" w:rsidRDefault="00C81B46">
            <w:pPr>
              <w:spacing w:line="20" w:lineRule="exact"/>
              <w:rPr>
                <w:rFonts w:ascii="Times New Roman" w:eastAsia="Times New Roman" w:hAnsi="Times New Roman"/>
                <w:sz w:val="1"/>
              </w:rPr>
            </w:pPr>
          </w:p>
        </w:tc>
        <w:tc>
          <w:tcPr>
            <w:tcW w:w="40" w:type="dxa"/>
            <w:shd w:val="clear" w:color="auto" w:fill="auto"/>
            <w:vAlign w:val="bottom"/>
          </w:tcPr>
          <w:p w:rsidR="00000000" w:rsidRDefault="00C81B46">
            <w:pPr>
              <w:spacing w:line="20" w:lineRule="exact"/>
              <w:rPr>
                <w:rFonts w:ascii="Times New Roman" w:eastAsia="Times New Roman" w:hAnsi="Times New Roman"/>
                <w:sz w:val="1"/>
              </w:rPr>
            </w:pPr>
          </w:p>
        </w:tc>
        <w:tc>
          <w:tcPr>
            <w:tcW w:w="2280" w:type="dxa"/>
            <w:shd w:val="clear" w:color="auto" w:fill="auto"/>
            <w:vAlign w:val="bottom"/>
          </w:tcPr>
          <w:p w:rsidR="00000000" w:rsidRDefault="00C81B46">
            <w:pPr>
              <w:spacing w:line="20" w:lineRule="exact"/>
              <w:rPr>
                <w:rFonts w:ascii="Times New Roman" w:eastAsia="Times New Roman" w:hAnsi="Times New Roman"/>
                <w:sz w:val="1"/>
              </w:rPr>
            </w:pPr>
          </w:p>
        </w:tc>
        <w:tc>
          <w:tcPr>
            <w:tcW w:w="20" w:type="dxa"/>
            <w:shd w:val="clear" w:color="auto" w:fill="auto"/>
            <w:vAlign w:val="bottom"/>
          </w:tcPr>
          <w:p w:rsidR="00000000" w:rsidRDefault="00C81B46">
            <w:pPr>
              <w:spacing w:line="20" w:lineRule="exact"/>
              <w:rPr>
                <w:rFonts w:ascii="Times New Roman" w:eastAsia="Times New Roman" w:hAnsi="Times New Roman"/>
                <w:sz w:val="1"/>
              </w:rPr>
            </w:pPr>
          </w:p>
        </w:tc>
        <w:tc>
          <w:tcPr>
            <w:tcW w:w="2300" w:type="dxa"/>
            <w:shd w:val="clear" w:color="auto" w:fill="auto"/>
            <w:vAlign w:val="bottom"/>
          </w:tcPr>
          <w:p w:rsidR="00000000" w:rsidRDefault="00C81B46">
            <w:pPr>
              <w:spacing w:line="20" w:lineRule="exact"/>
              <w:rPr>
                <w:rFonts w:ascii="Times New Roman" w:eastAsia="Times New Roman" w:hAnsi="Times New Roman"/>
                <w:sz w:val="1"/>
              </w:rPr>
            </w:pPr>
          </w:p>
        </w:tc>
        <w:tc>
          <w:tcPr>
            <w:tcW w:w="20" w:type="dxa"/>
            <w:shd w:val="clear" w:color="auto" w:fill="auto"/>
            <w:vAlign w:val="bottom"/>
          </w:tcPr>
          <w:p w:rsidR="00000000" w:rsidRDefault="00C81B46">
            <w:pPr>
              <w:spacing w:line="20" w:lineRule="exact"/>
              <w:rPr>
                <w:rFonts w:ascii="Times New Roman" w:eastAsia="Times New Roman" w:hAnsi="Times New Roman"/>
                <w:sz w:val="1"/>
              </w:rPr>
            </w:pPr>
          </w:p>
        </w:tc>
        <w:tc>
          <w:tcPr>
            <w:tcW w:w="2280" w:type="dxa"/>
            <w:shd w:val="clear" w:color="auto" w:fill="auto"/>
            <w:vAlign w:val="bottom"/>
          </w:tcPr>
          <w:p w:rsidR="00000000" w:rsidRDefault="00C81B46">
            <w:pPr>
              <w:spacing w:line="20" w:lineRule="exact"/>
              <w:rPr>
                <w:rFonts w:ascii="Times New Roman" w:eastAsia="Times New Roman" w:hAnsi="Times New Roman"/>
                <w:sz w:val="1"/>
              </w:rPr>
            </w:pPr>
          </w:p>
        </w:tc>
      </w:tr>
      <w:tr w:rsidR="00000000">
        <w:trPr>
          <w:trHeight w:val="244"/>
        </w:trPr>
        <w:tc>
          <w:tcPr>
            <w:tcW w:w="2280" w:type="dxa"/>
            <w:shd w:val="clear" w:color="auto" w:fill="4F81BD"/>
            <w:vAlign w:val="bottom"/>
          </w:tcPr>
          <w:p w:rsidR="00000000" w:rsidRDefault="00C81B46">
            <w:pPr>
              <w:spacing w:line="243" w:lineRule="exact"/>
              <w:ind w:left="100"/>
              <w:rPr>
                <w:b/>
                <w:sz w:val="22"/>
              </w:rPr>
            </w:pPr>
            <w:r>
              <w:rPr>
                <w:b/>
                <w:sz w:val="22"/>
              </w:rPr>
              <w:t>Country</w:t>
            </w:r>
          </w:p>
        </w:tc>
        <w:tc>
          <w:tcPr>
            <w:tcW w:w="40" w:type="dxa"/>
            <w:tcBorders>
              <w:right w:val="single" w:sz="8" w:space="0" w:color="D3DFEE"/>
            </w:tcBorders>
            <w:shd w:val="clear" w:color="auto" w:fill="auto"/>
            <w:vAlign w:val="bottom"/>
          </w:tcPr>
          <w:p w:rsidR="00000000" w:rsidRDefault="00C81B46">
            <w:pPr>
              <w:spacing w:line="0" w:lineRule="atLeast"/>
              <w:rPr>
                <w:rFonts w:ascii="Times New Roman" w:eastAsia="Times New Roman" w:hAnsi="Times New Roman"/>
                <w:sz w:val="21"/>
              </w:rPr>
            </w:pPr>
          </w:p>
        </w:tc>
        <w:tc>
          <w:tcPr>
            <w:tcW w:w="2280" w:type="dxa"/>
            <w:shd w:val="clear" w:color="auto" w:fill="D3DFEE"/>
            <w:vAlign w:val="bottom"/>
          </w:tcPr>
          <w:p w:rsidR="00000000" w:rsidRDefault="00C81B46">
            <w:pPr>
              <w:spacing w:line="243" w:lineRule="exact"/>
              <w:ind w:left="100"/>
              <w:rPr>
                <w:sz w:val="22"/>
              </w:rPr>
            </w:pPr>
            <w:r>
              <w:rPr>
                <w:i/>
                <w:sz w:val="22"/>
              </w:rPr>
              <w:t>Afghanistan</w:t>
            </w:r>
            <w:r>
              <w:rPr>
                <w:sz w:val="22"/>
              </w:rPr>
              <w:t>,</w:t>
            </w:r>
          </w:p>
        </w:tc>
        <w:tc>
          <w:tcPr>
            <w:tcW w:w="20" w:type="dxa"/>
            <w:shd w:val="clear" w:color="auto" w:fill="auto"/>
            <w:vAlign w:val="bottom"/>
          </w:tcPr>
          <w:p w:rsidR="00000000" w:rsidRDefault="00C81B46">
            <w:pPr>
              <w:spacing w:line="0" w:lineRule="atLeast"/>
              <w:rPr>
                <w:rFonts w:ascii="Times New Roman" w:eastAsia="Times New Roman" w:hAnsi="Times New Roman"/>
                <w:sz w:val="21"/>
              </w:rPr>
            </w:pPr>
          </w:p>
        </w:tc>
        <w:tc>
          <w:tcPr>
            <w:tcW w:w="2300" w:type="dxa"/>
            <w:shd w:val="clear" w:color="auto" w:fill="D3DFEE"/>
            <w:vAlign w:val="bottom"/>
          </w:tcPr>
          <w:p w:rsidR="00000000" w:rsidRDefault="00C81B46">
            <w:pPr>
              <w:spacing w:line="243" w:lineRule="exact"/>
              <w:ind w:left="100"/>
              <w:rPr>
                <w:sz w:val="22"/>
              </w:rPr>
            </w:pPr>
            <w:r>
              <w:rPr>
                <w:i/>
                <w:sz w:val="22"/>
              </w:rPr>
              <w:t>Bhutan</w:t>
            </w:r>
            <w:r>
              <w:rPr>
                <w:sz w:val="22"/>
              </w:rPr>
              <w:t>, Bolivia,</w:t>
            </w:r>
          </w:p>
        </w:tc>
        <w:tc>
          <w:tcPr>
            <w:tcW w:w="20" w:type="dxa"/>
            <w:shd w:val="clear" w:color="auto" w:fill="auto"/>
            <w:vAlign w:val="bottom"/>
          </w:tcPr>
          <w:p w:rsidR="00000000" w:rsidRDefault="00C81B46">
            <w:pPr>
              <w:spacing w:line="0" w:lineRule="atLeast"/>
              <w:rPr>
                <w:rFonts w:ascii="Times New Roman" w:eastAsia="Times New Roman" w:hAnsi="Times New Roman"/>
                <w:sz w:val="21"/>
              </w:rPr>
            </w:pPr>
          </w:p>
        </w:tc>
        <w:tc>
          <w:tcPr>
            <w:tcW w:w="2280" w:type="dxa"/>
            <w:shd w:val="clear" w:color="auto" w:fill="D3DFEE"/>
            <w:vAlign w:val="bottom"/>
          </w:tcPr>
          <w:p w:rsidR="00000000" w:rsidRDefault="00C81B46">
            <w:pPr>
              <w:spacing w:line="243" w:lineRule="exact"/>
              <w:ind w:left="100"/>
              <w:rPr>
                <w:sz w:val="22"/>
              </w:rPr>
            </w:pPr>
            <w:r>
              <w:rPr>
                <w:sz w:val="22"/>
              </w:rPr>
              <w:t>Albania, Algeria,</w:t>
            </w:r>
          </w:p>
        </w:tc>
      </w:tr>
      <w:tr w:rsidR="00000000">
        <w:trPr>
          <w:trHeight w:val="269"/>
        </w:trPr>
        <w:tc>
          <w:tcPr>
            <w:tcW w:w="2280" w:type="dxa"/>
            <w:shd w:val="clear" w:color="auto" w:fill="4F81BD"/>
            <w:vAlign w:val="bottom"/>
          </w:tcPr>
          <w:p w:rsidR="00000000" w:rsidRDefault="00C81B46">
            <w:pPr>
              <w:spacing w:line="0" w:lineRule="atLeast"/>
              <w:rPr>
                <w:rFonts w:ascii="Times New Roman" w:eastAsia="Times New Roman" w:hAnsi="Times New Roman"/>
                <w:sz w:val="23"/>
              </w:rPr>
            </w:pPr>
          </w:p>
        </w:tc>
        <w:tc>
          <w:tcPr>
            <w:tcW w:w="40" w:type="dxa"/>
            <w:tcBorders>
              <w:right w:val="single" w:sz="8" w:space="0" w:color="D3DFEE"/>
            </w:tcBorders>
            <w:shd w:val="clear" w:color="auto" w:fill="auto"/>
            <w:vAlign w:val="bottom"/>
          </w:tcPr>
          <w:p w:rsidR="00000000" w:rsidRDefault="00C81B46">
            <w:pPr>
              <w:spacing w:line="0" w:lineRule="atLeast"/>
              <w:rPr>
                <w:rFonts w:ascii="Times New Roman" w:eastAsia="Times New Roman" w:hAnsi="Times New Roman"/>
                <w:sz w:val="23"/>
              </w:rPr>
            </w:pPr>
          </w:p>
        </w:tc>
        <w:tc>
          <w:tcPr>
            <w:tcW w:w="2280" w:type="dxa"/>
            <w:shd w:val="clear" w:color="auto" w:fill="D3DFEE"/>
            <w:vAlign w:val="bottom"/>
          </w:tcPr>
          <w:p w:rsidR="00000000" w:rsidRDefault="00C81B46">
            <w:pPr>
              <w:spacing w:line="0" w:lineRule="atLeast"/>
              <w:ind w:left="100"/>
              <w:rPr>
                <w:sz w:val="22"/>
              </w:rPr>
            </w:pPr>
            <w:r>
              <w:rPr>
                <w:sz w:val="22"/>
              </w:rPr>
              <w:t>Bangladesh, Cambodia,</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2300" w:type="dxa"/>
            <w:shd w:val="clear" w:color="auto" w:fill="D3DFEE"/>
            <w:vAlign w:val="bottom"/>
          </w:tcPr>
          <w:p w:rsidR="00000000" w:rsidRDefault="00C81B46">
            <w:pPr>
              <w:spacing w:line="0" w:lineRule="atLeast"/>
              <w:ind w:left="100"/>
              <w:rPr>
                <w:sz w:val="22"/>
              </w:rPr>
            </w:pPr>
            <w:r>
              <w:rPr>
                <w:i/>
                <w:sz w:val="22"/>
              </w:rPr>
              <w:t>Djibouti</w:t>
            </w:r>
            <w:r>
              <w:rPr>
                <w:sz w:val="22"/>
              </w:rPr>
              <w:t>,</w:t>
            </w:r>
            <w:r>
              <w:rPr>
                <w:i/>
                <w:sz w:val="22"/>
              </w:rPr>
              <w:t xml:space="preserve"> Egypt</w:t>
            </w:r>
            <w:r>
              <w:rPr>
                <w:sz w:val="22"/>
              </w:rPr>
              <w:t>, Ghana,</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2280" w:type="dxa"/>
            <w:shd w:val="clear" w:color="auto" w:fill="D3DFEE"/>
            <w:vAlign w:val="bottom"/>
          </w:tcPr>
          <w:p w:rsidR="00000000" w:rsidRDefault="00C81B46">
            <w:pPr>
              <w:spacing w:line="0" w:lineRule="atLeast"/>
              <w:ind w:left="100"/>
              <w:rPr>
                <w:sz w:val="22"/>
              </w:rPr>
            </w:pPr>
            <w:r>
              <w:rPr>
                <w:i/>
                <w:sz w:val="22"/>
              </w:rPr>
              <w:t>Angola</w:t>
            </w:r>
            <w:r>
              <w:rPr>
                <w:sz w:val="22"/>
              </w:rPr>
              <w:t>, Azerbaijan,</w:t>
            </w:r>
          </w:p>
        </w:tc>
      </w:tr>
      <w:tr w:rsidR="00000000">
        <w:trPr>
          <w:trHeight w:val="269"/>
        </w:trPr>
        <w:tc>
          <w:tcPr>
            <w:tcW w:w="2280" w:type="dxa"/>
            <w:shd w:val="clear" w:color="auto" w:fill="4F81BD"/>
            <w:vAlign w:val="bottom"/>
          </w:tcPr>
          <w:p w:rsidR="00000000" w:rsidRDefault="00C81B46">
            <w:pPr>
              <w:spacing w:line="0" w:lineRule="atLeast"/>
              <w:rPr>
                <w:rFonts w:ascii="Times New Roman" w:eastAsia="Times New Roman" w:hAnsi="Times New Roman"/>
                <w:sz w:val="23"/>
              </w:rPr>
            </w:pPr>
          </w:p>
        </w:tc>
        <w:tc>
          <w:tcPr>
            <w:tcW w:w="40" w:type="dxa"/>
            <w:tcBorders>
              <w:right w:val="single" w:sz="8" w:space="0" w:color="D3DFEE"/>
            </w:tcBorders>
            <w:shd w:val="clear" w:color="auto" w:fill="auto"/>
            <w:vAlign w:val="bottom"/>
          </w:tcPr>
          <w:p w:rsidR="00000000" w:rsidRDefault="00C81B46">
            <w:pPr>
              <w:spacing w:line="0" w:lineRule="atLeast"/>
              <w:rPr>
                <w:rFonts w:ascii="Times New Roman" w:eastAsia="Times New Roman" w:hAnsi="Times New Roman"/>
                <w:sz w:val="23"/>
              </w:rPr>
            </w:pPr>
          </w:p>
        </w:tc>
        <w:tc>
          <w:tcPr>
            <w:tcW w:w="2280" w:type="dxa"/>
            <w:shd w:val="clear" w:color="auto" w:fill="D3DFEE"/>
            <w:vAlign w:val="bottom"/>
          </w:tcPr>
          <w:p w:rsidR="00000000" w:rsidRDefault="00C81B46">
            <w:pPr>
              <w:spacing w:line="0" w:lineRule="atLeast"/>
              <w:ind w:left="100"/>
              <w:rPr>
                <w:sz w:val="22"/>
              </w:rPr>
            </w:pPr>
            <w:r>
              <w:rPr>
                <w:i/>
                <w:sz w:val="22"/>
              </w:rPr>
              <w:t>Ethiopia</w:t>
            </w:r>
            <w:r>
              <w:rPr>
                <w:sz w:val="22"/>
              </w:rPr>
              <w:t>, Kenya,</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2300" w:type="dxa"/>
            <w:shd w:val="clear" w:color="auto" w:fill="D3DFEE"/>
            <w:vAlign w:val="bottom"/>
          </w:tcPr>
          <w:p w:rsidR="00000000" w:rsidRDefault="00C81B46">
            <w:pPr>
              <w:spacing w:line="0" w:lineRule="atLeast"/>
              <w:ind w:left="100"/>
              <w:rPr>
                <w:sz w:val="22"/>
              </w:rPr>
            </w:pPr>
            <w:r>
              <w:rPr>
                <w:i/>
                <w:sz w:val="22"/>
              </w:rPr>
              <w:t>India</w:t>
            </w:r>
            <w:r>
              <w:rPr>
                <w:sz w:val="22"/>
              </w:rPr>
              <w:t>, Indonesia,</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2280" w:type="dxa"/>
            <w:shd w:val="clear" w:color="auto" w:fill="D3DFEE"/>
            <w:vAlign w:val="bottom"/>
          </w:tcPr>
          <w:p w:rsidR="00000000" w:rsidRDefault="00C81B46">
            <w:pPr>
              <w:spacing w:line="0" w:lineRule="atLeast"/>
              <w:ind w:left="100"/>
              <w:rPr>
                <w:sz w:val="22"/>
              </w:rPr>
            </w:pPr>
            <w:r>
              <w:rPr>
                <w:sz w:val="22"/>
              </w:rPr>
              <w:t>Belarus, Botswana,</w:t>
            </w:r>
          </w:p>
        </w:tc>
      </w:tr>
      <w:tr w:rsidR="00000000">
        <w:trPr>
          <w:trHeight w:val="269"/>
        </w:trPr>
        <w:tc>
          <w:tcPr>
            <w:tcW w:w="2280" w:type="dxa"/>
            <w:shd w:val="clear" w:color="auto" w:fill="4F81BD"/>
            <w:vAlign w:val="bottom"/>
          </w:tcPr>
          <w:p w:rsidR="00000000" w:rsidRDefault="00C81B46">
            <w:pPr>
              <w:spacing w:line="0" w:lineRule="atLeast"/>
              <w:rPr>
                <w:rFonts w:ascii="Times New Roman" w:eastAsia="Times New Roman" w:hAnsi="Times New Roman"/>
                <w:sz w:val="23"/>
              </w:rPr>
            </w:pPr>
          </w:p>
        </w:tc>
        <w:tc>
          <w:tcPr>
            <w:tcW w:w="40" w:type="dxa"/>
            <w:tcBorders>
              <w:right w:val="single" w:sz="8" w:space="0" w:color="D3DFEE"/>
            </w:tcBorders>
            <w:shd w:val="clear" w:color="auto" w:fill="auto"/>
            <w:vAlign w:val="bottom"/>
          </w:tcPr>
          <w:p w:rsidR="00000000" w:rsidRDefault="00C81B46">
            <w:pPr>
              <w:spacing w:line="0" w:lineRule="atLeast"/>
              <w:rPr>
                <w:rFonts w:ascii="Times New Roman" w:eastAsia="Times New Roman" w:hAnsi="Times New Roman"/>
                <w:sz w:val="23"/>
              </w:rPr>
            </w:pPr>
          </w:p>
        </w:tc>
        <w:tc>
          <w:tcPr>
            <w:tcW w:w="2280" w:type="dxa"/>
            <w:shd w:val="clear" w:color="auto" w:fill="D3DFEE"/>
            <w:vAlign w:val="bottom"/>
          </w:tcPr>
          <w:p w:rsidR="00000000" w:rsidRDefault="00C81B46">
            <w:pPr>
              <w:spacing w:line="0" w:lineRule="atLeast"/>
              <w:ind w:left="100"/>
              <w:rPr>
                <w:sz w:val="22"/>
              </w:rPr>
            </w:pPr>
            <w:r>
              <w:rPr>
                <w:i/>
                <w:sz w:val="22"/>
              </w:rPr>
              <w:t>Kyrgyzstan</w:t>
            </w:r>
            <w:r>
              <w:rPr>
                <w:sz w:val="22"/>
              </w:rPr>
              <w:t>,</w:t>
            </w:r>
            <w:r>
              <w:rPr>
                <w:i/>
                <w:sz w:val="22"/>
              </w:rPr>
              <w:t xml:space="preserve"> Malawi</w:t>
            </w:r>
            <w:r>
              <w:rPr>
                <w:sz w:val="22"/>
              </w:rPr>
              <w:t>,</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2300" w:type="dxa"/>
            <w:shd w:val="clear" w:color="auto" w:fill="D3DFEE"/>
            <w:vAlign w:val="bottom"/>
          </w:tcPr>
          <w:p w:rsidR="00000000" w:rsidRDefault="00C81B46">
            <w:pPr>
              <w:spacing w:line="0" w:lineRule="atLeast"/>
              <w:ind w:left="100"/>
              <w:rPr>
                <w:sz w:val="22"/>
              </w:rPr>
            </w:pPr>
            <w:r>
              <w:rPr>
                <w:i/>
                <w:sz w:val="22"/>
              </w:rPr>
              <w:t>Kosovo</w:t>
            </w:r>
            <w:r>
              <w:rPr>
                <w:sz w:val="22"/>
              </w:rPr>
              <w:t>, Laos,</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2280" w:type="dxa"/>
            <w:shd w:val="clear" w:color="auto" w:fill="D3DFEE"/>
            <w:vAlign w:val="bottom"/>
          </w:tcPr>
          <w:p w:rsidR="00000000" w:rsidRDefault="00C81B46">
            <w:pPr>
              <w:spacing w:line="0" w:lineRule="atLeast"/>
              <w:ind w:left="100"/>
              <w:rPr>
                <w:sz w:val="22"/>
              </w:rPr>
            </w:pPr>
            <w:r>
              <w:rPr>
                <w:sz w:val="22"/>
              </w:rPr>
              <w:t>Bulgaria, Chile**,</w:t>
            </w:r>
          </w:p>
        </w:tc>
      </w:tr>
      <w:tr w:rsidR="00000000">
        <w:trPr>
          <w:trHeight w:val="269"/>
        </w:trPr>
        <w:tc>
          <w:tcPr>
            <w:tcW w:w="2280" w:type="dxa"/>
            <w:shd w:val="clear" w:color="auto" w:fill="4F81BD"/>
            <w:vAlign w:val="bottom"/>
          </w:tcPr>
          <w:p w:rsidR="00000000" w:rsidRDefault="00C81B46">
            <w:pPr>
              <w:spacing w:line="0" w:lineRule="atLeast"/>
              <w:rPr>
                <w:rFonts w:ascii="Times New Roman" w:eastAsia="Times New Roman" w:hAnsi="Times New Roman"/>
                <w:sz w:val="23"/>
              </w:rPr>
            </w:pPr>
          </w:p>
        </w:tc>
        <w:tc>
          <w:tcPr>
            <w:tcW w:w="40" w:type="dxa"/>
            <w:tcBorders>
              <w:right w:val="single" w:sz="8" w:space="0" w:color="D3DFEE"/>
            </w:tcBorders>
            <w:shd w:val="clear" w:color="auto" w:fill="auto"/>
            <w:vAlign w:val="bottom"/>
          </w:tcPr>
          <w:p w:rsidR="00000000" w:rsidRDefault="00C81B46">
            <w:pPr>
              <w:spacing w:line="0" w:lineRule="atLeast"/>
              <w:rPr>
                <w:rFonts w:ascii="Times New Roman" w:eastAsia="Times New Roman" w:hAnsi="Times New Roman"/>
                <w:sz w:val="23"/>
              </w:rPr>
            </w:pPr>
          </w:p>
        </w:tc>
        <w:tc>
          <w:tcPr>
            <w:tcW w:w="2280" w:type="dxa"/>
            <w:shd w:val="clear" w:color="auto" w:fill="D3DFEE"/>
            <w:vAlign w:val="bottom"/>
          </w:tcPr>
          <w:p w:rsidR="00000000" w:rsidRDefault="00C81B46">
            <w:pPr>
              <w:spacing w:line="0" w:lineRule="atLeast"/>
              <w:ind w:left="100"/>
              <w:rPr>
                <w:sz w:val="22"/>
              </w:rPr>
            </w:pPr>
            <w:r>
              <w:rPr>
                <w:sz w:val="22"/>
              </w:rPr>
              <w:t>Mozambique, Nepal,</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2300" w:type="dxa"/>
            <w:shd w:val="clear" w:color="auto" w:fill="D3DFEE"/>
            <w:vAlign w:val="bottom"/>
          </w:tcPr>
          <w:p w:rsidR="00000000" w:rsidRDefault="00C81B46">
            <w:pPr>
              <w:spacing w:line="0" w:lineRule="atLeast"/>
              <w:ind w:left="100"/>
              <w:rPr>
                <w:sz w:val="22"/>
              </w:rPr>
            </w:pPr>
            <w:r>
              <w:rPr>
                <w:sz w:val="22"/>
              </w:rPr>
              <w:t>Mongolia, Morocco,</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2280" w:type="dxa"/>
            <w:shd w:val="clear" w:color="auto" w:fill="D3DFEE"/>
            <w:vAlign w:val="bottom"/>
          </w:tcPr>
          <w:p w:rsidR="00000000" w:rsidRDefault="00C81B46">
            <w:pPr>
              <w:spacing w:line="0" w:lineRule="atLeast"/>
              <w:ind w:left="100"/>
              <w:rPr>
                <w:sz w:val="22"/>
              </w:rPr>
            </w:pPr>
            <w:r>
              <w:rPr>
                <w:sz w:val="22"/>
              </w:rPr>
              <w:t>China,</w:t>
            </w:r>
            <w:r>
              <w:rPr>
                <w:sz w:val="22"/>
              </w:rPr>
              <w:t xml:space="preserve"> </w:t>
            </w:r>
            <w:r>
              <w:rPr>
                <w:i/>
                <w:sz w:val="22"/>
              </w:rPr>
              <w:t>Fiji</w:t>
            </w:r>
            <w:r>
              <w:rPr>
                <w:sz w:val="22"/>
              </w:rPr>
              <w:t>, Hungary,</w:t>
            </w:r>
          </w:p>
        </w:tc>
      </w:tr>
      <w:tr w:rsidR="00000000">
        <w:trPr>
          <w:trHeight w:val="269"/>
        </w:trPr>
        <w:tc>
          <w:tcPr>
            <w:tcW w:w="2280" w:type="dxa"/>
            <w:shd w:val="clear" w:color="auto" w:fill="4F81BD"/>
            <w:vAlign w:val="bottom"/>
          </w:tcPr>
          <w:p w:rsidR="00000000" w:rsidRDefault="00C81B46">
            <w:pPr>
              <w:spacing w:line="0" w:lineRule="atLeast"/>
              <w:rPr>
                <w:rFonts w:ascii="Times New Roman" w:eastAsia="Times New Roman" w:hAnsi="Times New Roman"/>
                <w:sz w:val="23"/>
              </w:rPr>
            </w:pPr>
          </w:p>
        </w:tc>
        <w:tc>
          <w:tcPr>
            <w:tcW w:w="40" w:type="dxa"/>
            <w:tcBorders>
              <w:right w:val="single" w:sz="8" w:space="0" w:color="D3DFEE"/>
            </w:tcBorders>
            <w:shd w:val="clear" w:color="auto" w:fill="auto"/>
            <w:vAlign w:val="bottom"/>
          </w:tcPr>
          <w:p w:rsidR="00000000" w:rsidRDefault="00C81B46">
            <w:pPr>
              <w:spacing w:line="0" w:lineRule="atLeast"/>
              <w:rPr>
                <w:rFonts w:ascii="Times New Roman" w:eastAsia="Times New Roman" w:hAnsi="Times New Roman"/>
                <w:sz w:val="23"/>
              </w:rPr>
            </w:pPr>
          </w:p>
        </w:tc>
        <w:tc>
          <w:tcPr>
            <w:tcW w:w="2280" w:type="dxa"/>
            <w:shd w:val="clear" w:color="auto" w:fill="D3DFEE"/>
            <w:vAlign w:val="bottom"/>
          </w:tcPr>
          <w:p w:rsidR="00000000" w:rsidRDefault="00C81B46">
            <w:pPr>
              <w:spacing w:line="0" w:lineRule="atLeast"/>
              <w:ind w:left="100"/>
              <w:rPr>
                <w:sz w:val="22"/>
              </w:rPr>
            </w:pPr>
            <w:r>
              <w:rPr>
                <w:i/>
                <w:sz w:val="22"/>
              </w:rPr>
              <w:t>Rwanda</w:t>
            </w:r>
            <w:r>
              <w:rPr>
                <w:sz w:val="22"/>
              </w:rPr>
              <w:t>,</w:t>
            </w:r>
            <w:r>
              <w:rPr>
                <w:i/>
                <w:sz w:val="22"/>
              </w:rPr>
              <w:t xml:space="preserve"> Tanzania</w:t>
            </w:r>
            <w:r>
              <w:rPr>
                <w:sz w:val="22"/>
              </w:rPr>
              <w:t>,</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2300" w:type="dxa"/>
            <w:shd w:val="clear" w:color="auto" w:fill="D3DFEE"/>
            <w:vAlign w:val="bottom"/>
          </w:tcPr>
          <w:p w:rsidR="00000000" w:rsidRDefault="00C81B46">
            <w:pPr>
              <w:spacing w:line="0" w:lineRule="atLeast"/>
              <w:ind w:left="100"/>
              <w:rPr>
                <w:sz w:val="22"/>
              </w:rPr>
            </w:pPr>
            <w:r>
              <w:rPr>
                <w:i/>
                <w:sz w:val="22"/>
              </w:rPr>
              <w:t>Nigeria</w:t>
            </w:r>
            <w:r>
              <w:rPr>
                <w:sz w:val="22"/>
              </w:rPr>
              <w:t>, Pakistan,</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2280" w:type="dxa"/>
            <w:shd w:val="clear" w:color="auto" w:fill="D3DFEE"/>
            <w:vAlign w:val="bottom"/>
          </w:tcPr>
          <w:p w:rsidR="00000000" w:rsidRDefault="00C81B46">
            <w:pPr>
              <w:spacing w:line="0" w:lineRule="atLeast"/>
              <w:ind w:left="100"/>
              <w:rPr>
                <w:sz w:val="22"/>
              </w:rPr>
            </w:pPr>
            <w:r>
              <w:rPr>
                <w:sz w:val="22"/>
              </w:rPr>
              <w:t xml:space="preserve">Jamaica, </w:t>
            </w:r>
            <w:r>
              <w:rPr>
                <w:i/>
                <w:sz w:val="22"/>
              </w:rPr>
              <w:t>Macedonia</w:t>
            </w:r>
            <w:r>
              <w:rPr>
                <w:sz w:val="22"/>
              </w:rPr>
              <w:t>,</w:t>
            </w:r>
          </w:p>
        </w:tc>
      </w:tr>
      <w:tr w:rsidR="00000000">
        <w:trPr>
          <w:trHeight w:val="269"/>
        </w:trPr>
        <w:tc>
          <w:tcPr>
            <w:tcW w:w="2280" w:type="dxa"/>
            <w:shd w:val="clear" w:color="auto" w:fill="4F81BD"/>
            <w:vAlign w:val="bottom"/>
          </w:tcPr>
          <w:p w:rsidR="00000000" w:rsidRDefault="00C81B46">
            <w:pPr>
              <w:spacing w:line="0" w:lineRule="atLeast"/>
              <w:rPr>
                <w:rFonts w:ascii="Times New Roman" w:eastAsia="Times New Roman" w:hAnsi="Times New Roman"/>
                <w:sz w:val="23"/>
              </w:rPr>
            </w:pPr>
          </w:p>
        </w:tc>
        <w:tc>
          <w:tcPr>
            <w:tcW w:w="40" w:type="dxa"/>
            <w:tcBorders>
              <w:right w:val="single" w:sz="8" w:space="0" w:color="D3DFEE"/>
            </w:tcBorders>
            <w:shd w:val="clear" w:color="auto" w:fill="auto"/>
            <w:vAlign w:val="bottom"/>
          </w:tcPr>
          <w:p w:rsidR="00000000" w:rsidRDefault="00C81B46">
            <w:pPr>
              <w:spacing w:line="0" w:lineRule="atLeast"/>
              <w:rPr>
                <w:rFonts w:ascii="Times New Roman" w:eastAsia="Times New Roman" w:hAnsi="Times New Roman"/>
                <w:sz w:val="23"/>
              </w:rPr>
            </w:pPr>
          </w:p>
        </w:tc>
        <w:tc>
          <w:tcPr>
            <w:tcW w:w="2280" w:type="dxa"/>
            <w:shd w:val="clear" w:color="auto" w:fill="D3DFEE"/>
            <w:vAlign w:val="bottom"/>
          </w:tcPr>
          <w:p w:rsidR="00000000" w:rsidRDefault="00C81B46">
            <w:pPr>
              <w:spacing w:line="0" w:lineRule="atLeast"/>
              <w:ind w:left="100"/>
              <w:rPr>
                <w:sz w:val="22"/>
              </w:rPr>
            </w:pPr>
            <w:r>
              <w:rPr>
                <w:sz w:val="22"/>
              </w:rPr>
              <w:t>Uganda</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2300" w:type="dxa"/>
            <w:shd w:val="clear" w:color="auto" w:fill="D3DFEE"/>
            <w:vAlign w:val="bottom"/>
          </w:tcPr>
          <w:p w:rsidR="00000000" w:rsidRDefault="00C81B46">
            <w:pPr>
              <w:spacing w:line="0" w:lineRule="atLeast"/>
              <w:ind w:left="100"/>
              <w:rPr>
                <w:sz w:val="22"/>
              </w:rPr>
            </w:pPr>
            <w:r>
              <w:rPr>
                <w:i/>
                <w:sz w:val="22"/>
              </w:rPr>
              <w:t>Papua New Guinea</w:t>
            </w:r>
            <w:r>
              <w:rPr>
                <w:sz w:val="22"/>
              </w:rPr>
              <w:t>,</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2280" w:type="dxa"/>
            <w:shd w:val="clear" w:color="auto" w:fill="D3DFEE"/>
            <w:vAlign w:val="bottom"/>
          </w:tcPr>
          <w:p w:rsidR="00000000" w:rsidRDefault="00C81B46">
            <w:pPr>
              <w:spacing w:line="0" w:lineRule="atLeast"/>
              <w:ind w:left="100"/>
              <w:rPr>
                <w:sz w:val="22"/>
              </w:rPr>
            </w:pPr>
            <w:r>
              <w:rPr>
                <w:i/>
                <w:sz w:val="22"/>
              </w:rPr>
              <w:t>Malaysia</w:t>
            </w:r>
            <w:r>
              <w:rPr>
                <w:sz w:val="22"/>
              </w:rPr>
              <w:t>, Mexico,</w:t>
            </w:r>
          </w:p>
        </w:tc>
      </w:tr>
      <w:tr w:rsidR="00000000">
        <w:trPr>
          <w:trHeight w:val="269"/>
        </w:trPr>
        <w:tc>
          <w:tcPr>
            <w:tcW w:w="2280" w:type="dxa"/>
            <w:shd w:val="clear" w:color="auto" w:fill="4F81BD"/>
            <w:vAlign w:val="bottom"/>
          </w:tcPr>
          <w:p w:rsidR="00000000" w:rsidRDefault="00C81B46">
            <w:pPr>
              <w:spacing w:line="0" w:lineRule="atLeast"/>
              <w:rPr>
                <w:rFonts w:ascii="Times New Roman" w:eastAsia="Times New Roman" w:hAnsi="Times New Roman"/>
                <w:sz w:val="23"/>
              </w:rPr>
            </w:pPr>
          </w:p>
        </w:tc>
        <w:tc>
          <w:tcPr>
            <w:tcW w:w="40" w:type="dxa"/>
            <w:tcBorders>
              <w:right w:val="single" w:sz="8" w:space="0" w:color="D3DFEE"/>
            </w:tcBorders>
            <w:shd w:val="clear" w:color="auto" w:fill="auto"/>
            <w:vAlign w:val="bottom"/>
          </w:tcPr>
          <w:p w:rsidR="00000000" w:rsidRDefault="00C81B46">
            <w:pPr>
              <w:spacing w:line="0" w:lineRule="atLeast"/>
              <w:rPr>
                <w:rFonts w:ascii="Times New Roman" w:eastAsia="Times New Roman" w:hAnsi="Times New Roman"/>
                <w:sz w:val="23"/>
              </w:rPr>
            </w:pPr>
          </w:p>
        </w:tc>
        <w:tc>
          <w:tcPr>
            <w:tcW w:w="2280" w:type="dxa"/>
            <w:shd w:val="clear" w:color="auto" w:fill="D3DFEE"/>
            <w:vAlign w:val="bottom"/>
          </w:tcPr>
          <w:p w:rsidR="00000000" w:rsidRDefault="00C81B46">
            <w:pPr>
              <w:spacing w:line="0" w:lineRule="atLeast"/>
              <w:rPr>
                <w:rFonts w:ascii="Times New Roman" w:eastAsia="Times New Roman" w:hAnsi="Times New Roman"/>
                <w:sz w:val="23"/>
              </w:rPr>
            </w:pP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2300" w:type="dxa"/>
            <w:shd w:val="clear" w:color="auto" w:fill="D3DFEE"/>
            <w:vAlign w:val="bottom"/>
          </w:tcPr>
          <w:p w:rsidR="00000000" w:rsidRDefault="00C81B46">
            <w:pPr>
              <w:spacing w:line="0" w:lineRule="atLeast"/>
              <w:ind w:left="100"/>
              <w:rPr>
                <w:sz w:val="22"/>
              </w:rPr>
            </w:pPr>
            <w:r>
              <w:rPr>
                <w:sz w:val="22"/>
              </w:rPr>
              <w:t xml:space="preserve">Philippines, </w:t>
            </w:r>
            <w:r>
              <w:rPr>
                <w:i/>
                <w:sz w:val="22"/>
              </w:rPr>
              <w:t>Ukraine</w:t>
            </w:r>
            <w:r>
              <w:rPr>
                <w:sz w:val="22"/>
              </w:rPr>
              <w:t>*,</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2280" w:type="dxa"/>
            <w:shd w:val="clear" w:color="auto" w:fill="D3DFEE"/>
            <w:vAlign w:val="bottom"/>
          </w:tcPr>
          <w:p w:rsidR="00000000" w:rsidRDefault="00C81B46">
            <w:pPr>
              <w:spacing w:line="0" w:lineRule="atLeast"/>
              <w:ind w:left="100"/>
              <w:rPr>
                <w:sz w:val="22"/>
              </w:rPr>
            </w:pPr>
            <w:r>
              <w:rPr>
                <w:i/>
                <w:sz w:val="22"/>
              </w:rPr>
              <w:t>Montenegro</w:t>
            </w:r>
            <w:r>
              <w:rPr>
                <w:sz w:val="22"/>
              </w:rPr>
              <w:t>,</w:t>
            </w:r>
            <w:r>
              <w:rPr>
                <w:i/>
                <w:sz w:val="22"/>
              </w:rPr>
              <w:t xml:space="preserve"> Namibia</w:t>
            </w:r>
            <w:r>
              <w:rPr>
                <w:sz w:val="22"/>
              </w:rPr>
              <w:t>,</w:t>
            </w:r>
          </w:p>
        </w:tc>
      </w:tr>
      <w:tr w:rsidR="00000000">
        <w:trPr>
          <w:trHeight w:val="269"/>
        </w:trPr>
        <w:tc>
          <w:tcPr>
            <w:tcW w:w="2280" w:type="dxa"/>
            <w:shd w:val="clear" w:color="auto" w:fill="4F81BD"/>
            <w:vAlign w:val="bottom"/>
          </w:tcPr>
          <w:p w:rsidR="00000000" w:rsidRDefault="00C81B46">
            <w:pPr>
              <w:spacing w:line="0" w:lineRule="atLeast"/>
              <w:rPr>
                <w:rFonts w:ascii="Times New Roman" w:eastAsia="Times New Roman" w:hAnsi="Times New Roman"/>
                <w:sz w:val="23"/>
              </w:rPr>
            </w:pPr>
          </w:p>
        </w:tc>
        <w:tc>
          <w:tcPr>
            <w:tcW w:w="40" w:type="dxa"/>
            <w:tcBorders>
              <w:right w:val="single" w:sz="8" w:space="0" w:color="D3DFEE"/>
            </w:tcBorders>
            <w:shd w:val="clear" w:color="auto" w:fill="auto"/>
            <w:vAlign w:val="bottom"/>
          </w:tcPr>
          <w:p w:rsidR="00000000" w:rsidRDefault="00C81B46">
            <w:pPr>
              <w:spacing w:line="0" w:lineRule="atLeast"/>
              <w:rPr>
                <w:rFonts w:ascii="Times New Roman" w:eastAsia="Times New Roman" w:hAnsi="Times New Roman"/>
                <w:sz w:val="23"/>
              </w:rPr>
            </w:pPr>
          </w:p>
        </w:tc>
        <w:tc>
          <w:tcPr>
            <w:tcW w:w="2280" w:type="dxa"/>
            <w:shd w:val="clear" w:color="auto" w:fill="D3DFEE"/>
            <w:vAlign w:val="bottom"/>
          </w:tcPr>
          <w:p w:rsidR="00000000" w:rsidRDefault="00C81B46">
            <w:pPr>
              <w:spacing w:line="0" w:lineRule="atLeast"/>
              <w:rPr>
                <w:rFonts w:ascii="Times New Roman" w:eastAsia="Times New Roman" w:hAnsi="Times New Roman"/>
                <w:sz w:val="23"/>
              </w:rPr>
            </w:pP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2300" w:type="dxa"/>
            <w:shd w:val="clear" w:color="auto" w:fill="D3DFEE"/>
            <w:vAlign w:val="bottom"/>
          </w:tcPr>
          <w:p w:rsidR="00000000" w:rsidRDefault="00C81B46">
            <w:pPr>
              <w:spacing w:line="0" w:lineRule="atLeast"/>
              <w:ind w:left="100"/>
              <w:rPr>
                <w:sz w:val="22"/>
              </w:rPr>
            </w:pPr>
            <w:r>
              <w:rPr>
                <w:sz w:val="22"/>
              </w:rPr>
              <w:t>Zambia</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2280" w:type="dxa"/>
            <w:shd w:val="clear" w:color="auto" w:fill="D3DFEE"/>
            <w:vAlign w:val="bottom"/>
          </w:tcPr>
          <w:p w:rsidR="00000000" w:rsidRDefault="00C81B46">
            <w:pPr>
              <w:spacing w:line="0" w:lineRule="atLeast"/>
              <w:ind w:left="100"/>
              <w:rPr>
                <w:sz w:val="22"/>
              </w:rPr>
            </w:pPr>
            <w:r>
              <w:rPr>
                <w:sz w:val="22"/>
              </w:rPr>
              <w:t>Thailand, Turkey,</w:t>
            </w:r>
          </w:p>
        </w:tc>
      </w:tr>
      <w:tr w:rsidR="00000000">
        <w:trPr>
          <w:trHeight w:val="266"/>
        </w:trPr>
        <w:tc>
          <w:tcPr>
            <w:tcW w:w="2280" w:type="dxa"/>
            <w:shd w:val="clear" w:color="auto" w:fill="4F81BD"/>
            <w:vAlign w:val="bottom"/>
          </w:tcPr>
          <w:p w:rsidR="00000000" w:rsidRDefault="00C81B46">
            <w:pPr>
              <w:spacing w:line="0" w:lineRule="atLeast"/>
              <w:rPr>
                <w:rFonts w:ascii="Times New Roman" w:eastAsia="Times New Roman" w:hAnsi="Times New Roman"/>
                <w:sz w:val="23"/>
              </w:rPr>
            </w:pPr>
          </w:p>
        </w:tc>
        <w:tc>
          <w:tcPr>
            <w:tcW w:w="40" w:type="dxa"/>
            <w:tcBorders>
              <w:right w:val="single" w:sz="8" w:space="0" w:color="D3DFEE"/>
            </w:tcBorders>
            <w:shd w:val="clear" w:color="auto" w:fill="auto"/>
            <w:vAlign w:val="bottom"/>
          </w:tcPr>
          <w:p w:rsidR="00000000" w:rsidRDefault="00C81B46">
            <w:pPr>
              <w:spacing w:line="0" w:lineRule="atLeast"/>
              <w:rPr>
                <w:rFonts w:ascii="Times New Roman" w:eastAsia="Times New Roman" w:hAnsi="Times New Roman"/>
                <w:sz w:val="23"/>
              </w:rPr>
            </w:pPr>
          </w:p>
        </w:tc>
        <w:tc>
          <w:tcPr>
            <w:tcW w:w="2280" w:type="dxa"/>
            <w:shd w:val="clear" w:color="auto" w:fill="D3DFEE"/>
            <w:vAlign w:val="bottom"/>
          </w:tcPr>
          <w:p w:rsidR="00000000" w:rsidRDefault="00C81B46">
            <w:pPr>
              <w:spacing w:line="0" w:lineRule="atLeast"/>
              <w:rPr>
                <w:rFonts w:ascii="Times New Roman" w:eastAsia="Times New Roman" w:hAnsi="Times New Roman"/>
                <w:sz w:val="23"/>
              </w:rPr>
            </w:pP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2300" w:type="dxa"/>
            <w:shd w:val="clear" w:color="auto" w:fill="D3DFEE"/>
            <w:vAlign w:val="bottom"/>
          </w:tcPr>
          <w:p w:rsidR="00000000" w:rsidRDefault="00C81B46">
            <w:pPr>
              <w:spacing w:line="0" w:lineRule="atLeast"/>
              <w:rPr>
                <w:rFonts w:ascii="Times New Roman" w:eastAsia="Times New Roman" w:hAnsi="Times New Roman"/>
                <w:sz w:val="23"/>
              </w:rPr>
            </w:pP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2280" w:type="dxa"/>
            <w:shd w:val="clear" w:color="auto" w:fill="D3DFEE"/>
            <w:vAlign w:val="bottom"/>
          </w:tcPr>
          <w:p w:rsidR="00000000" w:rsidRDefault="00C81B46">
            <w:pPr>
              <w:spacing w:line="267" w:lineRule="exact"/>
              <w:ind w:left="100"/>
              <w:rPr>
                <w:sz w:val="22"/>
              </w:rPr>
            </w:pPr>
            <w:r>
              <w:rPr>
                <w:sz w:val="22"/>
              </w:rPr>
              <w:t>South Africa,</w:t>
            </w:r>
          </w:p>
        </w:tc>
      </w:tr>
      <w:tr w:rsidR="00000000">
        <w:trPr>
          <w:trHeight w:val="269"/>
        </w:trPr>
        <w:tc>
          <w:tcPr>
            <w:tcW w:w="2280" w:type="dxa"/>
            <w:shd w:val="clear" w:color="auto" w:fill="4F81BD"/>
            <w:vAlign w:val="bottom"/>
          </w:tcPr>
          <w:p w:rsidR="00000000" w:rsidRDefault="00C81B46">
            <w:pPr>
              <w:spacing w:line="0" w:lineRule="atLeast"/>
              <w:rPr>
                <w:rFonts w:ascii="Times New Roman" w:eastAsia="Times New Roman" w:hAnsi="Times New Roman"/>
                <w:sz w:val="23"/>
              </w:rPr>
            </w:pPr>
          </w:p>
        </w:tc>
        <w:tc>
          <w:tcPr>
            <w:tcW w:w="40" w:type="dxa"/>
            <w:tcBorders>
              <w:right w:val="single" w:sz="8" w:space="0" w:color="D3DFEE"/>
            </w:tcBorders>
            <w:shd w:val="clear" w:color="auto" w:fill="auto"/>
            <w:vAlign w:val="bottom"/>
          </w:tcPr>
          <w:p w:rsidR="00000000" w:rsidRDefault="00C81B46">
            <w:pPr>
              <w:spacing w:line="0" w:lineRule="atLeast"/>
              <w:rPr>
                <w:rFonts w:ascii="Times New Roman" w:eastAsia="Times New Roman" w:hAnsi="Times New Roman"/>
                <w:sz w:val="23"/>
              </w:rPr>
            </w:pPr>
          </w:p>
        </w:tc>
        <w:tc>
          <w:tcPr>
            <w:tcW w:w="2280" w:type="dxa"/>
            <w:shd w:val="clear" w:color="auto" w:fill="D3DFEE"/>
            <w:vAlign w:val="bottom"/>
          </w:tcPr>
          <w:p w:rsidR="00000000" w:rsidRDefault="00C81B46">
            <w:pPr>
              <w:spacing w:line="0" w:lineRule="atLeast"/>
              <w:rPr>
                <w:rFonts w:ascii="Times New Roman" w:eastAsia="Times New Roman" w:hAnsi="Times New Roman"/>
                <w:sz w:val="23"/>
              </w:rPr>
            </w:pP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2300" w:type="dxa"/>
            <w:shd w:val="clear" w:color="auto" w:fill="D3DFEE"/>
            <w:vAlign w:val="bottom"/>
          </w:tcPr>
          <w:p w:rsidR="00000000" w:rsidRDefault="00C81B46">
            <w:pPr>
              <w:spacing w:line="0" w:lineRule="atLeast"/>
              <w:rPr>
                <w:rFonts w:ascii="Times New Roman" w:eastAsia="Times New Roman" w:hAnsi="Times New Roman"/>
                <w:sz w:val="23"/>
              </w:rPr>
            </w:pP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2280" w:type="dxa"/>
            <w:shd w:val="clear" w:color="auto" w:fill="D3DFEE"/>
            <w:vAlign w:val="bottom"/>
          </w:tcPr>
          <w:p w:rsidR="00000000" w:rsidRDefault="00C81B46">
            <w:pPr>
              <w:spacing w:line="0" w:lineRule="atLeast"/>
              <w:ind w:left="100"/>
              <w:rPr>
                <w:i/>
                <w:sz w:val="22"/>
              </w:rPr>
            </w:pPr>
            <w:r>
              <w:rPr>
                <w:i/>
                <w:sz w:val="22"/>
              </w:rPr>
              <w:t>Suriname</w:t>
            </w:r>
            <w:r>
              <w:rPr>
                <w:sz w:val="22"/>
              </w:rPr>
              <w:t>,</w:t>
            </w:r>
            <w:r>
              <w:rPr>
                <w:i/>
                <w:sz w:val="22"/>
              </w:rPr>
              <w:t xml:space="preserve"> Venezuela</w:t>
            </w:r>
          </w:p>
        </w:tc>
      </w:tr>
      <w:tr w:rsidR="00000000">
        <w:trPr>
          <w:trHeight w:val="24"/>
        </w:trPr>
        <w:tc>
          <w:tcPr>
            <w:tcW w:w="2280" w:type="dxa"/>
            <w:shd w:val="clear" w:color="auto" w:fill="4F81BD"/>
            <w:vAlign w:val="bottom"/>
          </w:tcPr>
          <w:p w:rsidR="00000000" w:rsidRDefault="00C81B46">
            <w:pPr>
              <w:spacing w:line="0" w:lineRule="atLeast"/>
              <w:rPr>
                <w:rFonts w:ascii="Times New Roman" w:eastAsia="Times New Roman" w:hAnsi="Times New Roman"/>
                <w:sz w:val="2"/>
              </w:rPr>
            </w:pPr>
          </w:p>
        </w:tc>
        <w:tc>
          <w:tcPr>
            <w:tcW w:w="40" w:type="dxa"/>
            <w:tcBorders>
              <w:right w:val="single" w:sz="8" w:space="0" w:color="D3DFEE"/>
            </w:tcBorders>
            <w:shd w:val="clear" w:color="auto" w:fill="auto"/>
            <w:vAlign w:val="bottom"/>
          </w:tcPr>
          <w:p w:rsidR="00000000" w:rsidRDefault="00C81B46">
            <w:pPr>
              <w:spacing w:line="0" w:lineRule="atLeast"/>
              <w:rPr>
                <w:rFonts w:ascii="Times New Roman" w:eastAsia="Times New Roman" w:hAnsi="Times New Roman"/>
                <w:sz w:val="2"/>
              </w:rPr>
            </w:pPr>
          </w:p>
        </w:tc>
        <w:tc>
          <w:tcPr>
            <w:tcW w:w="2280" w:type="dxa"/>
            <w:shd w:val="clear" w:color="auto" w:fill="D3DFEE"/>
            <w:vAlign w:val="bottom"/>
          </w:tcPr>
          <w:p w:rsidR="00000000" w:rsidRDefault="00C81B46">
            <w:pPr>
              <w:spacing w:line="0" w:lineRule="atLeast"/>
              <w:rPr>
                <w:rFonts w:ascii="Times New Roman" w:eastAsia="Times New Roman" w:hAnsi="Times New Roman"/>
                <w:sz w:val="2"/>
              </w:rPr>
            </w:pPr>
          </w:p>
        </w:tc>
        <w:tc>
          <w:tcPr>
            <w:tcW w:w="20" w:type="dxa"/>
            <w:shd w:val="clear" w:color="auto" w:fill="auto"/>
            <w:vAlign w:val="bottom"/>
          </w:tcPr>
          <w:p w:rsidR="00000000" w:rsidRDefault="00C81B46">
            <w:pPr>
              <w:spacing w:line="0" w:lineRule="atLeast"/>
              <w:rPr>
                <w:rFonts w:ascii="Times New Roman" w:eastAsia="Times New Roman" w:hAnsi="Times New Roman"/>
                <w:sz w:val="2"/>
              </w:rPr>
            </w:pPr>
          </w:p>
        </w:tc>
        <w:tc>
          <w:tcPr>
            <w:tcW w:w="2300" w:type="dxa"/>
            <w:shd w:val="clear" w:color="auto" w:fill="D3DFEE"/>
            <w:vAlign w:val="bottom"/>
          </w:tcPr>
          <w:p w:rsidR="00000000" w:rsidRDefault="00C81B46">
            <w:pPr>
              <w:spacing w:line="0" w:lineRule="atLeast"/>
              <w:rPr>
                <w:rFonts w:ascii="Times New Roman" w:eastAsia="Times New Roman" w:hAnsi="Times New Roman"/>
                <w:sz w:val="2"/>
              </w:rPr>
            </w:pPr>
          </w:p>
        </w:tc>
        <w:tc>
          <w:tcPr>
            <w:tcW w:w="20" w:type="dxa"/>
            <w:shd w:val="clear" w:color="auto" w:fill="auto"/>
            <w:vAlign w:val="bottom"/>
          </w:tcPr>
          <w:p w:rsidR="00000000" w:rsidRDefault="00C81B46">
            <w:pPr>
              <w:spacing w:line="0" w:lineRule="atLeast"/>
              <w:rPr>
                <w:rFonts w:ascii="Times New Roman" w:eastAsia="Times New Roman" w:hAnsi="Times New Roman"/>
                <w:sz w:val="2"/>
              </w:rPr>
            </w:pPr>
          </w:p>
        </w:tc>
        <w:tc>
          <w:tcPr>
            <w:tcW w:w="2280" w:type="dxa"/>
            <w:shd w:val="clear" w:color="auto" w:fill="D3DFEE"/>
            <w:vAlign w:val="bottom"/>
          </w:tcPr>
          <w:p w:rsidR="00000000" w:rsidRDefault="00C81B46">
            <w:pPr>
              <w:spacing w:line="0" w:lineRule="atLeast"/>
              <w:rPr>
                <w:rFonts w:ascii="Times New Roman" w:eastAsia="Times New Roman" w:hAnsi="Times New Roman"/>
                <w:sz w:val="2"/>
              </w:rPr>
            </w:pPr>
          </w:p>
        </w:tc>
      </w:tr>
    </w:tbl>
    <w:p w:rsidR="00000000" w:rsidRDefault="00C81B46">
      <w:pPr>
        <w:spacing w:line="281" w:lineRule="exact"/>
        <w:rPr>
          <w:rFonts w:ascii="Times New Roman" w:eastAsia="Times New Roman" w:hAnsi="Times New Roman"/>
        </w:rPr>
      </w:pPr>
    </w:p>
    <w:p w:rsidR="00000000" w:rsidRDefault="00C81B46">
      <w:pPr>
        <w:spacing w:line="218" w:lineRule="auto"/>
        <w:ind w:left="100" w:right="720"/>
        <w:rPr>
          <w:sz w:val="18"/>
        </w:rPr>
      </w:pPr>
      <w:r>
        <w:rPr>
          <w:sz w:val="18"/>
        </w:rPr>
        <w:t>Note: Countries without an inflation target are italicised. Country classification by income follows the World Bank</w:t>
      </w:r>
      <w:r>
        <w:rPr>
          <w:sz w:val="18"/>
        </w:rPr>
        <w:t>’s criterion for classifying economies. See http://data.worldbank.org/about/country-classifications Note*: Ukraine adopted an inflat</w:t>
      </w:r>
      <w:r>
        <w:rPr>
          <w:sz w:val="18"/>
        </w:rPr>
        <w:t>ion targeting regime in 2013.</w:t>
      </w:r>
    </w:p>
    <w:p w:rsidR="00000000" w:rsidRDefault="00C81B46">
      <w:pPr>
        <w:spacing w:line="61" w:lineRule="exact"/>
        <w:rPr>
          <w:rFonts w:ascii="Times New Roman" w:eastAsia="Times New Roman" w:hAnsi="Times New Roman"/>
        </w:rPr>
      </w:pPr>
    </w:p>
    <w:p w:rsidR="00000000" w:rsidRDefault="00C81B46">
      <w:pPr>
        <w:spacing w:line="207" w:lineRule="auto"/>
        <w:ind w:left="100" w:right="300"/>
        <w:rPr>
          <w:sz w:val="18"/>
        </w:rPr>
      </w:pPr>
      <w:r>
        <w:rPr>
          <w:sz w:val="18"/>
        </w:rPr>
        <w:t>Note**: Chile was classified as an upper-middle income country until 2012 and is now ranked in the high income country category.</w:t>
      </w:r>
    </w:p>
    <w:p w:rsidR="00000000" w:rsidRDefault="00C81B46">
      <w:pPr>
        <w:spacing w:line="20" w:lineRule="exact"/>
        <w:rPr>
          <w:rFonts w:ascii="Times New Roman" w:eastAsia="Times New Roman" w:hAnsi="Times New Roman"/>
        </w:rPr>
      </w:pPr>
      <w:r>
        <w:rPr>
          <w:noProof/>
          <w:sz w:val="18"/>
        </w:rPr>
        <w:drawing>
          <wp:anchor distT="0" distB="0" distL="114300" distR="114300" simplePos="0" relativeHeight="251651584" behindDoc="1" locked="0" layoutInCell="1" allowOverlap="1">
            <wp:simplePos x="0" y="0"/>
            <wp:positionH relativeFrom="column">
              <wp:posOffset>1270</wp:posOffset>
            </wp:positionH>
            <wp:positionV relativeFrom="paragraph">
              <wp:posOffset>116840</wp:posOffset>
            </wp:positionV>
            <wp:extent cx="5817235" cy="233045"/>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7235" cy="23304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1B46">
      <w:pPr>
        <w:spacing w:line="140" w:lineRule="exact"/>
        <w:rPr>
          <w:rFonts w:ascii="Times New Roman" w:eastAsia="Times New Roman" w:hAnsi="Times New Roman"/>
        </w:rPr>
      </w:pPr>
    </w:p>
    <w:p w:rsidR="00000000" w:rsidRDefault="00C81B46">
      <w:pPr>
        <w:spacing w:line="0" w:lineRule="atLeast"/>
        <w:ind w:left="100"/>
        <w:rPr>
          <w:b/>
          <w:color w:val="FFFFFF"/>
          <w:sz w:val="22"/>
        </w:rPr>
      </w:pPr>
      <w:r>
        <w:rPr>
          <w:b/>
          <w:color w:val="FFFFFF"/>
          <w:sz w:val="22"/>
        </w:rPr>
        <w:t>By Region</w:t>
      </w:r>
    </w:p>
    <w:p w:rsidR="00000000" w:rsidRDefault="00C81B46">
      <w:pPr>
        <w:spacing w:line="20" w:lineRule="exact"/>
        <w:rPr>
          <w:rFonts w:ascii="Times New Roman" w:eastAsia="Times New Roman" w:hAnsi="Times New Roman"/>
        </w:rPr>
      </w:pPr>
      <w:r>
        <w:rPr>
          <w:b/>
          <w:noProof/>
          <w:color w:val="FFFFFF"/>
          <w:sz w:val="22"/>
        </w:rPr>
        <mc:AlternateContent>
          <mc:Choice Requires="wps">
            <w:drawing>
              <wp:anchor distT="0" distB="0" distL="114300" distR="114300" simplePos="0" relativeHeight="251652608" behindDoc="1" locked="0" layoutInCell="1" allowOverlap="1">
                <wp:simplePos x="0" y="0"/>
                <wp:positionH relativeFrom="column">
                  <wp:posOffset>603250</wp:posOffset>
                </wp:positionH>
                <wp:positionV relativeFrom="paragraph">
                  <wp:posOffset>115570</wp:posOffset>
                </wp:positionV>
                <wp:extent cx="0" cy="3278505"/>
                <wp:effectExtent l="25400" t="20320" r="22225" b="2540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8505"/>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BA39A" id="Line 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9.1pt" to="47.5pt,2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" strokecolor="white" strokeweight="3pt"/>
            </w:pict>
          </mc:Fallback>
        </mc:AlternateContent>
      </w:r>
    </w:p>
    <w:p w:rsidR="00000000" w:rsidRDefault="00C81B46">
      <w:pPr>
        <w:spacing w:line="13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920"/>
        <w:gridCol w:w="40"/>
        <w:gridCol w:w="1400"/>
        <w:gridCol w:w="20"/>
        <w:gridCol w:w="1680"/>
        <w:gridCol w:w="20"/>
        <w:gridCol w:w="1260"/>
        <w:gridCol w:w="20"/>
        <w:gridCol w:w="1680"/>
        <w:gridCol w:w="20"/>
        <w:gridCol w:w="2100"/>
      </w:tblGrid>
      <w:tr w:rsidR="00000000">
        <w:trPr>
          <w:trHeight w:val="269"/>
        </w:trPr>
        <w:tc>
          <w:tcPr>
            <w:tcW w:w="920" w:type="dxa"/>
            <w:shd w:val="clear" w:color="auto" w:fill="4F81BD"/>
            <w:vAlign w:val="bottom"/>
          </w:tcPr>
          <w:p w:rsidR="00000000" w:rsidRDefault="00C81B46">
            <w:pPr>
              <w:spacing w:line="0" w:lineRule="atLeast"/>
              <w:ind w:left="100"/>
              <w:rPr>
                <w:b/>
                <w:sz w:val="22"/>
                <w:shd w:val="clear" w:color="auto" w:fill="4F81BD"/>
              </w:rPr>
            </w:pPr>
            <w:r>
              <w:rPr>
                <w:b/>
                <w:sz w:val="22"/>
                <w:shd w:val="clear" w:color="auto" w:fill="4F81BD"/>
              </w:rPr>
              <w:t>Region</w:t>
            </w:r>
          </w:p>
        </w:tc>
        <w:tc>
          <w:tcPr>
            <w:tcW w:w="40" w:type="dxa"/>
            <w:shd w:val="clear" w:color="auto" w:fill="auto"/>
            <w:vAlign w:val="bottom"/>
          </w:tcPr>
          <w:p w:rsidR="00000000" w:rsidRDefault="00C81B46">
            <w:pPr>
              <w:spacing w:line="0" w:lineRule="atLeast"/>
              <w:rPr>
                <w:rFonts w:ascii="Times New Roman" w:eastAsia="Times New Roman" w:hAnsi="Times New Roman"/>
                <w:sz w:val="23"/>
              </w:rPr>
            </w:pPr>
          </w:p>
        </w:tc>
        <w:tc>
          <w:tcPr>
            <w:tcW w:w="1400" w:type="dxa"/>
            <w:shd w:val="clear" w:color="auto" w:fill="A7BFDE"/>
            <w:vAlign w:val="bottom"/>
          </w:tcPr>
          <w:p w:rsidR="00000000" w:rsidRDefault="00C81B46">
            <w:pPr>
              <w:spacing w:line="0" w:lineRule="atLeast"/>
              <w:ind w:left="100"/>
              <w:rPr>
                <w:sz w:val="22"/>
              </w:rPr>
            </w:pPr>
            <w:r>
              <w:rPr>
                <w:sz w:val="22"/>
              </w:rPr>
              <w:t>Latin</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680" w:type="dxa"/>
            <w:shd w:val="clear" w:color="auto" w:fill="A7BFDE"/>
            <w:vAlign w:val="bottom"/>
          </w:tcPr>
          <w:p w:rsidR="00000000" w:rsidRDefault="00C81B46">
            <w:pPr>
              <w:spacing w:line="0" w:lineRule="atLeast"/>
              <w:ind w:left="100"/>
              <w:rPr>
                <w:sz w:val="22"/>
              </w:rPr>
            </w:pPr>
            <w:r>
              <w:rPr>
                <w:sz w:val="22"/>
              </w:rPr>
              <w:t>Sub-Sahara</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260" w:type="dxa"/>
            <w:shd w:val="clear" w:color="auto" w:fill="A7BFDE"/>
            <w:vAlign w:val="bottom"/>
          </w:tcPr>
          <w:p w:rsidR="00000000" w:rsidRDefault="00C81B46">
            <w:pPr>
              <w:spacing w:line="0" w:lineRule="atLeast"/>
              <w:ind w:left="100"/>
              <w:rPr>
                <w:sz w:val="22"/>
              </w:rPr>
            </w:pPr>
            <w:r>
              <w:rPr>
                <w:sz w:val="22"/>
              </w:rPr>
              <w:t>The Middle</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680" w:type="dxa"/>
            <w:shd w:val="clear" w:color="auto" w:fill="A7BFDE"/>
            <w:vAlign w:val="bottom"/>
          </w:tcPr>
          <w:p w:rsidR="00000000" w:rsidRDefault="00C81B46">
            <w:pPr>
              <w:spacing w:line="0" w:lineRule="atLeast"/>
              <w:ind w:left="100"/>
              <w:rPr>
                <w:sz w:val="22"/>
              </w:rPr>
            </w:pPr>
            <w:r>
              <w:rPr>
                <w:sz w:val="22"/>
              </w:rPr>
              <w:t>Eastern Europe</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2100" w:type="dxa"/>
            <w:shd w:val="clear" w:color="auto" w:fill="A7BFDE"/>
            <w:vAlign w:val="bottom"/>
          </w:tcPr>
          <w:p w:rsidR="00000000" w:rsidRDefault="00C81B46">
            <w:pPr>
              <w:spacing w:line="0" w:lineRule="atLeast"/>
              <w:ind w:left="100"/>
              <w:rPr>
                <w:sz w:val="22"/>
              </w:rPr>
            </w:pPr>
            <w:r>
              <w:rPr>
                <w:sz w:val="22"/>
              </w:rPr>
              <w:t>Asia and the Pacific</w:t>
            </w:r>
          </w:p>
        </w:tc>
      </w:tr>
      <w:tr w:rsidR="00000000">
        <w:trPr>
          <w:trHeight w:val="269"/>
        </w:trPr>
        <w:tc>
          <w:tcPr>
            <w:tcW w:w="920" w:type="dxa"/>
            <w:shd w:val="clear" w:color="auto" w:fill="4F81BD"/>
            <w:vAlign w:val="bottom"/>
          </w:tcPr>
          <w:p w:rsidR="00000000" w:rsidRDefault="00C81B46">
            <w:pPr>
              <w:spacing w:line="0" w:lineRule="atLeast"/>
              <w:rPr>
                <w:rFonts w:ascii="Times New Roman" w:eastAsia="Times New Roman" w:hAnsi="Times New Roman"/>
                <w:sz w:val="23"/>
              </w:rPr>
            </w:pPr>
          </w:p>
        </w:tc>
        <w:tc>
          <w:tcPr>
            <w:tcW w:w="40" w:type="dxa"/>
            <w:shd w:val="clear" w:color="auto" w:fill="auto"/>
            <w:vAlign w:val="bottom"/>
          </w:tcPr>
          <w:p w:rsidR="00000000" w:rsidRDefault="00C81B46">
            <w:pPr>
              <w:spacing w:line="0" w:lineRule="atLeast"/>
              <w:rPr>
                <w:rFonts w:ascii="Times New Roman" w:eastAsia="Times New Roman" w:hAnsi="Times New Roman"/>
                <w:sz w:val="23"/>
              </w:rPr>
            </w:pPr>
          </w:p>
        </w:tc>
        <w:tc>
          <w:tcPr>
            <w:tcW w:w="1400" w:type="dxa"/>
            <w:shd w:val="clear" w:color="auto" w:fill="A7BFDE"/>
            <w:vAlign w:val="bottom"/>
          </w:tcPr>
          <w:p w:rsidR="00000000" w:rsidRDefault="00C81B46">
            <w:pPr>
              <w:spacing w:line="0" w:lineRule="atLeast"/>
              <w:ind w:left="100"/>
              <w:rPr>
                <w:sz w:val="22"/>
              </w:rPr>
            </w:pPr>
            <w:r>
              <w:rPr>
                <w:sz w:val="22"/>
              </w:rPr>
              <w:t>A</w:t>
            </w:r>
            <w:r>
              <w:rPr>
                <w:sz w:val="22"/>
              </w:rPr>
              <w:t>merican</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680" w:type="dxa"/>
            <w:shd w:val="clear" w:color="auto" w:fill="A7BFDE"/>
            <w:vAlign w:val="bottom"/>
          </w:tcPr>
          <w:p w:rsidR="00000000" w:rsidRDefault="00C81B46">
            <w:pPr>
              <w:spacing w:line="0" w:lineRule="atLeast"/>
              <w:ind w:left="100"/>
              <w:rPr>
                <w:sz w:val="22"/>
              </w:rPr>
            </w:pPr>
            <w:r>
              <w:rPr>
                <w:sz w:val="22"/>
              </w:rPr>
              <w:t>Africa</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260" w:type="dxa"/>
            <w:shd w:val="clear" w:color="auto" w:fill="A7BFDE"/>
            <w:vAlign w:val="bottom"/>
          </w:tcPr>
          <w:p w:rsidR="00000000" w:rsidRDefault="00C81B46">
            <w:pPr>
              <w:spacing w:line="0" w:lineRule="atLeast"/>
              <w:ind w:left="100"/>
              <w:rPr>
                <w:sz w:val="22"/>
              </w:rPr>
            </w:pPr>
            <w:r>
              <w:rPr>
                <w:sz w:val="22"/>
              </w:rPr>
              <w:t>East and</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680" w:type="dxa"/>
            <w:shd w:val="clear" w:color="auto" w:fill="A7BFDE"/>
            <w:vAlign w:val="bottom"/>
          </w:tcPr>
          <w:p w:rsidR="00000000" w:rsidRDefault="00C81B46">
            <w:pPr>
              <w:spacing w:line="0" w:lineRule="atLeast"/>
              <w:ind w:left="100"/>
              <w:rPr>
                <w:sz w:val="22"/>
              </w:rPr>
            </w:pPr>
            <w:r>
              <w:rPr>
                <w:sz w:val="22"/>
              </w:rPr>
              <w:t>and Central Asia</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2100" w:type="dxa"/>
            <w:shd w:val="clear" w:color="auto" w:fill="A7BFDE"/>
            <w:vAlign w:val="bottom"/>
          </w:tcPr>
          <w:p w:rsidR="00000000" w:rsidRDefault="00C81B46">
            <w:pPr>
              <w:spacing w:line="0" w:lineRule="atLeast"/>
              <w:rPr>
                <w:rFonts w:ascii="Times New Roman" w:eastAsia="Times New Roman" w:hAnsi="Times New Roman"/>
                <w:sz w:val="23"/>
              </w:rPr>
            </w:pPr>
          </w:p>
        </w:tc>
      </w:tr>
      <w:tr w:rsidR="00000000">
        <w:trPr>
          <w:trHeight w:val="269"/>
        </w:trPr>
        <w:tc>
          <w:tcPr>
            <w:tcW w:w="920" w:type="dxa"/>
            <w:shd w:val="clear" w:color="auto" w:fill="4F81BD"/>
            <w:vAlign w:val="bottom"/>
          </w:tcPr>
          <w:p w:rsidR="00000000" w:rsidRDefault="00C81B46">
            <w:pPr>
              <w:spacing w:line="0" w:lineRule="atLeast"/>
              <w:rPr>
                <w:rFonts w:ascii="Times New Roman" w:eastAsia="Times New Roman" w:hAnsi="Times New Roman"/>
                <w:sz w:val="23"/>
              </w:rPr>
            </w:pPr>
          </w:p>
        </w:tc>
        <w:tc>
          <w:tcPr>
            <w:tcW w:w="40" w:type="dxa"/>
            <w:shd w:val="clear" w:color="auto" w:fill="auto"/>
            <w:vAlign w:val="bottom"/>
          </w:tcPr>
          <w:p w:rsidR="00000000" w:rsidRDefault="00C81B46">
            <w:pPr>
              <w:spacing w:line="0" w:lineRule="atLeast"/>
              <w:rPr>
                <w:rFonts w:ascii="Times New Roman" w:eastAsia="Times New Roman" w:hAnsi="Times New Roman"/>
                <w:sz w:val="23"/>
              </w:rPr>
            </w:pPr>
          </w:p>
        </w:tc>
        <w:tc>
          <w:tcPr>
            <w:tcW w:w="1400" w:type="dxa"/>
            <w:shd w:val="clear" w:color="auto" w:fill="A7BFDE"/>
            <w:vAlign w:val="bottom"/>
          </w:tcPr>
          <w:p w:rsidR="00000000" w:rsidRDefault="00C81B46">
            <w:pPr>
              <w:spacing w:line="0" w:lineRule="atLeast"/>
              <w:ind w:left="100"/>
              <w:rPr>
                <w:sz w:val="22"/>
              </w:rPr>
            </w:pPr>
            <w:r>
              <w:rPr>
                <w:sz w:val="22"/>
              </w:rPr>
              <w:t>and the</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680" w:type="dxa"/>
            <w:shd w:val="clear" w:color="auto" w:fill="A7BFDE"/>
            <w:vAlign w:val="bottom"/>
          </w:tcPr>
          <w:p w:rsidR="00000000" w:rsidRDefault="00C81B46">
            <w:pPr>
              <w:spacing w:line="0" w:lineRule="atLeast"/>
              <w:rPr>
                <w:rFonts w:ascii="Times New Roman" w:eastAsia="Times New Roman" w:hAnsi="Times New Roman"/>
                <w:sz w:val="23"/>
              </w:rPr>
            </w:pP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260" w:type="dxa"/>
            <w:shd w:val="clear" w:color="auto" w:fill="A7BFDE"/>
            <w:vAlign w:val="bottom"/>
          </w:tcPr>
          <w:p w:rsidR="00000000" w:rsidRDefault="00C81B46">
            <w:pPr>
              <w:spacing w:line="0" w:lineRule="atLeast"/>
              <w:ind w:left="100"/>
              <w:rPr>
                <w:sz w:val="22"/>
              </w:rPr>
            </w:pPr>
            <w:r>
              <w:rPr>
                <w:sz w:val="22"/>
              </w:rPr>
              <w:t>North</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680" w:type="dxa"/>
            <w:shd w:val="clear" w:color="auto" w:fill="A7BFDE"/>
            <w:vAlign w:val="bottom"/>
          </w:tcPr>
          <w:p w:rsidR="00000000" w:rsidRDefault="00C81B46">
            <w:pPr>
              <w:spacing w:line="0" w:lineRule="atLeast"/>
              <w:rPr>
                <w:rFonts w:ascii="Times New Roman" w:eastAsia="Times New Roman" w:hAnsi="Times New Roman"/>
                <w:sz w:val="23"/>
              </w:rPr>
            </w:pP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2100" w:type="dxa"/>
            <w:shd w:val="clear" w:color="auto" w:fill="A7BFDE"/>
            <w:vAlign w:val="bottom"/>
          </w:tcPr>
          <w:p w:rsidR="00000000" w:rsidRDefault="00C81B46">
            <w:pPr>
              <w:spacing w:line="0" w:lineRule="atLeast"/>
              <w:rPr>
                <w:rFonts w:ascii="Times New Roman" w:eastAsia="Times New Roman" w:hAnsi="Times New Roman"/>
                <w:sz w:val="23"/>
              </w:rPr>
            </w:pPr>
          </w:p>
        </w:tc>
      </w:tr>
      <w:tr w:rsidR="00000000">
        <w:trPr>
          <w:trHeight w:val="271"/>
        </w:trPr>
        <w:tc>
          <w:tcPr>
            <w:tcW w:w="920" w:type="dxa"/>
            <w:tcBorders>
              <w:bottom w:val="single" w:sz="8" w:space="0" w:color="4F81BD"/>
            </w:tcBorders>
            <w:shd w:val="clear" w:color="auto" w:fill="4F81BD"/>
            <w:vAlign w:val="bottom"/>
          </w:tcPr>
          <w:p w:rsidR="00000000" w:rsidRDefault="00C81B46">
            <w:pPr>
              <w:spacing w:line="0" w:lineRule="atLeast"/>
              <w:rPr>
                <w:rFonts w:ascii="Times New Roman" w:eastAsia="Times New Roman" w:hAnsi="Times New Roman"/>
                <w:sz w:val="23"/>
              </w:rPr>
            </w:pPr>
          </w:p>
        </w:tc>
        <w:tc>
          <w:tcPr>
            <w:tcW w:w="40" w:type="dxa"/>
            <w:shd w:val="clear" w:color="auto" w:fill="auto"/>
            <w:vAlign w:val="bottom"/>
          </w:tcPr>
          <w:p w:rsidR="00000000" w:rsidRDefault="00C81B46">
            <w:pPr>
              <w:spacing w:line="0" w:lineRule="atLeast"/>
              <w:rPr>
                <w:rFonts w:ascii="Times New Roman" w:eastAsia="Times New Roman" w:hAnsi="Times New Roman"/>
                <w:sz w:val="23"/>
              </w:rPr>
            </w:pPr>
          </w:p>
        </w:tc>
        <w:tc>
          <w:tcPr>
            <w:tcW w:w="1400" w:type="dxa"/>
            <w:tcBorders>
              <w:bottom w:val="single" w:sz="8" w:space="0" w:color="A7BFDE"/>
            </w:tcBorders>
            <w:shd w:val="clear" w:color="auto" w:fill="A7BFDE"/>
            <w:vAlign w:val="bottom"/>
          </w:tcPr>
          <w:p w:rsidR="00000000" w:rsidRDefault="00C81B46">
            <w:pPr>
              <w:spacing w:line="0" w:lineRule="atLeast"/>
              <w:ind w:left="100"/>
              <w:rPr>
                <w:sz w:val="22"/>
              </w:rPr>
            </w:pPr>
            <w:r>
              <w:rPr>
                <w:sz w:val="22"/>
              </w:rPr>
              <w:t>Caribbean</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680" w:type="dxa"/>
            <w:tcBorders>
              <w:bottom w:val="single" w:sz="8" w:space="0" w:color="A7BFDE"/>
            </w:tcBorders>
            <w:shd w:val="clear" w:color="auto" w:fill="A7BFDE"/>
            <w:vAlign w:val="bottom"/>
          </w:tcPr>
          <w:p w:rsidR="00000000" w:rsidRDefault="00C81B46">
            <w:pPr>
              <w:spacing w:line="0" w:lineRule="atLeast"/>
              <w:rPr>
                <w:rFonts w:ascii="Times New Roman" w:eastAsia="Times New Roman" w:hAnsi="Times New Roman"/>
                <w:sz w:val="23"/>
              </w:rPr>
            </w:pP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260" w:type="dxa"/>
            <w:tcBorders>
              <w:bottom w:val="single" w:sz="8" w:space="0" w:color="A7BFDE"/>
            </w:tcBorders>
            <w:shd w:val="clear" w:color="auto" w:fill="A7BFDE"/>
            <w:vAlign w:val="bottom"/>
          </w:tcPr>
          <w:p w:rsidR="00000000" w:rsidRDefault="00C81B46">
            <w:pPr>
              <w:spacing w:line="0" w:lineRule="atLeast"/>
              <w:ind w:left="100"/>
              <w:rPr>
                <w:sz w:val="22"/>
              </w:rPr>
            </w:pPr>
            <w:r>
              <w:rPr>
                <w:sz w:val="22"/>
              </w:rPr>
              <w:t>Africa</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680" w:type="dxa"/>
            <w:tcBorders>
              <w:bottom w:val="single" w:sz="8" w:space="0" w:color="A7BFDE"/>
            </w:tcBorders>
            <w:shd w:val="clear" w:color="auto" w:fill="A7BFDE"/>
            <w:vAlign w:val="bottom"/>
          </w:tcPr>
          <w:p w:rsidR="00000000" w:rsidRDefault="00C81B46">
            <w:pPr>
              <w:spacing w:line="0" w:lineRule="atLeast"/>
              <w:rPr>
                <w:rFonts w:ascii="Times New Roman" w:eastAsia="Times New Roman" w:hAnsi="Times New Roman"/>
                <w:sz w:val="23"/>
              </w:rPr>
            </w:pP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2100" w:type="dxa"/>
            <w:tcBorders>
              <w:bottom w:val="single" w:sz="8" w:space="0" w:color="A7BFDE"/>
            </w:tcBorders>
            <w:shd w:val="clear" w:color="auto" w:fill="A7BFDE"/>
            <w:vAlign w:val="bottom"/>
          </w:tcPr>
          <w:p w:rsidR="00000000" w:rsidRDefault="00C81B46">
            <w:pPr>
              <w:spacing w:line="0" w:lineRule="atLeast"/>
              <w:rPr>
                <w:rFonts w:ascii="Times New Roman" w:eastAsia="Times New Roman" w:hAnsi="Times New Roman"/>
                <w:sz w:val="23"/>
              </w:rPr>
            </w:pPr>
          </w:p>
        </w:tc>
      </w:tr>
      <w:tr w:rsidR="00000000">
        <w:trPr>
          <w:trHeight w:val="40"/>
        </w:trPr>
        <w:tc>
          <w:tcPr>
            <w:tcW w:w="920" w:type="dxa"/>
            <w:tcBorders>
              <w:bottom w:val="single" w:sz="8" w:space="0" w:color="4F81BD"/>
            </w:tcBorders>
            <w:shd w:val="clear" w:color="auto" w:fill="auto"/>
            <w:vAlign w:val="bottom"/>
          </w:tcPr>
          <w:p w:rsidR="00000000" w:rsidRDefault="00C81B46">
            <w:pPr>
              <w:spacing w:line="0" w:lineRule="atLeast"/>
              <w:rPr>
                <w:rFonts w:ascii="Times New Roman" w:eastAsia="Times New Roman" w:hAnsi="Times New Roman"/>
                <w:sz w:val="3"/>
              </w:rPr>
            </w:pPr>
          </w:p>
        </w:tc>
        <w:tc>
          <w:tcPr>
            <w:tcW w:w="40" w:type="dxa"/>
            <w:shd w:val="clear" w:color="auto" w:fill="auto"/>
            <w:vAlign w:val="bottom"/>
          </w:tcPr>
          <w:p w:rsidR="00000000" w:rsidRDefault="00C81B46">
            <w:pPr>
              <w:spacing w:line="0" w:lineRule="atLeast"/>
              <w:rPr>
                <w:rFonts w:ascii="Times New Roman" w:eastAsia="Times New Roman" w:hAnsi="Times New Roman"/>
                <w:sz w:val="3"/>
              </w:rPr>
            </w:pPr>
          </w:p>
        </w:tc>
        <w:tc>
          <w:tcPr>
            <w:tcW w:w="1400" w:type="dxa"/>
            <w:shd w:val="clear" w:color="auto" w:fill="auto"/>
            <w:vAlign w:val="bottom"/>
          </w:tcPr>
          <w:p w:rsidR="00000000" w:rsidRDefault="00C81B46">
            <w:pPr>
              <w:spacing w:line="0" w:lineRule="atLeast"/>
              <w:rPr>
                <w:rFonts w:ascii="Times New Roman" w:eastAsia="Times New Roman" w:hAnsi="Times New Roman"/>
                <w:sz w:val="3"/>
              </w:rPr>
            </w:pPr>
          </w:p>
        </w:tc>
        <w:tc>
          <w:tcPr>
            <w:tcW w:w="20" w:type="dxa"/>
            <w:shd w:val="clear" w:color="auto" w:fill="auto"/>
            <w:vAlign w:val="bottom"/>
          </w:tcPr>
          <w:p w:rsidR="00000000" w:rsidRDefault="00C81B46">
            <w:pPr>
              <w:spacing w:line="0" w:lineRule="atLeast"/>
              <w:rPr>
                <w:rFonts w:ascii="Times New Roman" w:eastAsia="Times New Roman" w:hAnsi="Times New Roman"/>
                <w:sz w:val="3"/>
              </w:rPr>
            </w:pPr>
          </w:p>
        </w:tc>
        <w:tc>
          <w:tcPr>
            <w:tcW w:w="1680" w:type="dxa"/>
            <w:shd w:val="clear" w:color="auto" w:fill="auto"/>
            <w:vAlign w:val="bottom"/>
          </w:tcPr>
          <w:p w:rsidR="00000000" w:rsidRDefault="00C81B46">
            <w:pPr>
              <w:spacing w:line="0" w:lineRule="atLeast"/>
              <w:rPr>
                <w:rFonts w:ascii="Times New Roman" w:eastAsia="Times New Roman" w:hAnsi="Times New Roman"/>
                <w:sz w:val="3"/>
              </w:rPr>
            </w:pPr>
          </w:p>
        </w:tc>
        <w:tc>
          <w:tcPr>
            <w:tcW w:w="20" w:type="dxa"/>
            <w:shd w:val="clear" w:color="auto" w:fill="auto"/>
            <w:vAlign w:val="bottom"/>
          </w:tcPr>
          <w:p w:rsidR="00000000" w:rsidRDefault="00C81B46">
            <w:pPr>
              <w:spacing w:line="0" w:lineRule="atLeast"/>
              <w:rPr>
                <w:rFonts w:ascii="Times New Roman" w:eastAsia="Times New Roman" w:hAnsi="Times New Roman"/>
                <w:sz w:val="3"/>
              </w:rPr>
            </w:pPr>
          </w:p>
        </w:tc>
        <w:tc>
          <w:tcPr>
            <w:tcW w:w="1260" w:type="dxa"/>
            <w:shd w:val="clear" w:color="auto" w:fill="auto"/>
            <w:vAlign w:val="bottom"/>
          </w:tcPr>
          <w:p w:rsidR="00000000" w:rsidRDefault="00C81B46">
            <w:pPr>
              <w:spacing w:line="0" w:lineRule="atLeast"/>
              <w:rPr>
                <w:rFonts w:ascii="Times New Roman" w:eastAsia="Times New Roman" w:hAnsi="Times New Roman"/>
                <w:sz w:val="3"/>
              </w:rPr>
            </w:pPr>
          </w:p>
        </w:tc>
        <w:tc>
          <w:tcPr>
            <w:tcW w:w="20" w:type="dxa"/>
            <w:shd w:val="clear" w:color="auto" w:fill="auto"/>
            <w:vAlign w:val="bottom"/>
          </w:tcPr>
          <w:p w:rsidR="00000000" w:rsidRDefault="00C81B46">
            <w:pPr>
              <w:spacing w:line="0" w:lineRule="atLeast"/>
              <w:rPr>
                <w:rFonts w:ascii="Times New Roman" w:eastAsia="Times New Roman" w:hAnsi="Times New Roman"/>
                <w:sz w:val="3"/>
              </w:rPr>
            </w:pPr>
          </w:p>
        </w:tc>
        <w:tc>
          <w:tcPr>
            <w:tcW w:w="1680" w:type="dxa"/>
            <w:tcBorders>
              <w:bottom w:val="single" w:sz="8" w:space="0" w:color="D3DFEE"/>
            </w:tcBorders>
            <w:shd w:val="clear" w:color="auto" w:fill="auto"/>
            <w:vAlign w:val="bottom"/>
          </w:tcPr>
          <w:p w:rsidR="00000000" w:rsidRDefault="00C81B46">
            <w:pPr>
              <w:spacing w:line="0" w:lineRule="atLeast"/>
              <w:rPr>
                <w:rFonts w:ascii="Times New Roman" w:eastAsia="Times New Roman" w:hAnsi="Times New Roman"/>
                <w:sz w:val="3"/>
              </w:rPr>
            </w:pPr>
          </w:p>
        </w:tc>
        <w:tc>
          <w:tcPr>
            <w:tcW w:w="20" w:type="dxa"/>
            <w:shd w:val="clear" w:color="auto" w:fill="auto"/>
            <w:vAlign w:val="bottom"/>
          </w:tcPr>
          <w:p w:rsidR="00000000" w:rsidRDefault="00C81B46">
            <w:pPr>
              <w:spacing w:line="0" w:lineRule="atLeast"/>
              <w:rPr>
                <w:rFonts w:ascii="Times New Roman" w:eastAsia="Times New Roman" w:hAnsi="Times New Roman"/>
                <w:sz w:val="3"/>
              </w:rPr>
            </w:pPr>
          </w:p>
        </w:tc>
        <w:tc>
          <w:tcPr>
            <w:tcW w:w="2100" w:type="dxa"/>
            <w:tcBorders>
              <w:bottom w:val="single" w:sz="8" w:space="0" w:color="D3DFEE"/>
            </w:tcBorders>
            <w:shd w:val="clear" w:color="auto" w:fill="auto"/>
            <w:vAlign w:val="bottom"/>
          </w:tcPr>
          <w:p w:rsidR="00000000" w:rsidRDefault="00C81B46">
            <w:pPr>
              <w:spacing w:line="0" w:lineRule="atLeast"/>
              <w:rPr>
                <w:rFonts w:ascii="Times New Roman" w:eastAsia="Times New Roman" w:hAnsi="Times New Roman"/>
                <w:sz w:val="3"/>
              </w:rPr>
            </w:pPr>
          </w:p>
        </w:tc>
      </w:tr>
      <w:tr w:rsidR="00000000">
        <w:trPr>
          <w:trHeight w:val="244"/>
        </w:trPr>
        <w:tc>
          <w:tcPr>
            <w:tcW w:w="920" w:type="dxa"/>
            <w:shd w:val="clear" w:color="auto" w:fill="4F81BD"/>
            <w:vAlign w:val="bottom"/>
          </w:tcPr>
          <w:p w:rsidR="00000000" w:rsidRDefault="00C81B46">
            <w:pPr>
              <w:spacing w:line="244" w:lineRule="exact"/>
              <w:ind w:left="100"/>
              <w:rPr>
                <w:b/>
                <w:sz w:val="22"/>
                <w:shd w:val="clear" w:color="auto" w:fill="4F81BD"/>
              </w:rPr>
            </w:pPr>
            <w:r>
              <w:rPr>
                <w:b/>
                <w:sz w:val="22"/>
                <w:shd w:val="clear" w:color="auto" w:fill="4F81BD"/>
              </w:rPr>
              <w:t>Country</w:t>
            </w:r>
          </w:p>
        </w:tc>
        <w:tc>
          <w:tcPr>
            <w:tcW w:w="40" w:type="dxa"/>
            <w:tcBorders>
              <w:left w:val="single" w:sz="8" w:space="0" w:color="4F81BD"/>
            </w:tcBorders>
            <w:shd w:val="clear" w:color="auto" w:fill="auto"/>
            <w:vAlign w:val="bottom"/>
          </w:tcPr>
          <w:p w:rsidR="00000000" w:rsidRDefault="00C81B46">
            <w:pPr>
              <w:spacing w:line="0" w:lineRule="atLeast"/>
              <w:rPr>
                <w:rFonts w:ascii="Times New Roman" w:eastAsia="Times New Roman" w:hAnsi="Times New Roman"/>
                <w:sz w:val="21"/>
              </w:rPr>
            </w:pPr>
          </w:p>
        </w:tc>
        <w:tc>
          <w:tcPr>
            <w:tcW w:w="1400" w:type="dxa"/>
            <w:shd w:val="clear" w:color="auto" w:fill="D3DFEE"/>
            <w:vAlign w:val="bottom"/>
          </w:tcPr>
          <w:p w:rsidR="00000000" w:rsidRDefault="00C81B46">
            <w:pPr>
              <w:spacing w:line="244" w:lineRule="exact"/>
              <w:ind w:left="240"/>
              <w:rPr>
                <w:sz w:val="22"/>
              </w:rPr>
            </w:pPr>
            <w:r>
              <w:rPr>
                <w:sz w:val="22"/>
              </w:rPr>
              <w:t>Bolivia</w:t>
            </w:r>
          </w:p>
        </w:tc>
        <w:tc>
          <w:tcPr>
            <w:tcW w:w="20" w:type="dxa"/>
            <w:shd w:val="clear" w:color="auto" w:fill="auto"/>
            <w:vAlign w:val="bottom"/>
          </w:tcPr>
          <w:p w:rsidR="00000000" w:rsidRDefault="00C81B46">
            <w:pPr>
              <w:spacing w:line="0" w:lineRule="atLeast"/>
              <w:rPr>
                <w:rFonts w:ascii="Times New Roman" w:eastAsia="Times New Roman" w:hAnsi="Times New Roman"/>
                <w:sz w:val="21"/>
              </w:rPr>
            </w:pPr>
          </w:p>
        </w:tc>
        <w:tc>
          <w:tcPr>
            <w:tcW w:w="1680" w:type="dxa"/>
            <w:shd w:val="clear" w:color="auto" w:fill="D3DFEE"/>
            <w:vAlign w:val="bottom"/>
          </w:tcPr>
          <w:p w:rsidR="00000000" w:rsidRDefault="00C81B46">
            <w:pPr>
              <w:spacing w:line="244" w:lineRule="exact"/>
              <w:ind w:left="280"/>
              <w:rPr>
                <w:sz w:val="22"/>
              </w:rPr>
            </w:pPr>
            <w:r>
              <w:rPr>
                <w:sz w:val="22"/>
              </w:rPr>
              <w:t>Angola</w:t>
            </w:r>
          </w:p>
        </w:tc>
        <w:tc>
          <w:tcPr>
            <w:tcW w:w="20" w:type="dxa"/>
            <w:shd w:val="clear" w:color="auto" w:fill="auto"/>
            <w:vAlign w:val="bottom"/>
          </w:tcPr>
          <w:p w:rsidR="00000000" w:rsidRDefault="00C81B46">
            <w:pPr>
              <w:spacing w:line="0" w:lineRule="atLeast"/>
              <w:rPr>
                <w:rFonts w:ascii="Times New Roman" w:eastAsia="Times New Roman" w:hAnsi="Times New Roman"/>
                <w:sz w:val="21"/>
              </w:rPr>
            </w:pPr>
          </w:p>
        </w:tc>
        <w:tc>
          <w:tcPr>
            <w:tcW w:w="1260" w:type="dxa"/>
            <w:shd w:val="clear" w:color="auto" w:fill="D3DFEE"/>
            <w:vAlign w:val="bottom"/>
          </w:tcPr>
          <w:p w:rsidR="00000000" w:rsidRDefault="00C81B46">
            <w:pPr>
              <w:spacing w:line="244" w:lineRule="exact"/>
              <w:ind w:left="280"/>
              <w:rPr>
                <w:sz w:val="22"/>
              </w:rPr>
            </w:pPr>
            <w:r>
              <w:rPr>
                <w:sz w:val="22"/>
              </w:rPr>
              <w:t>Algeria</w:t>
            </w:r>
          </w:p>
        </w:tc>
        <w:tc>
          <w:tcPr>
            <w:tcW w:w="20" w:type="dxa"/>
            <w:shd w:val="clear" w:color="auto" w:fill="auto"/>
            <w:vAlign w:val="bottom"/>
          </w:tcPr>
          <w:p w:rsidR="00000000" w:rsidRDefault="00C81B46">
            <w:pPr>
              <w:spacing w:line="0" w:lineRule="atLeast"/>
              <w:rPr>
                <w:rFonts w:ascii="Times New Roman" w:eastAsia="Times New Roman" w:hAnsi="Times New Roman"/>
                <w:sz w:val="21"/>
              </w:rPr>
            </w:pPr>
          </w:p>
        </w:tc>
        <w:tc>
          <w:tcPr>
            <w:tcW w:w="1680" w:type="dxa"/>
            <w:shd w:val="clear" w:color="auto" w:fill="D3DFEE"/>
            <w:vAlign w:val="bottom"/>
          </w:tcPr>
          <w:p w:rsidR="00000000" w:rsidRDefault="00C81B46">
            <w:pPr>
              <w:spacing w:line="244" w:lineRule="exact"/>
              <w:ind w:left="260"/>
              <w:rPr>
                <w:sz w:val="22"/>
              </w:rPr>
            </w:pPr>
            <w:r>
              <w:rPr>
                <w:sz w:val="22"/>
              </w:rPr>
              <w:t>Afghanistan</w:t>
            </w:r>
          </w:p>
        </w:tc>
        <w:tc>
          <w:tcPr>
            <w:tcW w:w="20" w:type="dxa"/>
            <w:shd w:val="clear" w:color="auto" w:fill="auto"/>
            <w:vAlign w:val="bottom"/>
          </w:tcPr>
          <w:p w:rsidR="00000000" w:rsidRDefault="00C81B46">
            <w:pPr>
              <w:spacing w:line="0" w:lineRule="atLeast"/>
              <w:rPr>
                <w:rFonts w:ascii="Times New Roman" w:eastAsia="Times New Roman" w:hAnsi="Times New Roman"/>
                <w:sz w:val="21"/>
              </w:rPr>
            </w:pPr>
          </w:p>
        </w:tc>
        <w:tc>
          <w:tcPr>
            <w:tcW w:w="2100" w:type="dxa"/>
            <w:shd w:val="clear" w:color="auto" w:fill="D3DFEE"/>
            <w:vAlign w:val="bottom"/>
          </w:tcPr>
          <w:p w:rsidR="00000000" w:rsidRDefault="00C81B46">
            <w:pPr>
              <w:spacing w:line="244" w:lineRule="exact"/>
              <w:ind w:left="260"/>
              <w:rPr>
                <w:sz w:val="22"/>
              </w:rPr>
            </w:pPr>
            <w:r>
              <w:rPr>
                <w:sz w:val="22"/>
              </w:rPr>
              <w:t>Bangladesh</w:t>
            </w:r>
          </w:p>
        </w:tc>
      </w:tr>
      <w:tr w:rsidR="00000000">
        <w:trPr>
          <w:trHeight w:val="269"/>
        </w:trPr>
        <w:tc>
          <w:tcPr>
            <w:tcW w:w="920" w:type="dxa"/>
            <w:shd w:val="clear" w:color="auto" w:fill="4F81BD"/>
            <w:vAlign w:val="bottom"/>
          </w:tcPr>
          <w:p w:rsidR="00000000" w:rsidRDefault="00C81B46">
            <w:pPr>
              <w:spacing w:line="0" w:lineRule="atLeast"/>
              <w:rPr>
                <w:rFonts w:ascii="Times New Roman" w:eastAsia="Times New Roman" w:hAnsi="Times New Roman"/>
                <w:sz w:val="23"/>
              </w:rPr>
            </w:pPr>
          </w:p>
        </w:tc>
        <w:tc>
          <w:tcPr>
            <w:tcW w:w="40" w:type="dxa"/>
            <w:tcBorders>
              <w:left w:val="single" w:sz="8" w:space="0" w:color="4F81BD"/>
            </w:tcBorders>
            <w:shd w:val="clear" w:color="auto" w:fill="auto"/>
            <w:vAlign w:val="bottom"/>
          </w:tcPr>
          <w:p w:rsidR="00000000" w:rsidRDefault="00C81B46">
            <w:pPr>
              <w:spacing w:line="0" w:lineRule="atLeast"/>
              <w:rPr>
                <w:rFonts w:ascii="Times New Roman" w:eastAsia="Times New Roman" w:hAnsi="Times New Roman"/>
                <w:sz w:val="23"/>
              </w:rPr>
            </w:pPr>
          </w:p>
        </w:tc>
        <w:tc>
          <w:tcPr>
            <w:tcW w:w="1400" w:type="dxa"/>
            <w:shd w:val="clear" w:color="auto" w:fill="D3DFEE"/>
            <w:vAlign w:val="bottom"/>
          </w:tcPr>
          <w:p w:rsidR="00000000" w:rsidRDefault="00C81B46">
            <w:pPr>
              <w:spacing w:line="0" w:lineRule="atLeast"/>
              <w:ind w:left="240"/>
              <w:rPr>
                <w:sz w:val="22"/>
              </w:rPr>
            </w:pPr>
            <w:r>
              <w:rPr>
                <w:sz w:val="22"/>
              </w:rPr>
              <w:t>Chile</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680" w:type="dxa"/>
            <w:shd w:val="clear" w:color="auto" w:fill="D3DFEE"/>
            <w:vAlign w:val="bottom"/>
          </w:tcPr>
          <w:p w:rsidR="00000000" w:rsidRDefault="00C81B46">
            <w:pPr>
              <w:spacing w:line="0" w:lineRule="atLeast"/>
              <w:ind w:left="280"/>
              <w:rPr>
                <w:sz w:val="22"/>
              </w:rPr>
            </w:pPr>
            <w:r>
              <w:rPr>
                <w:sz w:val="22"/>
              </w:rPr>
              <w:t>Botswana</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260" w:type="dxa"/>
            <w:shd w:val="clear" w:color="auto" w:fill="D3DFEE"/>
            <w:vAlign w:val="bottom"/>
          </w:tcPr>
          <w:p w:rsidR="00000000" w:rsidRDefault="00C81B46">
            <w:pPr>
              <w:spacing w:line="0" w:lineRule="atLeast"/>
              <w:ind w:left="280"/>
              <w:rPr>
                <w:sz w:val="22"/>
              </w:rPr>
            </w:pPr>
            <w:r>
              <w:rPr>
                <w:sz w:val="22"/>
              </w:rPr>
              <w:t>Egypt</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680" w:type="dxa"/>
            <w:shd w:val="clear" w:color="auto" w:fill="D3DFEE"/>
            <w:vAlign w:val="bottom"/>
          </w:tcPr>
          <w:p w:rsidR="00000000" w:rsidRDefault="00C81B46">
            <w:pPr>
              <w:spacing w:line="0" w:lineRule="atLeast"/>
              <w:ind w:left="260"/>
              <w:rPr>
                <w:sz w:val="22"/>
              </w:rPr>
            </w:pPr>
            <w:r>
              <w:rPr>
                <w:sz w:val="22"/>
              </w:rPr>
              <w:t>Albania</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2100" w:type="dxa"/>
            <w:shd w:val="clear" w:color="auto" w:fill="D3DFEE"/>
            <w:vAlign w:val="bottom"/>
          </w:tcPr>
          <w:p w:rsidR="00000000" w:rsidRDefault="00C81B46">
            <w:pPr>
              <w:spacing w:line="0" w:lineRule="atLeast"/>
              <w:ind w:left="260"/>
              <w:rPr>
                <w:sz w:val="22"/>
              </w:rPr>
            </w:pPr>
            <w:r>
              <w:rPr>
                <w:sz w:val="22"/>
              </w:rPr>
              <w:t>Bhutan</w:t>
            </w:r>
          </w:p>
        </w:tc>
      </w:tr>
      <w:tr w:rsidR="00000000">
        <w:trPr>
          <w:trHeight w:val="269"/>
        </w:trPr>
        <w:tc>
          <w:tcPr>
            <w:tcW w:w="920" w:type="dxa"/>
            <w:shd w:val="clear" w:color="auto" w:fill="4F81BD"/>
            <w:vAlign w:val="bottom"/>
          </w:tcPr>
          <w:p w:rsidR="00000000" w:rsidRDefault="00C81B46">
            <w:pPr>
              <w:spacing w:line="0" w:lineRule="atLeast"/>
              <w:rPr>
                <w:rFonts w:ascii="Times New Roman" w:eastAsia="Times New Roman" w:hAnsi="Times New Roman"/>
                <w:sz w:val="23"/>
              </w:rPr>
            </w:pPr>
          </w:p>
        </w:tc>
        <w:tc>
          <w:tcPr>
            <w:tcW w:w="40" w:type="dxa"/>
            <w:tcBorders>
              <w:left w:val="single" w:sz="8" w:space="0" w:color="4F81BD"/>
            </w:tcBorders>
            <w:shd w:val="clear" w:color="auto" w:fill="auto"/>
            <w:vAlign w:val="bottom"/>
          </w:tcPr>
          <w:p w:rsidR="00000000" w:rsidRDefault="00C81B46">
            <w:pPr>
              <w:spacing w:line="0" w:lineRule="atLeast"/>
              <w:rPr>
                <w:rFonts w:ascii="Times New Roman" w:eastAsia="Times New Roman" w:hAnsi="Times New Roman"/>
                <w:sz w:val="23"/>
              </w:rPr>
            </w:pPr>
          </w:p>
        </w:tc>
        <w:tc>
          <w:tcPr>
            <w:tcW w:w="1400" w:type="dxa"/>
            <w:shd w:val="clear" w:color="auto" w:fill="D3DFEE"/>
            <w:vAlign w:val="bottom"/>
          </w:tcPr>
          <w:p w:rsidR="00000000" w:rsidRDefault="00C81B46">
            <w:pPr>
              <w:spacing w:line="0" w:lineRule="atLeast"/>
              <w:ind w:left="240"/>
              <w:rPr>
                <w:sz w:val="22"/>
              </w:rPr>
            </w:pPr>
            <w:r>
              <w:rPr>
                <w:sz w:val="22"/>
              </w:rPr>
              <w:t>Jamaica</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680" w:type="dxa"/>
            <w:shd w:val="clear" w:color="auto" w:fill="D3DFEE"/>
            <w:vAlign w:val="bottom"/>
          </w:tcPr>
          <w:p w:rsidR="00000000" w:rsidRDefault="00C81B46">
            <w:pPr>
              <w:spacing w:line="0" w:lineRule="atLeast"/>
              <w:ind w:left="280"/>
              <w:rPr>
                <w:sz w:val="22"/>
              </w:rPr>
            </w:pPr>
            <w:r>
              <w:rPr>
                <w:sz w:val="22"/>
              </w:rPr>
              <w:t>Djibouti</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260" w:type="dxa"/>
            <w:shd w:val="clear" w:color="auto" w:fill="D3DFEE"/>
            <w:vAlign w:val="bottom"/>
          </w:tcPr>
          <w:p w:rsidR="00000000" w:rsidRDefault="00C81B46">
            <w:pPr>
              <w:spacing w:line="0" w:lineRule="atLeast"/>
              <w:ind w:left="280"/>
              <w:rPr>
                <w:sz w:val="22"/>
              </w:rPr>
            </w:pPr>
            <w:r>
              <w:rPr>
                <w:sz w:val="22"/>
              </w:rPr>
              <w:t>Morocco</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680" w:type="dxa"/>
            <w:shd w:val="clear" w:color="auto" w:fill="D3DFEE"/>
            <w:vAlign w:val="bottom"/>
          </w:tcPr>
          <w:p w:rsidR="00000000" w:rsidRDefault="00C81B46">
            <w:pPr>
              <w:spacing w:line="0" w:lineRule="atLeast"/>
              <w:ind w:left="260"/>
              <w:rPr>
                <w:sz w:val="22"/>
              </w:rPr>
            </w:pPr>
            <w:r>
              <w:rPr>
                <w:sz w:val="22"/>
              </w:rPr>
              <w:t>Azerbaijan</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2100" w:type="dxa"/>
            <w:shd w:val="clear" w:color="auto" w:fill="D3DFEE"/>
            <w:vAlign w:val="bottom"/>
          </w:tcPr>
          <w:p w:rsidR="00000000" w:rsidRDefault="00C81B46">
            <w:pPr>
              <w:spacing w:line="0" w:lineRule="atLeast"/>
              <w:ind w:left="260"/>
              <w:rPr>
                <w:sz w:val="22"/>
              </w:rPr>
            </w:pPr>
            <w:r>
              <w:rPr>
                <w:sz w:val="22"/>
              </w:rPr>
              <w:t>C</w:t>
            </w:r>
            <w:r>
              <w:rPr>
                <w:sz w:val="22"/>
              </w:rPr>
              <w:t>ambodia</w:t>
            </w:r>
          </w:p>
        </w:tc>
      </w:tr>
      <w:tr w:rsidR="00000000">
        <w:trPr>
          <w:trHeight w:val="269"/>
        </w:trPr>
        <w:tc>
          <w:tcPr>
            <w:tcW w:w="920" w:type="dxa"/>
            <w:shd w:val="clear" w:color="auto" w:fill="4F81BD"/>
            <w:vAlign w:val="bottom"/>
          </w:tcPr>
          <w:p w:rsidR="00000000" w:rsidRDefault="00C81B46">
            <w:pPr>
              <w:spacing w:line="0" w:lineRule="atLeast"/>
              <w:rPr>
                <w:rFonts w:ascii="Times New Roman" w:eastAsia="Times New Roman" w:hAnsi="Times New Roman"/>
                <w:sz w:val="23"/>
              </w:rPr>
            </w:pPr>
          </w:p>
        </w:tc>
        <w:tc>
          <w:tcPr>
            <w:tcW w:w="40" w:type="dxa"/>
            <w:tcBorders>
              <w:left w:val="single" w:sz="8" w:space="0" w:color="4F81BD"/>
            </w:tcBorders>
            <w:shd w:val="clear" w:color="auto" w:fill="auto"/>
            <w:vAlign w:val="bottom"/>
          </w:tcPr>
          <w:p w:rsidR="00000000" w:rsidRDefault="00C81B46">
            <w:pPr>
              <w:spacing w:line="0" w:lineRule="atLeast"/>
              <w:rPr>
                <w:rFonts w:ascii="Times New Roman" w:eastAsia="Times New Roman" w:hAnsi="Times New Roman"/>
                <w:sz w:val="23"/>
              </w:rPr>
            </w:pPr>
          </w:p>
        </w:tc>
        <w:tc>
          <w:tcPr>
            <w:tcW w:w="1400" w:type="dxa"/>
            <w:shd w:val="clear" w:color="auto" w:fill="D3DFEE"/>
            <w:vAlign w:val="bottom"/>
          </w:tcPr>
          <w:p w:rsidR="00000000" w:rsidRDefault="00C81B46">
            <w:pPr>
              <w:spacing w:line="0" w:lineRule="atLeast"/>
              <w:ind w:left="240"/>
              <w:rPr>
                <w:sz w:val="22"/>
              </w:rPr>
            </w:pPr>
            <w:r>
              <w:rPr>
                <w:sz w:val="22"/>
              </w:rPr>
              <w:t>Mexico</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680" w:type="dxa"/>
            <w:shd w:val="clear" w:color="auto" w:fill="D3DFEE"/>
            <w:vAlign w:val="bottom"/>
          </w:tcPr>
          <w:p w:rsidR="00000000" w:rsidRDefault="00C81B46">
            <w:pPr>
              <w:spacing w:line="0" w:lineRule="atLeast"/>
              <w:ind w:left="280"/>
              <w:rPr>
                <w:sz w:val="22"/>
              </w:rPr>
            </w:pPr>
            <w:r>
              <w:rPr>
                <w:sz w:val="22"/>
              </w:rPr>
              <w:t>Ethiopia</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260" w:type="dxa"/>
            <w:shd w:val="clear" w:color="auto" w:fill="D3DFEE"/>
            <w:vAlign w:val="bottom"/>
          </w:tcPr>
          <w:p w:rsidR="00000000" w:rsidRDefault="00C81B46">
            <w:pPr>
              <w:spacing w:line="0" w:lineRule="atLeast"/>
              <w:ind w:left="280"/>
              <w:rPr>
                <w:sz w:val="22"/>
              </w:rPr>
            </w:pPr>
            <w:r>
              <w:rPr>
                <w:sz w:val="22"/>
              </w:rPr>
              <w:t>Turkey</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680" w:type="dxa"/>
            <w:shd w:val="clear" w:color="auto" w:fill="D3DFEE"/>
            <w:vAlign w:val="bottom"/>
          </w:tcPr>
          <w:p w:rsidR="00000000" w:rsidRDefault="00C81B46">
            <w:pPr>
              <w:spacing w:line="0" w:lineRule="atLeast"/>
              <w:ind w:left="260"/>
              <w:rPr>
                <w:sz w:val="22"/>
              </w:rPr>
            </w:pPr>
            <w:r>
              <w:rPr>
                <w:sz w:val="22"/>
              </w:rPr>
              <w:t>Belarus</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2100" w:type="dxa"/>
            <w:shd w:val="clear" w:color="auto" w:fill="D3DFEE"/>
            <w:vAlign w:val="bottom"/>
          </w:tcPr>
          <w:p w:rsidR="00000000" w:rsidRDefault="00C81B46">
            <w:pPr>
              <w:spacing w:line="0" w:lineRule="atLeast"/>
              <w:ind w:left="260"/>
              <w:rPr>
                <w:sz w:val="22"/>
              </w:rPr>
            </w:pPr>
            <w:r>
              <w:rPr>
                <w:sz w:val="22"/>
              </w:rPr>
              <w:t>China</w:t>
            </w:r>
          </w:p>
        </w:tc>
      </w:tr>
      <w:tr w:rsidR="00000000">
        <w:trPr>
          <w:trHeight w:val="269"/>
        </w:trPr>
        <w:tc>
          <w:tcPr>
            <w:tcW w:w="920" w:type="dxa"/>
            <w:shd w:val="clear" w:color="auto" w:fill="4F81BD"/>
            <w:vAlign w:val="bottom"/>
          </w:tcPr>
          <w:p w:rsidR="00000000" w:rsidRDefault="00C81B46">
            <w:pPr>
              <w:spacing w:line="0" w:lineRule="atLeast"/>
              <w:rPr>
                <w:rFonts w:ascii="Times New Roman" w:eastAsia="Times New Roman" w:hAnsi="Times New Roman"/>
                <w:sz w:val="23"/>
              </w:rPr>
            </w:pPr>
          </w:p>
        </w:tc>
        <w:tc>
          <w:tcPr>
            <w:tcW w:w="40" w:type="dxa"/>
            <w:tcBorders>
              <w:left w:val="single" w:sz="8" w:space="0" w:color="4F81BD"/>
            </w:tcBorders>
            <w:shd w:val="clear" w:color="auto" w:fill="auto"/>
            <w:vAlign w:val="bottom"/>
          </w:tcPr>
          <w:p w:rsidR="00000000" w:rsidRDefault="00C81B46">
            <w:pPr>
              <w:spacing w:line="0" w:lineRule="atLeast"/>
              <w:rPr>
                <w:rFonts w:ascii="Times New Roman" w:eastAsia="Times New Roman" w:hAnsi="Times New Roman"/>
                <w:sz w:val="23"/>
              </w:rPr>
            </w:pPr>
          </w:p>
        </w:tc>
        <w:tc>
          <w:tcPr>
            <w:tcW w:w="1400" w:type="dxa"/>
            <w:shd w:val="clear" w:color="auto" w:fill="D3DFEE"/>
            <w:vAlign w:val="bottom"/>
          </w:tcPr>
          <w:p w:rsidR="00000000" w:rsidRDefault="00C81B46">
            <w:pPr>
              <w:spacing w:line="0" w:lineRule="atLeast"/>
              <w:ind w:left="240"/>
              <w:rPr>
                <w:sz w:val="22"/>
              </w:rPr>
            </w:pPr>
            <w:r>
              <w:rPr>
                <w:sz w:val="22"/>
              </w:rPr>
              <w:t>Suriname</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680" w:type="dxa"/>
            <w:shd w:val="clear" w:color="auto" w:fill="D3DFEE"/>
            <w:vAlign w:val="bottom"/>
          </w:tcPr>
          <w:p w:rsidR="00000000" w:rsidRDefault="00C81B46">
            <w:pPr>
              <w:spacing w:line="0" w:lineRule="atLeast"/>
              <w:ind w:left="280"/>
              <w:rPr>
                <w:sz w:val="22"/>
              </w:rPr>
            </w:pPr>
            <w:r>
              <w:rPr>
                <w:sz w:val="22"/>
              </w:rPr>
              <w:t>Ghana</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260" w:type="dxa"/>
            <w:shd w:val="clear" w:color="auto" w:fill="D3DFEE"/>
            <w:vAlign w:val="bottom"/>
          </w:tcPr>
          <w:p w:rsidR="00000000" w:rsidRDefault="00C81B46">
            <w:pPr>
              <w:spacing w:line="0" w:lineRule="atLeast"/>
              <w:rPr>
                <w:rFonts w:ascii="Times New Roman" w:eastAsia="Times New Roman" w:hAnsi="Times New Roman"/>
                <w:sz w:val="23"/>
              </w:rPr>
            </w:pP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680" w:type="dxa"/>
            <w:shd w:val="clear" w:color="auto" w:fill="D3DFEE"/>
            <w:vAlign w:val="bottom"/>
          </w:tcPr>
          <w:p w:rsidR="00000000" w:rsidRDefault="00C81B46">
            <w:pPr>
              <w:spacing w:line="0" w:lineRule="atLeast"/>
              <w:ind w:left="260"/>
              <w:rPr>
                <w:sz w:val="22"/>
              </w:rPr>
            </w:pPr>
            <w:r>
              <w:rPr>
                <w:sz w:val="22"/>
              </w:rPr>
              <w:t>Bulgaria</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2100" w:type="dxa"/>
            <w:shd w:val="clear" w:color="auto" w:fill="D3DFEE"/>
            <w:vAlign w:val="bottom"/>
          </w:tcPr>
          <w:p w:rsidR="00000000" w:rsidRDefault="00C81B46">
            <w:pPr>
              <w:spacing w:line="0" w:lineRule="atLeast"/>
              <w:ind w:left="260"/>
              <w:rPr>
                <w:sz w:val="22"/>
              </w:rPr>
            </w:pPr>
            <w:r>
              <w:rPr>
                <w:sz w:val="22"/>
              </w:rPr>
              <w:t>Fiji</w:t>
            </w:r>
          </w:p>
        </w:tc>
      </w:tr>
      <w:tr w:rsidR="00000000">
        <w:trPr>
          <w:trHeight w:val="269"/>
        </w:trPr>
        <w:tc>
          <w:tcPr>
            <w:tcW w:w="920" w:type="dxa"/>
            <w:shd w:val="clear" w:color="auto" w:fill="4F81BD"/>
            <w:vAlign w:val="bottom"/>
          </w:tcPr>
          <w:p w:rsidR="00000000" w:rsidRDefault="00C81B46">
            <w:pPr>
              <w:spacing w:line="0" w:lineRule="atLeast"/>
              <w:rPr>
                <w:rFonts w:ascii="Times New Roman" w:eastAsia="Times New Roman" w:hAnsi="Times New Roman"/>
                <w:sz w:val="23"/>
              </w:rPr>
            </w:pPr>
          </w:p>
        </w:tc>
        <w:tc>
          <w:tcPr>
            <w:tcW w:w="40" w:type="dxa"/>
            <w:tcBorders>
              <w:left w:val="single" w:sz="8" w:space="0" w:color="4F81BD"/>
            </w:tcBorders>
            <w:shd w:val="clear" w:color="auto" w:fill="auto"/>
            <w:vAlign w:val="bottom"/>
          </w:tcPr>
          <w:p w:rsidR="00000000" w:rsidRDefault="00C81B46">
            <w:pPr>
              <w:spacing w:line="0" w:lineRule="atLeast"/>
              <w:rPr>
                <w:rFonts w:ascii="Times New Roman" w:eastAsia="Times New Roman" w:hAnsi="Times New Roman"/>
                <w:sz w:val="23"/>
              </w:rPr>
            </w:pPr>
          </w:p>
        </w:tc>
        <w:tc>
          <w:tcPr>
            <w:tcW w:w="1400" w:type="dxa"/>
            <w:shd w:val="clear" w:color="auto" w:fill="D3DFEE"/>
            <w:vAlign w:val="bottom"/>
          </w:tcPr>
          <w:p w:rsidR="00000000" w:rsidRDefault="00C81B46">
            <w:pPr>
              <w:spacing w:line="0" w:lineRule="atLeast"/>
              <w:ind w:left="240"/>
              <w:rPr>
                <w:sz w:val="22"/>
              </w:rPr>
            </w:pPr>
            <w:r>
              <w:rPr>
                <w:sz w:val="22"/>
              </w:rPr>
              <w:t>Venezuela</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680" w:type="dxa"/>
            <w:shd w:val="clear" w:color="auto" w:fill="D3DFEE"/>
            <w:vAlign w:val="bottom"/>
          </w:tcPr>
          <w:p w:rsidR="00000000" w:rsidRDefault="00C81B46">
            <w:pPr>
              <w:spacing w:line="0" w:lineRule="atLeast"/>
              <w:ind w:left="280"/>
              <w:rPr>
                <w:sz w:val="22"/>
              </w:rPr>
            </w:pPr>
            <w:r>
              <w:rPr>
                <w:sz w:val="22"/>
              </w:rPr>
              <w:t>Kenya</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260" w:type="dxa"/>
            <w:shd w:val="clear" w:color="auto" w:fill="D3DFEE"/>
            <w:vAlign w:val="bottom"/>
          </w:tcPr>
          <w:p w:rsidR="00000000" w:rsidRDefault="00C81B46">
            <w:pPr>
              <w:spacing w:line="0" w:lineRule="atLeast"/>
              <w:rPr>
                <w:rFonts w:ascii="Times New Roman" w:eastAsia="Times New Roman" w:hAnsi="Times New Roman"/>
                <w:sz w:val="23"/>
              </w:rPr>
            </w:pP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680" w:type="dxa"/>
            <w:shd w:val="clear" w:color="auto" w:fill="D3DFEE"/>
            <w:vAlign w:val="bottom"/>
          </w:tcPr>
          <w:p w:rsidR="00000000" w:rsidRDefault="00C81B46">
            <w:pPr>
              <w:spacing w:line="0" w:lineRule="atLeast"/>
              <w:ind w:left="260"/>
              <w:rPr>
                <w:sz w:val="22"/>
              </w:rPr>
            </w:pPr>
            <w:r>
              <w:rPr>
                <w:sz w:val="22"/>
              </w:rPr>
              <w:t>Hungary</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2100" w:type="dxa"/>
            <w:shd w:val="clear" w:color="auto" w:fill="D3DFEE"/>
            <w:vAlign w:val="bottom"/>
          </w:tcPr>
          <w:p w:rsidR="00000000" w:rsidRDefault="00C81B46">
            <w:pPr>
              <w:spacing w:line="0" w:lineRule="atLeast"/>
              <w:ind w:left="260"/>
              <w:rPr>
                <w:sz w:val="22"/>
              </w:rPr>
            </w:pPr>
            <w:r>
              <w:rPr>
                <w:sz w:val="22"/>
              </w:rPr>
              <w:t>India</w:t>
            </w:r>
          </w:p>
        </w:tc>
      </w:tr>
      <w:tr w:rsidR="00000000">
        <w:trPr>
          <w:trHeight w:val="269"/>
        </w:trPr>
        <w:tc>
          <w:tcPr>
            <w:tcW w:w="920" w:type="dxa"/>
            <w:shd w:val="clear" w:color="auto" w:fill="4F81BD"/>
            <w:vAlign w:val="bottom"/>
          </w:tcPr>
          <w:p w:rsidR="00000000" w:rsidRDefault="00C81B46">
            <w:pPr>
              <w:spacing w:line="0" w:lineRule="atLeast"/>
              <w:rPr>
                <w:rFonts w:ascii="Times New Roman" w:eastAsia="Times New Roman" w:hAnsi="Times New Roman"/>
                <w:sz w:val="23"/>
              </w:rPr>
            </w:pPr>
          </w:p>
        </w:tc>
        <w:tc>
          <w:tcPr>
            <w:tcW w:w="40" w:type="dxa"/>
            <w:tcBorders>
              <w:left w:val="single" w:sz="8" w:space="0" w:color="4F81BD"/>
            </w:tcBorders>
            <w:shd w:val="clear" w:color="auto" w:fill="auto"/>
            <w:vAlign w:val="bottom"/>
          </w:tcPr>
          <w:p w:rsidR="00000000" w:rsidRDefault="00C81B46">
            <w:pPr>
              <w:spacing w:line="0" w:lineRule="atLeast"/>
              <w:rPr>
                <w:rFonts w:ascii="Times New Roman" w:eastAsia="Times New Roman" w:hAnsi="Times New Roman"/>
                <w:sz w:val="23"/>
              </w:rPr>
            </w:pPr>
          </w:p>
        </w:tc>
        <w:tc>
          <w:tcPr>
            <w:tcW w:w="1400" w:type="dxa"/>
            <w:shd w:val="clear" w:color="auto" w:fill="D3DFEE"/>
            <w:vAlign w:val="bottom"/>
          </w:tcPr>
          <w:p w:rsidR="00000000" w:rsidRDefault="00C81B46">
            <w:pPr>
              <w:spacing w:line="0" w:lineRule="atLeast"/>
              <w:rPr>
                <w:rFonts w:ascii="Times New Roman" w:eastAsia="Times New Roman" w:hAnsi="Times New Roman"/>
                <w:sz w:val="23"/>
              </w:rPr>
            </w:pP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680" w:type="dxa"/>
            <w:shd w:val="clear" w:color="auto" w:fill="D3DFEE"/>
            <w:vAlign w:val="bottom"/>
          </w:tcPr>
          <w:p w:rsidR="00000000" w:rsidRDefault="00C81B46">
            <w:pPr>
              <w:spacing w:line="0" w:lineRule="atLeast"/>
              <w:ind w:left="280"/>
              <w:rPr>
                <w:sz w:val="22"/>
              </w:rPr>
            </w:pPr>
            <w:r>
              <w:rPr>
                <w:sz w:val="22"/>
              </w:rPr>
              <w:t>Malawi</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260" w:type="dxa"/>
            <w:shd w:val="clear" w:color="auto" w:fill="D3DFEE"/>
            <w:vAlign w:val="bottom"/>
          </w:tcPr>
          <w:p w:rsidR="00000000" w:rsidRDefault="00C81B46">
            <w:pPr>
              <w:spacing w:line="0" w:lineRule="atLeast"/>
              <w:rPr>
                <w:rFonts w:ascii="Times New Roman" w:eastAsia="Times New Roman" w:hAnsi="Times New Roman"/>
                <w:sz w:val="23"/>
              </w:rPr>
            </w:pP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680" w:type="dxa"/>
            <w:shd w:val="clear" w:color="auto" w:fill="D3DFEE"/>
            <w:vAlign w:val="bottom"/>
          </w:tcPr>
          <w:p w:rsidR="00000000" w:rsidRDefault="00C81B46">
            <w:pPr>
              <w:spacing w:line="0" w:lineRule="atLeast"/>
              <w:ind w:left="260"/>
              <w:rPr>
                <w:sz w:val="22"/>
              </w:rPr>
            </w:pPr>
            <w:r>
              <w:rPr>
                <w:sz w:val="22"/>
              </w:rPr>
              <w:t>Kosovo</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2100" w:type="dxa"/>
            <w:shd w:val="clear" w:color="auto" w:fill="D3DFEE"/>
            <w:vAlign w:val="bottom"/>
          </w:tcPr>
          <w:p w:rsidR="00000000" w:rsidRDefault="00C81B46">
            <w:pPr>
              <w:spacing w:line="0" w:lineRule="atLeast"/>
              <w:ind w:left="260"/>
              <w:rPr>
                <w:sz w:val="22"/>
              </w:rPr>
            </w:pPr>
            <w:r>
              <w:rPr>
                <w:sz w:val="22"/>
              </w:rPr>
              <w:t>Indonesia</w:t>
            </w:r>
          </w:p>
        </w:tc>
      </w:tr>
      <w:tr w:rsidR="00000000">
        <w:trPr>
          <w:trHeight w:val="269"/>
        </w:trPr>
        <w:tc>
          <w:tcPr>
            <w:tcW w:w="920" w:type="dxa"/>
            <w:shd w:val="clear" w:color="auto" w:fill="4F81BD"/>
            <w:vAlign w:val="bottom"/>
          </w:tcPr>
          <w:p w:rsidR="00000000" w:rsidRDefault="00C81B46">
            <w:pPr>
              <w:spacing w:line="0" w:lineRule="atLeast"/>
              <w:rPr>
                <w:rFonts w:ascii="Times New Roman" w:eastAsia="Times New Roman" w:hAnsi="Times New Roman"/>
                <w:sz w:val="23"/>
              </w:rPr>
            </w:pPr>
          </w:p>
        </w:tc>
        <w:tc>
          <w:tcPr>
            <w:tcW w:w="40" w:type="dxa"/>
            <w:tcBorders>
              <w:left w:val="single" w:sz="8" w:space="0" w:color="4F81BD"/>
            </w:tcBorders>
            <w:shd w:val="clear" w:color="auto" w:fill="auto"/>
            <w:vAlign w:val="bottom"/>
          </w:tcPr>
          <w:p w:rsidR="00000000" w:rsidRDefault="00C81B46">
            <w:pPr>
              <w:spacing w:line="0" w:lineRule="atLeast"/>
              <w:rPr>
                <w:rFonts w:ascii="Times New Roman" w:eastAsia="Times New Roman" w:hAnsi="Times New Roman"/>
                <w:sz w:val="23"/>
              </w:rPr>
            </w:pPr>
          </w:p>
        </w:tc>
        <w:tc>
          <w:tcPr>
            <w:tcW w:w="1400" w:type="dxa"/>
            <w:shd w:val="clear" w:color="auto" w:fill="D3DFEE"/>
            <w:vAlign w:val="bottom"/>
          </w:tcPr>
          <w:p w:rsidR="00000000" w:rsidRDefault="00C81B46">
            <w:pPr>
              <w:spacing w:line="0" w:lineRule="atLeast"/>
              <w:rPr>
                <w:rFonts w:ascii="Times New Roman" w:eastAsia="Times New Roman" w:hAnsi="Times New Roman"/>
                <w:sz w:val="23"/>
              </w:rPr>
            </w:pP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680" w:type="dxa"/>
            <w:shd w:val="clear" w:color="auto" w:fill="D3DFEE"/>
            <w:vAlign w:val="bottom"/>
          </w:tcPr>
          <w:p w:rsidR="00000000" w:rsidRDefault="00C81B46">
            <w:pPr>
              <w:spacing w:line="0" w:lineRule="atLeast"/>
              <w:ind w:left="280"/>
              <w:rPr>
                <w:sz w:val="22"/>
              </w:rPr>
            </w:pPr>
            <w:r>
              <w:rPr>
                <w:sz w:val="22"/>
              </w:rPr>
              <w:t>Mozambique</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260" w:type="dxa"/>
            <w:shd w:val="clear" w:color="auto" w:fill="D3DFEE"/>
            <w:vAlign w:val="bottom"/>
          </w:tcPr>
          <w:p w:rsidR="00000000" w:rsidRDefault="00C81B46">
            <w:pPr>
              <w:spacing w:line="0" w:lineRule="atLeast"/>
              <w:rPr>
                <w:rFonts w:ascii="Times New Roman" w:eastAsia="Times New Roman" w:hAnsi="Times New Roman"/>
                <w:sz w:val="23"/>
              </w:rPr>
            </w:pP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680" w:type="dxa"/>
            <w:shd w:val="clear" w:color="auto" w:fill="D3DFEE"/>
            <w:vAlign w:val="bottom"/>
          </w:tcPr>
          <w:p w:rsidR="00000000" w:rsidRDefault="00C81B46">
            <w:pPr>
              <w:spacing w:line="0" w:lineRule="atLeast"/>
              <w:ind w:left="260"/>
              <w:rPr>
                <w:sz w:val="22"/>
              </w:rPr>
            </w:pPr>
            <w:r>
              <w:rPr>
                <w:sz w:val="22"/>
              </w:rPr>
              <w:t>Kyrgyzstan</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2100" w:type="dxa"/>
            <w:shd w:val="clear" w:color="auto" w:fill="D3DFEE"/>
            <w:vAlign w:val="bottom"/>
          </w:tcPr>
          <w:p w:rsidR="00000000" w:rsidRDefault="00C81B46">
            <w:pPr>
              <w:spacing w:line="0" w:lineRule="atLeast"/>
              <w:ind w:left="260"/>
              <w:rPr>
                <w:sz w:val="22"/>
              </w:rPr>
            </w:pPr>
            <w:r>
              <w:rPr>
                <w:sz w:val="22"/>
              </w:rPr>
              <w:t>Laos</w:t>
            </w:r>
          </w:p>
        </w:tc>
      </w:tr>
      <w:tr w:rsidR="00000000">
        <w:trPr>
          <w:trHeight w:val="269"/>
        </w:trPr>
        <w:tc>
          <w:tcPr>
            <w:tcW w:w="920" w:type="dxa"/>
            <w:shd w:val="clear" w:color="auto" w:fill="4F81BD"/>
            <w:vAlign w:val="bottom"/>
          </w:tcPr>
          <w:p w:rsidR="00000000" w:rsidRDefault="00C81B46">
            <w:pPr>
              <w:spacing w:line="0" w:lineRule="atLeast"/>
              <w:rPr>
                <w:rFonts w:ascii="Times New Roman" w:eastAsia="Times New Roman" w:hAnsi="Times New Roman"/>
                <w:sz w:val="23"/>
              </w:rPr>
            </w:pPr>
          </w:p>
        </w:tc>
        <w:tc>
          <w:tcPr>
            <w:tcW w:w="40" w:type="dxa"/>
            <w:tcBorders>
              <w:left w:val="single" w:sz="8" w:space="0" w:color="4F81BD"/>
            </w:tcBorders>
            <w:shd w:val="clear" w:color="auto" w:fill="auto"/>
            <w:vAlign w:val="bottom"/>
          </w:tcPr>
          <w:p w:rsidR="00000000" w:rsidRDefault="00C81B46">
            <w:pPr>
              <w:spacing w:line="0" w:lineRule="atLeast"/>
              <w:rPr>
                <w:rFonts w:ascii="Times New Roman" w:eastAsia="Times New Roman" w:hAnsi="Times New Roman"/>
                <w:sz w:val="23"/>
              </w:rPr>
            </w:pPr>
          </w:p>
        </w:tc>
        <w:tc>
          <w:tcPr>
            <w:tcW w:w="1400" w:type="dxa"/>
            <w:shd w:val="clear" w:color="auto" w:fill="D3DFEE"/>
            <w:vAlign w:val="bottom"/>
          </w:tcPr>
          <w:p w:rsidR="00000000" w:rsidRDefault="00C81B46">
            <w:pPr>
              <w:spacing w:line="0" w:lineRule="atLeast"/>
              <w:rPr>
                <w:rFonts w:ascii="Times New Roman" w:eastAsia="Times New Roman" w:hAnsi="Times New Roman"/>
                <w:sz w:val="23"/>
              </w:rPr>
            </w:pP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680" w:type="dxa"/>
            <w:shd w:val="clear" w:color="auto" w:fill="D3DFEE"/>
            <w:vAlign w:val="bottom"/>
          </w:tcPr>
          <w:p w:rsidR="00000000" w:rsidRDefault="00C81B46">
            <w:pPr>
              <w:spacing w:line="0" w:lineRule="atLeast"/>
              <w:ind w:left="280"/>
              <w:rPr>
                <w:sz w:val="22"/>
              </w:rPr>
            </w:pPr>
            <w:r>
              <w:rPr>
                <w:sz w:val="22"/>
              </w:rPr>
              <w:t>Namibia</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260" w:type="dxa"/>
            <w:shd w:val="clear" w:color="auto" w:fill="D3DFEE"/>
            <w:vAlign w:val="bottom"/>
          </w:tcPr>
          <w:p w:rsidR="00000000" w:rsidRDefault="00C81B46">
            <w:pPr>
              <w:spacing w:line="0" w:lineRule="atLeast"/>
              <w:rPr>
                <w:rFonts w:ascii="Times New Roman" w:eastAsia="Times New Roman" w:hAnsi="Times New Roman"/>
                <w:sz w:val="23"/>
              </w:rPr>
            </w:pP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680" w:type="dxa"/>
            <w:shd w:val="clear" w:color="auto" w:fill="D3DFEE"/>
            <w:vAlign w:val="bottom"/>
          </w:tcPr>
          <w:p w:rsidR="00000000" w:rsidRDefault="00C81B46">
            <w:pPr>
              <w:spacing w:line="0" w:lineRule="atLeast"/>
              <w:ind w:left="260"/>
              <w:rPr>
                <w:sz w:val="22"/>
              </w:rPr>
            </w:pPr>
            <w:r>
              <w:rPr>
                <w:sz w:val="22"/>
              </w:rPr>
              <w:t>Macedonia</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2100" w:type="dxa"/>
            <w:shd w:val="clear" w:color="auto" w:fill="D3DFEE"/>
            <w:vAlign w:val="bottom"/>
          </w:tcPr>
          <w:p w:rsidR="00000000" w:rsidRDefault="00C81B46">
            <w:pPr>
              <w:spacing w:line="0" w:lineRule="atLeast"/>
              <w:ind w:left="260"/>
              <w:rPr>
                <w:sz w:val="22"/>
              </w:rPr>
            </w:pPr>
            <w:r>
              <w:rPr>
                <w:sz w:val="22"/>
              </w:rPr>
              <w:t>Malaysia</w:t>
            </w:r>
          </w:p>
        </w:tc>
      </w:tr>
      <w:tr w:rsidR="00000000">
        <w:trPr>
          <w:trHeight w:val="266"/>
        </w:trPr>
        <w:tc>
          <w:tcPr>
            <w:tcW w:w="920" w:type="dxa"/>
            <w:shd w:val="clear" w:color="auto" w:fill="4F81BD"/>
            <w:vAlign w:val="bottom"/>
          </w:tcPr>
          <w:p w:rsidR="00000000" w:rsidRDefault="00C81B46">
            <w:pPr>
              <w:spacing w:line="0" w:lineRule="atLeast"/>
              <w:rPr>
                <w:rFonts w:ascii="Times New Roman" w:eastAsia="Times New Roman" w:hAnsi="Times New Roman"/>
                <w:sz w:val="23"/>
              </w:rPr>
            </w:pPr>
          </w:p>
        </w:tc>
        <w:tc>
          <w:tcPr>
            <w:tcW w:w="40" w:type="dxa"/>
            <w:tcBorders>
              <w:left w:val="single" w:sz="8" w:space="0" w:color="4F81BD"/>
            </w:tcBorders>
            <w:shd w:val="clear" w:color="auto" w:fill="auto"/>
            <w:vAlign w:val="bottom"/>
          </w:tcPr>
          <w:p w:rsidR="00000000" w:rsidRDefault="00C81B46">
            <w:pPr>
              <w:spacing w:line="0" w:lineRule="atLeast"/>
              <w:rPr>
                <w:rFonts w:ascii="Times New Roman" w:eastAsia="Times New Roman" w:hAnsi="Times New Roman"/>
                <w:sz w:val="23"/>
              </w:rPr>
            </w:pPr>
          </w:p>
        </w:tc>
        <w:tc>
          <w:tcPr>
            <w:tcW w:w="1400" w:type="dxa"/>
            <w:shd w:val="clear" w:color="auto" w:fill="D3DFEE"/>
            <w:vAlign w:val="bottom"/>
          </w:tcPr>
          <w:p w:rsidR="00000000" w:rsidRDefault="00C81B46">
            <w:pPr>
              <w:spacing w:line="0" w:lineRule="atLeast"/>
              <w:rPr>
                <w:rFonts w:ascii="Times New Roman" w:eastAsia="Times New Roman" w:hAnsi="Times New Roman"/>
                <w:sz w:val="23"/>
              </w:rPr>
            </w:pP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680" w:type="dxa"/>
            <w:shd w:val="clear" w:color="auto" w:fill="D3DFEE"/>
            <w:vAlign w:val="bottom"/>
          </w:tcPr>
          <w:p w:rsidR="00000000" w:rsidRDefault="00C81B46">
            <w:pPr>
              <w:spacing w:line="267" w:lineRule="exact"/>
              <w:ind w:left="280"/>
              <w:rPr>
                <w:sz w:val="22"/>
              </w:rPr>
            </w:pPr>
            <w:r>
              <w:rPr>
                <w:sz w:val="22"/>
              </w:rPr>
              <w:t>Nigeria</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260" w:type="dxa"/>
            <w:shd w:val="clear" w:color="auto" w:fill="D3DFEE"/>
            <w:vAlign w:val="bottom"/>
          </w:tcPr>
          <w:p w:rsidR="00000000" w:rsidRDefault="00C81B46">
            <w:pPr>
              <w:spacing w:line="0" w:lineRule="atLeast"/>
              <w:rPr>
                <w:rFonts w:ascii="Times New Roman" w:eastAsia="Times New Roman" w:hAnsi="Times New Roman"/>
                <w:sz w:val="23"/>
              </w:rPr>
            </w:pP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680" w:type="dxa"/>
            <w:shd w:val="clear" w:color="auto" w:fill="D3DFEE"/>
            <w:vAlign w:val="bottom"/>
          </w:tcPr>
          <w:p w:rsidR="00000000" w:rsidRDefault="00C81B46">
            <w:pPr>
              <w:spacing w:line="267" w:lineRule="exact"/>
              <w:ind w:left="260"/>
              <w:rPr>
                <w:sz w:val="22"/>
              </w:rPr>
            </w:pPr>
            <w:r>
              <w:rPr>
                <w:sz w:val="22"/>
              </w:rPr>
              <w:t>Monteneg</w:t>
            </w:r>
            <w:r>
              <w:rPr>
                <w:sz w:val="22"/>
              </w:rPr>
              <w:t>ro</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2100" w:type="dxa"/>
            <w:shd w:val="clear" w:color="auto" w:fill="D3DFEE"/>
            <w:vAlign w:val="bottom"/>
          </w:tcPr>
          <w:p w:rsidR="00000000" w:rsidRDefault="00C81B46">
            <w:pPr>
              <w:spacing w:line="267" w:lineRule="exact"/>
              <w:ind w:left="260"/>
              <w:rPr>
                <w:sz w:val="22"/>
              </w:rPr>
            </w:pPr>
            <w:r>
              <w:rPr>
                <w:sz w:val="22"/>
              </w:rPr>
              <w:t>Mongolia</w:t>
            </w:r>
          </w:p>
        </w:tc>
      </w:tr>
      <w:tr w:rsidR="00000000">
        <w:trPr>
          <w:trHeight w:val="269"/>
        </w:trPr>
        <w:tc>
          <w:tcPr>
            <w:tcW w:w="920" w:type="dxa"/>
            <w:shd w:val="clear" w:color="auto" w:fill="4F81BD"/>
            <w:vAlign w:val="bottom"/>
          </w:tcPr>
          <w:p w:rsidR="00000000" w:rsidRDefault="00C81B46">
            <w:pPr>
              <w:spacing w:line="0" w:lineRule="atLeast"/>
              <w:rPr>
                <w:rFonts w:ascii="Times New Roman" w:eastAsia="Times New Roman" w:hAnsi="Times New Roman"/>
                <w:sz w:val="23"/>
              </w:rPr>
            </w:pPr>
          </w:p>
        </w:tc>
        <w:tc>
          <w:tcPr>
            <w:tcW w:w="40" w:type="dxa"/>
            <w:tcBorders>
              <w:left w:val="single" w:sz="8" w:space="0" w:color="4F81BD"/>
            </w:tcBorders>
            <w:shd w:val="clear" w:color="auto" w:fill="auto"/>
            <w:vAlign w:val="bottom"/>
          </w:tcPr>
          <w:p w:rsidR="00000000" w:rsidRDefault="00C81B46">
            <w:pPr>
              <w:spacing w:line="0" w:lineRule="atLeast"/>
              <w:rPr>
                <w:rFonts w:ascii="Times New Roman" w:eastAsia="Times New Roman" w:hAnsi="Times New Roman"/>
                <w:sz w:val="23"/>
              </w:rPr>
            </w:pPr>
          </w:p>
        </w:tc>
        <w:tc>
          <w:tcPr>
            <w:tcW w:w="1400" w:type="dxa"/>
            <w:shd w:val="clear" w:color="auto" w:fill="D3DFEE"/>
            <w:vAlign w:val="bottom"/>
          </w:tcPr>
          <w:p w:rsidR="00000000" w:rsidRDefault="00C81B46">
            <w:pPr>
              <w:spacing w:line="0" w:lineRule="atLeast"/>
              <w:rPr>
                <w:rFonts w:ascii="Times New Roman" w:eastAsia="Times New Roman" w:hAnsi="Times New Roman"/>
                <w:sz w:val="23"/>
              </w:rPr>
            </w:pP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680" w:type="dxa"/>
            <w:shd w:val="clear" w:color="auto" w:fill="D3DFEE"/>
            <w:vAlign w:val="bottom"/>
          </w:tcPr>
          <w:p w:rsidR="00000000" w:rsidRDefault="00C81B46">
            <w:pPr>
              <w:spacing w:line="0" w:lineRule="atLeast"/>
              <w:ind w:left="280"/>
              <w:rPr>
                <w:sz w:val="22"/>
              </w:rPr>
            </w:pPr>
            <w:r>
              <w:rPr>
                <w:sz w:val="22"/>
              </w:rPr>
              <w:t>Rwanda</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260" w:type="dxa"/>
            <w:shd w:val="clear" w:color="auto" w:fill="D3DFEE"/>
            <w:vAlign w:val="bottom"/>
          </w:tcPr>
          <w:p w:rsidR="00000000" w:rsidRDefault="00C81B46">
            <w:pPr>
              <w:spacing w:line="0" w:lineRule="atLeast"/>
              <w:rPr>
                <w:rFonts w:ascii="Times New Roman" w:eastAsia="Times New Roman" w:hAnsi="Times New Roman"/>
                <w:sz w:val="23"/>
              </w:rPr>
            </w:pP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680" w:type="dxa"/>
            <w:shd w:val="clear" w:color="auto" w:fill="D3DFEE"/>
            <w:vAlign w:val="bottom"/>
          </w:tcPr>
          <w:p w:rsidR="00000000" w:rsidRDefault="00C81B46">
            <w:pPr>
              <w:spacing w:line="0" w:lineRule="atLeast"/>
              <w:ind w:left="260"/>
              <w:rPr>
                <w:sz w:val="22"/>
              </w:rPr>
            </w:pPr>
            <w:r>
              <w:rPr>
                <w:sz w:val="22"/>
              </w:rPr>
              <w:t>Ukraine</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2100" w:type="dxa"/>
            <w:shd w:val="clear" w:color="auto" w:fill="D3DFEE"/>
            <w:vAlign w:val="bottom"/>
          </w:tcPr>
          <w:p w:rsidR="00000000" w:rsidRDefault="00C81B46">
            <w:pPr>
              <w:spacing w:line="0" w:lineRule="atLeast"/>
              <w:ind w:left="260"/>
              <w:rPr>
                <w:sz w:val="22"/>
              </w:rPr>
            </w:pPr>
            <w:r>
              <w:rPr>
                <w:sz w:val="22"/>
              </w:rPr>
              <w:t>Nepal</w:t>
            </w:r>
          </w:p>
        </w:tc>
      </w:tr>
      <w:tr w:rsidR="00000000">
        <w:trPr>
          <w:trHeight w:val="269"/>
        </w:trPr>
        <w:tc>
          <w:tcPr>
            <w:tcW w:w="920" w:type="dxa"/>
            <w:shd w:val="clear" w:color="auto" w:fill="4F81BD"/>
            <w:vAlign w:val="bottom"/>
          </w:tcPr>
          <w:p w:rsidR="00000000" w:rsidRDefault="00C81B46">
            <w:pPr>
              <w:spacing w:line="0" w:lineRule="atLeast"/>
              <w:rPr>
                <w:rFonts w:ascii="Times New Roman" w:eastAsia="Times New Roman" w:hAnsi="Times New Roman"/>
                <w:sz w:val="23"/>
              </w:rPr>
            </w:pPr>
          </w:p>
        </w:tc>
        <w:tc>
          <w:tcPr>
            <w:tcW w:w="40" w:type="dxa"/>
            <w:tcBorders>
              <w:left w:val="single" w:sz="8" w:space="0" w:color="4F81BD"/>
            </w:tcBorders>
            <w:shd w:val="clear" w:color="auto" w:fill="auto"/>
            <w:vAlign w:val="bottom"/>
          </w:tcPr>
          <w:p w:rsidR="00000000" w:rsidRDefault="00C81B46">
            <w:pPr>
              <w:spacing w:line="0" w:lineRule="atLeast"/>
              <w:rPr>
                <w:rFonts w:ascii="Times New Roman" w:eastAsia="Times New Roman" w:hAnsi="Times New Roman"/>
                <w:sz w:val="23"/>
              </w:rPr>
            </w:pPr>
          </w:p>
        </w:tc>
        <w:tc>
          <w:tcPr>
            <w:tcW w:w="1400" w:type="dxa"/>
            <w:shd w:val="clear" w:color="auto" w:fill="D3DFEE"/>
            <w:vAlign w:val="bottom"/>
          </w:tcPr>
          <w:p w:rsidR="00000000" w:rsidRDefault="00C81B46">
            <w:pPr>
              <w:spacing w:line="0" w:lineRule="atLeast"/>
              <w:rPr>
                <w:rFonts w:ascii="Times New Roman" w:eastAsia="Times New Roman" w:hAnsi="Times New Roman"/>
                <w:sz w:val="23"/>
              </w:rPr>
            </w:pP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680" w:type="dxa"/>
            <w:shd w:val="clear" w:color="auto" w:fill="D3DFEE"/>
            <w:vAlign w:val="bottom"/>
          </w:tcPr>
          <w:p w:rsidR="00000000" w:rsidRDefault="00C81B46">
            <w:pPr>
              <w:spacing w:line="0" w:lineRule="atLeast"/>
              <w:ind w:left="280"/>
              <w:rPr>
                <w:sz w:val="22"/>
              </w:rPr>
            </w:pPr>
            <w:r>
              <w:rPr>
                <w:sz w:val="22"/>
              </w:rPr>
              <w:t>South Africa</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260" w:type="dxa"/>
            <w:shd w:val="clear" w:color="auto" w:fill="D3DFEE"/>
            <w:vAlign w:val="bottom"/>
          </w:tcPr>
          <w:p w:rsidR="00000000" w:rsidRDefault="00C81B46">
            <w:pPr>
              <w:spacing w:line="0" w:lineRule="atLeast"/>
              <w:rPr>
                <w:rFonts w:ascii="Times New Roman" w:eastAsia="Times New Roman" w:hAnsi="Times New Roman"/>
                <w:sz w:val="23"/>
              </w:rPr>
            </w:pP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680" w:type="dxa"/>
            <w:shd w:val="clear" w:color="auto" w:fill="D3DFEE"/>
            <w:vAlign w:val="bottom"/>
          </w:tcPr>
          <w:p w:rsidR="00000000" w:rsidRDefault="00C81B46">
            <w:pPr>
              <w:spacing w:line="0" w:lineRule="atLeast"/>
              <w:rPr>
                <w:rFonts w:ascii="Times New Roman" w:eastAsia="Times New Roman" w:hAnsi="Times New Roman"/>
                <w:sz w:val="23"/>
              </w:rPr>
            </w:pP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2100" w:type="dxa"/>
            <w:shd w:val="clear" w:color="auto" w:fill="D3DFEE"/>
            <w:vAlign w:val="bottom"/>
          </w:tcPr>
          <w:p w:rsidR="00000000" w:rsidRDefault="00C81B46">
            <w:pPr>
              <w:spacing w:line="0" w:lineRule="atLeast"/>
              <w:ind w:left="260"/>
              <w:rPr>
                <w:sz w:val="22"/>
              </w:rPr>
            </w:pPr>
            <w:r>
              <w:rPr>
                <w:sz w:val="22"/>
              </w:rPr>
              <w:t>Pakistan</w:t>
            </w:r>
          </w:p>
        </w:tc>
      </w:tr>
      <w:tr w:rsidR="00000000">
        <w:trPr>
          <w:trHeight w:val="269"/>
        </w:trPr>
        <w:tc>
          <w:tcPr>
            <w:tcW w:w="920" w:type="dxa"/>
            <w:shd w:val="clear" w:color="auto" w:fill="4F81BD"/>
            <w:vAlign w:val="bottom"/>
          </w:tcPr>
          <w:p w:rsidR="00000000" w:rsidRDefault="00C81B46">
            <w:pPr>
              <w:spacing w:line="0" w:lineRule="atLeast"/>
              <w:rPr>
                <w:rFonts w:ascii="Times New Roman" w:eastAsia="Times New Roman" w:hAnsi="Times New Roman"/>
                <w:sz w:val="23"/>
              </w:rPr>
            </w:pPr>
          </w:p>
        </w:tc>
        <w:tc>
          <w:tcPr>
            <w:tcW w:w="40" w:type="dxa"/>
            <w:tcBorders>
              <w:left w:val="single" w:sz="8" w:space="0" w:color="4F81BD"/>
            </w:tcBorders>
            <w:shd w:val="clear" w:color="auto" w:fill="auto"/>
            <w:vAlign w:val="bottom"/>
          </w:tcPr>
          <w:p w:rsidR="00000000" w:rsidRDefault="00C81B46">
            <w:pPr>
              <w:spacing w:line="0" w:lineRule="atLeast"/>
              <w:rPr>
                <w:rFonts w:ascii="Times New Roman" w:eastAsia="Times New Roman" w:hAnsi="Times New Roman"/>
                <w:sz w:val="23"/>
              </w:rPr>
            </w:pPr>
          </w:p>
        </w:tc>
        <w:tc>
          <w:tcPr>
            <w:tcW w:w="1400" w:type="dxa"/>
            <w:shd w:val="clear" w:color="auto" w:fill="D3DFEE"/>
            <w:vAlign w:val="bottom"/>
          </w:tcPr>
          <w:p w:rsidR="00000000" w:rsidRDefault="00C81B46">
            <w:pPr>
              <w:spacing w:line="0" w:lineRule="atLeast"/>
              <w:rPr>
                <w:rFonts w:ascii="Times New Roman" w:eastAsia="Times New Roman" w:hAnsi="Times New Roman"/>
                <w:sz w:val="23"/>
              </w:rPr>
            </w:pP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680" w:type="dxa"/>
            <w:shd w:val="clear" w:color="auto" w:fill="D3DFEE"/>
            <w:vAlign w:val="bottom"/>
          </w:tcPr>
          <w:p w:rsidR="00000000" w:rsidRDefault="00C81B46">
            <w:pPr>
              <w:spacing w:line="0" w:lineRule="atLeast"/>
              <w:ind w:left="280"/>
              <w:rPr>
                <w:sz w:val="22"/>
              </w:rPr>
            </w:pPr>
            <w:r>
              <w:rPr>
                <w:sz w:val="22"/>
              </w:rPr>
              <w:t>Tanzania</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260" w:type="dxa"/>
            <w:shd w:val="clear" w:color="auto" w:fill="D3DFEE"/>
            <w:vAlign w:val="bottom"/>
          </w:tcPr>
          <w:p w:rsidR="00000000" w:rsidRDefault="00C81B46">
            <w:pPr>
              <w:spacing w:line="0" w:lineRule="atLeast"/>
              <w:rPr>
                <w:rFonts w:ascii="Times New Roman" w:eastAsia="Times New Roman" w:hAnsi="Times New Roman"/>
                <w:sz w:val="23"/>
              </w:rPr>
            </w:pP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680" w:type="dxa"/>
            <w:shd w:val="clear" w:color="auto" w:fill="D3DFEE"/>
            <w:vAlign w:val="bottom"/>
          </w:tcPr>
          <w:p w:rsidR="00000000" w:rsidRDefault="00C81B46">
            <w:pPr>
              <w:spacing w:line="0" w:lineRule="atLeast"/>
              <w:rPr>
                <w:rFonts w:ascii="Times New Roman" w:eastAsia="Times New Roman" w:hAnsi="Times New Roman"/>
                <w:sz w:val="23"/>
              </w:rPr>
            </w:pP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2100" w:type="dxa"/>
            <w:shd w:val="clear" w:color="auto" w:fill="D3DFEE"/>
            <w:vAlign w:val="bottom"/>
          </w:tcPr>
          <w:p w:rsidR="00000000" w:rsidRDefault="00C81B46">
            <w:pPr>
              <w:spacing w:line="0" w:lineRule="atLeast"/>
              <w:ind w:left="260"/>
              <w:rPr>
                <w:sz w:val="22"/>
              </w:rPr>
            </w:pPr>
            <w:r>
              <w:rPr>
                <w:sz w:val="22"/>
              </w:rPr>
              <w:t>Papua New Guinea</w:t>
            </w:r>
          </w:p>
        </w:tc>
      </w:tr>
      <w:tr w:rsidR="00000000">
        <w:trPr>
          <w:trHeight w:val="269"/>
        </w:trPr>
        <w:tc>
          <w:tcPr>
            <w:tcW w:w="920" w:type="dxa"/>
            <w:shd w:val="clear" w:color="auto" w:fill="4F81BD"/>
            <w:vAlign w:val="bottom"/>
          </w:tcPr>
          <w:p w:rsidR="00000000" w:rsidRDefault="00C81B46">
            <w:pPr>
              <w:spacing w:line="0" w:lineRule="atLeast"/>
              <w:rPr>
                <w:rFonts w:ascii="Times New Roman" w:eastAsia="Times New Roman" w:hAnsi="Times New Roman"/>
                <w:sz w:val="23"/>
              </w:rPr>
            </w:pPr>
          </w:p>
        </w:tc>
        <w:tc>
          <w:tcPr>
            <w:tcW w:w="40" w:type="dxa"/>
            <w:tcBorders>
              <w:left w:val="single" w:sz="8" w:space="0" w:color="4F81BD"/>
            </w:tcBorders>
            <w:shd w:val="clear" w:color="auto" w:fill="auto"/>
            <w:vAlign w:val="bottom"/>
          </w:tcPr>
          <w:p w:rsidR="00000000" w:rsidRDefault="00C81B46">
            <w:pPr>
              <w:spacing w:line="0" w:lineRule="atLeast"/>
              <w:rPr>
                <w:rFonts w:ascii="Times New Roman" w:eastAsia="Times New Roman" w:hAnsi="Times New Roman"/>
                <w:sz w:val="23"/>
              </w:rPr>
            </w:pPr>
          </w:p>
        </w:tc>
        <w:tc>
          <w:tcPr>
            <w:tcW w:w="1400" w:type="dxa"/>
            <w:shd w:val="clear" w:color="auto" w:fill="D3DFEE"/>
            <w:vAlign w:val="bottom"/>
          </w:tcPr>
          <w:p w:rsidR="00000000" w:rsidRDefault="00C81B46">
            <w:pPr>
              <w:spacing w:line="0" w:lineRule="atLeast"/>
              <w:rPr>
                <w:rFonts w:ascii="Times New Roman" w:eastAsia="Times New Roman" w:hAnsi="Times New Roman"/>
                <w:sz w:val="23"/>
              </w:rPr>
            </w:pP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680" w:type="dxa"/>
            <w:shd w:val="clear" w:color="auto" w:fill="D3DFEE"/>
            <w:vAlign w:val="bottom"/>
          </w:tcPr>
          <w:p w:rsidR="00000000" w:rsidRDefault="00C81B46">
            <w:pPr>
              <w:spacing w:line="0" w:lineRule="atLeast"/>
              <w:ind w:left="280"/>
              <w:rPr>
                <w:sz w:val="22"/>
              </w:rPr>
            </w:pPr>
            <w:r>
              <w:rPr>
                <w:sz w:val="22"/>
              </w:rPr>
              <w:t>Uganda</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260" w:type="dxa"/>
            <w:shd w:val="clear" w:color="auto" w:fill="D3DFEE"/>
            <w:vAlign w:val="bottom"/>
          </w:tcPr>
          <w:p w:rsidR="00000000" w:rsidRDefault="00C81B46">
            <w:pPr>
              <w:spacing w:line="0" w:lineRule="atLeast"/>
              <w:rPr>
                <w:rFonts w:ascii="Times New Roman" w:eastAsia="Times New Roman" w:hAnsi="Times New Roman"/>
                <w:sz w:val="23"/>
              </w:rPr>
            </w:pP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680" w:type="dxa"/>
            <w:shd w:val="clear" w:color="auto" w:fill="D3DFEE"/>
            <w:vAlign w:val="bottom"/>
          </w:tcPr>
          <w:p w:rsidR="00000000" w:rsidRDefault="00C81B46">
            <w:pPr>
              <w:spacing w:line="0" w:lineRule="atLeast"/>
              <w:rPr>
                <w:rFonts w:ascii="Times New Roman" w:eastAsia="Times New Roman" w:hAnsi="Times New Roman"/>
                <w:sz w:val="23"/>
              </w:rPr>
            </w:pP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2100" w:type="dxa"/>
            <w:shd w:val="clear" w:color="auto" w:fill="D3DFEE"/>
            <w:vAlign w:val="bottom"/>
          </w:tcPr>
          <w:p w:rsidR="00000000" w:rsidRDefault="00C81B46">
            <w:pPr>
              <w:spacing w:line="0" w:lineRule="atLeast"/>
              <w:ind w:left="260"/>
              <w:rPr>
                <w:sz w:val="22"/>
              </w:rPr>
            </w:pPr>
            <w:r>
              <w:rPr>
                <w:sz w:val="22"/>
              </w:rPr>
              <w:t>Philippines</w:t>
            </w:r>
          </w:p>
        </w:tc>
      </w:tr>
      <w:tr w:rsidR="00000000">
        <w:trPr>
          <w:trHeight w:val="269"/>
        </w:trPr>
        <w:tc>
          <w:tcPr>
            <w:tcW w:w="920" w:type="dxa"/>
            <w:shd w:val="clear" w:color="auto" w:fill="4F81BD"/>
            <w:vAlign w:val="bottom"/>
          </w:tcPr>
          <w:p w:rsidR="00000000" w:rsidRDefault="00C81B46">
            <w:pPr>
              <w:spacing w:line="0" w:lineRule="atLeast"/>
              <w:rPr>
                <w:rFonts w:ascii="Times New Roman" w:eastAsia="Times New Roman" w:hAnsi="Times New Roman"/>
                <w:sz w:val="23"/>
              </w:rPr>
            </w:pPr>
          </w:p>
        </w:tc>
        <w:tc>
          <w:tcPr>
            <w:tcW w:w="40" w:type="dxa"/>
            <w:tcBorders>
              <w:left w:val="single" w:sz="8" w:space="0" w:color="4F81BD"/>
            </w:tcBorders>
            <w:shd w:val="clear" w:color="auto" w:fill="auto"/>
            <w:vAlign w:val="bottom"/>
          </w:tcPr>
          <w:p w:rsidR="00000000" w:rsidRDefault="00C81B46">
            <w:pPr>
              <w:spacing w:line="0" w:lineRule="atLeast"/>
              <w:rPr>
                <w:rFonts w:ascii="Times New Roman" w:eastAsia="Times New Roman" w:hAnsi="Times New Roman"/>
                <w:sz w:val="23"/>
              </w:rPr>
            </w:pPr>
          </w:p>
        </w:tc>
        <w:tc>
          <w:tcPr>
            <w:tcW w:w="1400" w:type="dxa"/>
            <w:shd w:val="clear" w:color="auto" w:fill="D3DFEE"/>
            <w:vAlign w:val="bottom"/>
          </w:tcPr>
          <w:p w:rsidR="00000000" w:rsidRDefault="00C81B46">
            <w:pPr>
              <w:spacing w:line="0" w:lineRule="atLeast"/>
              <w:rPr>
                <w:rFonts w:ascii="Times New Roman" w:eastAsia="Times New Roman" w:hAnsi="Times New Roman"/>
                <w:sz w:val="23"/>
              </w:rPr>
            </w:pP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680" w:type="dxa"/>
            <w:shd w:val="clear" w:color="auto" w:fill="D3DFEE"/>
            <w:vAlign w:val="bottom"/>
          </w:tcPr>
          <w:p w:rsidR="00000000" w:rsidRDefault="00C81B46">
            <w:pPr>
              <w:spacing w:line="0" w:lineRule="atLeast"/>
              <w:ind w:left="280"/>
              <w:rPr>
                <w:sz w:val="22"/>
              </w:rPr>
            </w:pPr>
            <w:r>
              <w:rPr>
                <w:sz w:val="22"/>
              </w:rPr>
              <w:t>Zambia</w:t>
            </w: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260" w:type="dxa"/>
            <w:shd w:val="clear" w:color="auto" w:fill="D3DFEE"/>
            <w:vAlign w:val="bottom"/>
          </w:tcPr>
          <w:p w:rsidR="00000000" w:rsidRDefault="00C81B46">
            <w:pPr>
              <w:spacing w:line="0" w:lineRule="atLeast"/>
              <w:rPr>
                <w:rFonts w:ascii="Times New Roman" w:eastAsia="Times New Roman" w:hAnsi="Times New Roman"/>
                <w:sz w:val="23"/>
              </w:rPr>
            </w:pP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1680" w:type="dxa"/>
            <w:shd w:val="clear" w:color="auto" w:fill="D3DFEE"/>
            <w:vAlign w:val="bottom"/>
          </w:tcPr>
          <w:p w:rsidR="00000000" w:rsidRDefault="00C81B46">
            <w:pPr>
              <w:spacing w:line="0" w:lineRule="atLeast"/>
              <w:rPr>
                <w:rFonts w:ascii="Times New Roman" w:eastAsia="Times New Roman" w:hAnsi="Times New Roman"/>
                <w:sz w:val="23"/>
              </w:rPr>
            </w:pPr>
          </w:p>
        </w:tc>
        <w:tc>
          <w:tcPr>
            <w:tcW w:w="20" w:type="dxa"/>
            <w:shd w:val="clear" w:color="auto" w:fill="auto"/>
            <w:vAlign w:val="bottom"/>
          </w:tcPr>
          <w:p w:rsidR="00000000" w:rsidRDefault="00C81B46">
            <w:pPr>
              <w:spacing w:line="0" w:lineRule="atLeast"/>
              <w:rPr>
                <w:rFonts w:ascii="Times New Roman" w:eastAsia="Times New Roman" w:hAnsi="Times New Roman"/>
                <w:sz w:val="23"/>
              </w:rPr>
            </w:pPr>
          </w:p>
        </w:tc>
        <w:tc>
          <w:tcPr>
            <w:tcW w:w="2100" w:type="dxa"/>
            <w:shd w:val="clear" w:color="auto" w:fill="D3DFEE"/>
            <w:vAlign w:val="bottom"/>
          </w:tcPr>
          <w:p w:rsidR="00000000" w:rsidRDefault="00C81B46">
            <w:pPr>
              <w:spacing w:line="0" w:lineRule="atLeast"/>
              <w:ind w:left="260"/>
              <w:rPr>
                <w:sz w:val="22"/>
              </w:rPr>
            </w:pPr>
            <w:r>
              <w:rPr>
                <w:sz w:val="22"/>
              </w:rPr>
              <w:t>Thailand</w:t>
            </w:r>
          </w:p>
        </w:tc>
      </w:tr>
      <w:tr w:rsidR="00000000">
        <w:trPr>
          <w:trHeight w:val="24"/>
        </w:trPr>
        <w:tc>
          <w:tcPr>
            <w:tcW w:w="920" w:type="dxa"/>
            <w:shd w:val="clear" w:color="auto" w:fill="4F81BD"/>
            <w:vAlign w:val="bottom"/>
          </w:tcPr>
          <w:p w:rsidR="00000000" w:rsidRDefault="00C81B46">
            <w:pPr>
              <w:spacing w:line="0" w:lineRule="atLeast"/>
              <w:rPr>
                <w:rFonts w:ascii="Times New Roman" w:eastAsia="Times New Roman" w:hAnsi="Times New Roman"/>
                <w:sz w:val="2"/>
              </w:rPr>
            </w:pPr>
          </w:p>
        </w:tc>
        <w:tc>
          <w:tcPr>
            <w:tcW w:w="40" w:type="dxa"/>
            <w:tcBorders>
              <w:left w:val="single" w:sz="8" w:space="0" w:color="4F81BD"/>
            </w:tcBorders>
            <w:shd w:val="clear" w:color="auto" w:fill="auto"/>
            <w:vAlign w:val="bottom"/>
          </w:tcPr>
          <w:p w:rsidR="00000000" w:rsidRDefault="00C81B46">
            <w:pPr>
              <w:spacing w:line="0" w:lineRule="atLeast"/>
              <w:rPr>
                <w:rFonts w:ascii="Times New Roman" w:eastAsia="Times New Roman" w:hAnsi="Times New Roman"/>
                <w:sz w:val="2"/>
              </w:rPr>
            </w:pPr>
          </w:p>
        </w:tc>
        <w:tc>
          <w:tcPr>
            <w:tcW w:w="1400" w:type="dxa"/>
            <w:shd w:val="clear" w:color="auto" w:fill="D3DFEE"/>
            <w:vAlign w:val="bottom"/>
          </w:tcPr>
          <w:p w:rsidR="00000000" w:rsidRDefault="00C81B46">
            <w:pPr>
              <w:spacing w:line="0" w:lineRule="atLeast"/>
              <w:rPr>
                <w:rFonts w:ascii="Times New Roman" w:eastAsia="Times New Roman" w:hAnsi="Times New Roman"/>
                <w:sz w:val="2"/>
              </w:rPr>
            </w:pPr>
          </w:p>
        </w:tc>
        <w:tc>
          <w:tcPr>
            <w:tcW w:w="20" w:type="dxa"/>
            <w:shd w:val="clear" w:color="auto" w:fill="auto"/>
            <w:vAlign w:val="bottom"/>
          </w:tcPr>
          <w:p w:rsidR="00000000" w:rsidRDefault="00C81B46">
            <w:pPr>
              <w:spacing w:line="0" w:lineRule="atLeast"/>
              <w:rPr>
                <w:rFonts w:ascii="Times New Roman" w:eastAsia="Times New Roman" w:hAnsi="Times New Roman"/>
                <w:sz w:val="2"/>
              </w:rPr>
            </w:pPr>
          </w:p>
        </w:tc>
        <w:tc>
          <w:tcPr>
            <w:tcW w:w="1680" w:type="dxa"/>
            <w:shd w:val="clear" w:color="auto" w:fill="D3DFEE"/>
            <w:vAlign w:val="bottom"/>
          </w:tcPr>
          <w:p w:rsidR="00000000" w:rsidRDefault="00C81B46">
            <w:pPr>
              <w:spacing w:line="0" w:lineRule="atLeast"/>
              <w:rPr>
                <w:rFonts w:ascii="Times New Roman" w:eastAsia="Times New Roman" w:hAnsi="Times New Roman"/>
                <w:sz w:val="2"/>
              </w:rPr>
            </w:pPr>
          </w:p>
        </w:tc>
        <w:tc>
          <w:tcPr>
            <w:tcW w:w="20" w:type="dxa"/>
            <w:shd w:val="clear" w:color="auto" w:fill="auto"/>
            <w:vAlign w:val="bottom"/>
          </w:tcPr>
          <w:p w:rsidR="00000000" w:rsidRDefault="00C81B46">
            <w:pPr>
              <w:spacing w:line="0" w:lineRule="atLeast"/>
              <w:rPr>
                <w:rFonts w:ascii="Times New Roman" w:eastAsia="Times New Roman" w:hAnsi="Times New Roman"/>
                <w:sz w:val="2"/>
              </w:rPr>
            </w:pPr>
          </w:p>
        </w:tc>
        <w:tc>
          <w:tcPr>
            <w:tcW w:w="1260" w:type="dxa"/>
            <w:shd w:val="clear" w:color="auto" w:fill="D3DFEE"/>
            <w:vAlign w:val="bottom"/>
          </w:tcPr>
          <w:p w:rsidR="00000000" w:rsidRDefault="00C81B46">
            <w:pPr>
              <w:spacing w:line="0" w:lineRule="atLeast"/>
              <w:rPr>
                <w:rFonts w:ascii="Times New Roman" w:eastAsia="Times New Roman" w:hAnsi="Times New Roman"/>
                <w:sz w:val="2"/>
              </w:rPr>
            </w:pPr>
          </w:p>
        </w:tc>
        <w:tc>
          <w:tcPr>
            <w:tcW w:w="20" w:type="dxa"/>
            <w:shd w:val="clear" w:color="auto" w:fill="auto"/>
            <w:vAlign w:val="bottom"/>
          </w:tcPr>
          <w:p w:rsidR="00000000" w:rsidRDefault="00C81B46">
            <w:pPr>
              <w:spacing w:line="0" w:lineRule="atLeast"/>
              <w:rPr>
                <w:rFonts w:ascii="Times New Roman" w:eastAsia="Times New Roman" w:hAnsi="Times New Roman"/>
                <w:sz w:val="2"/>
              </w:rPr>
            </w:pPr>
          </w:p>
        </w:tc>
        <w:tc>
          <w:tcPr>
            <w:tcW w:w="1680" w:type="dxa"/>
            <w:shd w:val="clear" w:color="auto" w:fill="D3DFEE"/>
            <w:vAlign w:val="bottom"/>
          </w:tcPr>
          <w:p w:rsidR="00000000" w:rsidRDefault="00C81B46">
            <w:pPr>
              <w:spacing w:line="0" w:lineRule="atLeast"/>
              <w:rPr>
                <w:rFonts w:ascii="Times New Roman" w:eastAsia="Times New Roman" w:hAnsi="Times New Roman"/>
                <w:sz w:val="2"/>
              </w:rPr>
            </w:pPr>
          </w:p>
        </w:tc>
        <w:tc>
          <w:tcPr>
            <w:tcW w:w="20" w:type="dxa"/>
            <w:shd w:val="clear" w:color="auto" w:fill="auto"/>
            <w:vAlign w:val="bottom"/>
          </w:tcPr>
          <w:p w:rsidR="00000000" w:rsidRDefault="00C81B46">
            <w:pPr>
              <w:spacing w:line="0" w:lineRule="atLeast"/>
              <w:rPr>
                <w:rFonts w:ascii="Times New Roman" w:eastAsia="Times New Roman" w:hAnsi="Times New Roman"/>
                <w:sz w:val="2"/>
              </w:rPr>
            </w:pPr>
          </w:p>
        </w:tc>
        <w:tc>
          <w:tcPr>
            <w:tcW w:w="2100" w:type="dxa"/>
            <w:shd w:val="clear" w:color="auto" w:fill="D3DFEE"/>
            <w:vAlign w:val="bottom"/>
          </w:tcPr>
          <w:p w:rsidR="00000000" w:rsidRDefault="00C81B46">
            <w:pPr>
              <w:spacing w:line="0" w:lineRule="atLeast"/>
              <w:rPr>
                <w:rFonts w:ascii="Times New Roman" w:eastAsia="Times New Roman" w:hAnsi="Times New Roman"/>
                <w:sz w:val="2"/>
              </w:rPr>
            </w:pPr>
          </w:p>
        </w:tc>
      </w:tr>
    </w:tbl>
    <w:p w:rsidR="00000000" w:rsidRDefault="00C81B46">
      <w:pPr>
        <w:spacing w:line="20" w:lineRule="exact"/>
        <w:rPr>
          <w:rFonts w:ascii="Times New Roman" w:eastAsia="Times New Roman" w:hAnsi="Times New Roman"/>
        </w:rPr>
      </w:pPr>
      <w:r>
        <w:rPr>
          <w:rFonts w:ascii="Times New Roman" w:eastAsia="Times New Roman" w:hAnsi="Times New Roman"/>
          <w:noProof/>
          <w:sz w:val="2"/>
        </w:rPr>
        <mc:AlternateContent>
          <mc:Choice Requires="wps">
            <w:drawing>
              <wp:anchor distT="0" distB="0" distL="114300" distR="114300" simplePos="0" relativeHeight="251653632" behindDoc="1" locked="0" layoutInCell="1" allowOverlap="1">
                <wp:simplePos x="0" y="0"/>
                <wp:positionH relativeFrom="column">
                  <wp:posOffset>3393440</wp:posOffset>
                </wp:positionH>
                <wp:positionV relativeFrom="paragraph">
                  <wp:posOffset>-2558415</wp:posOffset>
                </wp:positionV>
                <wp:extent cx="0" cy="2558415"/>
                <wp:effectExtent l="5715" t="9525" r="13335" b="1333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8415"/>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527EA" id="Line 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2pt,-201.45pt" to="26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" strokecolor="white" strokeweight=".72pt"/>
            </w:pict>
          </mc:Fallback>
        </mc:AlternateContent>
      </w:r>
    </w:p>
    <w:p w:rsidR="00000000" w:rsidRDefault="00C81B46">
      <w:pPr>
        <w:spacing w:line="20" w:lineRule="exact"/>
        <w:rPr>
          <w:rFonts w:ascii="Times New Roman" w:eastAsia="Times New Roman" w:hAnsi="Times New Roman"/>
        </w:rPr>
        <w:sectPr w:rsidR="00000000">
          <w:pgSz w:w="11900" w:h="16840"/>
          <w:pgMar w:top="1440" w:right="1340" w:bottom="164" w:left="1340" w:header="0" w:footer="0" w:gutter="0"/>
          <w:cols w:space="0" w:equalWidth="0">
            <w:col w:w="9220"/>
          </w:cols>
          <w:docGrid w:linePitch="360"/>
        </w:sectPr>
      </w:pPr>
    </w:p>
    <w:p w:rsidR="00000000" w:rsidRDefault="00C81B46">
      <w:pPr>
        <w:spacing w:line="200" w:lineRule="exact"/>
        <w:rPr>
          <w:rFonts w:ascii="Times New Roman" w:eastAsia="Times New Roman" w:hAnsi="Times New Roman"/>
        </w:rPr>
      </w:pPr>
    </w:p>
    <w:p w:rsidR="00000000" w:rsidRDefault="00C81B46">
      <w:pPr>
        <w:spacing w:line="200" w:lineRule="exact"/>
        <w:rPr>
          <w:rFonts w:ascii="Times New Roman" w:eastAsia="Times New Roman" w:hAnsi="Times New Roman"/>
        </w:rPr>
      </w:pPr>
    </w:p>
    <w:p w:rsidR="00000000" w:rsidRDefault="00C81B46">
      <w:pPr>
        <w:spacing w:line="345" w:lineRule="exact"/>
        <w:rPr>
          <w:rFonts w:ascii="Times New Roman" w:eastAsia="Times New Roman" w:hAnsi="Times New Roman"/>
        </w:rPr>
      </w:pPr>
    </w:p>
    <w:p w:rsidR="00000000" w:rsidRDefault="00C81B46">
      <w:pPr>
        <w:spacing w:line="0" w:lineRule="atLeast"/>
        <w:ind w:left="100"/>
        <w:rPr>
          <w:rFonts w:ascii="Cambria" w:eastAsia="Cambria" w:hAnsi="Cambria"/>
          <w:b/>
          <w:color w:val="365F91"/>
          <w:sz w:val="28"/>
        </w:rPr>
      </w:pPr>
      <w:r>
        <w:rPr>
          <w:rFonts w:ascii="Cambria" w:eastAsia="Cambria" w:hAnsi="Cambria"/>
          <w:b/>
          <w:color w:val="365F91"/>
          <w:sz w:val="28"/>
        </w:rPr>
        <w:t>Main findings</w:t>
      </w:r>
    </w:p>
    <w:p w:rsidR="00000000" w:rsidRDefault="00C81B46">
      <w:pPr>
        <w:spacing w:line="358" w:lineRule="exact"/>
        <w:rPr>
          <w:rFonts w:ascii="Times New Roman" w:eastAsia="Times New Roman" w:hAnsi="Times New Roman"/>
        </w:rPr>
      </w:pPr>
    </w:p>
    <w:p w:rsidR="00000000" w:rsidRDefault="00C81B46">
      <w:pPr>
        <w:spacing w:line="249" w:lineRule="auto"/>
        <w:ind w:left="100"/>
        <w:jc w:val="both"/>
        <w:rPr>
          <w:rFonts w:ascii="Cambria" w:eastAsia="Cambria" w:hAnsi="Cambria"/>
          <w:color w:val="1F497C"/>
          <w:sz w:val="26"/>
        </w:rPr>
      </w:pPr>
      <w:r>
        <w:rPr>
          <w:rFonts w:ascii="Cambria" w:eastAsia="Cambria" w:hAnsi="Cambria"/>
          <w:b/>
          <w:color w:val="4F81BD"/>
          <w:sz w:val="26"/>
        </w:rPr>
        <w:t>Content analysis of CBs</w:t>
      </w:r>
      <w:r>
        <w:rPr>
          <w:rFonts w:ascii="Cambria" w:eastAsia="Cambria" w:hAnsi="Cambria"/>
          <w:b/>
          <w:color w:val="4F81BD"/>
          <w:sz w:val="26"/>
        </w:rPr>
        <w:t>’ objectives and mission statemen</w:t>
      </w:r>
      <w:r>
        <w:rPr>
          <w:rFonts w:ascii="Cambria" w:eastAsia="Cambria" w:hAnsi="Cambria"/>
          <w:b/>
          <w:color w:val="4F81BD"/>
          <w:sz w:val="26"/>
        </w:rPr>
        <w:t xml:space="preserve">ts </w:t>
      </w:r>
      <w:r>
        <w:rPr>
          <w:rFonts w:ascii="Cambria" w:eastAsia="Cambria" w:hAnsi="Cambria"/>
          <w:color w:val="1F497C"/>
          <w:sz w:val="26"/>
        </w:rPr>
        <w:t>(Table 2</w:t>
      </w:r>
      <w:r>
        <w:rPr>
          <w:rFonts w:ascii="Cambria" w:eastAsia="Cambria" w:hAnsi="Cambria"/>
          <w:b/>
          <w:color w:val="4F81BD"/>
          <w:sz w:val="26"/>
        </w:rPr>
        <w:t xml:space="preserve"> </w:t>
      </w:r>
      <w:r>
        <w:rPr>
          <w:rFonts w:ascii="Cambria" w:eastAsia="Cambria" w:hAnsi="Cambria"/>
          <w:color w:val="1F497C"/>
          <w:sz w:val="26"/>
        </w:rPr>
        <w:t>and Figure 1)</w:t>
      </w:r>
    </w:p>
    <w:p w:rsidR="00000000" w:rsidRDefault="00C81B46">
      <w:pPr>
        <w:spacing w:line="225" w:lineRule="exact"/>
        <w:rPr>
          <w:rFonts w:ascii="Times New Roman" w:eastAsia="Times New Roman" w:hAnsi="Times New Roman"/>
        </w:rPr>
      </w:pPr>
    </w:p>
    <w:p w:rsidR="00000000" w:rsidRDefault="00C81B46">
      <w:pPr>
        <w:numPr>
          <w:ilvl w:val="0"/>
          <w:numId w:val="1"/>
        </w:numPr>
        <w:tabs>
          <w:tab w:val="left" w:pos="460"/>
        </w:tabs>
        <w:spacing w:line="239" w:lineRule="auto"/>
        <w:ind w:left="460" w:hanging="360"/>
        <w:jc w:val="both"/>
        <w:rPr>
          <w:rFonts w:ascii="Symbol" w:eastAsia="Symbol" w:hAnsi="Symbol"/>
          <w:sz w:val="24"/>
        </w:rPr>
      </w:pPr>
      <w:r>
        <w:rPr>
          <w:sz w:val="24"/>
        </w:rPr>
        <w:t>All of the CBs in our sample include price stability in their objectives and mission statements as laid down in the</w:t>
      </w:r>
    </w:p>
    <w:p w:rsidR="00000000" w:rsidRDefault="00C81B46">
      <w:pPr>
        <w:spacing w:line="200" w:lineRule="exact"/>
        <w:rPr>
          <w:rFonts w:ascii="Times New Roman" w:eastAsia="Times New Roman" w:hAnsi="Times New Roman"/>
        </w:rPr>
      </w:pPr>
      <w:r>
        <w:rPr>
          <w:rFonts w:ascii="Symbol" w:eastAsia="Symbol" w:hAnsi="Symbol"/>
          <w:sz w:val="24"/>
        </w:rPr>
        <w:br w:type="column"/>
      </w:r>
    </w:p>
    <w:p w:rsidR="00000000" w:rsidRDefault="00C81B46">
      <w:pPr>
        <w:spacing w:line="200" w:lineRule="exact"/>
        <w:rPr>
          <w:rFonts w:ascii="Times New Roman" w:eastAsia="Times New Roman" w:hAnsi="Times New Roman"/>
        </w:rPr>
      </w:pPr>
    </w:p>
    <w:p w:rsidR="00000000" w:rsidRDefault="00C81B46">
      <w:pPr>
        <w:spacing w:line="200" w:lineRule="exact"/>
        <w:rPr>
          <w:rFonts w:ascii="Times New Roman" w:eastAsia="Times New Roman" w:hAnsi="Times New Roman"/>
        </w:rPr>
      </w:pPr>
    </w:p>
    <w:p w:rsidR="00000000" w:rsidRDefault="00C81B46">
      <w:pPr>
        <w:spacing w:line="205" w:lineRule="exact"/>
        <w:rPr>
          <w:rFonts w:ascii="Times New Roman" w:eastAsia="Times New Roman" w:hAnsi="Times New Roman"/>
        </w:rPr>
      </w:pPr>
    </w:p>
    <w:p w:rsidR="00000000" w:rsidRDefault="00C81B46">
      <w:pPr>
        <w:spacing w:line="243" w:lineRule="auto"/>
        <w:ind w:left="353" w:right="100"/>
        <w:jc w:val="both"/>
        <w:rPr>
          <w:sz w:val="24"/>
        </w:rPr>
      </w:pPr>
      <w:r>
        <w:rPr>
          <w:sz w:val="24"/>
        </w:rPr>
        <w:t>respective Establishment Laws. In addition, 30 of the 51 CBs we analysed have an inflation target.</w:t>
      </w:r>
    </w:p>
    <w:p w:rsidR="00000000" w:rsidRDefault="00C81B46">
      <w:pPr>
        <w:spacing w:line="200" w:lineRule="exact"/>
        <w:rPr>
          <w:rFonts w:ascii="Times New Roman" w:eastAsia="Times New Roman" w:hAnsi="Times New Roman"/>
        </w:rPr>
      </w:pPr>
    </w:p>
    <w:p w:rsidR="00000000" w:rsidRDefault="00C81B46">
      <w:pPr>
        <w:spacing w:line="269" w:lineRule="exact"/>
        <w:rPr>
          <w:rFonts w:ascii="Times New Roman" w:eastAsia="Times New Roman" w:hAnsi="Times New Roman"/>
        </w:rPr>
      </w:pPr>
    </w:p>
    <w:p w:rsidR="00000000" w:rsidRDefault="00C81B46">
      <w:pPr>
        <w:numPr>
          <w:ilvl w:val="0"/>
          <w:numId w:val="2"/>
        </w:numPr>
        <w:tabs>
          <w:tab w:val="left" w:pos="353"/>
        </w:tabs>
        <w:spacing w:line="251" w:lineRule="auto"/>
        <w:ind w:left="353" w:right="100" w:hanging="353"/>
        <w:jc w:val="both"/>
        <w:rPr>
          <w:rFonts w:ascii="Symbol" w:eastAsia="Symbol" w:hAnsi="Symbol"/>
          <w:sz w:val="24"/>
        </w:rPr>
      </w:pPr>
      <w:r>
        <w:rPr>
          <w:sz w:val="24"/>
        </w:rPr>
        <w:t>40 of t</w:t>
      </w:r>
      <w:r>
        <w:rPr>
          <w:sz w:val="24"/>
        </w:rPr>
        <w:t>he 51 CBs</w:t>
      </w:r>
      <w:r>
        <w:rPr>
          <w:sz w:val="24"/>
        </w:rPr>
        <w:t>’ objectives and mission statements mention economic growth. In 18 of these CBs priority is given to price stability, while economic</w:t>
      </w:r>
    </w:p>
    <w:p w:rsidR="00000000" w:rsidRDefault="00C81B46">
      <w:pPr>
        <w:tabs>
          <w:tab w:val="left" w:pos="353"/>
        </w:tabs>
        <w:spacing w:line="251" w:lineRule="auto"/>
        <w:ind w:left="353" w:right="100" w:hanging="353"/>
        <w:jc w:val="both"/>
        <w:rPr>
          <w:rFonts w:ascii="Symbol" w:eastAsia="Symbol" w:hAnsi="Symbol"/>
          <w:sz w:val="24"/>
        </w:rPr>
        <w:sectPr w:rsidR="00000000">
          <w:type w:val="continuous"/>
          <w:pgSz w:w="11900" w:h="16840"/>
          <w:pgMar w:top="1440" w:right="1340" w:bottom="164" w:left="1340" w:header="0" w:footer="0" w:gutter="0"/>
          <w:cols w:num="2" w:space="0" w:equalWidth="0">
            <w:col w:w="4260" w:space="707"/>
            <w:col w:w="4253"/>
          </w:cols>
          <w:docGrid w:linePitch="360"/>
        </w:sectPr>
      </w:pPr>
    </w:p>
    <w:tbl>
      <w:tblPr>
        <w:tblW w:w="0" w:type="auto"/>
        <w:tblInd w:w="100" w:type="dxa"/>
        <w:tblLayout w:type="fixed"/>
        <w:tblCellMar>
          <w:top w:w="0" w:type="dxa"/>
          <w:left w:w="0" w:type="dxa"/>
          <w:bottom w:w="0" w:type="dxa"/>
          <w:right w:w="0" w:type="dxa"/>
        </w:tblCellMar>
        <w:tblLook w:val="0000" w:firstRow="0" w:lastRow="0" w:firstColumn="0" w:lastColumn="0" w:noHBand="0" w:noVBand="0"/>
      </w:tblPr>
      <w:tblGrid>
        <w:gridCol w:w="4520"/>
        <w:gridCol w:w="2260"/>
        <w:gridCol w:w="1060"/>
        <w:gridCol w:w="680"/>
        <w:gridCol w:w="500"/>
      </w:tblGrid>
      <w:tr w:rsidR="00000000">
        <w:trPr>
          <w:trHeight w:val="293"/>
        </w:trPr>
        <w:tc>
          <w:tcPr>
            <w:tcW w:w="4520" w:type="dxa"/>
            <w:shd w:val="clear" w:color="auto" w:fill="auto"/>
            <w:vAlign w:val="bottom"/>
          </w:tcPr>
          <w:p w:rsidR="00000000" w:rsidRDefault="00C81B46">
            <w:pPr>
              <w:spacing w:line="0" w:lineRule="atLeast"/>
              <w:ind w:left="360"/>
              <w:rPr>
                <w:sz w:val="24"/>
              </w:rPr>
            </w:pPr>
            <w:bookmarkStart w:id="4" w:name="page4"/>
            <w:bookmarkEnd w:id="4"/>
            <w:r>
              <w:rPr>
                <w:sz w:val="24"/>
              </w:rPr>
              <w:lastRenderedPageBreak/>
              <w:t>growth is only a secondary objective.</w:t>
            </w:r>
          </w:p>
        </w:tc>
        <w:tc>
          <w:tcPr>
            <w:tcW w:w="2260" w:type="dxa"/>
            <w:shd w:val="clear" w:color="auto" w:fill="auto"/>
            <w:vAlign w:val="bottom"/>
          </w:tcPr>
          <w:p w:rsidR="00000000" w:rsidRDefault="00C81B46">
            <w:pPr>
              <w:spacing w:line="0" w:lineRule="atLeast"/>
              <w:rPr>
                <w:rFonts w:ascii="Times New Roman" w:eastAsia="Times New Roman" w:hAnsi="Times New Roman"/>
                <w:sz w:val="24"/>
              </w:rPr>
            </w:pPr>
          </w:p>
        </w:tc>
        <w:tc>
          <w:tcPr>
            <w:tcW w:w="1060" w:type="dxa"/>
            <w:shd w:val="clear" w:color="auto" w:fill="auto"/>
            <w:vAlign w:val="bottom"/>
          </w:tcPr>
          <w:p w:rsidR="00000000" w:rsidRDefault="00C81B46">
            <w:pPr>
              <w:spacing w:line="0" w:lineRule="atLeast"/>
              <w:rPr>
                <w:rFonts w:ascii="Times New Roman" w:eastAsia="Times New Roman" w:hAnsi="Times New Roman"/>
                <w:sz w:val="24"/>
              </w:rPr>
            </w:pPr>
          </w:p>
        </w:tc>
        <w:tc>
          <w:tcPr>
            <w:tcW w:w="680" w:type="dxa"/>
            <w:shd w:val="clear" w:color="auto" w:fill="auto"/>
            <w:vAlign w:val="bottom"/>
          </w:tcPr>
          <w:p w:rsidR="00000000" w:rsidRDefault="00C81B46">
            <w:pPr>
              <w:spacing w:line="0" w:lineRule="atLeast"/>
              <w:rPr>
                <w:rFonts w:ascii="Times New Roman" w:eastAsia="Times New Roman" w:hAnsi="Times New Roman"/>
                <w:sz w:val="24"/>
              </w:rPr>
            </w:pPr>
          </w:p>
        </w:tc>
        <w:tc>
          <w:tcPr>
            <w:tcW w:w="500" w:type="dxa"/>
            <w:shd w:val="clear" w:color="auto" w:fill="auto"/>
            <w:vAlign w:val="bottom"/>
          </w:tcPr>
          <w:p w:rsidR="00000000" w:rsidRDefault="00C81B46">
            <w:pPr>
              <w:spacing w:line="0" w:lineRule="atLeast"/>
              <w:rPr>
                <w:rFonts w:ascii="Times New Roman" w:eastAsia="Times New Roman" w:hAnsi="Times New Roman"/>
                <w:sz w:val="24"/>
              </w:rPr>
            </w:pPr>
          </w:p>
        </w:tc>
      </w:tr>
      <w:tr w:rsidR="00000000">
        <w:trPr>
          <w:trHeight w:val="376"/>
        </w:trPr>
        <w:tc>
          <w:tcPr>
            <w:tcW w:w="4520" w:type="dxa"/>
            <w:shd w:val="clear" w:color="auto" w:fill="auto"/>
            <w:vAlign w:val="bottom"/>
          </w:tcPr>
          <w:p w:rsidR="00000000" w:rsidRDefault="00C81B46">
            <w:pPr>
              <w:spacing w:line="0" w:lineRule="atLeast"/>
              <w:ind w:left="360"/>
              <w:rPr>
                <w:sz w:val="24"/>
              </w:rPr>
            </w:pPr>
            <w:r>
              <w:rPr>
                <w:sz w:val="24"/>
              </w:rPr>
              <w:t>Eleven  CBs  put  equal  emphasis  on</w:t>
            </w:r>
          </w:p>
        </w:tc>
        <w:tc>
          <w:tcPr>
            <w:tcW w:w="4500" w:type="dxa"/>
            <w:gridSpan w:val="4"/>
            <w:shd w:val="clear" w:color="auto" w:fill="auto"/>
            <w:vAlign w:val="bottom"/>
          </w:tcPr>
          <w:p w:rsidR="00000000" w:rsidRDefault="00C81B46">
            <w:pPr>
              <w:spacing w:line="0" w:lineRule="atLeast"/>
              <w:jc w:val="right"/>
              <w:rPr>
                <w:sz w:val="24"/>
              </w:rPr>
            </w:pPr>
            <w:r>
              <w:rPr>
                <w:rFonts w:ascii="Symbol" w:eastAsia="Symbol" w:hAnsi="Symbol"/>
                <w:sz w:val="24"/>
              </w:rPr>
              <w:t></w:t>
            </w:r>
            <w:r>
              <w:rPr>
                <w:sz w:val="24"/>
              </w:rPr>
              <w:t xml:space="preserve">  Only five countries (i.e. Ban</w:t>
            </w:r>
            <w:r>
              <w:rPr>
                <w:sz w:val="24"/>
              </w:rPr>
              <w:t>gladesh,</w:t>
            </w:r>
          </w:p>
        </w:tc>
      </w:tr>
      <w:tr w:rsidR="00000000">
        <w:trPr>
          <w:trHeight w:val="310"/>
        </w:trPr>
        <w:tc>
          <w:tcPr>
            <w:tcW w:w="4520" w:type="dxa"/>
            <w:shd w:val="clear" w:color="auto" w:fill="auto"/>
            <w:vAlign w:val="bottom"/>
          </w:tcPr>
          <w:p w:rsidR="00000000" w:rsidRDefault="00C81B46">
            <w:pPr>
              <w:spacing w:line="0" w:lineRule="atLeast"/>
              <w:ind w:left="360"/>
              <w:rPr>
                <w:sz w:val="24"/>
              </w:rPr>
            </w:pPr>
            <w:r>
              <w:rPr>
                <w:sz w:val="24"/>
              </w:rPr>
              <w:t>stability and growth. The other eleven</w:t>
            </w:r>
          </w:p>
        </w:tc>
        <w:tc>
          <w:tcPr>
            <w:tcW w:w="4500" w:type="dxa"/>
            <w:gridSpan w:val="4"/>
            <w:shd w:val="clear" w:color="auto" w:fill="auto"/>
            <w:vAlign w:val="bottom"/>
          </w:tcPr>
          <w:p w:rsidR="00000000" w:rsidRDefault="00C81B46">
            <w:pPr>
              <w:spacing w:line="0" w:lineRule="atLeast"/>
              <w:jc w:val="right"/>
              <w:rPr>
                <w:sz w:val="24"/>
              </w:rPr>
            </w:pPr>
            <w:r>
              <w:rPr>
                <w:sz w:val="24"/>
              </w:rPr>
              <w:t>Jamaica, Kenya, Malawi and Turkey)</w:t>
            </w:r>
          </w:p>
        </w:tc>
      </w:tr>
      <w:tr w:rsidR="00000000">
        <w:trPr>
          <w:trHeight w:val="336"/>
        </w:trPr>
        <w:tc>
          <w:tcPr>
            <w:tcW w:w="4520" w:type="dxa"/>
            <w:shd w:val="clear" w:color="auto" w:fill="auto"/>
            <w:vAlign w:val="bottom"/>
          </w:tcPr>
          <w:p w:rsidR="00000000" w:rsidRDefault="00C81B46">
            <w:pPr>
              <w:spacing w:line="0" w:lineRule="atLeast"/>
              <w:ind w:left="360"/>
              <w:rPr>
                <w:sz w:val="24"/>
              </w:rPr>
            </w:pPr>
            <w:r>
              <w:rPr>
                <w:sz w:val="24"/>
              </w:rPr>
              <w:t>CBs prioritise growth over stability.</w:t>
            </w:r>
          </w:p>
        </w:tc>
        <w:tc>
          <w:tcPr>
            <w:tcW w:w="4500" w:type="dxa"/>
            <w:gridSpan w:val="4"/>
            <w:shd w:val="clear" w:color="auto" w:fill="auto"/>
            <w:vAlign w:val="bottom"/>
          </w:tcPr>
          <w:p w:rsidR="00000000" w:rsidRDefault="00C81B46">
            <w:pPr>
              <w:spacing w:line="0" w:lineRule="atLeast"/>
              <w:jc w:val="right"/>
              <w:rPr>
                <w:sz w:val="24"/>
              </w:rPr>
            </w:pPr>
            <w:r>
              <w:rPr>
                <w:sz w:val="24"/>
              </w:rPr>
              <w:t>mention  employment  in  their  CBs</w:t>
            </w:r>
            <w:r>
              <w:rPr>
                <w:sz w:val="24"/>
              </w:rPr>
              <w:t>’</w:t>
            </w:r>
          </w:p>
        </w:tc>
      </w:tr>
      <w:tr w:rsidR="00000000">
        <w:trPr>
          <w:trHeight w:val="338"/>
        </w:trPr>
        <w:tc>
          <w:tcPr>
            <w:tcW w:w="4520" w:type="dxa"/>
            <w:shd w:val="clear" w:color="auto" w:fill="auto"/>
            <w:vAlign w:val="bottom"/>
          </w:tcPr>
          <w:p w:rsidR="00000000" w:rsidRDefault="00C81B46">
            <w:pPr>
              <w:spacing w:line="0" w:lineRule="atLeast"/>
              <w:rPr>
                <w:rFonts w:ascii="Times New Roman" w:eastAsia="Times New Roman" w:hAnsi="Times New Roman"/>
                <w:sz w:val="24"/>
              </w:rPr>
            </w:pPr>
          </w:p>
        </w:tc>
        <w:tc>
          <w:tcPr>
            <w:tcW w:w="2260" w:type="dxa"/>
            <w:shd w:val="clear" w:color="auto" w:fill="auto"/>
            <w:vAlign w:val="bottom"/>
          </w:tcPr>
          <w:p w:rsidR="00000000" w:rsidRDefault="00C81B46">
            <w:pPr>
              <w:spacing w:line="0" w:lineRule="atLeast"/>
              <w:ind w:left="700"/>
              <w:rPr>
                <w:sz w:val="24"/>
              </w:rPr>
            </w:pPr>
            <w:r>
              <w:rPr>
                <w:sz w:val="24"/>
              </w:rPr>
              <w:t>Establishment</w:t>
            </w:r>
          </w:p>
        </w:tc>
        <w:tc>
          <w:tcPr>
            <w:tcW w:w="1060" w:type="dxa"/>
            <w:shd w:val="clear" w:color="auto" w:fill="auto"/>
            <w:vAlign w:val="bottom"/>
          </w:tcPr>
          <w:p w:rsidR="00000000" w:rsidRDefault="00C81B46">
            <w:pPr>
              <w:spacing w:line="0" w:lineRule="atLeast"/>
              <w:ind w:left="180"/>
              <w:rPr>
                <w:sz w:val="24"/>
              </w:rPr>
            </w:pPr>
            <w:r>
              <w:rPr>
                <w:sz w:val="24"/>
              </w:rPr>
              <w:t>Laws.</w:t>
            </w:r>
          </w:p>
        </w:tc>
        <w:tc>
          <w:tcPr>
            <w:tcW w:w="680" w:type="dxa"/>
            <w:shd w:val="clear" w:color="auto" w:fill="auto"/>
            <w:vAlign w:val="bottom"/>
          </w:tcPr>
          <w:p w:rsidR="00000000" w:rsidRDefault="00C81B46">
            <w:pPr>
              <w:spacing w:line="0" w:lineRule="atLeast"/>
              <w:ind w:left="20"/>
              <w:rPr>
                <w:sz w:val="24"/>
              </w:rPr>
            </w:pPr>
            <w:r>
              <w:rPr>
                <w:sz w:val="24"/>
              </w:rPr>
              <w:t>With</w:t>
            </w:r>
          </w:p>
        </w:tc>
        <w:tc>
          <w:tcPr>
            <w:tcW w:w="500" w:type="dxa"/>
            <w:shd w:val="clear" w:color="auto" w:fill="auto"/>
            <w:vAlign w:val="bottom"/>
          </w:tcPr>
          <w:p w:rsidR="00000000" w:rsidRDefault="00C81B46">
            <w:pPr>
              <w:spacing w:line="0" w:lineRule="atLeast"/>
              <w:jc w:val="right"/>
              <w:rPr>
                <w:sz w:val="24"/>
              </w:rPr>
            </w:pPr>
            <w:r>
              <w:rPr>
                <w:sz w:val="24"/>
              </w:rPr>
              <w:t>the</w:t>
            </w:r>
          </w:p>
        </w:tc>
      </w:tr>
      <w:tr w:rsidR="00000000">
        <w:trPr>
          <w:trHeight w:val="364"/>
        </w:trPr>
        <w:tc>
          <w:tcPr>
            <w:tcW w:w="4520" w:type="dxa"/>
            <w:shd w:val="clear" w:color="auto" w:fill="auto"/>
            <w:vAlign w:val="bottom"/>
          </w:tcPr>
          <w:p w:rsidR="00000000" w:rsidRDefault="00C81B46">
            <w:pPr>
              <w:spacing w:line="0" w:lineRule="atLeast"/>
              <w:rPr>
                <w:sz w:val="24"/>
              </w:rPr>
            </w:pPr>
            <w:r>
              <w:rPr>
                <w:rFonts w:ascii="Symbol" w:eastAsia="Symbol" w:hAnsi="Symbol"/>
                <w:sz w:val="24"/>
              </w:rPr>
              <w:t></w:t>
            </w:r>
            <w:r>
              <w:rPr>
                <w:sz w:val="24"/>
              </w:rPr>
              <w:t xml:space="preserve">  38 CBs include exchange rate stability</w:t>
            </w:r>
          </w:p>
        </w:tc>
        <w:tc>
          <w:tcPr>
            <w:tcW w:w="4500" w:type="dxa"/>
            <w:gridSpan w:val="4"/>
            <w:shd w:val="clear" w:color="auto" w:fill="auto"/>
            <w:vAlign w:val="bottom"/>
          </w:tcPr>
          <w:p w:rsidR="00000000" w:rsidRDefault="00C81B46">
            <w:pPr>
              <w:spacing w:line="0" w:lineRule="atLeast"/>
              <w:jc w:val="right"/>
              <w:rPr>
                <w:sz w:val="24"/>
              </w:rPr>
            </w:pPr>
            <w:r>
              <w:rPr>
                <w:sz w:val="24"/>
              </w:rPr>
              <w:t>exception   of   Malaw</w:t>
            </w:r>
            <w:r>
              <w:rPr>
                <w:sz w:val="24"/>
              </w:rPr>
              <w:t>i,   all   these</w:t>
            </w:r>
          </w:p>
        </w:tc>
      </w:tr>
      <w:tr w:rsidR="00000000">
        <w:trPr>
          <w:trHeight w:val="308"/>
        </w:trPr>
        <w:tc>
          <w:tcPr>
            <w:tcW w:w="4520" w:type="dxa"/>
            <w:shd w:val="clear" w:color="auto" w:fill="auto"/>
            <w:vAlign w:val="bottom"/>
          </w:tcPr>
          <w:p w:rsidR="00000000" w:rsidRDefault="00C81B46">
            <w:pPr>
              <w:spacing w:line="0" w:lineRule="atLeast"/>
              <w:ind w:left="360"/>
              <w:rPr>
                <w:sz w:val="24"/>
              </w:rPr>
            </w:pPr>
            <w:r>
              <w:rPr>
                <w:sz w:val="24"/>
              </w:rPr>
              <w:t>as  part  of  their  objectives  and</w:t>
            </w:r>
          </w:p>
        </w:tc>
        <w:tc>
          <w:tcPr>
            <w:tcW w:w="4500" w:type="dxa"/>
            <w:gridSpan w:val="4"/>
            <w:shd w:val="clear" w:color="auto" w:fill="auto"/>
            <w:vAlign w:val="bottom"/>
          </w:tcPr>
          <w:p w:rsidR="00000000" w:rsidRDefault="00C81B46">
            <w:pPr>
              <w:spacing w:line="0" w:lineRule="atLeast"/>
              <w:jc w:val="right"/>
              <w:rPr>
                <w:sz w:val="24"/>
              </w:rPr>
            </w:pPr>
            <w:r>
              <w:rPr>
                <w:sz w:val="24"/>
              </w:rPr>
              <w:t>countries have inflation targets. This</w:t>
            </w:r>
          </w:p>
        </w:tc>
      </w:tr>
      <w:tr w:rsidR="00000000">
        <w:trPr>
          <w:trHeight w:val="338"/>
        </w:trPr>
        <w:tc>
          <w:tcPr>
            <w:tcW w:w="4520" w:type="dxa"/>
            <w:shd w:val="clear" w:color="auto" w:fill="auto"/>
            <w:vAlign w:val="bottom"/>
          </w:tcPr>
          <w:p w:rsidR="00000000" w:rsidRDefault="00C81B46">
            <w:pPr>
              <w:spacing w:line="0" w:lineRule="atLeast"/>
              <w:ind w:left="360"/>
              <w:rPr>
                <w:sz w:val="24"/>
              </w:rPr>
            </w:pPr>
            <w:r>
              <w:rPr>
                <w:sz w:val="24"/>
              </w:rPr>
              <w:t>missions. CBs with an inflation target</w:t>
            </w:r>
          </w:p>
        </w:tc>
        <w:tc>
          <w:tcPr>
            <w:tcW w:w="4500" w:type="dxa"/>
            <w:gridSpan w:val="4"/>
            <w:shd w:val="clear" w:color="auto" w:fill="auto"/>
            <w:vAlign w:val="bottom"/>
          </w:tcPr>
          <w:p w:rsidR="00000000" w:rsidRDefault="00C81B46">
            <w:pPr>
              <w:spacing w:line="0" w:lineRule="atLeast"/>
              <w:jc w:val="right"/>
              <w:rPr>
                <w:sz w:val="24"/>
              </w:rPr>
            </w:pPr>
            <w:r>
              <w:rPr>
                <w:sz w:val="24"/>
              </w:rPr>
              <w:t>suggests that having an inflation target</w:t>
            </w:r>
          </w:p>
        </w:tc>
      </w:tr>
      <w:tr w:rsidR="00000000">
        <w:trPr>
          <w:trHeight w:val="336"/>
        </w:trPr>
        <w:tc>
          <w:tcPr>
            <w:tcW w:w="4520" w:type="dxa"/>
            <w:shd w:val="clear" w:color="auto" w:fill="auto"/>
            <w:vAlign w:val="bottom"/>
          </w:tcPr>
          <w:p w:rsidR="00000000" w:rsidRDefault="00C81B46">
            <w:pPr>
              <w:spacing w:line="0" w:lineRule="atLeast"/>
              <w:ind w:left="360"/>
              <w:rPr>
                <w:sz w:val="24"/>
              </w:rPr>
            </w:pPr>
            <w:r>
              <w:rPr>
                <w:sz w:val="24"/>
              </w:rPr>
              <w:t>tend  to  have  a  greater  focus  on</w:t>
            </w:r>
          </w:p>
        </w:tc>
        <w:tc>
          <w:tcPr>
            <w:tcW w:w="4500" w:type="dxa"/>
            <w:gridSpan w:val="4"/>
            <w:shd w:val="clear" w:color="auto" w:fill="auto"/>
            <w:vAlign w:val="bottom"/>
          </w:tcPr>
          <w:p w:rsidR="00000000" w:rsidRDefault="00C81B46">
            <w:pPr>
              <w:spacing w:line="0" w:lineRule="atLeast"/>
              <w:jc w:val="right"/>
              <w:rPr>
                <w:sz w:val="24"/>
              </w:rPr>
            </w:pPr>
            <w:r>
              <w:rPr>
                <w:sz w:val="24"/>
              </w:rPr>
              <w:t>does not preclude the possibility of</w:t>
            </w:r>
          </w:p>
        </w:tc>
      </w:tr>
      <w:tr w:rsidR="00000000">
        <w:trPr>
          <w:trHeight w:val="336"/>
        </w:trPr>
        <w:tc>
          <w:tcPr>
            <w:tcW w:w="4520" w:type="dxa"/>
            <w:shd w:val="clear" w:color="auto" w:fill="auto"/>
            <w:vAlign w:val="bottom"/>
          </w:tcPr>
          <w:p w:rsidR="00000000" w:rsidRDefault="00C81B46">
            <w:pPr>
              <w:spacing w:line="0" w:lineRule="atLeast"/>
              <w:ind w:left="360"/>
              <w:rPr>
                <w:sz w:val="24"/>
              </w:rPr>
            </w:pPr>
            <w:r>
              <w:rPr>
                <w:sz w:val="24"/>
              </w:rPr>
              <w:t>stab</w:t>
            </w:r>
            <w:r>
              <w:rPr>
                <w:sz w:val="24"/>
              </w:rPr>
              <w:t>ilising exchange rates than those</w:t>
            </w:r>
          </w:p>
        </w:tc>
        <w:tc>
          <w:tcPr>
            <w:tcW w:w="3320" w:type="dxa"/>
            <w:gridSpan w:val="2"/>
            <w:shd w:val="clear" w:color="auto" w:fill="auto"/>
            <w:vAlign w:val="bottom"/>
          </w:tcPr>
          <w:p w:rsidR="00000000" w:rsidRDefault="00C81B46">
            <w:pPr>
              <w:spacing w:line="0" w:lineRule="atLeast"/>
              <w:ind w:left="700"/>
              <w:rPr>
                <w:sz w:val="24"/>
              </w:rPr>
            </w:pPr>
            <w:r>
              <w:rPr>
                <w:sz w:val="24"/>
              </w:rPr>
              <w:t>having  an  employment</w:t>
            </w:r>
          </w:p>
        </w:tc>
        <w:tc>
          <w:tcPr>
            <w:tcW w:w="1180" w:type="dxa"/>
            <w:gridSpan w:val="2"/>
            <w:shd w:val="clear" w:color="auto" w:fill="auto"/>
            <w:vAlign w:val="bottom"/>
          </w:tcPr>
          <w:p w:rsidR="00000000" w:rsidRDefault="00C81B46">
            <w:pPr>
              <w:spacing w:line="0" w:lineRule="atLeast"/>
              <w:jc w:val="right"/>
              <w:rPr>
                <w:sz w:val="24"/>
              </w:rPr>
            </w:pPr>
            <w:r>
              <w:rPr>
                <w:sz w:val="24"/>
              </w:rPr>
              <w:t>objective.</w:t>
            </w:r>
          </w:p>
        </w:tc>
      </w:tr>
      <w:tr w:rsidR="00000000">
        <w:trPr>
          <w:trHeight w:val="338"/>
        </w:trPr>
        <w:tc>
          <w:tcPr>
            <w:tcW w:w="4520" w:type="dxa"/>
            <w:shd w:val="clear" w:color="auto" w:fill="auto"/>
            <w:vAlign w:val="bottom"/>
          </w:tcPr>
          <w:p w:rsidR="00000000" w:rsidRDefault="00C81B46">
            <w:pPr>
              <w:spacing w:line="0" w:lineRule="atLeast"/>
              <w:ind w:left="360"/>
              <w:rPr>
                <w:sz w:val="24"/>
              </w:rPr>
            </w:pPr>
            <w:r>
              <w:rPr>
                <w:sz w:val="24"/>
              </w:rPr>
              <w:t>without an inflation target.</w:t>
            </w:r>
          </w:p>
        </w:tc>
        <w:tc>
          <w:tcPr>
            <w:tcW w:w="2260" w:type="dxa"/>
            <w:shd w:val="clear" w:color="auto" w:fill="auto"/>
            <w:vAlign w:val="bottom"/>
          </w:tcPr>
          <w:p w:rsidR="00000000" w:rsidRDefault="00C81B46">
            <w:pPr>
              <w:spacing w:line="0" w:lineRule="atLeast"/>
              <w:rPr>
                <w:rFonts w:ascii="Times New Roman" w:eastAsia="Times New Roman" w:hAnsi="Times New Roman"/>
                <w:sz w:val="24"/>
              </w:rPr>
            </w:pPr>
          </w:p>
        </w:tc>
        <w:tc>
          <w:tcPr>
            <w:tcW w:w="1060" w:type="dxa"/>
            <w:shd w:val="clear" w:color="auto" w:fill="auto"/>
            <w:vAlign w:val="bottom"/>
          </w:tcPr>
          <w:p w:rsidR="00000000" w:rsidRDefault="00C81B46">
            <w:pPr>
              <w:spacing w:line="0" w:lineRule="atLeast"/>
              <w:rPr>
                <w:rFonts w:ascii="Times New Roman" w:eastAsia="Times New Roman" w:hAnsi="Times New Roman"/>
                <w:sz w:val="24"/>
              </w:rPr>
            </w:pPr>
          </w:p>
        </w:tc>
        <w:tc>
          <w:tcPr>
            <w:tcW w:w="680" w:type="dxa"/>
            <w:shd w:val="clear" w:color="auto" w:fill="auto"/>
            <w:vAlign w:val="bottom"/>
          </w:tcPr>
          <w:p w:rsidR="00000000" w:rsidRDefault="00C81B46">
            <w:pPr>
              <w:spacing w:line="0" w:lineRule="atLeast"/>
              <w:rPr>
                <w:rFonts w:ascii="Times New Roman" w:eastAsia="Times New Roman" w:hAnsi="Times New Roman"/>
                <w:sz w:val="24"/>
              </w:rPr>
            </w:pPr>
          </w:p>
        </w:tc>
        <w:tc>
          <w:tcPr>
            <w:tcW w:w="500" w:type="dxa"/>
            <w:shd w:val="clear" w:color="auto" w:fill="auto"/>
            <w:vAlign w:val="bottom"/>
          </w:tcPr>
          <w:p w:rsidR="00000000" w:rsidRDefault="00C81B46">
            <w:pPr>
              <w:spacing w:line="0" w:lineRule="atLeast"/>
              <w:rPr>
                <w:rFonts w:ascii="Times New Roman" w:eastAsia="Times New Roman" w:hAnsi="Times New Roman"/>
                <w:sz w:val="24"/>
              </w:rPr>
            </w:pPr>
          </w:p>
        </w:tc>
      </w:tr>
    </w:tbl>
    <w:p w:rsidR="00000000" w:rsidRDefault="00C81B46">
      <w:pPr>
        <w:spacing w:line="200" w:lineRule="exact"/>
        <w:rPr>
          <w:rFonts w:ascii="Times New Roman" w:eastAsia="Times New Roman" w:hAnsi="Times New Roman"/>
        </w:rPr>
      </w:pPr>
    </w:p>
    <w:p w:rsidR="00000000" w:rsidRDefault="00C81B46">
      <w:pPr>
        <w:spacing w:line="200" w:lineRule="exact"/>
        <w:rPr>
          <w:rFonts w:ascii="Times New Roman" w:eastAsia="Times New Roman" w:hAnsi="Times New Roman"/>
        </w:rPr>
      </w:pPr>
    </w:p>
    <w:p w:rsidR="00000000" w:rsidRDefault="00C81B46">
      <w:pPr>
        <w:spacing w:line="212" w:lineRule="exact"/>
        <w:rPr>
          <w:rFonts w:ascii="Times New Roman" w:eastAsia="Times New Roman" w:hAnsi="Times New Roman"/>
        </w:rPr>
      </w:pPr>
    </w:p>
    <w:p w:rsidR="00000000" w:rsidRDefault="00C81B46">
      <w:pPr>
        <w:spacing w:line="231" w:lineRule="auto"/>
        <w:ind w:left="100" w:right="240"/>
        <w:rPr>
          <w:rFonts w:ascii="Cambria" w:eastAsia="Cambria" w:hAnsi="Cambria"/>
          <w:b/>
          <w:color w:val="365F91"/>
          <w:sz w:val="26"/>
        </w:rPr>
      </w:pPr>
      <w:r>
        <w:rPr>
          <w:rFonts w:ascii="Cambria" w:eastAsia="Cambria" w:hAnsi="Cambria"/>
          <w:b/>
          <w:color w:val="365F91"/>
          <w:sz w:val="26"/>
        </w:rPr>
        <w:t>Table 2: Content Analysis of Objectives and Mission Statements of CBs in 51 Countries</w:t>
      </w:r>
    </w:p>
    <w:p w:rsidR="00000000" w:rsidRDefault="00C81B46">
      <w:pPr>
        <w:spacing w:line="20" w:lineRule="exact"/>
        <w:rPr>
          <w:rFonts w:ascii="Times New Roman" w:eastAsia="Times New Roman" w:hAnsi="Times New Roman"/>
        </w:rPr>
      </w:pPr>
      <w:r>
        <w:rPr>
          <w:rFonts w:ascii="Cambria" w:eastAsia="Cambria" w:hAnsi="Cambria"/>
          <w:b/>
          <w:noProof/>
          <w:color w:val="365F91"/>
          <w:sz w:val="26"/>
        </w:rPr>
        <w:drawing>
          <wp:anchor distT="0" distB="0" distL="114300" distR="114300" simplePos="0" relativeHeight="251654656" behindDoc="1" locked="0" layoutInCell="1" allowOverlap="1">
            <wp:simplePos x="0" y="0"/>
            <wp:positionH relativeFrom="column">
              <wp:posOffset>3012440</wp:posOffset>
            </wp:positionH>
            <wp:positionV relativeFrom="paragraph">
              <wp:posOffset>195580</wp:posOffset>
            </wp:positionV>
            <wp:extent cx="1710055" cy="2590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0055" cy="25908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1B46">
      <w:pPr>
        <w:spacing w:line="200" w:lineRule="exact"/>
        <w:rPr>
          <w:rFonts w:ascii="Times New Roman" w:eastAsia="Times New Roman" w:hAnsi="Times New Roman"/>
        </w:rPr>
      </w:pPr>
    </w:p>
    <w:p w:rsidR="00000000" w:rsidRDefault="00C81B46">
      <w:pPr>
        <w:spacing w:line="37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60"/>
        <w:gridCol w:w="1120"/>
        <w:gridCol w:w="920"/>
        <w:gridCol w:w="900"/>
        <w:gridCol w:w="900"/>
        <w:gridCol w:w="960"/>
        <w:gridCol w:w="920"/>
      </w:tblGrid>
      <w:tr w:rsidR="00000000">
        <w:trPr>
          <w:trHeight w:val="269"/>
        </w:trPr>
        <w:tc>
          <w:tcPr>
            <w:tcW w:w="3560" w:type="dxa"/>
            <w:shd w:val="clear" w:color="auto" w:fill="auto"/>
            <w:vAlign w:val="bottom"/>
          </w:tcPr>
          <w:p w:rsidR="00000000" w:rsidRDefault="00C81B46">
            <w:pPr>
              <w:spacing w:line="0" w:lineRule="atLeast"/>
              <w:rPr>
                <w:rFonts w:ascii="Times New Roman" w:eastAsia="Times New Roman" w:hAnsi="Times New Roman"/>
                <w:sz w:val="23"/>
              </w:rPr>
            </w:pPr>
          </w:p>
        </w:tc>
        <w:tc>
          <w:tcPr>
            <w:tcW w:w="1120" w:type="dxa"/>
            <w:shd w:val="clear" w:color="auto" w:fill="auto"/>
            <w:vAlign w:val="bottom"/>
          </w:tcPr>
          <w:p w:rsidR="00000000" w:rsidRDefault="00C81B46">
            <w:pPr>
              <w:spacing w:line="0" w:lineRule="atLeast"/>
              <w:rPr>
                <w:rFonts w:ascii="Times New Roman" w:eastAsia="Times New Roman" w:hAnsi="Times New Roman"/>
                <w:sz w:val="23"/>
              </w:rPr>
            </w:pPr>
          </w:p>
        </w:tc>
        <w:tc>
          <w:tcPr>
            <w:tcW w:w="920" w:type="dxa"/>
            <w:shd w:val="clear" w:color="auto" w:fill="auto"/>
            <w:vAlign w:val="bottom"/>
          </w:tcPr>
          <w:p w:rsidR="00000000" w:rsidRDefault="00C81B46">
            <w:pPr>
              <w:spacing w:line="0" w:lineRule="atLeast"/>
              <w:rPr>
                <w:rFonts w:ascii="Times New Roman" w:eastAsia="Times New Roman" w:hAnsi="Times New Roman"/>
                <w:sz w:val="23"/>
              </w:rPr>
            </w:pPr>
          </w:p>
        </w:tc>
        <w:tc>
          <w:tcPr>
            <w:tcW w:w="900" w:type="dxa"/>
            <w:shd w:val="clear" w:color="auto" w:fill="auto"/>
            <w:vAlign w:val="bottom"/>
          </w:tcPr>
          <w:p w:rsidR="00000000" w:rsidRDefault="00C81B46">
            <w:pPr>
              <w:spacing w:line="0" w:lineRule="atLeast"/>
              <w:jc w:val="center"/>
              <w:rPr>
                <w:b/>
                <w:color w:val="1F497C"/>
                <w:w w:val="99"/>
                <w:sz w:val="22"/>
              </w:rPr>
            </w:pPr>
            <w:r>
              <w:rPr>
                <w:b/>
                <w:color w:val="1F497C"/>
                <w:w w:val="99"/>
                <w:sz w:val="22"/>
              </w:rPr>
              <w:t>Lower</w:t>
            </w:r>
          </w:p>
        </w:tc>
        <w:tc>
          <w:tcPr>
            <w:tcW w:w="900" w:type="dxa"/>
            <w:shd w:val="clear" w:color="auto" w:fill="auto"/>
            <w:vAlign w:val="bottom"/>
          </w:tcPr>
          <w:p w:rsidR="00000000" w:rsidRDefault="00C81B46">
            <w:pPr>
              <w:spacing w:line="0" w:lineRule="atLeast"/>
              <w:jc w:val="center"/>
              <w:rPr>
                <w:b/>
                <w:color w:val="1F497C"/>
                <w:sz w:val="22"/>
              </w:rPr>
            </w:pPr>
            <w:r>
              <w:rPr>
                <w:b/>
                <w:color w:val="1F497C"/>
                <w:sz w:val="22"/>
              </w:rPr>
              <w:t>Upper</w:t>
            </w:r>
          </w:p>
        </w:tc>
        <w:tc>
          <w:tcPr>
            <w:tcW w:w="960" w:type="dxa"/>
            <w:shd w:val="clear" w:color="auto" w:fill="auto"/>
            <w:vAlign w:val="bottom"/>
          </w:tcPr>
          <w:p w:rsidR="00000000" w:rsidRDefault="00C81B46">
            <w:pPr>
              <w:spacing w:line="0" w:lineRule="atLeast"/>
              <w:jc w:val="center"/>
              <w:rPr>
                <w:b/>
                <w:color w:val="1F497C"/>
                <w:w w:val="98"/>
                <w:sz w:val="22"/>
              </w:rPr>
            </w:pPr>
            <w:r>
              <w:rPr>
                <w:b/>
                <w:color w:val="1F497C"/>
                <w:w w:val="98"/>
                <w:sz w:val="22"/>
              </w:rPr>
              <w:t>With</w:t>
            </w:r>
          </w:p>
        </w:tc>
        <w:tc>
          <w:tcPr>
            <w:tcW w:w="920" w:type="dxa"/>
            <w:shd w:val="clear" w:color="auto" w:fill="auto"/>
            <w:vAlign w:val="bottom"/>
          </w:tcPr>
          <w:p w:rsidR="00000000" w:rsidRDefault="00C81B46">
            <w:pPr>
              <w:spacing w:line="0" w:lineRule="atLeast"/>
              <w:jc w:val="center"/>
              <w:rPr>
                <w:b/>
                <w:color w:val="1F497C"/>
                <w:w w:val="99"/>
                <w:sz w:val="22"/>
              </w:rPr>
            </w:pPr>
            <w:r>
              <w:rPr>
                <w:b/>
                <w:color w:val="1F497C"/>
                <w:w w:val="99"/>
                <w:sz w:val="22"/>
              </w:rPr>
              <w:t>Without</w:t>
            </w:r>
          </w:p>
        </w:tc>
      </w:tr>
      <w:tr w:rsidR="00000000">
        <w:trPr>
          <w:trHeight w:val="310"/>
        </w:trPr>
        <w:tc>
          <w:tcPr>
            <w:tcW w:w="3560" w:type="dxa"/>
            <w:shd w:val="clear" w:color="auto" w:fill="auto"/>
            <w:vAlign w:val="bottom"/>
          </w:tcPr>
          <w:p w:rsidR="00000000" w:rsidRDefault="00C81B46">
            <w:pPr>
              <w:spacing w:line="0" w:lineRule="atLeast"/>
              <w:rPr>
                <w:rFonts w:ascii="Times New Roman" w:eastAsia="Times New Roman" w:hAnsi="Times New Roman"/>
                <w:sz w:val="24"/>
              </w:rPr>
            </w:pPr>
          </w:p>
        </w:tc>
        <w:tc>
          <w:tcPr>
            <w:tcW w:w="1120" w:type="dxa"/>
            <w:shd w:val="clear" w:color="auto" w:fill="auto"/>
            <w:vAlign w:val="bottom"/>
          </w:tcPr>
          <w:p w:rsidR="00000000" w:rsidRDefault="00C81B46">
            <w:pPr>
              <w:spacing w:line="0" w:lineRule="atLeast"/>
              <w:jc w:val="center"/>
              <w:rPr>
                <w:b/>
                <w:color w:val="1F497C"/>
                <w:sz w:val="22"/>
              </w:rPr>
            </w:pPr>
            <w:r>
              <w:rPr>
                <w:b/>
                <w:color w:val="1F497C"/>
                <w:sz w:val="22"/>
              </w:rPr>
              <w:t>ALL</w:t>
            </w:r>
          </w:p>
        </w:tc>
        <w:tc>
          <w:tcPr>
            <w:tcW w:w="920" w:type="dxa"/>
            <w:shd w:val="clear" w:color="auto" w:fill="auto"/>
            <w:vAlign w:val="bottom"/>
          </w:tcPr>
          <w:p w:rsidR="00000000" w:rsidRDefault="00C81B46">
            <w:pPr>
              <w:spacing w:line="0" w:lineRule="atLeast"/>
              <w:jc w:val="center"/>
              <w:rPr>
                <w:b/>
                <w:color w:val="1F497C"/>
                <w:sz w:val="22"/>
              </w:rPr>
            </w:pPr>
            <w:r>
              <w:rPr>
                <w:b/>
                <w:color w:val="1F497C"/>
                <w:sz w:val="22"/>
              </w:rPr>
              <w:t>Lower</w:t>
            </w:r>
          </w:p>
        </w:tc>
        <w:tc>
          <w:tcPr>
            <w:tcW w:w="900" w:type="dxa"/>
            <w:shd w:val="clear" w:color="auto" w:fill="auto"/>
            <w:vAlign w:val="bottom"/>
          </w:tcPr>
          <w:p w:rsidR="00000000" w:rsidRDefault="00C81B46">
            <w:pPr>
              <w:spacing w:line="0" w:lineRule="atLeast"/>
              <w:jc w:val="center"/>
              <w:rPr>
                <w:b/>
                <w:color w:val="1F497C"/>
                <w:w w:val="98"/>
                <w:sz w:val="22"/>
              </w:rPr>
            </w:pPr>
            <w:r>
              <w:rPr>
                <w:b/>
                <w:color w:val="1F497C"/>
                <w:w w:val="98"/>
                <w:sz w:val="22"/>
              </w:rPr>
              <w:t>Middle</w:t>
            </w:r>
          </w:p>
        </w:tc>
        <w:tc>
          <w:tcPr>
            <w:tcW w:w="900" w:type="dxa"/>
            <w:shd w:val="clear" w:color="auto" w:fill="auto"/>
            <w:vAlign w:val="bottom"/>
          </w:tcPr>
          <w:p w:rsidR="00000000" w:rsidRDefault="00C81B46">
            <w:pPr>
              <w:spacing w:line="0" w:lineRule="atLeast"/>
              <w:jc w:val="center"/>
              <w:rPr>
                <w:b/>
                <w:color w:val="1F497C"/>
                <w:sz w:val="22"/>
              </w:rPr>
            </w:pPr>
            <w:r>
              <w:rPr>
                <w:b/>
                <w:color w:val="1F497C"/>
                <w:sz w:val="22"/>
              </w:rPr>
              <w:t>Middle</w:t>
            </w:r>
          </w:p>
        </w:tc>
        <w:tc>
          <w:tcPr>
            <w:tcW w:w="960" w:type="dxa"/>
            <w:shd w:val="clear" w:color="auto" w:fill="auto"/>
            <w:vAlign w:val="bottom"/>
          </w:tcPr>
          <w:p w:rsidR="00000000" w:rsidRDefault="00C81B46">
            <w:pPr>
              <w:spacing w:line="0" w:lineRule="atLeast"/>
              <w:jc w:val="center"/>
              <w:rPr>
                <w:b/>
                <w:color w:val="1F497C"/>
                <w:sz w:val="22"/>
              </w:rPr>
            </w:pPr>
            <w:r>
              <w:rPr>
                <w:b/>
                <w:color w:val="1F497C"/>
                <w:sz w:val="22"/>
              </w:rPr>
              <w:t>Inflat</w:t>
            </w:r>
            <w:r>
              <w:rPr>
                <w:b/>
                <w:color w:val="1F497C"/>
                <w:sz w:val="22"/>
              </w:rPr>
              <w:t>ion</w:t>
            </w:r>
          </w:p>
        </w:tc>
        <w:tc>
          <w:tcPr>
            <w:tcW w:w="920" w:type="dxa"/>
            <w:shd w:val="clear" w:color="auto" w:fill="auto"/>
            <w:vAlign w:val="bottom"/>
          </w:tcPr>
          <w:p w:rsidR="00000000" w:rsidRDefault="00C81B46">
            <w:pPr>
              <w:spacing w:line="0" w:lineRule="atLeast"/>
              <w:jc w:val="center"/>
              <w:rPr>
                <w:b/>
                <w:color w:val="1F497C"/>
                <w:w w:val="97"/>
                <w:sz w:val="22"/>
              </w:rPr>
            </w:pPr>
            <w:r>
              <w:rPr>
                <w:b/>
                <w:color w:val="1F497C"/>
                <w:w w:val="97"/>
                <w:sz w:val="22"/>
              </w:rPr>
              <w:t>Inflation</w:t>
            </w:r>
          </w:p>
        </w:tc>
      </w:tr>
      <w:tr w:rsidR="00000000">
        <w:trPr>
          <w:trHeight w:val="310"/>
        </w:trPr>
        <w:tc>
          <w:tcPr>
            <w:tcW w:w="3560" w:type="dxa"/>
            <w:shd w:val="clear" w:color="auto" w:fill="auto"/>
            <w:vAlign w:val="bottom"/>
          </w:tcPr>
          <w:p w:rsidR="00000000" w:rsidRDefault="00C81B46">
            <w:pPr>
              <w:spacing w:line="0" w:lineRule="atLeast"/>
              <w:rPr>
                <w:rFonts w:ascii="Times New Roman" w:eastAsia="Times New Roman" w:hAnsi="Times New Roman"/>
                <w:sz w:val="24"/>
              </w:rPr>
            </w:pPr>
          </w:p>
        </w:tc>
        <w:tc>
          <w:tcPr>
            <w:tcW w:w="1120" w:type="dxa"/>
            <w:shd w:val="clear" w:color="auto" w:fill="auto"/>
            <w:vAlign w:val="bottom"/>
          </w:tcPr>
          <w:p w:rsidR="00000000" w:rsidRDefault="00C81B46">
            <w:pPr>
              <w:spacing w:line="0" w:lineRule="atLeast"/>
              <w:jc w:val="center"/>
              <w:rPr>
                <w:b/>
                <w:color w:val="1F497C"/>
                <w:sz w:val="22"/>
              </w:rPr>
            </w:pPr>
            <w:r>
              <w:rPr>
                <w:b/>
                <w:color w:val="1F497C"/>
                <w:sz w:val="22"/>
              </w:rPr>
              <w:t>Countries</w:t>
            </w:r>
          </w:p>
        </w:tc>
        <w:tc>
          <w:tcPr>
            <w:tcW w:w="920" w:type="dxa"/>
            <w:shd w:val="clear" w:color="auto" w:fill="auto"/>
            <w:vAlign w:val="bottom"/>
          </w:tcPr>
          <w:p w:rsidR="00000000" w:rsidRDefault="00C81B46">
            <w:pPr>
              <w:spacing w:line="0" w:lineRule="atLeast"/>
              <w:jc w:val="center"/>
              <w:rPr>
                <w:b/>
                <w:color w:val="1F497C"/>
                <w:sz w:val="22"/>
              </w:rPr>
            </w:pPr>
            <w:r>
              <w:rPr>
                <w:b/>
                <w:color w:val="1F497C"/>
                <w:sz w:val="22"/>
              </w:rPr>
              <w:t>Income</w:t>
            </w:r>
          </w:p>
        </w:tc>
        <w:tc>
          <w:tcPr>
            <w:tcW w:w="900" w:type="dxa"/>
            <w:shd w:val="clear" w:color="auto" w:fill="auto"/>
            <w:vAlign w:val="bottom"/>
          </w:tcPr>
          <w:p w:rsidR="00000000" w:rsidRDefault="00C81B46">
            <w:pPr>
              <w:spacing w:line="0" w:lineRule="atLeast"/>
              <w:jc w:val="center"/>
              <w:rPr>
                <w:b/>
                <w:color w:val="1F497C"/>
                <w:sz w:val="22"/>
              </w:rPr>
            </w:pPr>
            <w:r>
              <w:rPr>
                <w:b/>
                <w:color w:val="1F497C"/>
                <w:sz w:val="22"/>
              </w:rPr>
              <w:t>Income</w:t>
            </w:r>
          </w:p>
        </w:tc>
        <w:tc>
          <w:tcPr>
            <w:tcW w:w="900" w:type="dxa"/>
            <w:shd w:val="clear" w:color="auto" w:fill="auto"/>
            <w:vAlign w:val="bottom"/>
          </w:tcPr>
          <w:p w:rsidR="00000000" w:rsidRDefault="00C81B46">
            <w:pPr>
              <w:spacing w:line="0" w:lineRule="atLeast"/>
              <w:jc w:val="center"/>
              <w:rPr>
                <w:b/>
                <w:color w:val="1F497C"/>
                <w:sz w:val="22"/>
              </w:rPr>
            </w:pPr>
            <w:r>
              <w:rPr>
                <w:b/>
                <w:color w:val="1F497C"/>
                <w:sz w:val="22"/>
              </w:rPr>
              <w:t>Income</w:t>
            </w:r>
          </w:p>
        </w:tc>
        <w:tc>
          <w:tcPr>
            <w:tcW w:w="960" w:type="dxa"/>
            <w:shd w:val="clear" w:color="auto" w:fill="auto"/>
            <w:vAlign w:val="bottom"/>
          </w:tcPr>
          <w:p w:rsidR="00000000" w:rsidRDefault="00C81B46">
            <w:pPr>
              <w:spacing w:line="0" w:lineRule="atLeast"/>
              <w:jc w:val="center"/>
              <w:rPr>
                <w:b/>
                <w:color w:val="1F497C"/>
                <w:sz w:val="22"/>
              </w:rPr>
            </w:pPr>
            <w:r>
              <w:rPr>
                <w:b/>
                <w:color w:val="1F497C"/>
                <w:sz w:val="22"/>
              </w:rPr>
              <w:t>Target</w:t>
            </w:r>
          </w:p>
        </w:tc>
        <w:tc>
          <w:tcPr>
            <w:tcW w:w="920" w:type="dxa"/>
            <w:shd w:val="clear" w:color="auto" w:fill="auto"/>
            <w:vAlign w:val="bottom"/>
          </w:tcPr>
          <w:p w:rsidR="00000000" w:rsidRDefault="00C81B46">
            <w:pPr>
              <w:spacing w:line="0" w:lineRule="atLeast"/>
              <w:jc w:val="center"/>
              <w:rPr>
                <w:b/>
                <w:color w:val="1F497C"/>
                <w:sz w:val="22"/>
              </w:rPr>
            </w:pPr>
            <w:r>
              <w:rPr>
                <w:b/>
                <w:color w:val="1F497C"/>
                <w:sz w:val="22"/>
              </w:rPr>
              <w:t>Target</w:t>
            </w:r>
          </w:p>
        </w:tc>
      </w:tr>
      <w:tr w:rsidR="00000000">
        <w:trPr>
          <w:trHeight w:val="262"/>
        </w:trPr>
        <w:tc>
          <w:tcPr>
            <w:tcW w:w="3560" w:type="dxa"/>
            <w:shd w:val="clear" w:color="auto" w:fill="auto"/>
            <w:vAlign w:val="bottom"/>
          </w:tcPr>
          <w:p w:rsidR="00000000" w:rsidRDefault="00C81B46">
            <w:pPr>
              <w:spacing w:line="0" w:lineRule="atLeast"/>
              <w:rPr>
                <w:rFonts w:ascii="Times New Roman" w:eastAsia="Times New Roman" w:hAnsi="Times New Roman"/>
                <w:sz w:val="22"/>
              </w:rPr>
            </w:pPr>
          </w:p>
        </w:tc>
        <w:tc>
          <w:tcPr>
            <w:tcW w:w="1120" w:type="dxa"/>
            <w:shd w:val="clear" w:color="auto" w:fill="auto"/>
            <w:vAlign w:val="bottom"/>
          </w:tcPr>
          <w:p w:rsidR="00000000" w:rsidRDefault="00C81B46">
            <w:pPr>
              <w:spacing w:line="0" w:lineRule="atLeast"/>
              <w:rPr>
                <w:rFonts w:ascii="Times New Roman" w:eastAsia="Times New Roman" w:hAnsi="Times New Roman"/>
                <w:sz w:val="22"/>
              </w:rPr>
            </w:pPr>
          </w:p>
        </w:tc>
        <w:tc>
          <w:tcPr>
            <w:tcW w:w="920" w:type="dxa"/>
            <w:shd w:val="clear" w:color="auto" w:fill="auto"/>
            <w:vAlign w:val="bottom"/>
          </w:tcPr>
          <w:p w:rsidR="00000000" w:rsidRDefault="00C81B46">
            <w:pPr>
              <w:spacing w:line="0" w:lineRule="atLeast"/>
              <w:rPr>
                <w:rFonts w:ascii="Times New Roman" w:eastAsia="Times New Roman" w:hAnsi="Times New Roman"/>
                <w:sz w:val="22"/>
              </w:rPr>
            </w:pPr>
          </w:p>
        </w:tc>
        <w:tc>
          <w:tcPr>
            <w:tcW w:w="900" w:type="dxa"/>
            <w:shd w:val="clear" w:color="auto" w:fill="auto"/>
            <w:vAlign w:val="bottom"/>
          </w:tcPr>
          <w:p w:rsidR="00000000" w:rsidRDefault="00C81B46">
            <w:pPr>
              <w:spacing w:line="0" w:lineRule="atLeast"/>
              <w:rPr>
                <w:rFonts w:ascii="Times New Roman" w:eastAsia="Times New Roman" w:hAnsi="Times New Roman"/>
                <w:sz w:val="22"/>
              </w:rPr>
            </w:pPr>
          </w:p>
        </w:tc>
        <w:tc>
          <w:tcPr>
            <w:tcW w:w="900" w:type="dxa"/>
            <w:shd w:val="clear" w:color="auto" w:fill="auto"/>
            <w:vAlign w:val="bottom"/>
          </w:tcPr>
          <w:p w:rsidR="00000000" w:rsidRDefault="00C81B46">
            <w:pPr>
              <w:spacing w:line="0" w:lineRule="atLeast"/>
              <w:rPr>
                <w:rFonts w:ascii="Times New Roman" w:eastAsia="Times New Roman" w:hAnsi="Times New Roman"/>
                <w:sz w:val="22"/>
              </w:rPr>
            </w:pPr>
          </w:p>
        </w:tc>
        <w:tc>
          <w:tcPr>
            <w:tcW w:w="960" w:type="dxa"/>
            <w:shd w:val="clear" w:color="auto" w:fill="auto"/>
            <w:vAlign w:val="bottom"/>
          </w:tcPr>
          <w:p w:rsidR="00000000" w:rsidRDefault="00C81B46">
            <w:pPr>
              <w:spacing w:line="0" w:lineRule="atLeast"/>
              <w:rPr>
                <w:rFonts w:ascii="Times New Roman" w:eastAsia="Times New Roman" w:hAnsi="Times New Roman"/>
                <w:sz w:val="22"/>
              </w:rPr>
            </w:pPr>
          </w:p>
        </w:tc>
        <w:tc>
          <w:tcPr>
            <w:tcW w:w="920" w:type="dxa"/>
            <w:shd w:val="clear" w:color="auto" w:fill="auto"/>
            <w:vAlign w:val="bottom"/>
          </w:tcPr>
          <w:p w:rsidR="00000000" w:rsidRDefault="00C81B46">
            <w:pPr>
              <w:spacing w:line="0" w:lineRule="atLeast"/>
              <w:rPr>
                <w:rFonts w:ascii="Times New Roman" w:eastAsia="Times New Roman" w:hAnsi="Times New Roman"/>
                <w:sz w:val="22"/>
              </w:rPr>
            </w:pPr>
          </w:p>
        </w:tc>
      </w:tr>
      <w:tr w:rsidR="00000000">
        <w:trPr>
          <w:trHeight w:val="69"/>
        </w:trPr>
        <w:tc>
          <w:tcPr>
            <w:tcW w:w="3560" w:type="dxa"/>
            <w:tcBorders>
              <w:bottom w:val="single" w:sz="8" w:space="0" w:color="1F497C"/>
            </w:tcBorders>
            <w:shd w:val="clear" w:color="auto" w:fill="1F497C"/>
            <w:vAlign w:val="bottom"/>
          </w:tcPr>
          <w:p w:rsidR="00000000" w:rsidRDefault="00C81B46">
            <w:pPr>
              <w:spacing w:line="0" w:lineRule="atLeast"/>
              <w:rPr>
                <w:rFonts w:ascii="Times New Roman" w:eastAsia="Times New Roman" w:hAnsi="Times New Roman"/>
                <w:sz w:val="5"/>
              </w:rPr>
            </w:pPr>
          </w:p>
        </w:tc>
        <w:tc>
          <w:tcPr>
            <w:tcW w:w="1120" w:type="dxa"/>
            <w:tcBorders>
              <w:bottom w:val="single" w:sz="8" w:space="0" w:color="1F497C"/>
            </w:tcBorders>
            <w:shd w:val="clear" w:color="auto" w:fill="1F497C"/>
            <w:vAlign w:val="bottom"/>
          </w:tcPr>
          <w:p w:rsidR="00000000" w:rsidRDefault="00C81B46">
            <w:pPr>
              <w:spacing w:line="0" w:lineRule="atLeast"/>
              <w:rPr>
                <w:rFonts w:ascii="Times New Roman" w:eastAsia="Times New Roman" w:hAnsi="Times New Roman"/>
                <w:sz w:val="5"/>
              </w:rPr>
            </w:pPr>
          </w:p>
        </w:tc>
        <w:tc>
          <w:tcPr>
            <w:tcW w:w="920" w:type="dxa"/>
            <w:tcBorders>
              <w:bottom w:val="single" w:sz="8" w:space="0" w:color="1F497C"/>
            </w:tcBorders>
            <w:shd w:val="clear" w:color="auto" w:fill="1F497C"/>
            <w:vAlign w:val="bottom"/>
          </w:tcPr>
          <w:p w:rsidR="00000000" w:rsidRDefault="00C81B46">
            <w:pPr>
              <w:spacing w:line="0" w:lineRule="atLeast"/>
              <w:rPr>
                <w:rFonts w:ascii="Times New Roman" w:eastAsia="Times New Roman" w:hAnsi="Times New Roman"/>
                <w:sz w:val="5"/>
              </w:rPr>
            </w:pPr>
          </w:p>
        </w:tc>
        <w:tc>
          <w:tcPr>
            <w:tcW w:w="900" w:type="dxa"/>
            <w:tcBorders>
              <w:bottom w:val="single" w:sz="8" w:space="0" w:color="1F497C"/>
            </w:tcBorders>
            <w:shd w:val="clear" w:color="auto" w:fill="1F497C"/>
            <w:vAlign w:val="bottom"/>
          </w:tcPr>
          <w:p w:rsidR="00000000" w:rsidRDefault="00C81B46">
            <w:pPr>
              <w:spacing w:line="0" w:lineRule="atLeast"/>
              <w:rPr>
                <w:rFonts w:ascii="Times New Roman" w:eastAsia="Times New Roman" w:hAnsi="Times New Roman"/>
                <w:sz w:val="5"/>
              </w:rPr>
            </w:pPr>
          </w:p>
        </w:tc>
        <w:tc>
          <w:tcPr>
            <w:tcW w:w="900" w:type="dxa"/>
            <w:tcBorders>
              <w:bottom w:val="single" w:sz="8" w:space="0" w:color="1F497C"/>
            </w:tcBorders>
            <w:shd w:val="clear" w:color="auto" w:fill="1F497C"/>
            <w:vAlign w:val="bottom"/>
          </w:tcPr>
          <w:p w:rsidR="00000000" w:rsidRDefault="00C81B46">
            <w:pPr>
              <w:spacing w:line="0" w:lineRule="atLeast"/>
              <w:rPr>
                <w:rFonts w:ascii="Times New Roman" w:eastAsia="Times New Roman" w:hAnsi="Times New Roman"/>
                <w:sz w:val="5"/>
              </w:rPr>
            </w:pPr>
          </w:p>
        </w:tc>
        <w:tc>
          <w:tcPr>
            <w:tcW w:w="960" w:type="dxa"/>
            <w:tcBorders>
              <w:bottom w:val="single" w:sz="8" w:space="0" w:color="1F497C"/>
            </w:tcBorders>
            <w:shd w:val="clear" w:color="auto" w:fill="1F497C"/>
            <w:vAlign w:val="bottom"/>
          </w:tcPr>
          <w:p w:rsidR="00000000" w:rsidRDefault="00C81B46">
            <w:pPr>
              <w:spacing w:line="0" w:lineRule="atLeast"/>
              <w:rPr>
                <w:rFonts w:ascii="Times New Roman" w:eastAsia="Times New Roman" w:hAnsi="Times New Roman"/>
                <w:sz w:val="5"/>
              </w:rPr>
            </w:pPr>
          </w:p>
        </w:tc>
        <w:tc>
          <w:tcPr>
            <w:tcW w:w="920" w:type="dxa"/>
            <w:tcBorders>
              <w:bottom w:val="single" w:sz="8" w:space="0" w:color="1F497C"/>
            </w:tcBorders>
            <w:shd w:val="clear" w:color="auto" w:fill="1F497C"/>
            <w:vAlign w:val="bottom"/>
          </w:tcPr>
          <w:p w:rsidR="00000000" w:rsidRDefault="00C81B46">
            <w:pPr>
              <w:spacing w:line="0" w:lineRule="atLeast"/>
              <w:rPr>
                <w:rFonts w:ascii="Times New Roman" w:eastAsia="Times New Roman" w:hAnsi="Times New Roman"/>
                <w:sz w:val="5"/>
              </w:rPr>
            </w:pPr>
          </w:p>
        </w:tc>
      </w:tr>
      <w:tr w:rsidR="00000000">
        <w:trPr>
          <w:trHeight w:val="619"/>
        </w:trPr>
        <w:tc>
          <w:tcPr>
            <w:tcW w:w="3560" w:type="dxa"/>
            <w:shd w:val="clear" w:color="auto" w:fill="auto"/>
            <w:vAlign w:val="bottom"/>
          </w:tcPr>
          <w:p w:rsidR="00000000" w:rsidRDefault="00C81B46">
            <w:pPr>
              <w:spacing w:line="0" w:lineRule="atLeast"/>
              <w:rPr>
                <w:b/>
                <w:color w:val="1F497C"/>
                <w:sz w:val="22"/>
              </w:rPr>
            </w:pPr>
            <w:r>
              <w:rPr>
                <w:b/>
                <w:color w:val="1F497C"/>
                <w:sz w:val="22"/>
              </w:rPr>
              <w:t>Price Stability</w:t>
            </w:r>
          </w:p>
        </w:tc>
        <w:tc>
          <w:tcPr>
            <w:tcW w:w="1120" w:type="dxa"/>
            <w:shd w:val="clear" w:color="auto" w:fill="auto"/>
            <w:vAlign w:val="bottom"/>
          </w:tcPr>
          <w:p w:rsidR="00000000" w:rsidRDefault="00C81B46">
            <w:pPr>
              <w:spacing w:line="0" w:lineRule="atLeast"/>
              <w:jc w:val="center"/>
              <w:rPr>
                <w:color w:val="1F497C"/>
                <w:w w:val="98"/>
                <w:sz w:val="22"/>
              </w:rPr>
            </w:pPr>
            <w:r>
              <w:rPr>
                <w:color w:val="1F497C"/>
                <w:w w:val="98"/>
                <w:sz w:val="22"/>
              </w:rPr>
              <w:t>51</w:t>
            </w:r>
          </w:p>
        </w:tc>
        <w:tc>
          <w:tcPr>
            <w:tcW w:w="920" w:type="dxa"/>
            <w:shd w:val="clear" w:color="auto" w:fill="auto"/>
            <w:vAlign w:val="bottom"/>
          </w:tcPr>
          <w:p w:rsidR="00000000" w:rsidRDefault="00C81B46">
            <w:pPr>
              <w:spacing w:line="0" w:lineRule="atLeast"/>
              <w:jc w:val="center"/>
              <w:rPr>
                <w:color w:val="1F497C"/>
                <w:w w:val="98"/>
                <w:sz w:val="22"/>
              </w:rPr>
            </w:pPr>
            <w:r>
              <w:rPr>
                <w:color w:val="1F497C"/>
                <w:w w:val="98"/>
                <w:sz w:val="22"/>
              </w:rPr>
              <w:t>12</w:t>
            </w:r>
          </w:p>
        </w:tc>
        <w:tc>
          <w:tcPr>
            <w:tcW w:w="900" w:type="dxa"/>
            <w:shd w:val="clear" w:color="auto" w:fill="auto"/>
            <w:vAlign w:val="bottom"/>
          </w:tcPr>
          <w:p w:rsidR="00000000" w:rsidRDefault="00C81B46">
            <w:pPr>
              <w:spacing w:line="0" w:lineRule="atLeast"/>
              <w:jc w:val="center"/>
              <w:rPr>
                <w:color w:val="1F497C"/>
                <w:w w:val="98"/>
                <w:sz w:val="22"/>
              </w:rPr>
            </w:pPr>
            <w:r>
              <w:rPr>
                <w:color w:val="1F497C"/>
                <w:w w:val="98"/>
                <w:sz w:val="22"/>
              </w:rPr>
              <w:t>17</w:t>
            </w:r>
          </w:p>
        </w:tc>
        <w:tc>
          <w:tcPr>
            <w:tcW w:w="900" w:type="dxa"/>
            <w:shd w:val="clear" w:color="auto" w:fill="auto"/>
            <w:vAlign w:val="bottom"/>
          </w:tcPr>
          <w:p w:rsidR="00000000" w:rsidRDefault="00C81B46">
            <w:pPr>
              <w:spacing w:line="0" w:lineRule="atLeast"/>
              <w:jc w:val="center"/>
              <w:rPr>
                <w:color w:val="1F497C"/>
                <w:w w:val="98"/>
                <w:sz w:val="22"/>
              </w:rPr>
            </w:pPr>
            <w:r>
              <w:rPr>
                <w:color w:val="1F497C"/>
                <w:w w:val="98"/>
                <w:sz w:val="22"/>
              </w:rPr>
              <w:t>22</w:t>
            </w:r>
          </w:p>
        </w:tc>
        <w:tc>
          <w:tcPr>
            <w:tcW w:w="960" w:type="dxa"/>
            <w:shd w:val="clear" w:color="auto" w:fill="auto"/>
            <w:vAlign w:val="bottom"/>
          </w:tcPr>
          <w:p w:rsidR="00000000" w:rsidRDefault="00C81B46">
            <w:pPr>
              <w:spacing w:line="0" w:lineRule="atLeast"/>
              <w:jc w:val="center"/>
              <w:rPr>
                <w:color w:val="1F497C"/>
                <w:w w:val="98"/>
                <w:sz w:val="22"/>
              </w:rPr>
            </w:pPr>
            <w:r>
              <w:rPr>
                <w:color w:val="1F497C"/>
                <w:w w:val="98"/>
                <w:sz w:val="22"/>
              </w:rPr>
              <w:t>30</w:t>
            </w:r>
          </w:p>
        </w:tc>
        <w:tc>
          <w:tcPr>
            <w:tcW w:w="920" w:type="dxa"/>
            <w:shd w:val="clear" w:color="auto" w:fill="auto"/>
            <w:vAlign w:val="bottom"/>
          </w:tcPr>
          <w:p w:rsidR="00000000" w:rsidRDefault="00C81B46">
            <w:pPr>
              <w:spacing w:line="0" w:lineRule="atLeast"/>
              <w:jc w:val="center"/>
              <w:rPr>
                <w:color w:val="1F497C"/>
                <w:sz w:val="22"/>
              </w:rPr>
            </w:pPr>
            <w:r>
              <w:rPr>
                <w:color w:val="1F497C"/>
                <w:sz w:val="22"/>
              </w:rPr>
              <w:t>21</w:t>
            </w:r>
          </w:p>
        </w:tc>
      </w:tr>
      <w:tr w:rsidR="00000000">
        <w:trPr>
          <w:trHeight w:val="430"/>
        </w:trPr>
        <w:tc>
          <w:tcPr>
            <w:tcW w:w="3560" w:type="dxa"/>
            <w:shd w:val="clear" w:color="auto" w:fill="auto"/>
            <w:vAlign w:val="bottom"/>
          </w:tcPr>
          <w:p w:rsidR="00000000" w:rsidRDefault="00C81B46">
            <w:pPr>
              <w:spacing w:line="0" w:lineRule="atLeast"/>
              <w:rPr>
                <w:b/>
                <w:color w:val="1F497C"/>
                <w:sz w:val="22"/>
              </w:rPr>
            </w:pPr>
            <w:r>
              <w:rPr>
                <w:b/>
                <w:color w:val="1F497C"/>
                <w:sz w:val="22"/>
              </w:rPr>
              <w:t>Exchange Rate Stability</w:t>
            </w:r>
          </w:p>
        </w:tc>
        <w:tc>
          <w:tcPr>
            <w:tcW w:w="1120" w:type="dxa"/>
            <w:shd w:val="clear" w:color="auto" w:fill="auto"/>
            <w:vAlign w:val="bottom"/>
          </w:tcPr>
          <w:p w:rsidR="00000000" w:rsidRDefault="00C81B46">
            <w:pPr>
              <w:spacing w:line="0" w:lineRule="atLeast"/>
              <w:jc w:val="center"/>
              <w:rPr>
                <w:color w:val="1F497C"/>
                <w:w w:val="98"/>
                <w:sz w:val="22"/>
              </w:rPr>
            </w:pPr>
            <w:r>
              <w:rPr>
                <w:color w:val="1F497C"/>
                <w:w w:val="98"/>
                <w:sz w:val="22"/>
              </w:rPr>
              <w:t>38</w:t>
            </w:r>
          </w:p>
        </w:tc>
        <w:tc>
          <w:tcPr>
            <w:tcW w:w="920" w:type="dxa"/>
            <w:shd w:val="clear" w:color="auto" w:fill="auto"/>
            <w:vAlign w:val="bottom"/>
          </w:tcPr>
          <w:p w:rsidR="00000000" w:rsidRDefault="00C81B46">
            <w:pPr>
              <w:spacing w:line="0" w:lineRule="atLeast"/>
              <w:jc w:val="center"/>
              <w:rPr>
                <w:color w:val="1F497C"/>
                <w:w w:val="89"/>
                <w:sz w:val="22"/>
              </w:rPr>
            </w:pPr>
            <w:r>
              <w:rPr>
                <w:color w:val="1F497C"/>
                <w:w w:val="89"/>
                <w:sz w:val="22"/>
              </w:rPr>
              <w:t>7</w:t>
            </w:r>
          </w:p>
        </w:tc>
        <w:tc>
          <w:tcPr>
            <w:tcW w:w="900" w:type="dxa"/>
            <w:shd w:val="clear" w:color="auto" w:fill="auto"/>
            <w:vAlign w:val="bottom"/>
          </w:tcPr>
          <w:p w:rsidR="00000000" w:rsidRDefault="00C81B46">
            <w:pPr>
              <w:spacing w:line="0" w:lineRule="atLeast"/>
              <w:jc w:val="center"/>
              <w:rPr>
                <w:color w:val="1F497C"/>
                <w:w w:val="98"/>
                <w:sz w:val="22"/>
              </w:rPr>
            </w:pPr>
            <w:r>
              <w:rPr>
                <w:color w:val="1F497C"/>
                <w:w w:val="98"/>
                <w:sz w:val="22"/>
              </w:rPr>
              <w:t>13</w:t>
            </w:r>
          </w:p>
        </w:tc>
        <w:tc>
          <w:tcPr>
            <w:tcW w:w="900" w:type="dxa"/>
            <w:shd w:val="clear" w:color="auto" w:fill="auto"/>
            <w:vAlign w:val="bottom"/>
          </w:tcPr>
          <w:p w:rsidR="00000000" w:rsidRDefault="00C81B46">
            <w:pPr>
              <w:spacing w:line="0" w:lineRule="atLeast"/>
              <w:jc w:val="center"/>
              <w:rPr>
                <w:color w:val="1F497C"/>
                <w:w w:val="98"/>
                <w:sz w:val="22"/>
              </w:rPr>
            </w:pPr>
            <w:r>
              <w:rPr>
                <w:color w:val="1F497C"/>
                <w:w w:val="98"/>
                <w:sz w:val="22"/>
              </w:rPr>
              <w:t>18</w:t>
            </w:r>
          </w:p>
        </w:tc>
        <w:tc>
          <w:tcPr>
            <w:tcW w:w="960" w:type="dxa"/>
            <w:shd w:val="clear" w:color="auto" w:fill="auto"/>
            <w:vAlign w:val="bottom"/>
          </w:tcPr>
          <w:p w:rsidR="00000000" w:rsidRDefault="00C81B46">
            <w:pPr>
              <w:spacing w:line="0" w:lineRule="atLeast"/>
              <w:jc w:val="center"/>
              <w:rPr>
                <w:color w:val="1F497C"/>
                <w:w w:val="98"/>
                <w:sz w:val="22"/>
              </w:rPr>
            </w:pPr>
            <w:r>
              <w:rPr>
                <w:color w:val="1F497C"/>
                <w:w w:val="98"/>
                <w:sz w:val="22"/>
              </w:rPr>
              <w:t>24</w:t>
            </w:r>
          </w:p>
        </w:tc>
        <w:tc>
          <w:tcPr>
            <w:tcW w:w="920" w:type="dxa"/>
            <w:shd w:val="clear" w:color="auto" w:fill="auto"/>
            <w:vAlign w:val="bottom"/>
          </w:tcPr>
          <w:p w:rsidR="00000000" w:rsidRDefault="00C81B46">
            <w:pPr>
              <w:spacing w:line="0" w:lineRule="atLeast"/>
              <w:jc w:val="center"/>
              <w:rPr>
                <w:color w:val="1F497C"/>
                <w:sz w:val="22"/>
              </w:rPr>
            </w:pPr>
            <w:r>
              <w:rPr>
                <w:color w:val="1F497C"/>
                <w:sz w:val="22"/>
              </w:rPr>
              <w:t>14</w:t>
            </w:r>
          </w:p>
        </w:tc>
      </w:tr>
      <w:tr w:rsidR="00000000">
        <w:trPr>
          <w:trHeight w:val="427"/>
        </w:trPr>
        <w:tc>
          <w:tcPr>
            <w:tcW w:w="3560" w:type="dxa"/>
            <w:shd w:val="clear" w:color="auto" w:fill="auto"/>
            <w:vAlign w:val="bottom"/>
          </w:tcPr>
          <w:p w:rsidR="00000000" w:rsidRDefault="00C81B46">
            <w:pPr>
              <w:spacing w:line="0" w:lineRule="atLeast"/>
              <w:rPr>
                <w:b/>
                <w:color w:val="1F497C"/>
                <w:sz w:val="22"/>
              </w:rPr>
            </w:pPr>
            <w:r>
              <w:rPr>
                <w:b/>
                <w:color w:val="1F497C"/>
                <w:sz w:val="22"/>
              </w:rPr>
              <w:t>Economic Growth</w:t>
            </w:r>
          </w:p>
        </w:tc>
        <w:tc>
          <w:tcPr>
            <w:tcW w:w="1120" w:type="dxa"/>
            <w:shd w:val="clear" w:color="auto" w:fill="auto"/>
            <w:vAlign w:val="bottom"/>
          </w:tcPr>
          <w:p w:rsidR="00000000" w:rsidRDefault="00C81B46">
            <w:pPr>
              <w:spacing w:line="0" w:lineRule="atLeast"/>
              <w:jc w:val="center"/>
              <w:rPr>
                <w:color w:val="1F497C"/>
                <w:w w:val="98"/>
                <w:sz w:val="22"/>
              </w:rPr>
            </w:pPr>
            <w:r>
              <w:rPr>
                <w:color w:val="1F497C"/>
                <w:w w:val="98"/>
                <w:sz w:val="22"/>
              </w:rPr>
              <w:t>40</w:t>
            </w:r>
          </w:p>
        </w:tc>
        <w:tc>
          <w:tcPr>
            <w:tcW w:w="920" w:type="dxa"/>
            <w:shd w:val="clear" w:color="auto" w:fill="auto"/>
            <w:vAlign w:val="bottom"/>
          </w:tcPr>
          <w:p w:rsidR="00000000" w:rsidRDefault="00C81B46">
            <w:pPr>
              <w:spacing w:line="0" w:lineRule="atLeast"/>
              <w:jc w:val="center"/>
              <w:rPr>
                <w:color w:val="1F497C"/>
                <w:w w:val="98"/>
                <w:sz w:val="22"/>
              </w:rPr>
            </w:pPr>
            <w:r>
              <w:rPr>
                <w:color w:val="1F497C"/>
                <w:w w:val="98"/>
                <w:sz w:val="22"/>
              </w:rPr>
              <w:t>12</w:t>
            </w:r>
          </w:p>
        </w:tc>
        <w:tc>
          <w:tcPr>
            <w:tcW w:w="900" w:type="dxa"/>
            <w:shd w:val="clear" w:color="auto" w:fill="auto"/>
            <w:vAlign w:val="bottom"/>
          </w:tcPr>
          <w:p w:rsidR="00000000" w:rsidRDefault="00C81B46">
            <w:pPr>
              <w:spacing w:line="0" w:lineRule="atLeast"/>
              <w:jc w:val="center"/>
              <w:rPr>
                <w:color w:val="1F497C"/>
                <w:w w:val="98"/>
                <w:sz w:val="22"/>
              </w:rPr>
            </w:pPr>
            <w:r>
              <w:rPr>
                <w:color w:val="1F497C"/>
                <w:w w:val="98"/>
                <w:sz w:val="22"/>
              </w:rPr>
              <w:t>14</w:t>
            </w:r>
          </w:p>
        </w:tc>
        <w:tc>
          <w:tcPr>
            <w:tcW w:w="900" w:type="dxa"/>
            <w:shd w:val="clear" w:color="auto" w:fill="auto"/>
            <w:vAlign w:val="bottom"/>
          </w:tcPr>
          <w:p w:rsidR="00000000" w:rsidRDefault="00C81B46">
            <w:pPr>
              <w:spacing w:line="0" w:lineRule="atLeast"/>
              <w:jc w:val="center"/>
              <w:rPr>
                <w:color w:val="1F497C"/>
                <w:w w:val="98"/>
                <w:sz w:val="22"/>
              </w:rPr>
            </w:pPr>
            <w:r>
              <w:rPr>
                <w:color w:val="1F497C"/>
                <w:w w:val="98"/>
                <w:sz w:val="22"/>
              </w:rPr>
              <w:t>14</w:t>
            </w:r>
          </w:p>
        </w:tc>
        <w:tc>
          <w:tcPr>
            <w:tcW w:w="960" w:type="dxa"/>
            <w:shd w:val="clear" w:color="auto" w:fill="auto"/>
            <w:vAlign w:val="bottom"/>
          </w:tcPr>
          <w:p w:rsidR="00000000" w:rsidRDefault="00C81B46">
            <w:pPr>
              <w:spacing w:line="0" w:lineRule="atLeast"/>
              <w:jc w:val="center"/>
              <w:rPr>
                <w:color w:val="1F497C"/>
                <w:w w:val="98"/>
                <w:sz w:val="22"/>
              </w:rPr>
            </w:pPr>
            <w:r>
              <w:rPr>
                <w:color w:val="1F497C"/>
                <w:w w:val="98"/>
                <w:sz w:val="22"/>
              </w:rPr>
              <w:t>25</w:t>
            </w:r>
          </w:p>
        </w:tc>
        <w:tc>
          <w:tcPr>
            <w:tcW w:w="920" w:type="dxa"/>
            <w:shd w:val="clear" w:color="auto" w:fill="auto"/>
            <w:vAlign w:val="bottom"/>
          </w:tcPr>
          <w:p w:rsidR="00000000" w:rsidRDefault="00C81B46">
            <w:pPr>
              <w:spacing w:line="0" w:lineRule="atLeast"/>
              <w:jc w:val="center"/>
              <w:rPr>
                <w:color w:val="1F497C"/>
                <w:sz w:val="22"/>
              </w:rPr>
            </w:pPr>
            <w:r>
              <w:rPr>
                <w:color w:val="1F497C"/>
                <w:sz w:val="22"/>
              </w:rPr>
              <w:t>15</w:t>
            </w:r>
          </w:p>
        </w:tc>
      </w:tr>
      <w:tr w:rsidR="00000000">
        <w:trPr>
          <w:trHeight w:val="787"/>
        </w:trPr>
        <w:tc>
          <w:tcPr>
            <w:tcW w:w="3560" w:type="dxa"/>
            <w:shd w:val="clear" w:color="auto" w:fill="auto"/>
            <w:vAlign w:val="bottom"/>
          </w:tcPr>
          <w:p w:rsidR="00000000" w:rsidRDefault="00C81B46">
            <w:pPr>
              <w:spacing w:line="0" w:lineRule="atLeast"/>
              <w:ind w:left="400"/>
              <w:rPr>
                <w:color w:val="1F497C"/>
                <w:sz w:val="22"/>
              </w:rPr>
            </w:pPr>
            <w:r>
              <w:rPr>
                <w:i/>
                <w:color w:val="1F497C"/>
                <w:sz w:val="22"/>
              </w:rPr>
              <w:t xml:space="preserve">Direct </w:t>
            </w:r>
            <w:r>
              <w:rPr>
                <w:color w:val="1F497C"/>
                <w:sz w:val="22"/>
              </w:rPr>
              <w:t>(equal emphasis on stability</w:t>
            </w:r>
          </w:p>
        </w:tc>
        <w:tc>
          <w:tcPr>
            <w:tcW w:w="1120" w:type="dxa"/>
            <w:vMerge w:val="restart"/>
            <w:shd w:val="clear" w:color="auto" w:fill="auto"/>
            <w:vAlign w:val="bottom"/>
          </w:tcPr>
          <w:p w:rsidR="00000000" w:rsidRDefault="00C81B46">
            <w:pPr>
              <w:spacing w:line="0" w:lineRule="atLeast"/>
              <w:jc w:val="center"/>
              <w:rPr>
                <w:color w:val="1F497C"/>
                <w:w w:val="98"/>
                <w:sz w:val="22"/>
              </w:rPr>
            </w:pPr>
            <w:r>
              <w:rPr>
                <w:color w:val="1F497C"/>
                <w:w w:val="98"/>
                <w:sz w:val="22"/>
              </w:rPr>
              <w:t>11</w:t>
            </w:r>
          </w:p>
        </w:tc>
        <w:tc>
          <w:tcPr>
            <w:tcW w:w="920" w:type="dxa"/>
            <w:vMerge w:val="restart"/>
            <w:shd w:val="clear" w:color="auto" w:fill="auto"/>
            <w:vAlign w:val="bottom"/>
          </w:tcPr>
          <w:p w:rsidR="00000000" w:rsidRDefault="00C81B46">
            <w:pPr>
              <w:spacing w:line="0" w:lineRule="atLeast"/>
              <w:jc w:val="center"/>
              <w:rPr>
                <w:color w:val="1F497C"/>
                <w:w w:val="89"/>
                <w:sz w:val="22"/>
              </w:rPr>
            </w:pPr>
            <w:r>
              <w:rPr>
                <w:color w:val="1F497C"/>
                <w:w w:val="89"/>
                <w:sz w:val="22"/>
              </w:rPr>
              <w:t>2</w:t>
            </w:r>
          </w:p>
        </w:tc>
        <w:tc>
          <w:tcPr>
            <w:tcW w:w="900" w:type="dxa"/>
            <w:vMerge w:val="restart"/>
            <w:shd w:val="clear" w:color="auto" w:fill="auto"/>
            <w:vAlign w:val="bottom"/>
          </w:tcPr>
          <w:p w:rsidR="00000000" w:rsidRDefault="00C81B46">
            <w:pPr>
              <w:spacing w:line="0" w:lineRule="atLeast"/>
              <w:jc w:val="center"/>
              <w:rPr>
                <w:color w:val="1F497C"/>
                <w:sz w:val="22"/>
              </w:rPr>
            </w:pPr>
            <w:r>
              <w:rPr>
                <w:color w:val="1F497C"/>
                <w:sz w:val="22"/>
              </w:rPr>
              <w:t>3</w:t>
            </w:r>
          </w:p>
        </w:tc>
        <w:tc>
          <w:tcPr>
            <w:tcW w:w="900" w:type="dxa"/>
            <w:vMerge w:val="restart"/>
            <w:shd w:val="clear" w:color="auto" w:fill="auto"/>
            <w:vAlign w:val="bottom"/>
          </w:tcPr>
          <w:p w:rsidR="00000000" w:rsidRDefault="00C81B46">
            <w:pPr>
              <w:spacing w:line="0" w:lineRule="atLeast"/>
              <w:jc w:val="center"/>
              <w:rPr>
                <w:color w:val="1F497C"/>
                <w:w w:val="89"/>
                <w:sz w:val="22"/>
              </w:rPr>
            </w:pPr>
            <w:r>
              <w:rPr>
                <w:color w:val="1F497C"/>
                <w:w w:val="89"/>
                <w:sz w:val="22"/>
              </w:rPr>
              <w:t>6</w:t>
            </w:r>
          </w:p>
        </w:tc>
        <w:tc>
          <w:tcPr>
            <w:tcW w:w="960" w:type="dxa"/>
            <w:vMerge w:val="restart"/>
            <w:shd w:val="clear" w:color="auto" w:fill="auto"/>
            <w:vAlign w:val="bottom"/>
          </w:tcPr>
          <w:p w:rsidR="00000000" w:rsidRDefault="00C81B46">
            <w:pPr>
              <w:spacing w:line="0" w:lineRule="atLeast"/>
              <w:jc w:val="center"/>
              <w:rPr>
                <w:color w:val="1F497C"/>
                <w:sz w:val="22"/>
              </w:rPr>
            </w:pPr>
            <w:r>
              <w:rPr>
                <w:color w:val="1F497C"/>
                <w:sz w:val="22"/>
              </w:rPr>
              <w:t>6</w:t>
            </w:r>
          </w:p>
        </w:tc>
        <w:tc>
          <w:tcPr>
            <w:tcW w:w="920" w:type="dxa"/>
            <w:vMerge w:val="restart"/>
            <w:shd w:val="clear" w:color="auto" w:fill="auto"/>
            <w:vAlign w:val="bottom"/>
          </w:tcPr>
          <w:p w:rsidR="00000000" w:rsidRDefault="00C81B46">
            <w:pPr>
              <w:spacing w:line="0" w:lineRule="atLeast"/>
              <w:jc w:val="center"/>
              <w:rPr>
                <w:color w:val="1F497C"/>
                <w:sz w:val="22"/>
              </w:rPr>
            </w:pPr>
            <w:r>
              <w:rPr>
                <w:color w:val="1F497C"/>
                <w:sz w:val="22"/>
              </w:rPr>
              <w:t>5</w:t>
            </w:r>
          </w:p>
        </w:tc>
      </w:tr>
      <w:tr w:rsidR="00000000">
        <w:trPr>
          <w:trHeight w:val="72"/>
        </w:trPr>
        <w:tc>
          <w:tcPr>
            <w:tcW w:w="3560" w:type="dxa"/>
            <w:shd w:val="clear" w:color="auto" w:fill="auto"/>
            <w:vAlign w:val="bottom"/>
          </w:tcPr>
          <w:p w:rsidR="00000000" w:rsidRDefault="00C81B46">
            <w:pPr>
              <w:spacing w:line="0" w:lineRule="atLeast"/>
              <w:rPr>
                <w:rFonts w:ascii="Times New Roman" w:eastAsia="Times New Roman" w:hAnsi="Times New Roman"/>
                <w:sz w:val="6"/>
              </w:rPr>
            </w:pPr>
          </w:p>
        </w:tc>
        <w:tc>
          <w:tcPr>
            <w:tcW w:w="1120" w:type="dxa"/>
            <w:vMerge/>
            <w:shd w:val="clear" w:color="auto" w:fill="auto"/>
            <w:vAlign w:val="bottom"/>
          </w:tcPr>
          <w:p w:rsidR="00000000" w:rsidRDefault="00C81B46">
            <w:pPr>
              <w:spacing w:line="0" w:lineRule="atLeast"/>
              <w:rPr>
                <w:rFonts w:ascii="Times New Roman" w:eastAsia="Times New Roman" w:hAnsi="Times New Roman"/>
                <w:sz w:val="6"/>
              </w:rPr>
            </w:pPr>
          </w:p>
        </w:tc>
        <w:tc>
          <w:tcPr>
            <w:tcW w:w="920" w:type="dxa"/>
            <w:vMerge/>
            <w:shd w:val="clear" w:color="auto" w:fill="auto"/>
            <w:vAlign w:val="bottom"/>
          </w:tcPr>
          <w:p w:rsidR="00000000" w:rsidRDefault="00C81B46">
            <w:pPr>
              <w:spacing w:line="0" w:lineRule="atLeast"/>
              <w:rPr>
                <w:rFonts w:ascii="Times New Roman" w:eastAsia="Times New Roman" w:hAnsi="Times New Roman"/>
                <w:sz w:val="6"/>
              </w:rPr>
            </w:pPr>
          </w:p>
        </w:tc>
        <w:tc>
          <w:tcPr>
            <w:tcW w:w="900" w:type="dxa"/>
            <w:vMerge/>
            <w:shd w:val="clear" w:color="auto" w:fill="auto"/>
            <w:vAlign w:val="bottom"/>
          </w:tcPr>
          <w:p w:rsidR="00000000" w:rsidRDefault="00C81B46">
            <w:pPr>
              <w:spacing w:line="0" w:lineRule="atLeast"/>
              <w:rPr>
                <w:rFonts w:ascii="Times New Roman" w:eastAsia="Times New Roman" w:hAnsi="Times New Roman"/>
                <w:sz w:val="6"/>
              </w:rPr>
            </w:pPr>
          </w:p>
        </w:tc>
        <w:tc>
          <w:tcPr>
            <w:tcW w:w="900" w:type="dxa"/>
            <w:vMerge/>
            <w:shd w:val="clear" w:color="auto" w:fill="auto"/>
            <w:vAlign w:val="bottom"/>
          </w:tcPr>
          <w:p w:rsidR="00000000" w:rsidRDefault="00C81B46">
            <w:pPr>
              <w:spacing w:line="0" w:lineRule="atLeast"/>
              <w:rPr>
                <w:rFonts w:ascii="Times New Roman" w:eastAsia="Times New Roman" w:hAnsi="Times New Roman"/>
                <w:sz w:val="6"/>
              </w:rPr>
            </w:pPr>
          </w:p>
        </w:tc>
        <w:tc>
          <w:tcPr>
            <w:tcW w:w="960" w:type="dxa"/>
            <w:vMerge/>
            <w:shd w:val="clear" w:color="auto" w:fill="auto"/>
            <w:vAlign w:val="bottom"/>
          </w:tcPr>
          <w:p w:rsidR="00000000" w:rsidRDefault="00C81B46">
            <w:pPr>
              <w:spacing w:line="0" w:lineRule="atLeast"/>
              <w:rPr>
                <w:rFonts w:ascii="Times New Roman" w:eastAsia="Times New Roman" w:hAnsi="Times New Roman"/>
                <w:sz w:val="6"/>
              </w:rPr>
            </w:pPr>
          </w:p>
        </w:tc>
        <w:tc>
          <w:tcPr>
            <w:tcW w:w="920" w:type="dxa"/>
            <w:vMerge/>
            <w:shd w:val="clear" w:color="auto" w:fill="auto"/>
            <w:vAlign w:val="bottom"/>
          </w:tcPr>
          <w:p w:rsidR="00000000" w:rsidRDefault="00C81B46">
            <w:pPr>
              <w:spacing w:line="0" w:lineRule="atLeast"/>
              <w:rPr>
                <w:rFonts w:ascii="Times New Roman" w:eastAsia="Times New Roman" w:hAnsi="Times New Roman"/>
                <w:sz w:val="6"/>
              </w:rPr>
            </w:pPr>
          </w:p>
        </w:tc>
      </w:tr>
      <w:tr w:rsidR="00000000">
        <w:trPr>
          <w:trHeight w:val="238"/>
        </w:trPr>
        <w:tc>
          <w:tcPr>
            <w:tcW w:w="3560" w:type="dxa"/>
            <w:shd w:val="clear" w:color="auto" w:fill="auto"/>
            <w:vAlign w:val="bottom"/>
          </w:tcPr>
          <w:p w:rsidR="00000000" w:rsidRDefault="00C81B46">
            <w:pPr>
              <w:spacing w:line="238" w:lineRule="exact"/>
              <w:ind w:left="400"/>
              <w:rPr>
                <w:color w:val="1F497C"/>
                <w:sz w:val="22"/>
              </w:rPr>
            </w:pPr>
            <w:r>
              <w:rPr>
                <w:color w:val="1F497C"/>
                <w:sz w:val="22"/>
              </w:rPr>
              <w:t>and grow</w:t>
            </w:r>
            <w:r>
              <w:rPr>
                <w:color w:val="1F497C"/>
                <w:sz w:val="22"/>
              </w:rPr>
              <w:t>th)</w:t>
            </w:r>
          </w:p>
        </w:tc>
        <w:tc>
          <w:tcPr>
            <w:tcW w:w="1120" w:type="dxa"/>
            <w:shd w:val="clear" w:color="auto" w:fill="auto"/>
            <w:vAlign w:val="bottom"/>
          </w:tcPr>
          <w:p w:rsidR="00000000" w:rsidRDefault="00C81B46">
            <w:pPr>
              <w:spacing w:line="0" w:lineRule="atLeast"/>
              <w:rPr>
                <w:rFonts w:ascii="Times New Roman" w:eastAsia="Times New Roman" w:hAnsi="Times New Roman"/>
              </w:rPr>
            </w:pPr>
          </w:p>
        </w:tc>
        <w:tc>
          <w:tcPr>
            <w:tcW w:w="920" w:type="dxa"/>
            <w:shd w:val="clear" w:color="auto" w:fill="auto"/>
            <w:vAlign w:val="bottom"/>
          </w:tcPr>
          <w:p w:rsidR="00000000" w:rsidRDefault="00C81B46">
            <w:pPr>
              <w:spacing w:line="0" w:lineRule="atLeast"/>
              <w:rPr>
                <w:rFonts w:ascii="Times New Roman" w:eastAsia="Times New Roman" w:hAnsi="Times New Roman"/>
              </w:rPr>
            </w:pPr>
          </w:p>
        </w:tc>
        <w:tc>
          <w:tcPr>
            <w:tcW w:w="900" w:type="dxa"/>
            <w:shd w:val="clear" w:color="auto" w:fill="auto"/>
            <w:vAlign w:val="bottom"/>
          </w:tcPr>
          <w:p w:rsidR="00000000" w:rsidRDefault="00C81B46">
            <w:pPr>
              <w:spacing w:line="0" w:lineRule="atLeast"/>
              <w:rPr>
                <w:rFonts w:ascii="Times New Roman" w:eastAsia="Times New Roman" w:hAnsi="Times New Roman"/>
              </w:rPr>
            </w:pPr>
          </w:p>
        </w:tc>
        <w:tc>
          <w:tcPr>
            <w:tcW w:w="900" w:type="dxa"/>
            <w:shd w:val="clear" w:color="auto" w:fill="auto"/>
            <w:vAlign w:val="bottom"/>
          </w:tcPr>
          <w:p w:rsidR="00000000" w:rsidRDefault="00C81B46">
            <w:pPr>
              <w:spacing w:line="0" w:lineRule="atLeast"/>
              <w:rPr>
                <w:rFonts w:ascii="Times New Roman" w:eastAsia="Times New Roman" w:hAnsi="Times New Roman"/>
              </w:rPr>
            </w:pPr>
          </w:p>
        </w:tc>
        <w:tc>
          <w:tcPr>
            <w:tcW w:w="960" w:type="dxa"/>
            <w:shd w:val="clear" w:color="auto" w:fill="auto"/>
            <w:vAlign w:val="bottom"/>
          </w:tcPr>
          <w:p w:rsidR="00000000" w:rsidRDefault="00C81B46">
            <w:pPr>
              <w:spacing w:line="0" w:lineRule="atLeast"/>
              <w:rPr>
                <w:rFonts w:ascii="Times New Roman" w:eastAsia="Times New Roman" w:hAnsi="Times New Roman"/>
              </w:rPr>
            </w:pPr>
          </w:p>
        </w:tc>
        <w:tc>
          <w:tcPr>
            <w:tcW w:w="920" w:type="dxa"/>
            <w:shd w:val="clear" w:color="auto" w:fill="auto"/>
            <w:vAlign w:val="bottom"/>
          </w:tcPr>
          <w:p w:rsidR="00000000" w:rsidRDefault="00C81B46">
            <w:pPr>
              <w:spacing w:line="0" w:lineRule="atLeast"/>
              <w:rPr>
                <w:rFonts w:ascii="Times New Roman" w:eastAsia="Times New Roman" w:hAnsi="Times New Roman"/>
              </w:rPr>
            </w:pPr>
          </w:p>
        </w:tc>
      </w:tr>
      <w:tr w:rsidR="00000000">
        <w:trPr>
          <w:trHeight w:val="720"/>
        </w:trPr>
        <w:tc>
          <w:tcPr>
            <w:tcW w:w="3560" w:type="dxa"/>
            <w:shd w:val="clear" w:color="auto" w:fill="auto"/>
            <w:vAlign w:val="bottom"/>
          </w:tcPr>
          <w:p w:rsidR="00000000" w:rsidRDefault="00C81B46">
            <w:pPr>
              <w:spacing w:line="0" w:lineRule="atLeast"/>
              <w:ind w:left="400"/>
              <w:rPr>
                <w:color w:val="1F497C"/>
                <w:sz w:val="22"/>
              </w:rPr>
            </w:pPr>
            <w:r>
              <w:rPr>
                <w:i/>
                <w:color w:val="1F497C"/>
                <w:sz w:val="22"/>
              </w:rPr>
              <w:t xml:space="preserve">Indirect </w:t>
            </w:r>
            <w:r>
              <w:rPr>
                <w:color w:val="1F497C"/>
                <w:sz w:val="22"/>
              </w:rPr>
              <w:t>(stability for growth)</w:t>
            </w:r>
          </w:p>
        </w:tc>
        <w:tc>
          <w:tcPr>
            <w:tcW w:w="1120" w:type="dxa"/>
            <w:shd w:val="clear" w:color="auto" w:fill="auto"/>
            <w:vAlign w:val="bottom"/>
          </w:tcPr>
          <w:p w:rsidR="00000000" w:rsidRDefault="00C81B46">
            <w:pPr>
              <w:spacing w:line="0" w:lineRule="atLeast"/>
              <w:jc w:val="center"/>
              <w:rPr>
                <w:color w:val="1F497C"/>
                <w:w w:val="98"/>
                <w:sz w:val="22"/>
              </w:rPr>
            </w:pPr>
            <w:r>
              <w:rPr>
                <w:color w:val="1F497C"/>
                <w:w w:val="98"/>
                <w:sz w:val="22"/>
              </w:rPr>
              <w:t>11</w:t>
            </w:r>
          </w:p>
        </w:tc>
        <w:tc>
          <w:tcPr>
            <w:tcW w:w="920" w:type="dxa"/>
            <w:shd w:val="clear" w:color="auto" w:fill="auto"/>
            <w:vAlign w:val="bottom"/>
          </w:tcPr>
          <w:p w:rsidR="00000000" w:rsidRDefault="00C81B46">
            <w:pPr>
              <w:spacing w:line="0" w:lineRule="atLeast"/>
              <w:jc w:val="center"/>
              <w:rPr>
                <w:color w:val="1F497C"/>
                <w:w w:val="89"/>
                <w:sz w:val="22"/>
              </w:rPr>
            </w:pPr>
            <w:r>
              <w:rPr>
                <w:color w:val="1F497C"/>
                <w:w w:val="89"/>
                <w:sz w:val="22"/>
              </w:rPr>
              <w:t>4</w:t>
            </w:r>
          </w:p>
        </w:tc>
        <w:tc>
          <w:tcPr>
            <w:tcW w:w="900" w:type="dxa"/>
            <w:shd w:val="clear" w:color="auto" w:fill="auto"/>
            <w:vAlign w:val="bottom"/>
          </w:tcPr>
          <w:p w:rsidR="00000000" w:rsidRDefault="00C81B46">
            <w:pPr>
              <w:spacing w:line="0" w:lineRule="atLeast"/>
              <w:jc w:val="center"/>
              <w:rPr>
                <w:color w:val="1F497C"/>
                <w:sz w:val="22"/>
              </w:rPr>
            </w:pPr>
            <w:r>
              <w:rPr>
                <w:color w:val="1F497C"/>
                <w:sz w:val="22"/>
              </w:rPr>
              <w:t>3</w:t>
            </w:r>
          </w:p>
        </w:tc>
        <w:tc>
          <w:tcPr>
            <w:tcW w:w="900" w:type="dxa"/>
            <w:shd w:val="clear" w:color="auto" w:fill="auto"/>
            <w:vAlign w:val="bottom"/>
          </w:tcPr>
          <w:p w:rsidR="00000000" w:rsidRDefault="00C81B46">
            <w:pPr>
              <w:spacing w:line="0" w:lineRule="atLeast"/>
              <w:jc w:val="center"/>
              <w:rPr>
                <w:color w:val="1F497C"/>
                <w:w w:val="89"/>
                <w:sz w:val="22"/>
              </w:rPr>
            </w:pPr>
            <w:r>
              <w:rPr>
                <w:color w:val="1F497C"/>
                <w:w w:val="89"/>
                <w:sz w:val="22"/>
              </w:rPr>
              <w:t>4</w:t>
            </w:r>
          </w:p>
        </w:tc>
        <w:tc>
          <w:tcPr>
            <w:tcW w:w="960" w:type="dxa"/>
            <w:shd w:val="clear" w:color="auto" w:fill="auto"/>
            <w:vAlign w:val="bottom"/>
          </w:tcPr>
          <w:p w:rsidR="00000000" w:rsidRDefault="00C81B46">
            <w:pPr>
              <w:spacing w:line="0" w:lineRule="atLeast"/>
              <w:jc w:val="center"/>
              <w:rPr>
                <w:color w:val="1F497C"/>
                <w:sz w:val="22"/>
              </w:rPr>
            </w:pPr>
            <w:r>
              <w:rPr>
                <w:color w:val="1F497C"/>
                <w:sz w:val="22"/>
              </w:rPr>
              <w:t>8</w:t>
            </w:r>
          </w:p>
        </w:tc>
        <w:tc>
          <w:tcPr>
            <w:tcW w:w="920" w:type="dxa"/>
            <w:shd w:val="clear" w:color="auto" w:fill="auto"/>
            <w:vAlign w:val="bottom"/>
          </w:tcPr>
          <w:p w:rsidR="00000000" w:rsidRDefault="00C81B46">
            <w:pPr>
              <w:spacing w:line="0" w:lineRule="atLeast"/>
              <w:jc w:val="center"/>
              <w:rPr>
                <w:color w:val="1F497C"/>
                <w:sz w:val="22"/>
              </w:rPr>
            </w:pPr>
            <w:r>
              <w:rPr>
                <w:color w:val="1F497C"/>
                <w:sz w:val="22"/>
              </w:rPr>
              <w:t>3</w:t>
            </w:r>
          </w:p>
        </w:tc>
      </w:tr>
      <w:tr w:rsidR="00000000">
        <w:trPr>
          <w:trHeight w:val="806"/>
        </w:trPr>
        <w:tc>
          <w:tcPr>
            <w:tcW w:w="3560" w:type="dxa"/>
            <w:shd w:val="clear" w:color="auto" w:fill="auto"/>
            <w:vAlign w:val="bottom"/>
          </w:tcPr>
          <w:p w:rsidR="00000000" w:rsidRDefault="00C81B46">
            <w:pPr>
              <w:spacing w:line="0" w:lineRule="atLeast"/>
              <w:ind w:left="400"/>
              <w:rPr>
                <w:color w:val="1F497C"/>
                <w:sz w:val="22"/>
              </w:rPr>
            </w:pPr>
            <w:r>
              <w:rPr>
                <w:i/>
                <w:color w:val="1F497C"/>
                <w:sz w:val="22"/>
              </w:rPr>
              <w:t xml:space="preserve">Secondary </w:t>
            </w:r>
            <w:r>
              <w:rPr>
                <w:color w:val="1F497C"/>
                <w:sz w:val="22"/>
              </w:rPr>
              <w:t>(priority to stability)</w:t>
            </w:r>
          </w:p>
        </w:tc>
        <w:tc>
          <w:tcPr>
            <w:tcW w:w="1120" w:type="dxa"/>
            <w:shd w:val="clear" w:color="auto" w:fill="auto"/>
            <w:vAlign w:val="bottom"/>
          </w:tcPr>
          <w:p w:rsidR="00000000" w:rsidRDefault="00C81B46">
            <w:pPr>
              <w:spacing w:line="0" w:lineRule="atLeast"/>
              <w:jc w:val="center"/>
              <w:rPr>
                <w:color w:val="1F497C"/>
                <w:w w:val="98"/>
                <w:sz w:val="22"/>
              </w:rPr>
            </w:pPr>
            <w:r>
              <w:rPr>
                <w:color w:val="1F497C"/>
                <w:w w:val="98"/>
                <w:sz w:val="22"/>
              </w:rPr>
              <w:t>18</w:t>
            </w:r>
          </w:p>
        </w:tc>
        <w:tc>
          <w:tcPr>
            <w:tcW w:w="920" w:type="dxa"/>
            <w:shd w:val="clear" w:color="auto" w:fill="auto"/>
            <w:vAlign w:val="bottom"/>
          </w:tcPr>
          <w:p w:rsidR="00000000" w:rsidRDefault="00C81B46">
            <w:pPr>
              <w:spacing w:line="0" w:lineRule="atLeast"/>
              <w:jc w:val="center"/>
              <w:rPr>
                <w:color w:val="1F497C"/>
                <w:w w:val="89"/>
                <w:sz w:val="22"/>
              </w:rPr>
            </w:pPr>
            <w:r>
              <w:rPr>
                <w:color w:val="1F497C"/>
                <w:w w:val="89"/>
                <w:sz w:val="22"/>
              </w:rPr>
              <w:t>5</w:t>
            </w:r>
          </w:p>
        </w:tc>
        <w:tc>
          <w:tcPr>
            <w:tcW w:w="900" w:type="dxa"/>
            <w:shd w:val="clear" w:color="auto" w:fill="auto"/>
            <w:vAlign w:val="bottom"/>
          </w:tcPr>
          <w:p w:rsidR="00000000" w:rsidRDefault="00C81B46">
            <w:pPr>
              <w:spacing w:line="0" w:lineRule="atLeast"/>
              <w:jc w:val="center"/>
              <w:rPr>
                <w:color w:val="1F497C"/>
                <w:sz w:val="22"/>
              </w:rPr>
            </w:pPr>
            <w:r>
              <w:rPr>
                <w:color w:val="1F497C"/>
                <w:sz w:val="22"/>
              </w:rPr>
              <w:t>8</w:t>
            </w:r>
          </w:p>
        </w:tc>
        <w:tc>
          <w:tcPr>
            <w:tcW w:w="900" w:type="dxa"/>
            <w:shd w:val="clear" w:color="auto" w:fill="auto"/>
            <w:vAlign w:val="bottom"/>
          </w:tcPr>
          <w:p w:rsidR="00000000" w:rsidRDefault="00C81B46">
            <w:pPr>
              <w:spacing w:line="0" w:lineRule="atLeast"/>
              <w:jc w:val="center"/>
              <w:rPr>
                <w:color w:val="1F497C"/>
                <w:w w:val="89"/>
                <w:sz w:val="22"/>
              </w:rPr>
            </w:pPr>
            <w:r>
              <w:rPr>
                <w:color w:val="1F497C"/>
                <w:w w:val="89"/>
                <w:sz w:val="22"/>
              </w:rPr>
              <w:t>5</w:t>
            </w:r>
          </w:p>
        </w:tc>
        <w:tc>
          <w:tcPr>
            <w:tcW w:w="960" w:type="dxa"/>
            <w:shd w:val="clear" w:color="auto" w:fill="auto"/>
            <w:vAlign w:val="bottom"/>
          </w:tcPr>
          <w:p w:rsidR="00000000" w:rsidRDefault="00C81B46">
            <w:pPr>
              <w:spacing w:line="0" w:lineRule="atLeast"/>
              <w:jc w:val="center"/>
              <w:rPr>
                <w:color w:val="1F497C"/>
                <w:w w:val="98"/>
                <w:sz w:val="22"/>
              </w:rPr>
            </w:pPr>
            <w:r>
              <w:rPr>
                <w:color w:val="1F497C"/>
                <w:w w:val="98"/>
                <w:sz w:val="22"/>
              </w:rPr>
              <w:t>12</w:t>
            </w:r>
          </w:p>
        </w:tc>
        <w:tc>
          <w:tcPr>
            <w:tcW w:w="920" w:type="dxa"/>
            <w:shd w:val="clear" w:color="auto" w:fill="auto"/>
            <w:vAlign w:val="bottom"/>
          </w:tcPr>
          <w:p w:rsidR="00000000" w:rsidRDefault="00C81B46">
            <w:pPr>
              <w:spacing w:line="0" w:lineRule="atLeast"/>
              <w:jc w:val="center"/>
              <w:rPr>
                <w:color w:val="1F497C"/>
                <w:sz w:val="22"/>
              </w:rPr>
            </w:pPr>
            <w:r>
              <w:rPr>
                <w:color w:val="1F497C"/>
                <w:sz w:val="22"/>
              </w:rPr>
              <w:t>6</w:t>
            </w:r>
          </w:p>
        </w:tc>
      </w:tr>
      <w:tr w:rsidR="00000000">
        <w:trPr>
          <w:trHeight w:val="898"/>
        </w:trPr>
        <w:tc>
          <w:tcPr>
            <w:tcW w:w="3560" w:type="dxa"/>
            <w:shd w:val="clear" w:color="auto" w:fill="auto"/>
            <w:vAlign w:val="bottom"/>
          </w:tcPr>
          <w:p w:rsidR="00000000" w:rsidRDefault="00C81B46">
            <w:pPr>
              <w:spacing w:line="0" w:lineRule="atLeast"/>
              <w:rPr>
                <w:b/>
                <w:color w:val="1F497C"/>
                <w:sz w:val="22"/>
              </w:rPr>
            </w:pPr>
            <w:r>
              <w:rPr>
                <w:b/>
                <w:color w:val="1F497C"/>
                <w:sz w:val="22"/>
              </w:rPr>
              <w:t>Employment Creation</w:t>
            </w:r>
          </w:p>
        </w:tc>
        <w:tc>
          <w:tcPr>
            <w:tcW w:w="1120" w:type="dxa"/>
            <w:shd w:val="clear" w:color="auto" w:fill="auto"/>
            <w:vAlign w:val="bottom"/>
          </w:tcPr>
          <w:p w:rsidR="00000000" w:rsidRDefault="00C81B46">
            <w:pPr>
              <w:spacing w:line="0" w:lineRule="atLeast"/>
              <w:jc w:val="center"/>
              <w:rPr>
                <w:color w:val="1F497C"/>
                <w:w w:val="89"/>
                <w:sz w:val="22"/>
              </w:rPr>
            </w:pPr>
            <w:r>
              <w:rPr>
                <w:color w:val="1F497C"/>
                <w:w w:val="89"/>
                <w:sz w:val="22"/>
              </w:rPr>
              <w:t>5</w:t>
            </w:r>
          </w:p>
        </w:tc>
        <w:tc>
          <w:tcPr>
            <w:tcW w:w="920" w:type="dxa"/>
            <w:shd w:val="clear" w:color="auto" w:fill="auto"/>
            <w:vAlign w:val="bottom"/>
          </w:tcPr>
          <w:p w:rsidR="00000000" w:rsidRDefault="00C81B46">
            <w:pPr>
              <w:spacing w:line="0" w:lineRule="atLeast"/>
              <w:jc w:val="center"/>
              <w:rPr>
                <w:color w:val="1F497C"/>
                <w:w w:val="89"/>
                <w:sz w:val="22"/>
              </w:rPr>
            </w:pPr>
            <w:r>
              <w:rPr>
                <w:color w:val="1F497C"/>
                <w:w w:val="89"/>
                <w:sz w:val="22"/>
              </w:rPr>
              <w:t>3</w:t>
            </w:r>
          </w:p>
        </w:tc>
        <w:tc>
          <w:tcPr>
            <w:tcW w:w="900" w:type="dxa"/>
            <w:shd w:val="clear" w:color="auto" w:fill="auto"/>
            <w:vAlign w:val="bottom"/>
          </w:tcPr>
          <w:p w:rsidR="00000000" w:rsidRDefault="00C81B46">
            <w:pPr>
              <w:spacing w:line="0" w:lineRule="atLeast"/>
              <w:jc w:val="center"/>
              <w:rPr>
                <w:color w:val="1F497C"/>
                <w:sz w:val="22"/>
              </w:rPr>
            </w:pPr>
            <w:r>
              <w:rPr>
                <w:color w:val="1F497C"/>
                <w:sz w:val="22"/>
              </w:rPr>
              <w:t>0</w:t>
            </w:r>
          </w:p>
        </w:tc>
        <w:tc>
          <w:tcPr>
            <w:tcW w:w="900" w:type="dxa"/>
            <w:shd w:val="clear" w:color="auto" w:fill="auto"/>
            <w:vAlign w:val="bottom"/>
          </w:tcPr>
          <w:p w:rsidR="00000000" w:rsidRDefault="00C81B46">
            <w:pPr>
              <w:spacing w:line="0" w:lineRule="atLeast"/>
              <w:jc w:val="center"/>
              <w:rPr>
                <w:color w:val="1F497C"/>
                <w:w w:val="89"/>
                <w:sz w:val="22"/>
              </w:rPr>
            </w:pPr>
            <w:r>
              <w:rPr>
                <w:color w:val="1F497C"/>
                <w:w w:val="89"/>
                <w:sz w:val="22"/>
              </w:rPr>
              <w:t>2</w:t>
            </w:r>
          </w:p>
        </w:tc>
        <w:tc>
          <w:tcPr>
            <w:tcW w:w="960" w:type="dxa"/>
            <w:shd w:val="clear" w:color="auto" w:fill="auto"/>
            <w:vAlign w:val="bottom"/>
          </w:tcPr>
          <w:p w:rsidR="00000000" w:rsidRDefault="00C81B46">
            <w:pPr>
              <w:spacing w:line="0" w:lineRule="atLeast"/>
              <w:jc w:val="center"/>
              <w:rPr>
                <w:color w:val="1F497C"/>
                <w:sz w:val="22"/>
              </w:rPr>
            </w:pPr>
            <w:r>
              <w:rPr>
                <w:color w:val="1F497C"/>
                <w:sz w:val="22"/>
              </w:rPr>
              <w:t>4</w:t>
            </w:r>
          </w:p>
        </w:tc>
        <w:tc>
          <w:tcPr>
            <w:tcW w:w="920" w:type="dxa"/>
            <w:shd w:val="clear" w:color="auto" w:fill="auto"/>
            <w:vAlign w:val="bottom"/>
          </w:tcPr>
          <w:p w:rsidR="00000000" w:rsidRDefault="00C81B46">
            <w:pPr>
              <w:spacing w:line="0" w:lineRule="atLeast"/>
              <w:jc w:val="center"/>
              <w:rPr>
                <w:color w:val="1F497C"/>
                <w:sz w:val="22"/>
              </w:rPr>
            </w:pPr>
            <w:r>
              <w:rPr>
                <w:color w:val="1F497C"/>
                <w:sz w:val="22"/>
              </w:rPr>
              <w:t>1</w:t>
            </w:r>
          </w:p>
        </w:tc>
      </w:tr>
    </w:tbl>
    <w:p w:rsidR="00000000" w:rsidRDefault="00C81B46">
      <w:pPr>
        <w:spacing w:line="20" w:lineRule="exact"/>
        <w:rPr>
          <w:rFonts w:ascii="Times New Roman" w:eastAsia="Times New Roman" w:hAnsi="Times New Roman"/>
        </w:rPr>
      </w:pPr>
      <w:r>
        <w:rPr>
          <w:noProof/>
          <w:color w:val="1F497C"/>
          <w:sz w:val="22"/>
        </w:rPr>
        <w:drawing>
          <wp:anchor distT="0" distB="0" distL="114300" distR="114300" simplePos="0" relativeHeight="251655680" behindDoc="1" locked="0" layoutInCell="1" allowOverlap="1">
            <wp:simplePos x="0" y="0"/>
            <wp:positionH relativeFrom="column">
              <wp:posOffset>-13335</wp:posOffset>
            </wp:positionH>
            <wp:positionV relativeFrom="paragraph">
              <wp:posOffset>-3880485</wp:posOffset>
            </wp:positionV>
            <wp:extent cx="5908675" cy="40551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8675" cy="405511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1B46">
      <w:pPr>
        <w:spacing w:line="20" w:lineRule="exact"/>
        <w:rPr>
          <w:rFonts w:ascii="Times New Roman" w:eastAsia="Times New Roman" w:hAnsi="Times New Roman"/>
        </w:rPr>
        <w:sectPr w:rsidR="00000000">
          <w:pgSz w:w="11900" w:h="16840"/>
          <w:pgMar w:top="970" w:right="1280" w:bottom="1440" w:left="1340" w:header="0" w:footer="0" w:gutter="0"/>
          <w:cols w:space="0" w:equalWidth="0">
            <w:col w:w="9280"/>
          </w:cols>
          <w:docGrid w:linePitch="360"/>
        </w:sectPr>
      </w:pPr>
    </w:p>
    <w:p w:rsidR="00000000" w:rsidRDefault="00C81B46">
      <w:pPr>
        <w:spacing w:line="200" w:lineRule="exact"/>
        <w:rPr>
          <w:rFonts w:ascii="Times New Roman" w:eastAsia="Times New Roman" w:hAnsi="Times New Roman"/>
        </w:rPr>
      </w:pPr>
    </w:p>
    <w:p w:rsidR="00000000" w:rsidRDefault="00C81B46">
      <w:pPr>
        <w:spacing w:line="202" w:lineRule="exact"/>
        <w:rPr>
          <w:rFonts w:ascii="Times New Roman" w:eastAsia="Times New Roman" w:hAnsi="Times New Roman"/>
        </w:rPr>
      </w:pPr>
    </w:p>
    <w:p w:rsidR="00000000" w:rsidRDefault="00C81B46">
      <w:pPr>
        <w:spacing w:line="244" w:lineRule="auto"/>
        <w:ind w:left="20" w:right="60"/>
        <w:jc w:val="both"/>
        <w:rPr>
          <w:sz w:val="18"/>
        </w:rPr>
      </w:pPr>
      <w:r>
        <w:rPr>
          <w:sz w:val="18"/>
        </w:rPr>
        <w:t>Note: Shows how many of the 51 CBs make reference to price stability, exchange rate stability, economic growth a</w:t>
      </w:r>
      <w:r>
        <w:rPr>
          <w:sz w:val="18"/>
        </w:rPr>
        <w:t>nd employment creation in their mission statements as laid down in the respective Establishment Laws. In the case of economic growth, it is also mentioned whether the emphasis on growth is direct, indirect or secondary.</w:t>
      </w:r>
    </w:p>
    <w:p w:rsidR="00000000" w:rsidRDefault="00C81B46">
      <w:pPr>
        <w:spacing w:line="244" w:lineRule="auto"/>
        <w:ind w:left="20" w:right="60"/>
        <w:jc w:val="both"/>
        <w:rPr>
          <w:sz w:val="18"/>
        </w:rPr>
        <w:sectPr w:rsidR="00000000">
          <w:type w:val="continuous"/>
          <w:pgSz w:w="11900" w:h="16840"/>
          <w:pgMar w:top="970" w:right="1280" w:bottom="1440" w:left="1340" w:header="0" w:footer="0" w:gutter="0"/>
          <w:cols w:space="0" w:equalWidth="0">
            <w:col w:w="9280"/>
          </w:cols>
          <w:docGrid w:linePitch="360"/>
        </w:sectPr>
      </w:pPr>
    </w:p>
    <w:p w:rsidR="00000000" w:rsidRDefault="00C81B46">
      <w:pPr>
        <w:spacing w:line="0" w:lineRule="atLeast"/>
        <w:ind w:left="280"/>
        <w:rPr>
          <w:rFonts w:ascii="Cambria" w:eastAsia="Cambria" w:hAnsi="Cambria"/>
          <w:b/>
          <w:color w:val="365F91"/>
          <w:sz w:val="26"/>
        </w:rPr>
      </w:pPr>
      <w:bookmarkStart w:id="5" w:name="page5"/>
      <w:bookmarkEnd w:id="5"/>
      <w:r>
        <w:rPr>
          <w:rFonts w:ascii="Cambria" w:eastAsia="Cambria" w:hAnsi="Cambria"/>
          <w:b/>
          <w:color w:val="365F91"/>
          <w:sz w:val="26"/>
        </w:rPr>
        <w:t>Figure 1: Content Analysis of Objec</w:t>
      </w:r>
      <w:r>
        <w:rPr>
          <w:rFonts w:ascii="Cambria" w:eastAsia="Cambria" w:hAnsi="Cambria"/>
          <w:b/>
          <w:color w:val="365F91"/>
          <w:sz w:val="26"/>
        </w:rPr>
        <w:t>tives and Missions Statements of CBs in 51</w:t>
      </w:r>
    </w:p>
    <w:p w:rsidR="00000000" w:rsidRDefault="00C81B46">
      <w:pPr>
        <w:spacing w:line="48" w:lineRule="exact"/>
        <w:rPr>
          <w:rFonts w:ascii="Times New Roman" w:eastAsia="Times New Roman" w:hAnsi="Times New Roman"/>
        </w:rPr>
      </w:pPr>
    </w:p>
    <w:p w:rsidR="00000000" w:rsidRDefault="00C81B46">
      <w:pPr>
        <w:spacing w:line="0" w:lineRule="atLeast"/>
        <w:ind w:left="280"/>
        <w:rPr>
          <w:rFonts w:ascii="Cambria" w:eastAsia="Cambria" w:hAnsi="Cambria"/>
          <w:b/>
          <w:color w:val="365F91"/>
          <w:sz w:val="26"/>
        </w:rPr>
      </w:pPr>
      <w:r>
        <w:rPr>
          <w:rFonts w:ascii="Cambria" w:eastAsia="Cambria" w:hAnsi="Cambria"/>
          <w:b/>
          <w:color w:val="365F91"/>
          <w:sz w:val="26"/>
        </w:rPr>
        <w:t>Countries: Graphical Overview</w:t>
      </w:r>
    </w:p>
    <w:p w:rsidR="00000000" w:rsidRDefault="00C81B46">
      <w:pPr>
        <w:spacing w:line="20" w:lineRule="exact"/>
        <w:rPr>
          <w:rFonts w:ascii="Times New Roman" w:eastAsia="Times New Roman" w:hAnsi="Times New Roman"/>
        </w:rPr>
      </w:pPr>
      <w:r>
        <w:rPr>
          <w:rFonts w:ascii="Cambria" w:eastAsia="Cambria" w:hAnsi="Cambria"/>
          <w:b/>
          <w:noProof/>
          <w:color w:val="365F91"/>
          <w:sz w:val="26"/>
        </w:rPr>
        <mc:AlternateContent>
          <mc:Choice Requires="wps">
            <w:drawing>
              <wp:anchor distT="0" distB="0" distL="114300" distR="114300" simplePos="0" relativeHeight="251656704" behindDoc="1" locked="0" layoutInCell="1" allowOverlap="1">
                <wp:simplePos x="0" y="0"/>
                <wp:positionH relativeFrom="column">
                  <wp:posOffset>102870</wp:posOffset>
                </wp:positionH>
                <wp:positionV relativeFrom="paragraph">
                  <wp:posOffset>108585</wp:posOffset>
                </wp:positionV>
                <wp:extent cx="6256020" cy="0"/>
                <wp:effectExtent l="10795" t="8255" r="10160" b="1079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6020" cy="0"/>
                        </a:xfrm>
                        <a:prstGeom prst="line">
                          <a:avLst/>
                        </a:prstGeom>
                        <a:noFill/>
                        <a:ln w="6095">
                          <a:solidFill>
                            <a:srgbClr val="1F497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B6B21" id="Line 1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55pt" to="500.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" strokecolor="#1f497c" strokeweight=".16931mm"/>
            </w:pict>
          </mc:Fallback>
        </mc:AlternateContent>
      </w:r>
      <w:r>
        <w:rPr>
          <w:rFonts w:ascii="Cambria" w:eastAsia="Cambria" w:hAnsi="Cambria"/>
          <w:b/>
          <w:noProof/>
          <w:color w:val="365F91"/>
          <w:sz w:val="26"/>
        </w:rPr>
        <mc:AlternateContent>
          <mc:Choice Requires="wps">
            <w:drawing>
              <wp:anchor distT="0" distB="0" distL="114300" distR="114300" simplePos="0" relativeHeight="251657728" behindDoc="1" locked="0" layoutInCell="1" allowOverlap="1">
                <wp:simplePos x="0" y="0"/>
                <wp:positionH relativeFrom="column">
                  <wp:posOffset>102870</wp:posOffset>
                </wp:positionH>
                <wp:positionV relativeFrom="paragraph">
                  <wp:posOffset>6085840</wp:posOffset>
                </wp:positionV>
                <wp:extent cx="6256020" cy="0"/>
                <wp:effectExtent l="10795" t="13335" r="10160" b="571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6020" cy="0"/>
                        </a:xfrm>
                        <a:prstGeom prst="line">
                          <a:avLst/>
                        </a:prstGeom>
                        <a:noFill/>
                        <a:ln w="6096">
                          <a:solidFill>
                            <a:srgbClr val="1F497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AF343"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79.2pt" to="500.7pt,4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" strokecolor="#1f497c" strokeweight=".48pt"/>
            </w:pict>
          </mc:Fallback>
        </mc:AlternateContent>
      </w:r>
      <w:r>
        <w:rPr>
          <w:rFonts w:ascii="Cambria" w:eastAsia="Cambria" w:hAnsi="Cambria"/>
          <w:b/>
          <w:noProof/>
          <w:color w:val="365F91"/>
          <w:sz w:val="26"/>
        </w:rPr>
        <mc:AlternateContent>
          <mc:Choice Requires="wps">
            <w:drawing>
              <wp:anchor distT="0" distB="0" distL="114300" distR="114300" simplePos="0" relativeHeight="251658752" behindDoc="1" locked="0" layoutInCell="1" allowOverlap="1">
                <wp:simplePos x="0" y="0"/>
                <wp:positionH relativeFrom="column">
                  <wp:posOffset>106045</wp:posOffset>
                </wp:positionH>
                <wp:positionV relativeFrom="paragraph">
                  <wp:posOffset>106045</wp:posOffset>
                </wp:positionV>
                <wp:extent cx="0" cy="5982970"/>
                <wp:effectExtent l="13970" t="5715" r="5080" b="1206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82970"/>
                        </a:xfrm>
                        <a:prstGeom prst="line">
                          <a:avLst/>
                        </a:prstGeom>
                        <a:noFill/>
                        <a:ln w="6095">
                          <a:solidFill>
                            <a:srgbClr val="1F497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9E7E7"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8.35pt" to="8.35pt,4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" strokecolor="#1f497c" strokeweight=".16931mm"/>
            </w:pict>
          </mc:Fallback>
        </mc:AlternateContent>
      </w:r>
      <w:r>
        <w:rPr>
          <w:rFonts w:ascii="Cambria" w:eastAsia="Cambria" w:hAnsi="Cambria"/>
          <w:b/>
          <w:noProof/>
          <w:color w:val="365F91"/>
          <w:sz w:val="26"/>
        </w:rPr>
        <mc:AlternateContent>
          <mc:Choice Requires="wps">
            <w:drawing>
              <wp:anchor distT="0" distB="0" distL="114300" distR="114300" simplePos="0" relativeHeight="251659776" behindDoc="1" locked="0" layoutInCell="1" allowOverlap="1">
                <wp:simplePos x="0" y="0"/>
                <wp:positionH relativeFrom="column">
                  <wp:posOffset>6355715</wp:posOffset>
                </wp:positionH>
                <wp:positionV relativeFrom="paragraph">
                  <wp:posOffset>106045</wp:posOffset>
                </wp:positionV>
                <wp:extent cx="0" cy="5982970"/>
                <wp:effectExtent l="5715" t="5715" r="13335" b="1206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82970"/>
                        </a:xfrm>
                        <a:prstGeom prst="line">
                          <a:avLst/>
                        </a:prstGeom>
                        <a:noFill/>
                        <a:ln w="6095">
                          <a:solidFill>
                            <a:srgbClr val="1F497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FE439"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45pt,8.35pt" to="500.45pt,4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" strokecolor="#1f497c" strokeweight=".16931mm"/>
            </w:pict>
          </mc:Fallback>
        </mc:AlternateContent>
      </w:r>
    </w:p>
    <w:p w:rsidR="00000000" w:rsidRDefault="00C81B46">
      <w:pPr>
        <w:spacing w:line="200" w:lineRule="exact"/>
        <w:rPr>
          <w:rFonts w:ascii="Times New Roman" w:eastAsia="Times New Roman" w:hAnsi="Times New Roman"/>
        </w:rPr>
      </w:pPr>
    </w:p>
    <w:p w:rsidR="00000000" w:rsidRDefault="00C81B46">
      <w:pPr>
        <w:spacing w:line="300" w:lineRule="exact"/>
        <w:rPr>
          <w:rFonts w:ascii="Times New Roman" w:eastAsia="Times New Roman" w:hAnsi="Times New Roman"/>
        </w:rPr>
      </w:pPr>
    </w:p>
    <w:tbl>
      <w:tblPr>
        <w:tblW w:w="0" w:type="auto"/>
        <w:tblInd w:w="440" w:type="dxa"/>
        <w:tblLayout w:type="fixed"/>
        <w:tblCellMar>
          <w:top w:w="0" w:type="dxa"/>
          <w:left w:w="0" w:type="dxa"/>
          <w:bottom w:w="0" w:type="dxa"/>
          <w:right w:w="0" w:type="dxa"/>
        </w:tblCellMar>
        <w:tblLook w:val="0000" w:firstRow="0" w:lastRow="0" w:firstColumn="0" w:lastColumn="0" w:noHBand="0" w:noVBand="0"/>
      </w:tblPr>
      <w:tblGrid>
        <w:gridCol w:w="1180"/>
        <w:gridCol w:w="1520"/>
        <w:gridCol w:w="380"/>
        <w:gridCol w:w="1400"/>
        <w:gridCol w:w="1320"/>
        <w:gridCol w:w="1700"/>
        <w:gridCol w:w="460"/>
        <w:gridCol w:w="1080"/>
      </w:tblGrid>
      <w:tr w:rsidR="00000000">
        <w:trPr>
          <w:trHeight w:val="283"/>
        </w:trPr>
        <w:tc>
          <w:tcPr>
            <w:tcW w:w="1180" w:type="dxa"/>
            <w:shd w:val="clear" w:color="auto" w:fill="auto"/>
            <w:vAlign w:val="bottom"/>
          </w:tcPr>
          <w:p w:rsidR="00000000" w:rsidRDefault="00C81B46">
            <w:pPr>
              <w:spacing w:line="0" w:lineRule="atLeast"/>
              <w:rPr>
                <w:rFonts w:ascii="Times New Roman" w:eastAsia="Times New Roman" w:hAnsi="Times New Roman"/>
                <w:sz w:val="24"/>
              </w:rPr>
            </w:pPr>
          </w:p>
        </w:tc>
        <w:tc>
          <w:tcPr>
            <w:tcW w:w="1520" w:type="dxa"/>
            <w:shd w:val="clear" w:color="auto" w:fill="auto"/>
            <w:vAlign w:val="bottom"/>
          </w:tcPr>
          <w:p w:rsidR="00000000" w:rsidRDefault="00C81B46">
            <w:pPr>
              <w:spacing w:line="0" w:lineRule="atLeast"/>
              <w:ind w:right="23"/>
              <w:jc w:val="right"/>
              <w:rPr>
                <w:b/>
                <w:sz w:val="22"/>
              </w:rPr>
            </w:pPr>
            <w:r>
              <w:rPr>
                <w:b/>
                <w:sz w:val="22"/>
              </w:rPr>
              <w:t>All Countries</w:t>
            </w:r>
          </w:p>
        </w:tc>
        <w:tc>
          <w:tcPr>
            <w:tcW w:w="380" w:type="dxa"/>
            <w:shd w:val="clear" w:color="auto" w:fill="auto"/>
            <w:vAlign w:val="bottom"/>
          </w:tcPr>
          <w:p w:rsidR="00000000" w:rsidRDefault="00C81B46">
            <w:pPr>
              <w:spacing w:line="0" w:lineRule="atLeast"/>
              <w:rPr>
                <w:rFonts w:ascii="Times New Roman" w:eastAsia="Times New Roman" w:hAnsi="Times New Roman"/>
                <w:sz w:val="24"/>
              </w:rPr>
            </w:pPr>
          </w:p>
        </w:tc>
        <w:tc>
          <w:tcPr>
            <w:tcW w:w="1400" w:type="dxa"/>
            <w:shd w:val="clear" w:color="auto" w:fill="auto"/>
            <w:vAlign w:val="bottom"/>
          </w:tcPr>
          <w:p w:rsidR="00000000" w:rsidRDefault="00C81B46">
            <w:pPr>
              <w:spacing w:line="0" w:lineRule="atLeast"/>
              <w:rPr>
                <w:rFonts w:ascii="Times New Roman" w:eastAsia="Times New Roman" w:hAnsi="Times New Roman"/>
                <w:sz w:val="24"/>
              </w:rPr>
            </w:pPr>
          </w:p>
        </w:tc>
        <w:tc>
          <w:tcPr>
            <w:tcW w:w="1320" w:type="dxa"/>
            <w:shd w:val="clear" w:color="auto" w:fill="auto"/>
            <w:vAlign w:val="bottom"/>
          </w:tcPr>
          <w:p w:rsidR="00000000" w:rsidRDefault="00C81B46">
            <w:pPr>
              <w:spacing w:line="0" w:lineRule="atLeast"/>
              <w:rPr>
                <w:rFonts w:ascii="Times New Roman" w:eastAsia="Times New Roman" w:hAnsi="Times New Roman"/>
                <w:sz w:val="24"/>
              </w:rPr>
            </w:pPr>
          </w:p>
        </w:tc>
        <w:tc>
          <w:tcPr>
            <w:tcW w:w="2160" w:type="dxa"/>
            <w:gridSpan w:val="2"/>
            <w:shd w:val="clear" w:color="auto" w:fill="auto"/>
            <w:vAlign w:val="bottom"/>
          </w:tcPr>
          <w:p w:rsidR="00000000" w:rsidRDefault="00C81B46">
            <w:pPr>
              <w:spacing w:line="0" w:lineRule="atLeast"/>
              <w:jc w:val="center"/>
              <w:rPr>
                <w:b/>
                <w:sz w:val="22"/>
              </w:rPr>
            </w:pPr>
            <w:r>
              <w:rPr>
                <w:b/>
                <w:sz w:val="22"/>
              </w:rPr>
              <w:t>Upper Middle Income</w:t>
            </w:r>
          </w:p>
        </w:tc>
        <w:tc>
          <w:tcPr>
            <w:tcW w:w="1080" w:type="dxa"/>
            <w:shd w:val="clear" w:color="auto" w:fill="auto"/>
            <w:vAlign w:val="bottom"/>
          </w:tcPr>
          <w:p w:rsidR="00000000" w:rsidRDefault="00C81B46">
            <w:pPr>
              <w:spacing w:line="0" w:lineRule="atLeast"/>
              <w:rPr>
                <w:rFonts w:ascii="Times New Roman" w:eastAsia="Times New Roman" w:hAnsi="Times New Roman"/>
                <w:sz w:val="24"/>
              </w:rPr>
            </w:pPr>
          </w:p>
        </w:tc>
      </w:tr>
      <w:tr w:rsidR="00000000">
        <w:trPr>
          <w:trHeight w:val="359"/>
        </w:trPr>
        <w:tc>
          <w:tcPr>
            <w:tcW w:w="1180" w:type="dxa"/>
            <w:shd w:val="clear" w:color="auto" w:fill="auto"/>
            <w:vAlign w:val="bottom"/>
          </w:tcPr>
          <w:p w:rsidR="00000000" w:rsidRDefault="00C81B46">
            <w:pPr>
              <w:spacing w:line="0" w:lineRule="atLeast"/>
              <w:rPr>
                <w:rFonts w:ascii="Times New Roman" w:eastAsia="Times New Roman" w:hAnsi="Times New Roman"/>
                <w:sz w:val="24"/>
              </w:rPr>
            </w:pPr>
          </w:p>
        </w:tc>
        <w:tc>
          <w:tcPr>
            <w:tcW w:w="1520" w:type="dxa"/>
            <w:vMerge w:val="restart"/>
            <w:shd w:val="clear" w:color="auto" w:fill="auto"/>
            <w:vAlign w:val="bottom"/>
          </w:tcPr>
          <w:p w:rsidR="00000000" w:rsidRDefault="00C81B46">
            <w:pPr>
              <w:spacing w:line="0" w:lineRule="atLeast"/>
              <w:ind w:left="123"/>
              <w:jc w:val="center"/>
              <w:rPr>
                <w:w w:val="99"/>
                <w:sz w:val="18"/>
              </w:rPr>
            </w:pPr>
            <w:r>
              <w:rPr>
                <w:w w:val="99"/>
                <w:sz w:val="18"/>
              </w:rPr>
              <w:t>price stability</w:t>
            </w:r>
          </w:p>
        </w:tc>
        <w:tc>
          <w:tcPr>
            <w:tcW w:w="380" w:type="dxa"/>
            <w:shd w:val="clear" w:color="auto" w:fill="auto"/>
            <w:vAlign w:val="bottom"/>
          </w:tcPr>
          <w:p w:rsidR="00000000" w:rsidRDefault="00C81B46">
            <w:pPr>
              <w:spacing w:line="0" w:lineRule="atLeast"/>
              <w:rPr>
                <w:rFonts w:ascii="Times New Roman" w:eastAsia="Times New Roman" w:hAnsi="Times New Roman"/>
                <w:sz w:val="24"/>
              </w:rPr>
            </w:pPr>
          </w:p>
        </w:tc>
        <w:tc>
          <w:tcPr>
            <w:tcW w:w="1400" w:type="dxa"/>
            <w:shd w:val="clear" w:color="auto" w:fill="auto"/>
            <w:vAlign w:val="bottom"/>
          </w:tcPr>
          <w:p w:rsidR="00000000" w:rsidRDefault="00C81B46">
            <w:pPr>
              <w:spacing w:line="0" w:lineRule="atLeast"/>
              <w:rPr>
                <w:rFonts w:ascii="Times New Roman" w:eastAsia="Times New Roman" w:hAnsi="Times New Roman"/>
                <w:sz w:val="24"/>
              </w:rPr>
            </w:pPr>
          </w:p>
        </w:tc>
        <w:tc>
          <w:tcPr>
            <w:tcW w:w="1320" w:type="dxa"/>
            <w:shd w:val="clear" w:color="auto" w:fill="auto"/>
            <w:vAlign w:val="bottom"/>
          </w:tcPr>
          <w:p w:rsidR="00000000" w:rsidRDefault="00C81B46">
            <w:pPr>
              <w:spacing w:line="0" w:lineRule="atLeast"/>
              <w:rPr>
                <w:rFonts w:ascii="Times New Roman" w:eastAsia="Times New Roman" w:hAnsi="Times New Roman"/>
                <w:sz w:val="24"/>
              </w:rPr>
            </w:pPr>
          </w:p>
        </w:tc>
        <w:tc>
          <w:tcPr>
            <w:tcW w:w="1700" w:type="dxa"/>
            <w:shd w:val="clear" w:color="auto" w:fill="auto"/>
            <w:vAlign w:val="bottom"/>
          </w:tcPr>
          <w:p w:rsidR="00000000" w:rsidRDefault="00C81B46">
            <w:pPr>
              <w:spacing w:line="0" w:lineRule="atLeast"/>
              <w:ind w:left="343"/>
              <w:jc w:val="center"/>
              <w:rPr>
                <w:w w:val="99"/>
                <w:sz w:val="18"/>
              </w:rPr>
            </w:pPr>
            <w:r>
              <w:rPr>
                <w:w w:val="99"/>
                <w:sz w:val="18"/>
              </w:rPr>
              <w:t>price stability</w:t>
            </w:r>
          </w:p>
        </w:tc>
        <w:tc>
          <w:tcPr>
            <w:tcW w:w="460" w:type="dxa"/>
            <w:shd w:val="clear" w:color="auto" w:fill="auto"/>
            <w:vAlign w:val="bottom"/>
          </w:tcPr>
          <w:p w:rsidR="00000000" w:rsidRDefault="00C81B46">
            <w:pPr>
              <w:spacing w:line="0" w:lineRule="atLeast"/>
              <w:rPr>
                <w:rFonts w:ascii="Times New Roman" w:eastAsia="Times New Roman" w:hAnsi="Times New Roman"/>
                <w:sz w:val="24"/>
              </w:rPr>
            </w:pPr>
          </w:p>
        </w:tc>
        <w:tc>
          <w:tcPr>
            <w:tcW w:w="1080" w:type="dxa"/>
            <w:shd w:val="clear" w:color="auto" w:fill="auto"/>
            <w:vAlign w:val="bottom"/>
          </w:tcPr>
          <w:p w:rsidR="00000000" w:rsidRDefault="00C81B46">
            <w:pPr>
              <w:spacing w:line="0" w:lineRule="atLeast"/>
              <w:rPr>
                <w:rFonts w:ascii="Times New Roman" w:eastAsia="Times New Roman" w:hAnsi="Times New Roman"/>
                <w:sz w:val="24"/>
              </w:rPr>
            </w:pPr>
          </w:p>
        </w:tc>
      </w:tr>
      <w:tr w:rsidR="00000000">
        <w:trPr>
          <w:trHeight w:val="72"/>
        </w:trPr>
        <w:tc>
          <w:tcPr>
            <w:tcW w:w="1180" w:type="dxa"/>
            <w:shd w:val="clear" w:color="auto" w:fill="auto"/>
            <w:vAlign w:val="bottom"/>
          </w:tcPr>
          <w:p w:rsidR="00000000" w:rsidRDefault="00C81B46">
            <w:pPr>
              <w:spacing w:line="0" w:lineRule="atLeast"/>
              <w:rPr>
                <w:rFonts w:ascii="Times New Roman" w:eastAsia="Times New Roman" w:hAnsi="Times New Roman"/>
                <w:sz w:val="6"/>
              </w:rPr>
            </w:pPr>
          </w:p>
        </w:tc>
        <w:tc>
          <w:tcPr>
            <w:tcW w:w="1520" w:type="dxa"/>
            <w:vMerge/>
            <w:shd w:val="clear" w:color="auto" w:fill="auto"/>
            <w:vAlign w:val="bottom"/>
          </w:tcPr>
          <w:p w:rsidR="00000000" w:rsidRDefault="00C81B46">
            <w:pPr>
              <w:spacing w:line="0" w:lineRule="atLeast"/>
              <w:rPr>
                <w:rFonts w:ascii="Times New Roman" w:eastAsia="Times New Roman" w:hAnsi="Times New Roman"/>
                <w:sz w:val="6"/>
              </w:rPr>
            </w:pPr>
          </w:p>
        </w:tc>
        <w:tc>
          <w:tcPr>
            <w:tcW w:w="380" w:type="dxa"/>
            <w:shd w:val="clear" w:color="auto" w:fill="auto"/>
            <w:vAlign w:val="bottom"/>
          </w:tcPr>
          <w:p w:rsidR="00000000" w:rsidRDefault="00C81B46">
            <w:pPr>
              <w:spacing w:line="0" w:lineRule="atLeast"/>
              <w:rPr>
                <w:rFonts w:ascii="Times New Roman" w:eastAsia="Times New Roman" w:hAnsi="Times New Roman"/>
                <w:sz w:val="6"/>
              </w:rPr>
            </w:pPr>
          </w:p>
        </w:tc>
        <w:tc>
          <w:tcPr>
            <w:tcW w:w="1400" w:type="dxa"/>
            <w:shd w:val="clear" w:color="auto" w:fill="auto"/>
            <w:vAlign w:val="bottom"/>
          </w:tcPr>
          <w:p w:rsidR="00000000" w:rsidRDefault="00C81B46">
            <w:pPr>
              <w:spacing w:line="0" w:lineRule="atLeast"/>
              <w:rPr>
                <w:rFonts w:ascii="Times New Roman" w:eastAsia="Times New Roman" w:hAnsi="Times New Roman"/>
                <w:sz w:val="6"/>
              </w:rPr>
            </w:pPr>
          </w:p>
        </w:tc>
        <w:tc>
          <w:tcPr>
            <w:tcW w:w="1320" w:type="dxa"/>
            <w:shd w:val="clear" w:color="auto" w:fill="auto"/>
            <w:vAlign w:val="bottom"/>
          </w:tcPr>
          <w:p w:rsidR="00000000" w:rsidRDefault="00C81B46">
            <w:pPr>
              <w:spacing w:line="0" w:lineRule="atLeast"/>
              <w:rPr>
                <w:rFonts w:ascii="Times New Roman" w:eastAsia="Times New Roman" w:hAnsi="Times New Roman"/>
                <w:sz w:val="6"/>
              </w:rPr>
            </w:pPr>
          </w:p>
        </w:tc>
        <w:tc>
          <w:tcPr>
            <w:tcW w:w="1700" w:type="dxa"/>
            <w:shd w:val="clear" w:color="auto" w:fill="auto"/>
            <w:vAlign w:val="bottom"/>
          </w:tcPr>
          <w:p w:rsidR="00000000" w:rsidRDefault="00C81B46">
            <w:pPr>
              <w:spacing w:line="0" w:lineRule="atLeast"/>
              <w:rPr>
                <w:rFonts w:ascii="Times New Roman" w:eastAsia="Times New Roman" w:hAnsi="Times New Roman"/>
                <w:sz w:val="6"/>
              </w:rPr>
            </w:pPr>
          </w:p>
        </w:tc>
        <w:tc>
          <w:tcPr>
            <w:tcW w:w="460" w:type="dxa"/>
            <w:shd w:val="clear" w:color="auto" w:fill="auto"/>
            <w:vAlign w:val="bottom"/>
          </w:tcPr>
          <w:p w:rsidR="00000000" w:rsidRDefault="00C81B46">
            <w:pPr>
              <w:spacing w:line="0" w:lineRule="atLeast"/>
              <w:rPr>
                <w:rFonts w:ascii="Times New Roman" w:eastAsia="Times New Roman" w:hAnsi="Times New Roman"/>
                <w:sz w:val="6"/>
              </w:rPr>
            </w:pPr>
          </w:p>
        </w:tc>
        <w:tc>
          <w:tcPr>
            <w:tcW w:w="1080" w:type="dxa"/>
            <w:shd w:val="clear" w:color="auto" w:fill="auto"/>
            <w:vAlign w:val="bottom"/>
          </w:tcPr>
          <w:p w:rsidR="00000000" w:rsidRDefault="00C81B46">
            <w:pPr>
              <w:spacing w:line="0" w:lineRule="atLeast"/>
              <w:rPr>
                <w:rFonts w:ascii="Times New Roman" w:eastAsia="Times New Roman" w:hAnsi="Times New Roman"/>
                <w:sz w:val="6"/>
              </w:rPr>
            </w:pPr>
          </w:p>
        </w:tc>
      </w:tr>
      <w:tr w:rsidR="00000000">
        <w:trPr>
          <w:trHeight w:val="194"/>
        </w:trPr>
        <w:tc>
          <w:tcPr>
            <w:tcW w:w="1180" w:type="dxa"/>
            <w:shd w:val="clear" w:color="auto" w:fill="auto"/>
            <w:vAlign w:val="bottom"/>
          </w:tcPr>
          <w:p w:rsidR="00000000" w:rsidRDefault="00C81B46">
            <w:pPr>
              <w:spacing w:line="0" w:lineRule="atLeast"/>
              <w:rPr>
                <w:rFonts w:ascii="Times New Roman" w:eastAsia="Times New Roman" w:hAnsi="Times New Roman"/>
                <w:sz w:val="16"/>
              </w:rPr>
            </w:pPr>
          </w:p>
        </w:tc>
        <w:tc>
          <w:tcPr>
            <w:tcW w:w="1520" w:type="dxa"/>
            <w:shd w:val="clear" w:color="auto" w:fill="auto"/>
            <w:vAlign w:val="bottom"/>
          </w:tcPr>
          <w:p w:rsidR="00000000" w:rsidRDefault="00C81B46">
            <w:pPr>
              <w:spacing w:line="194" w:lineRule="exact"/>
              <w:ind w:left="143"/>
              <w:jc w:val="center"/>
              <w:rPr>
                <w:w w:val="98"/>
              </w:rPr>
            </w:pPr>
            <w:r>
              <w:rPr>
                <w:w w:val="98"/>
              </w:rPr>
              <w:t>51</w:t>
            </w:r>
          </w:p>
        </w:tc>
        <w:tc>
          <w:tcPr>
            <w:tcW w:w="380" w:type="dxa"/>
            <w:shd w:val="clear" w:color="auto" w:fill="auto"/>
            <w:vAlign w:val="bottom"/>
          </w:tcPr>
          <w:p w:rsidR="00000000" w:rsidRDefault="00C81B46">
            <w:pPr>
              <w:spacing w:line="0" w:lineRule="atLeast"/>
              <w:rPr>
                <w:rFonts w:ascii="Times New Roman" w:eastAsia="Times New Roman" w:hAnsi="Times New Roman"/>
                <w:sz w:val="16"/>
              </w:rPr>
            </w:pPr>
          </w:p>
        </w:tc>
        <w:tc>
          <w:tcPr>
            <w:tcW w:w="1400" w:type="dxa"/>
            <w:shd w:val="clear" w:color="auto" w:fill="auto"/>
            <w:vAlign w:val="bottom"/>
          </w:tcPr>
          <w:p w:rsidR="00000000" w:rsidRDefault="00C81B46">
            <w:pPr>
              <w:spacing w:line="0" w:lineRule="atLeast"/>
              <w:rPr>
                <w:rFonts w:ascii="Times New Roman" w:eastAsia="Times New Roman" w:hAnsi="Times New Roman"/>
                <w:sz w:val="16"/>
              </w:rPr>
            </w:pPr>
          </w:p>
        </w:tc>
        <w:tc>
          <w:tcPr>
            <w:tcW w:w="1320" w:type="dxa"/>
            <w:shd w:val="clear" w:color="auto" w:fill="auto"/>
            <w:vAlign w:val="bottom"/>
          </w:tcPr>
          <w:p w:rsidR="00000000" w:rsidRDefault="00C81B46">
            <w:pPr>
              <w:spacing w:line="0" w:lineRule="atLeast"/>
              <w:rPr>
                <w:rFonts w:ascii="Times New Roman" w:eastAsia="Times New Roman" w:hAnsi="Times New Roman"/>
                <w:sz w:val="16"/>
              </w:rPr>
            </w:pPr>
          </w:p>
        </w:tc>
        <w:tc>
          <w:tcPr>
            <w:tcW w:w="1700" w:type="dxa"/>
            <w:shd w:val="clear" w:color="auto" w:fill="auto"/>
            <w:vAlign w:val="bottom"/>
          </w:tcPr>
          <w:p w:rsidR="00000000" w:rsidRDefault="00C81B46">
            <w:pPr>
              <w:spacing w:line="185" w:lineRule="exact"/>
              <w:ind w:left="363"/>
              <w:jc w:val="center"/>
              <w:rPr>
                <w:w w:val="98"/>
              </w:rPr>
            </w:pPr>
            <w:r>
              <w:rPr>
                <w:w w:val="98"/>
              </w:rPr>
              <w:t>22</w:t>
            </w:r>
          </w:p>
        </w:tc>
        <w:tc>
          <w:tcPr>
            <w:tcW w:w="460" w:type="dxa"/>
            <w:shd w:val="clear" w:color="auto" w:fill="auto"/>
            <w:vAlign w:val="bottom"/>
          </w:tcPr>
          <w:p w:rsidR="00000000" w:rsidRDefault="00C81B46">
            <w:pPr>
              <w:spacing w:line="0" w:lineRule="atLeast"/>
              <w:rPr>
                <w:rFonts w:ascii="Times New Roman" w:eastAsia="Times New Roman" w:hAnsi="Times New Roman"/>
                <w:sz w:val="16"/>
              </w:rPr>
            </w:pPr>
          </w:p>
        </w:tc>
        <w:tc>
          <w:tcPr>
            <w:tcW w:w="1080" w:type="dxa"/>
            <w:shd w:val="clear" w:color="auto" w:fill="auto"/>
            <w:vAlign w:val="bottom"/>
          </w:tcPr>
          <w:p w:rsidR="00000000" w:rsidRDefault="00C81B46">
            <w:pPr>
              <w:spacing w:line="0" w:lineRule="atLeast"/>
              <w:rPr>
                <w:rFonts w:ascii="Times New Roman" w:eastAsia="Times New Roman" w:hAnsi="Times New Roman"/>
                <w:sz w:val="16"/>
              </w:rPr>
            </w:pPr>
          </w:p>
        </w:tc>
      </w:tr>
      <w:tr w:rsidR="00000000">
        <w:trPr>
          <w:trHeight w:val="939"/>
        </w:trPr>
        <w:tc>
          <w:tcPr>
            <w:tcW w:w="1180" w:type="dxa"/>
            <w:shd w:val="clear" w:color="auto" w:fill="auto"/>
            <w:vAlign w:val="bottom"/>
          </w:tcPr>
          <w:p w:rsidR="00000000" w:rsidRDefault="00C81B46">
            <w:pPr>
              <w:spacing w:line="0" w:lineRule="atLeast"/>
              <w:ind w:right="150"/>
              <w:jc w:val="center"/>
              <w:rPr>
                <w:sz w:val="18"/>
              </w:rPr>
            </w:pPr>
            <w:r>
              <w:rPr>
                <w:sz w:val="18"/>
              </w:rPr>
              <w:t>employment</w:t>
            </w:r>
          </w:p>
        </w:tc>
        <w:tc>
          <w:tcPr>
            <w:tcW w:w="1520" w:type="dxa"/>
            <w:shd w:val="clear" w:color="auto" w:fill="auto"/>
            <w:vAlign w:val="bottom"/>
          </w:tcPr>
          <w:p w:rsidR="00000000" w:rsidRDefault="00C81B46">
            <w:pPr>
              <w:spacing w:line="0" w:lineRule="atLeast"/>
              <w:ind w:right="783"/>
              <w:jc w:val="right"/>
            </w:pPr>
            <w:r>
              <w:t>5</w:t>
            </w:r>
          </w:p>
        </w:tc>
        <w:tc>
          <w:tcPr>
            <w:tcW w:w="380" w:type="dxa"/>
            <w:shd w:val="clear" w:color="auto" w:fill="auto"/>
            <w:vAlign w:val="bottom"/>
          </w:tcPr>
          <w:p w:rsidR="00000000" w:rsidRDefault="00C81B46">
            <w:pPr>
              <w:spacing w:line="0" w:lineRule="atLeast"/>
              <w:jc w:val="right"/>
            </w:pPr>
            <w:r>
              <w:t>38</w:t>
            </w:r>
          </w:p>
        </w:tc>
        <w:tc>
          <w:tcPr>
            <w:tcW w:w="1400" w:type="dxa"/>
            <w:shd w:val="clear" w:color="auto" w:fill="auto"/>
            <w:vAlign w:val="bottom"/>
          </w:tcPr>
          <w:p w:rsidR="00000000" w:rsidRDefault="00C81B46">
            <w:pPr>
              <w:spacing w:line="0" w:lineRule="atLeast"/>
              <w:ind w:right="150"/>
              <w:jc w:val="center"/>
              <w:rPr>
                <w:sz w:val="18"/>
              </w:rPr>
            </w:pPr>
            <w:r>
              <w:rPr>
                <w:sz w:val="18"/>
              </w:rPr>
              <w:t>exchange rate</w:t>
            </w:r>
          </w:p>
        </w:tc>
        <w:tc>
          <w:tcPr>
            <w:tcW w:w="1320" w:type="dxa"/>
            <w:shd w:val="clear" w:color="auto" w:fill="auto"/>
            <w:vAlign w:val="bottom"/>
          </w:tcPr>
          <w:p w:rsidR="00000000" w:rsidRDefault="00C81B46">
            <w:pPr>
              <w:spacing w:line="0" w:lineRule="atLeast"/>
              <w:ind w:left="93"/>
              <w:jc w:val="center"/>
              <w:rPr>
                <w:sz w:val="18"/>
              </w:rPr>
            </w:pPr>
            <w:r>
              <w:rPr>
                <w:sz w:val="18"/>
              </w:rPr>
              <w:t>employment</w:t>
            </w:r>
          </w:p>
        </w:tc>
        <w:tc>
          <w:tcPr>
            <w:tcW w:w="1700" w:type="dxa"/>
            <w:shd w:val="clear" w:color="auto" w:fill="auto"/>
            <w:vAlign w:val="bottom"/>
          </w:tcPr>
          <w:p w:rsidR="00000000" w:rsidRDefault="00C81B46">
            <w:pPr>
              <w:spacing w:line="0" w:lineRule="atLeast"/>
              <w:ind w:right="763"/>
              <w:jc w:val="right"/>
            </w:pPr>
            <w:r>
              <w:t>2</w:t>
            </w:r>
          </w:p>
        </w:tc>
        <w:tc>
          <w:tcPr>
            <w:tcW w:w="460" w:type="dxa"/>
            <w:shd w:val="clear" w:color="auto" w:fill="auto"/>
            <w:vAlign w:val="bottom"/>
          </w:tcPr>
          <w:p w:rsidR="00000000" w:rsidRDefault="00C81B46">
            <w:pPr>
              <w:spacing w:line="0" w:lineRule="atLeast"/>
              <w:jc w:val="right"/>
            </w:pPr>
            <w:r>
              <w:t>18</w:t>
            </w:r>
          </w:p>
        </w:tc>
        <w:tc>
          <w:tcPr>
            <w:tcW w:w="1080" w:type="dxa"/>
            <w:shd w:val="clear" w:color="auto" w:fill="auto"/>
            <w:vAlign w:val="bottom"/>
          </w:tcPr>
          <w:p w:rsidR="00000000" w:rsidRDefault="00C81B46">
            <w:pPr>
              <w:spacing w:line="0" w:lineRule="atLeast"/>
              <w:jc w:val="center"/>
              <w:rPr>
                <w:w w:val="98"/>
                <w:sz w:val="18"/>
              </w:rPr>
            </w:pPr>
            <w:r>
              <w:rPr>
                <w:w w:val="98"/>
                <w:sz w:val="18"/>
              </w:rPr>
              <w:t>exchange rate</w:t>
            </w:r>
          </w:p>
        </w:tc>
      </w:tr>
      <w:tr w:rsidR="00000000">
        <w:trPr>
          <w:trHeight w:val="180"/>
        </w:trPr>
        <w:tc>
          <w:tcPr>
            <w:tcW w:w="1180" w:type="dxa"/>
            <w:shd w:val="clear" w:color="auto" w:fill="auto"/>
            <w:vAlign w:val="bottom"/>
          </w:tcPr>
          <w:p w:rsidR="00000000" w:rsidRDefault="00C81B46">
            <w:pPr>
              <w:spacing w:line="180" w:lineRule="exact"/>
              <w:ind w:right="150"/>
              <w:jc w:val="center"/>
              <w:rPr>
                <w:sz w:val="18"/>
              </w:rPr>
            </w:pPr>
            <w:r>
              <w:rPr>
                <w:sz w:val="18"/>
              </w:rPr>
              <w:t>creation</w:t>
            </w:r>
          </w:p>
        </w:tc>
        <w:tc>
          <w:tcPr>
            <w:tcW w:w="1520" w:type="dxa"/>
            <w:shd w:val="clear" w:color="auto" w:fill="auto"/>
            <w:vAlign w:val="bottom"/>
          </w:tcPr>
          <w:p w:rsidR="00000000" w:rsidRDefault="00C81B46">
            <w:pPr>
              <w:spacing w:line="0" w:lineRule="atLeast"/>
              <w:rPr>
                <w:rFonts w:ascii="Times New Roman" w:eastAsia="Times New Roman" w:hAnsi="Times New Roman"/>
                <w:sz w:val="15"/>
              </w:rPr>
            </w:pPr>
          </w:p>
        </w:tc>
        <w:tc>
          <w:tcPr>
            <w:tcW w:w="380" w:type="dxa"/>
            <w:shd w:val="clear" w:color="auto" w:fill="auto"/>
            <w:vAlign w:val="bottom"/>
          </w:tcPr>
          <w:p w:rsidR="00000000" w:rsidRDefault="00C81B46">
            <w:pPr>
              <w:spacing w:line="0" w:lineRule="atLeast"/>
              <w:rPr>
                <w:rFonts w:ascii="Times New Roman" w:eastAsia="Times New Roman" w:hAnsi="Times New Roman"/>
                <w:sz w:val="15"/>
              </w:rPr>
            </w:pPr>
          </w:p>
        </w:tc>
        <w:tc>
          <w:tcPr>
            <w:tcW w:w="1400" w:type="dxa"/>
            <w:shd w:val="clear" w:color="auto" w:fill="auto"/>
            <w:vAlign w:val="bottom"/>
          </w:tcPr>
          <w:p w:rsidR="00000000" w:rsidRDefault="00C81B46">
            <w:pPr>
              <w:spacing w:line="180" w:lineRule="exact"/>
              <w:ind w:right="170"/>
              <w:jc w:val="center"/>
              <w:rPr>
                <w:sz w:val="18"/>
              </w:rPr>
            </w:pPr>
            <w:r>
              <w:rPr>
                <w:sz w:val="18"/>
              </w:rPr>
              <w:t>st</w:t>
            </w:r>
            <w:r>
              <w:rPr>
                <w:sz w:val="18"/>
              </w:rPr>
              <w:t>ability</w:t>
            </w:r>
          </w:p>
        </w:tc>
        <w:tc>
          <w:tcPr>
            <w:tcW w:w="1320" w:type="dxa"/>
            <w:shd w:val="clear" w:color="auto" w:fill="auto"/>
            <w:vAlign w:val="bottom"/>
          </w:tcPr>
          <w:p w:rsidR="00000000" w:rsidRDefault="00C81B46">
            <w:pPr>
              <w:spacing w:line="161" w:lineRule="exact"/>
              <w:ind w:left="113"/>
              <w:jc w:val="center"/>
              <w:rPr>
                <w:sz w:val="17"/>
              </w:rPr>
            </w:pPr>
            <w:r>
              <w:rPr>
                <w:sz w:val="17"/>
              </w:rPr>
              <w:t>creation</w:t>
            </w:r>
          </w:p>
        </w:tc>
        <w:tc>
          <w:tcPr>
            <w:tcW w:w="1700" w:type="dxa"/>
            <w:shd w:val="clear" w:color="auto" w:fill="auto"/>
            <w:vAlign w:val="bottom"/>
          </w:tcPr>
          <w:p w:rsidR="00000000" w:rsidRDefault="00C81B46">
            <w:pPr>
              <w:spacing w:line="0" w:lineRule="atLeast"/>
              <w:rPr>
                <w:rFonts w:ascii="Times New Roman" w:eastAsia="Times New Roman" w:hAnsi="Times New Roman"/>
                <w:sz w:val="15"/>
              </w:rPr>
            </w:pPr>
          </w:p>
        </w:tc>
        <w:tc>
          <w:tcPr>
            <w:tcW w:w="460" w:type="dxa"/>
            <w:shd w:val="clear" w:color="auto" w:fill="auto"/>
            <w:vAlign w:val="bottom"/>
          </w:tcPr>
          <w:p w:rsidR="00000000" w:rsidRDefault="00C81B46">
            <w:pPr>
              <w:spacing w:line="0" w:lineRule="atLeast"/>
              <w:rPr>
                <w:rFonts w:ascii="Times New Roman" w:eastAsia="Times New Roman" w:hAnsi="Times New Roman"/>
                <w:sz w:val="15"/>
              </w:rPr>
            </w:pPr>
          </w:p>
        </w:tc>
        <w:tc>
          <w:tcPr>
            <w:tcW w:w="1080" w:type="dxa"/>
            <w:shd w:val="clear" w:color="auto" w:fill="auto"/>
            <w:vAlign w:val="bottom"/>
          </w:tcPr>
          <w:p w:rsidR="00000000" w:rsidRDefault="00C81B46">
            <w:pPr>
              <w:spacing w:line="161" w:lineRule="exact"/>
              <w:jc w:val="center"/>
              <w:rPr>
                <w:sz w:val="17"/>
              </w:rPr>
            </w:pPr>
            <w:r>
              <w:rPr>
                <w:sz w:val="17"/>
              </w:rPr>
              <w:t>stability</w:t>
            </w:r>
          </w:p>
        </w:tc>
      </w:tr>
      <w:tr w:rsidR="00000000">
        <w:trPr>
          <w:trHeight w:val="616"/>
        </w:trPr>
        <w:tc>
          <w:tcPr>
            <w:tcW w:w="1180" w:type="dxa"/>
            <w:shd w:val="clear" w:color="auto" w:fill="auto"/>
            <w:vAlign w:val="bottom"/>
          </w:tcPr>
          <w:p w:rsidR="00000000" w:rsidRDefault="00C81B46">
            <w:pPr>
              <w:spacing w:line="0" w:lineRule="atLeast"/>
              <w:rPr>
                <w:rFonts w:ascii="Times New Roman" w:eastAsia="Times New Roman" w:hAnsi="Times New Roman"/>
                <w:sz w:val="24"/>
              </w:rPr>
            </w:pPr>
          </w:p>
        </w:tc>
        <w:tc>
          <w:tcPr>
            <w:tcW w:w="1520" w:type="dxa"/>
            <w:shd w:val="clear" w:color="auto" w:fill="auto"/>
            <w:vAlign w:val="bottom"/>
          </w:tcPr>
          <w:p w:rsidR="00000000" w:rsidRDefault="00C81B46">
            <w:pPr>
              <w:spacing w:line="0" w:lineRule="atLeast"/>
              <w:rPr>
                <w:rFonts w:ascii="Times New Roman" w:eastAsia="Times New Roman" w:hAnsi="Times New Roman"/>
                <w:sz w:val="24"/>
              </w:rPr>
            </w:pPr>
          </w:p>
        </w:tc>
        <w:tc>
          <w:tcPr>
            <w:tcW w:w="380" w:type="dxa"/>
            <w:shd w:val="clear" w:color="auto" w:fill="auto"/>
            <w:vAlign w:val="bottom"/>
          </w:tcPr>
          <w:p w:rsidR="00000000" w:rsidRDefault="00C81B46">
            <w:pPr>
              <w:spacing w:line="0" w:lineRule="atLeast"/>
              <w:rPr>
                <w:rFonts w:ascii="Times New Roman" w:eastAsia="Times New Roman" w:hAnsi="Times New Roman"/>
                <w:sz w:val="24"/>
              </w:rPr>
            </w:pPr>
          </w:p>
        </w:tc>
        <w:tc>
          <w:tcPr>
            <w:tcW w:w="1400" w:type="dxa"/>
            <w:shd w:val="clear" w:color="auto" w:fill="auto"/>
            <w:vAlign w:val="bottom"/>
          </w:tcPr>
          <w:p w:rsidR="00000000" w:rsidRDefault="00C81B46">
            <w:pPr>
              <w:spacing w:line="0" w:lineRule="atLeast"/>
              <w:rPr>
                <w:rFonts w:ascii="Times New Roman" w:eastAsia="Times New Roman" w:hAnsi="Times New Roman"/>
                <w:sz w:val="24"/>
              </w:rPr>
            </w:pPr>
          </w:p>
        </w:tc>
        <w:tc>
          <w:tcPr>
            <w:tcW w:w="1320" w:type="dxa"/>
            <w:shd w:val="clear" w:color="auto" w:fill="auto"/>
            <w:vAlign w:val="bottom"/>
          </w:tcPr>
          <w:p w:rsidR="00000000" w:rsidRDefault="00C81B46">
            <w:pPr>
              <w:spacing w:line="0" w:lineRule="atLeast"/>
              <w:rPr>
                <w:rFonts w:ascii="Times New Roman" w:eastAsia="Times New Roman" w:hAnsi="Times New Roman"/>
                <w:sz w:val="24"/>
              </w:rPr>
            </w:pPr>
          </w:p>
        </w:tc>
        <w:tc>
          <w:tcPr>
            <w:tcW w:w="1700" w:type="dxa"/>
            <w:shd w:val="clear" w:color="auto" w:fill="auto"/>
            <w:vAlign w:val="bottom"/>
          </w:tcPr>
          <w:p w:rsidR="00000000" w:rsidRDefault="00C81B46">
            <w:pPr>
              <w:spacing w:line="0" w:lineRule="atLeast"/>
              <w:ind w:left="363"/>
              <w:jc w:val="center"/>
              <w:rPr>
                <w:w w:val="98"/>
              </w:rPr>
            </w:pPr>
            <w:r>
              <w:rPr>
                <w:w w:val="98"/>
              </w:rPr>
              <w:t>14</w:t>
            </w:r>
          </w:p>
        </w:tc>
        <w:tc>
          <w:tcPr>
            <w:tcW w:w="460" w:type="dxa"/>
            <w:shd w:val="clear" w:color="auto" w:fill="auto"/>
            <w:vAlign w:val="bottom"/>
          </w:tcPr>
          <w:p w:rsidR="00000000" w:rsidRDefault="00C81B46">
            <w:pPr>
              <w:spacing w:line="0" w:lineRule="atLeast"/>
              <w:rPr>
                <w:rFonts w:ascii="Times New Roman" w:eastAsia="Times New Roman" w:hAnsi="Times New Roman"/>
                <w:sz w:val="24"/>
              </w:rPr>
            </w:pPr>
          </w:p>
        </w:tc>
        <w:tc>
          <w:tcPr>
            <w:tcW w:w="1080" w:type="dxa"/>
            <w:shd w:val="clear" w:color="auto" w:fill="auto"/>
            <w:vAlign w:val="bottom"/>
          </w:tcPr>
          <w:p w:rsidR="00000000" w:rsidRDefault="00C81B46">
            <w:pPr>
              <w:spacing w:line="0" w:lineRule="atLeast"/>
              <w:rPr>
                <w:rFonts w:ascii="Times New Roman" w:eastAsia="Times New Roman" w:hAnsi="Times New Roman"/>
                <w:sz w:val="24"/>
              </w:rPr>
            </w:pPr>
          </w:p>
        </w:tc>
      </w:tr>
      <w:tr w:rsidR="00000000">
        <w:trPr>
          <w:trHeight w:val="194"/>
        </w:trPr>
        <w:tc>
          <w:tcPr>
            <w:tcW w:w="1180" w:type="dxa"/>
            <w:shd w:val="clear" w:color="auto" w:fill="auto"/>
            <w:vAlign w:val="bottom"/>
          </w:tcPr>
          <w:p w:rsidR="00000000" w:rsidRDefault="00C81B46">
            <w:pPr>
              <w:spacing w:line="0" w:lineRule="atLeast"/>
              <w:rPr>
                <w:rFonts w:ascii="Times New Roman" w:eastAsia="Times New Roman" w:hAnsi="Times New Roman"/>
                <w:sz w:val="16"/>
              </w:rPr>
            </w:pPr>
          </w:p>
        </w:tc>
        <w:tc>
          <w:tcPr>
            <w:tcW w:w="1520" w:type="dxa"/>
            <w:shd w:val="clear" w:color="auto" w:fill="auto"/>
            <w:vAlign w:val="bottom"/>
          </w:tcPr>
          <w:p w:rsidR="00000000" w:rsidRDefault="00C81B46">
            <w:pPr>
              <w:spacing w:line="195" w:lineRule="exact"/>
              <w:ind w:left="143"/>
              <w:jc w:val="center"/>
              <w:rPr>
                <w:w w:val="98"/>
              </w:rPr>
            </w:pPr>
            <w:r>
              <w:rPr>
                <w:w w:val="98"/>
              </w:rPr>
              <w:t>40</w:t>
            </w:r>
          </w:p>
        </w:tc>
        <w:tc>
          <w:tcPr>
            <w:tcW w:w="380" w:type="dxa"/>
            <w:shd w:val="clear" w:color="auto" w:fill="auto"/>
            <w:vAlign w:val="bottom"/>
          </w:tcPr>
          <w:p w:rsidR="00000000" w:rsidRDefault="00C81B46">
            <w:pPr>
              <w:spacing w:line="0" w:lineRule="atLeast"/>
              <w:rPr>
                <w:rFonts w:ascii="Times New Roman" w:eastAsia="Times New Roman" w:hAnsi="Times New Roman"/>
                <w:sz w:val="16"/>
              </w:rPr>
            </w:pPr>
          </w:p>
        </w:tc>
        <w:tc>
          <w:tcPr>
            <w:tcW w:w="1400" w:type="dxa"/>
            <w:shd w:val="clear" w:color="auto" w:fill="auto"/>
            <w:vAlign w:val="bottom"/>
          </w:tcPr>
          <w:p w:rsidR="00000000" w:rsidRDefault="00C81B46">
            <w:pPr>
              <w:spacing w:line="0" w:lineRule="atLeast"/>
              <w:rPr>
                <w:rFonts w:ascii="Times New Roman" w:eastAsia="Times New Roman" w:hAnsi="Times New Roman"/>
                <w:sz w:val="16"/>
              </w:rPr>
            </w:pPr>
          </w:p>
        </w:tc>
        <w:tc>
          <w:tcPr>
            <w:tcW w:w="1320" w:type="dxa"/>
            <w:shd w:val="clear" w:color="auto" w:fill="auto"/>
            <w:vAlign w:val="bottom"/>
          </w:tcPr>
          <w:p w:rsidR="00000000" w:rsidRDefault="00C81B46">
            <w:pPr>
              <w:spacing w:line="0" w:lineRule="atLeast"/>
              <w:rPr>
                <w:rFonts w:ascii="Times New Roman" w:eastAsia="Times New Roman" w:hAnsi="Times New Roman"/>
                <w:sz w:val="16"/>
              </w:rPr>
            </w:pPr>
          </w:p>
        </w:tc>
        <w:tc>
          <w:tcPr>
            <w:tcW w:w="1700" w:type="dxa"/>
            <w:shd w:val="clear" w:color="auto" w:fill="auto"/>
            <w:vAlign w:val="bottom"/>
          </w:tcPr>
          <w:p w:rsidR="00000000" w:rsidRDefault="00C81B46">
            <w:pPr>
              <w:spacing w:line="0" w:lineRule="atLeast"/>
              <w:rPr>
                <w:rFonts w:ascii="Times New Roman" w:eastAsia="Times New Roman" w:hAnsi="Times New Roman"/>
                <w:sz w:val="16"/>
              </w:rPr>
            </w:pPr>
          </w:p>
        </w:tc>
        <w:tc>
          <w:tcPr>
            <w:tcW w:w="460" w:type="dxa"/>
            <w:shd w:val="clear" w:color="auto" w:fill="auto"/>
            <w:vAlign w:val="bottom"/>
          </w:tcPr>
          <w:p w:rsidR="00000000" w:rsidRDefault="00C81B46">
            <w:pPr>
              <w:spacing w:line="0" w:lineRule="atLeast"/>
              <w:rPr>
                <w:rFonts w:ascii="Times New Roman" w:eastAsia="Times New Roman" w:hAnsi="Times New Roman"/>
                <w:sz w:val="16"/>
              </w:rPr>
            </w:pPr>
          </w:p>
        </w:tc>
        <w:tc>
          <w:tcPr>
            <w:tcW w:w="1080" w:type="dxa"/>
            <w:shd w:val="clear" w:color="auto" w:fill="auto"/>
            <w:vAlign w:val="bottom"/>
          </w:tcPr>
          <w:p w:rsidR="00000000" w:rsidRDefault="00C81B46">
            <w:pPr>
              <w:spacing w:line="0" w:lineRule="atLeast"/>
              <w:rPr>
                <w:rFonts w:ascii="Times New Roman" w:eastAsia="Times New Roman" w:hAnsi="Times New Roman"/>
                <w:sz w:val="16"/>
              </w:rPr>
            </w:pPr>
          </w:p>
        </w:tc>
      </w:tr>
      <w:tr w:rsidR="00000000">
        <w:trPr>
          <w:trHeight w:val="315"/>
        </w:trPr>
        <w:tc>
          <w:tcPr>
            <w:tcW w:w="1180" w:type="dxa"/>
            <w:shd w:val="clear" w:color="auto" w:fill="auto"/>
            <w:vAlign w:val="bottom"/>
          </w:tcPr>
          <w:p w:rsidR="00000000" w:rsidRDefault="00C81B46">
            <w:pPr>
              <w:spacing w:line="0" w:lineRule="atLeast"/>
              <w:rPr>
                <w:rFonts w:ascii="Times New Roman" w:eastAsia="Times New Roman" w:hAnsi="Times New Roman"/>
                <w:sz w:val="24"/>
              </w:rPr>
            </w:pPr>
          </w:p>
        </w:tc>
        <w:tc>
          <w:tcPr>
            <w:tcW w:w="1520" w:type="dxa"/>
            <w:shd w:val="clear" w:color="auto" w:fill="auto"/>
            <w:vAlign w:val="bottom"/>
          </w:tcPr>
          <w:p w:rsidR="00000000" w:rsidRDefault="00C81B46">
            <w:pPr>
              <w:spacing w:line="0" w:lineRule="atLeast"/>
              <w:ind w:left="143"/>
              <w:jc w:val="center"/>
              <w:rPr>
                <w:sz w:val="18"/>
              </w:rPr>
            </w:pPr>
            <w:r>
              <w:rPr>
                <w:sz w:val="18"/>
              </w:rPr>
              <w:t>economic</w:t>
            </w:r>
          </w:p>
        </w:tc>
        <w:tc>
          <w:tcPr>
            <w:tcW w:w="380" w:type="dxa"/>
            <w:shd w:val="clear" w:color="auto" w:fill="auto"/>
            <w:vAlign w:val="bottom"/>
          </w:tcPr>
          <w:p w:rsidR="00000000" w:rsidRDefault="00C81B46">
            <w:pPr>
              <w:spacing w:line="0" w:lineRule="atLeast"/>
              <w:rPr>
                <w:rFonts w:ascii="Times New Roman" w:eastAsia="Times New Roman" w:hAnsi="Times New Roman"/>
                <w:sz w:val="24"/>
              </w:rPr>
            </w:pPr>
          </w:p>
        </w:tc>
        <w:tc>
          <w:tcPr>
            <w:tcW w:w="1400" w:type="dxa"/>
            <w:shd w:val="clear" w:color="auto" w:fill="auto"/>
            <w:vAlign w:val="bottom"/>
          </w:tcPr>
          <w:p w:rsidR="00000000" w:rsidRDefault="00C81B46">
            <w:pPr>
              <w:spacing w:line="0" w:lineRule="atLeast"/>
              <w:rPr>
                <w:rFonts w:ascii="Times New Roman" w:eastAsia="Times New Roman" w:hAnsi="Times New Roman"/>
                <w:sz w:val="24"/>
              </w:rPr>
            </w:pPr>
          </w:p>
        </w:tc>
        <w:tc>
          <w:tcPr>
            <w:tcW w:w="1320" w:type="dxa"/>
            <w:shd w:val="clear" w:color="auto" w:fill="auto"/>
            <w:vAlign w:val="bottom"/>
          </w:tcPr>
          <w:p w:rsidR="00000000" w:rsidRDefault="00C81B46">
            <w:pPr>
              <w:spacing w:line="0" w:lineRule="atLeast"/>
              <w:rPr>
                <w:rFonts w:ascii="Times New Roman" w:eastAsia="Times New Roman" w:hAnsi="Times New Roman"/>
                <w:sz w:val="24"/>
              </w:rPr>
            </w:pPr>
          </w:p>
        </w:tc>
        <w:tc>
          <w:tcPr>
            <w:tcW w:w="1700" w:type="dxa"/>
            <w:shd w:val="clear" w:color="auto" w:fill="auto"/>
            <w:vAlign w:val="bottom"/>
          </w:tcPr>
          <w:p w:rsidR="00000000" w:rsidRDefault="00C81B46">
            <w:pPr>
              <w:spacing w:line="0" w:lineRule="atLeast"/>
              <w:ind w:left="363"/>
              <w:jc w:val="center"/>
              <w:rPr>
                <w:sz w:val="18"/>
              </w:rPr>
            </w:pPr>
            <w:r>
              <w:rPr>
                <w:sz w:val="18"/>
              </w:rPr>
              <w:t>economic</w:t>
            </w:r>
          </w:p>
        </w:tc>
        <w:tc>
          <w:tcPr>
            <w:tcW w:w="460" w:type="dxa"/>
            <w:shd w:val="clear" w:color="auto" w:fill="auto"/>
            <w:vAlign w:val="bottom"/>
          </w:tcPr>
          <w:p w:rsidR="00000000" w:rsidRDefault="00C81B46">
            <w:pPr>
              <w:spacing w:line="0" w:lineRule="atLeast"/>
              <w:rPr>
                <w:rFonts w:ascii="Times New Roman" w:eastAsia="Times New Roman" w:hAnsi="Times New Roman"/>
                <w:sz w:val="24"/>
              </w:rPr>
            </w:pPr>
          </w:p>
        </w:tc>
        <w:tc>
          <w:tcPr>
            <w:tcW w:w="1080" w:type="dxa"/>
            <w:shd w:val="clear" w:color="auto" w:fill="auto"/>
            <w:vAlign w:val="bottom"/>
          </w:tcPr>
          <w:p w:rsidR="00000000" w:rsidRDefault="00C81B46">
            <w:pPr>
              <w:spacing w:line="0" w:lineRule="atLeast"/>
              <w:rPr>
                <w:rFonts w:ascii="Times New Roman" w:eastAsia="Times New Roman" w:hAnsi="Times New Roman"/>
                <w:sz w:val="24"/>
              </w:rPr>
            </w:pPr>
          </w:p>
        </w:tc>
      </w:tr>
      <w:tr w:rsidR="00000000">
        <w:trPr>
          <w:trHeight w:val="221"/>
        </w:trPr>
        <w:tc>
          <w:tcPr>
            <w:tcW w:w="1180" w:type="dxa"/>
            <w:shd w:val="clear" w:color="auto" w:fill="auto"/>
            <w:vAlign w:val="bottom"/>
          </w:tcPr>
          <w:p w:rsidR="00000000" w:rsidRDefault="00C81B46">
            <w:pPr>
              <w:spacing w:line="0" w:lineRule="atLeast"/>
              <w:rPr>
                <w:rFonts w:ascii="Times New Roman" w:eastAsia="Times New Roman" w:hAnsi="Times New Roman"/>
                <w:sz w:val="19"/>
              </w:rPr>
            </w:pPr>
          </w:p>
        </w:tc>
        <w:tc>
          <w:tcPr>
            <w:tcW w:w="1520" w:type="dxa"/>
            <w:shd w:val="clear" w:color="auto" w:fill="auto"/>
            <w:vAlign w:val="bottom"/>
          </w:tcPr>
          <w:p w:rsidR="00000000" w:rsidRDefault="00C81B46">
            <w:pPr>
              <w:spacing w:line="187" w:lineRule="exact"/>
              <w:ind w:left="143"/>
              <w:jc w:val="center"/>
              <w:rPr>
                <w:w w:val="98"/>
                <w:sz w:val="18"/>
              </w:rPr>
            </w:pPr>
            <w:r>
              <w:rPr>
                <w:w w:val="98"/>
                <w:sz w:val="18"/>
              </w:rPr>
              <w:t>growth</w:t>
            </w:r>
          </w:p>
        </w:tc>
        <w:tc>
          <w:tcPr>
            <w:tcW w:w="380" w:type="dxa"/>
            <w:shd w:val="clear" w:color="auto" w:fill="auto"/>
            <w:vAlign w:val="bottom"/>
          </w:tcPr>
          <w:p w:rsidR="00000000" w:rsidRDefault="00C81B46">
            <w:pPr>
              <w:spacing w:line="0" w:lineRule="atLeast"/>
              <w:rPr>
                <w:rFonts w:ascii="Times New Roman" w:eastAsia="Times New Roman" w:hAnsi="Times New Roman"/>
                <w:sz w:val="19"/>
              </w:rPr>
            </w:pPr>
          </w:p>
        </w:tc>
        <w:tc>
          <w:tcPr>
            <w:tcW w:w="1400" w:type="dxa"/>
            <w:shd w:val="clear" w:color="auto" w:fill="auto"/>
            <w:vAlign w:val="bottom"/>
          </w:tcPr>
          <w:p w:rsidR="00000000" w:rsidRDefault="00C81B46">
            <w:pPr>
              <w:spacing w:line="0" w:lineRule="atLeast"/>
              <w:rPr>
                <w:rFonts w:ascii="Times New Roman" w:eastAsia="Times New Roman" w:hAnsi="Times New Roman"/>
                <w:sz w:val="19"/>
              </w:rPr>
            </w:pPr>
          </w:p>
        </w:tc>
        <w:tc>
          <w:tcPr>
            <w:tcW w:w="1320" w:type="dxa"/>
            <w:shd w:val="clear" w:color="auto" w:fill="auto"/>
            <w:vAlign w:val="bottom"/>
          </w:tcPr>
          <w:p w:rsidR="00000000" w:rsidRDefault="00C81B46">
            <w:pPr>
              <w:spacing w:line="0" w:lineRule="atLeast"/>
              <w:rPr>
                <w:rFonts w:ascii="Times New Roman" w:eastAsia="Times New Roman" w:hAnsi="Times New Roman"/>
                <w:sz w:val="19"/>
              </w:rPr>
            </w:pPr>
          </w:p>
        </w:tc>
        <w:tc>
          <w:tcPr>
            <w:tcW w:w="1700" w:type="dxa"/>
            <w:shd w:val="clear" w:color="auto" w:fill="auto"/>
            <w:vAlign w:val="bottom"/>
          </w:tcPr>
          <w:p w:rsidR="00000000" w:rsidRDefault="00C81B46">
            <w:pPr>
              <w:spacing w:line="0" w:lineRule="atLeast"/>
              <w:ind w:left="363"/>
              <w:jc w:val="center"/>
              <w:rPr>
                <w:w w:val="98"/>
                <w:sz w:val="18"/>
              </w:rPr>
            </w:pPr>
            <w:r>
              <w:rPr>
                <w:w w:val="98"/>
                <w:sz w:val="18"/>
              </w:rPr>
              <w:t>growth</w:t>
            </w:r>
          </w:p>
        </w:tc>
        <w:tc>
          <w:tcPr>
            <w:tcW w:w="460" w:type="dxa"/>
            <w:shd w:val="clear" w:color="auto" w:fill="auto"/>
            <w:vAlign w:val="bottom"/>
          </w:tcPr>
          <w:p w:rsidR="00000000" w:rsidRDefault="00C81B46">
            <w:pPr>
              <w:spacing w:line="0" w:lineRule="atLeast"/>
              <w:rPr>
                <w:rFonts w:ascii="Times New Roman" w:eastAsia="Times New Roman" w:hAnsi="Times New Roman"/>
                <w:sz w:val="19"/>
              </w:rPr>
            </w:pPr>
          </w:p>
        </w:tc>
        <w:tc>
          <w:tcPr>
            <w:tcW w:w="1080" w:type="dxa"/>
            <w:shd w:val="clear" w:color="auto" w:fill="auto"/>
            <w:vAlign w:val="bottom"/>
          </w:tcPr>
          <w:p w:rsidR="00000000" w:rsidRDefault="00C81B46">
            <w:pPr>
              <w:spacing w:line="0" w:lineRule="atLeast"/>
              <w:rPr>
                <w:rFonts w:ascii="Times New Roman" w:eastAsia="Times New Roman" w:hAnsi="Times New Roman"/>
                <w:sz w:val="19"/>
              </w:rPr>
            </w:pPr>
          </w:p>
        </w:tc>
      </w:tr>
    </w:tbl>
    <w:p w:rsidR="00000000" w:rsidRDefault="00C81B46">
      <w:pPr>
        <w:spacing w:line="20" w:lineRule="exact"/>
        <w:rPr>
          <w:rFonts w:ascii="Times New Roman" w:eastAsia="Times New Roman" w:hAnsi="Times New Roman"/>
        </w:rPr>
      </w:pPr>
      <w:r>
        <w:rPr>
          <w:rFonts w:ascii="Times New Roman" w:eastAsia="Times New Roman" w:hAnsi="Times New Roman"/>
          <w:noProof/>
          <w:sz w:val="19"/>
        </w:rPr>
        <w:drawing>
          <wp:anchor distT="0" distB="0" distL="114300" distR="114300" simplePos="0" relativeHeight="251660800" behindDoc="1" locked="0" layoutInCell="1" allowOverlap="1">
            <wp:simplePos x="0" y="0"/>
            <wp:positionH relativeFrom="column">
              <wp:posOffset>908685</wp:posOffset>
            </wp:positionH>
            <wp:positionV relativeFrom="paragraph">
              <wp:posOffset>-1652270</wp:posOffset>
            </wp:positionV>
            <wp:extent cx="1355725" cy="135445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5725" cy="13544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9"/>
        </w:rPr>
        <w:drawing>
          <wp:anchor distT="0" distB="0" distL="114300" distR="114300" simplePos="0" relativeHeight="251661824" behindDoc="1" locked="0" layoutInCell="1" allowOverlap="1">
            <wp:simplePos x="0" y="0"/>
            <wp:positionH relativeFrom="column">
              <wp:posOffset>3937000</wp:posOffset>
            </wp:positionH>
            <wp:positionV relativeFrom="paragraph">
              <wp:posOffset>-1697990</wp:posOffset>
            </wp:positionV>
            <wp:extent cx="1421130" cy="14198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1130" cy="141986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1B46">
      <w:pPr>
        <w:spacing w:line="200" w:lineRule="exact"/>
        <w:rPr>
          <w:rFonts w:ascii="Times New Roman" w:eastAsia="Times New Roman" w:hAnsi="Times New Roman"/>
        </w:rPr>
      </w:pPr>
    </w:p>
    <w:p w:rsidR="00000000" w:rsidRDefault="00C81B46">
      <w:pPr>
        <w:spacing w:line="200" w:lineRule="exact"/>
        <w:rPr>
          <w:rFonts w:ascii="Times New Roman" w:eastAsia="Times New Roman" w:hAnsi="Times New Roman"/>
        </w:rPr>
      </w:pPr>
    </w:p>
    <w:p w:rsidR="00000000" w:rsidRDefault="00C81B46">
      <w:pPr>
        <w:spacing w:line="200" w:lineRule="exact"/>
        <w:rPr>
          <w:rFonts w:ascii="Times New Roman" w:eastAsia="Times New Roman" w:hAnsi="Times New Roman"/>
        </w:rPr>
      </w:pPr>
    </w:p>
    <w:p w:rsidR="00000000" w:rsidRDefault="00C81B46">
      <w:pPr>
        <w:spacing w:line="200" w:lineRule="exact"/>
        <w:rPr>
          <w:rFonts w:ascii="Times New Roman" w:eastAsia="Times New Roman" w:hAnsi="Times New Roman"/>
        </w:rPr>
      </w:pPr>
    </w:p>
    <w:p w:rsidR="00000000" w:rsidRDefault="00C81B46">
      <w:pPr>
        <w:spacing w:line="200" w:lineRule="exact"/>
        <w:rPr>
          <w:rFonts w:ascii="Times New Roman" w:eastAsia="Times New Roman" w:hAnsi="Times New Roman"/>
        </w:rPr>
      </w:pPr>
    </w:p>
    <w:p w:rsidR="00000000" w:rsidRDefault="00C81B46">
      <w:pPr>
        <w:spacing w:line="200" w:lineRule="exact"/>
        <w:rPr>
          <w:rFonts w:ascii="Times New Roman" w:eastAsia="Times New Roman" w:hAnsi="Times New Roman"/>
        </w:rPr>
      </w:pPr>
    </w:p>
    <w:p w:rsidR="00000000" w:rsidRDefault="00C81B46">
      <w:pPr>
        <w:spacing w:line="212" w:lineRule="exact"/>
        <w:rPr>
          <w:rFonts w:ascii="Times New Roman" w:eastAsia="Times New Roman" w:hAnsi="Times New Roman"/>
        </w:rPr>
      </w:pPr>
    </w:p>
    <w:tbl>
      <w:tblPr>
        <w:tblW w:w="0" w:type="auto"/>
        <w:tblInd w:w="420" w:type="dxa"/>
        <w:tblLayout w:type="fixed"/>
        <w:tblCellMar>
          <w:top w:w="0" w:type="dxa"/>
          <w:left w:w="0" w:type="dxa"/>
          <w:bottom w:w="0" w:type="dxa"/>
          <w:right w:w="0" w:type="dxa"/>
        </w:tblCellMar>
        <w:tblLook w:val="0000" w:firstRow="0" w:lastRow="0" w:firstColumn="0" w:lastColumn="0" w:noHBand="0" w:noVBand="0"/>
      </w:tblPr>
      <w:tblGrid>
        <w:gridCol w:w="980"/>
        <w:gridCol w:w="1720"/>
        <w:gridCol w:w="420"/>
        <w:gridCol w:w="1260"/>
        <w:gridCol w:w="1440"/>
        <w:gridCol w:w="1560"/>
        <w:gridCol w:w="420"/>
        <w:gridCol w:w="1240"/>
      </w:tblGrid>
      <w:tr w:rsidR="00000000">
        <w:trPr>
          <w:trHeight w:val="314"/>
        </w:trPr>
        <w:tc>
          <w:tcPr>
            <w:tcW w:w="980" w:type="dxa"/>
            <w:shd w:val="clear" w:color="auto" w:fill="auto"/>
            <w:vAlign w:val="bottom"/>
          </w:tcPr>
          <w:p w:rsidR="00000000" w:rsidRDefault="00C81B46">
            <w:pPr>
              <w:spacing w:line="0" w:lineRule="atLeast"/>
              <w:rPr>
                <w:rFonts w:ascii="Times New Roman" w:eastAsia="Times New Roman" w:hAnsi="Times New Roman"/>
                <w:sz w:val="24"/>
              </w:rPr>
            </w:pPr>
          </w:p>
        </w:tc>
        <w:tc>
          <w:tcPr>
            <w:tcW w:w="2140" w:type="dxa"/>
            <w:gridSpan w:val="2"/>
            <w:shd w:val="clear" w:color="auto" w:fill="auto"/>
            <w:vAlign w:val="bottom"/>
          </w:tcPr>
          <w:p w:rsidR="00000000" w:rsidRDefault="00C81B46">
            <w:pPr>
              <w:spacing w:line="0" w:lineRule="atLeast"/>
              <w:jc w:val="center"/>
              <w:rPr>
                <w:b/>
                <w:sz w:val="22"/>
              </w:rPr>
            </w:pPr>
            <w:r>
              <w:rPr>
                <w:b/>
                <w:sz w:val="22"/>
              </w:rPr>
              <w:t>Lower Middle Income</w:t>
            </w:r>
          </w:p>
        </w:tc>
        <w:tc>
          <w:tcPr>
            <w:tcW w:w="1260" w:type="dxa"/>
            <w:shd w:val="clear" w:color="auto" w:fill="auto"/>
            <w:vAlign w:val="bottom"/>
          </w:tcPr>
          <w:p w:rsidR="00000000" w:rsidRDefault="00C81B46">
            <w:pPr>
              <w:spacing w:line="0" w:lineRule="atLeast"/>
              <w:rPr>
                <w:rFonts w:ascii="Times New Roman" w:eastAsia="Times New Roman" w:hAnsi="Times New Roman"/>
                <w:sz w:val="24"/>
              </w:rPr>
            </w:pPr>
          </w:p>
        </w:tc>
        <w:tc>
          <w:tcPr>
            <w:tcW w:w="1440" w:type="dxa"/>
            <w:shd w:val="clear" w:color="auto" w:fill="auto"/>
            <w:vAlign w:val="bottom"/>
          </w:tcPr>
          <w:p w:rsidR="00000000" w:rsidRDefault="00C81B46">
            <w:pPr>
              <w:spacing w:line="0" w:lineRule="atLeast"/>
              <w:rPr>
                <w:rFonts w:ascii="Times New Roman" w:eastAsia="Times New Roman" w:hAnsi="Times New Roman"/>
                <w:sz w:val="24"/>
              </w:rPr>
            </w:pPr>
          </w:p>
        </w:tc>
        <w:tc>
          <w:tcPr>
            <w:tcW w:w="1560" w:type="dxa"/>
            <w:shd w:val="clear" w:color="auto" w:fill="auto"/>
            <w:vAlign w:val="bottom"/>
          </w:tcPr>
          <w:p w:rsidR="00000000" w:rsidRDefault="00C81B46">
            <w:pPr>
              <w:spacing w:line="0" w:lineRule="atLeast"/>
              <w:ind w:right="25"/>
              <w:jc w:val="right"/>
              <w:rPr>
                <w:b/>
                <w:sz w:val="22"/>
              </w:rPr>
            </w:pPr>
            <w:r>
              <w:rPr>
                <w:b/>
                <w:sz w:val="22"/>
              </w:rPr>
              <w:t>Low Income</w:t>
            </w:r>
          </w:p>
        </w:tc>
        <w:tc>
          <w:tcPr>
            <w:tcW w:w="420" w:type="dxa"/>
            <w:shd w:val="clear" w:color="auto" w:fill="auto"/>
            <w:vAlign w:val="bottom"/>
          </w:tcPr>
          <w:p w:rsidR="00000000" w:rsidRDefault="00C81B46">
            <w:pPr>
              <w:spacing w:line="0" w:lineRule="atLeast"/>
              <w:rPr>
                <w:rFonts w:ascii="Times New Roman" w:eastAsia="Times New Roman" w:hAnsi="Times New Roman"/>
                <w:sz w:val="24"/>
              </w:rPr>
            </w:pPr>
          </w:p>
        </w:tc>
        <w:tc>
          <w:tcPr>
            <w:tcW w:w="1240" w:type="dxa"/>
            <w:shd w:val="clear" w:color="auto" w:fill="auto"/>
            <w:vAlign w:val="bottom"/>
          </w:tcPr>
          <w:p w:rsidR="00000000" w:rsidRDefault="00C81B46">
            <w:pPr>
              <w:spacing w:line="0" w:lineRule="atLeast"/>
              <w:rPr>
                <w:rFonts w:ascii="Times New Roman" w:eastAsia="Times New Roman" w:hAnsi="Times New Roman"/>
                <w:sz w:val="24"/>
              </w:rPr>
            </w:pPr>
          </w:p>
        </w:tc>
      </w:tr>
      <w:tr w:rsidR="00000000">
        <w:trPr>
          <w:trHeight w:val="335"/>
        </w:trPr>
        <w:tc>
          <w:tcPr>
            <w:tcW w:w="980" w:type="dxa"/>
            <w:shd w:val="clear" w:color="auto" w:fill="auto"/>
            <w:vAlign w:val="bottom"/>
          </w:tcPr>
          <w:p w:rsidR="00000000" w:rsidRDefault="00C81B46">
            <w:pPr>
              <w:spacing w:line="0" w:lineRule="atLeast"/>
              <w:rPr>
                <w:rFonts w:ascii="Times New Roman" w:eastAsia="Times New Roman" w:hAnsi="Times New Roman"/>
                <w:sz w:val="24"/>
              </w:rPr>
            </w:pPr>
          </w:p>
        </w:tc>
        <w:tc>
          <w:tcPr>
            <w:tcW w:w="1720" w:type="dxa"/>
            <w:vMerge w:val="restart"/>
            <w:shd w:val="clear" w:color="auto" w:fill="auto"/>
            <w:vAlign w:val="bottom"/>
          </w:tcPr>
          <w:p w:rsidR="00000000" w:rsidRDefault="00C81B46">
            <w:pPr>
              <w:spacing w:line="0" w:lineRule="atLeast"/>
              <w:ind w:left="364"/>
              <w:jc w:val="center"/>
              <w:rPr>
                <w:w w:val="99"/>
                <w:sz w:val="18"/>
              </w:rPr>
            </w:pPr>
            <w:r>
              <w:rPr>
                <w:w w:val="99"/>
                <w:sz w:val="18"/>
              </w:rPr>
              <w:t>price stability</w:t>
            </w:r>
          </w:p>
        </w:tc>
        <w:tc>
          <w:tcPr>
            <w:tcW w:w="420" w:type="dxa"/>
            <w:shd w:val="clear" w:color="auto" w:fill="auto"/>
            <w:vAlign w:val="bottom"/>
          </w:tcPr>
          <w:p w:rsidR="00000000" w:rsidRDefault="00C81B46">
            <w:pPr>
              <w:spacing w:line="0" w:lineRule="atLeast"/>
              <w:rPr>
                <w:rFonts w:ascii="Times New Roman" w:eastAsia="Times New Roman" w:hAnsi="Times New Roman"/>
                <w:sz w:val="24"/>
              </w:rPr>
            </w:pPr>
          </w:p>
        </w:tc>
        <w:tc>
          <w:tcPr>
            <w:tcW w:w="1260" w:type="dxa"/>
            <w:shd w:val="clear" w:color="auto" w:fill="auto"/>
            <w:vAlign w:val="bottom"/>
          </w:tcPr>
          <w:p w:rsidR="00000000" w:rsidRDefault="00C81B46">
            <w:pPr>
              <w:spacing w:line="0" w:lineRule="atLeast"/>
              <w:rPr>
                <w:rFonts w:ascii="Times New Roman" w:eastAsia="Times New Roman" w:hAnsi="Times New Roman"/>
                <w:sz w:val="24"/>
              </w:rPr>
            </w:pPr>
          </w:p>
        </w:tc>
        <w:tc>
          <w:tcPr>
            <w:tcW w:w="1440" w:type="dxa"/>
            <w:shd w:val="clear" w:color="auto" w:fill="auto"/>
            <w:vAlign w:val="bottom"/>
          </w:tcPr>
          <w:p w:rsidR="00000000" w:rsidRDefault="00C81B46">
            <w:pPr>
              <w:spacing w:line="0" w:lineRule="atLeast"/>
              <w:rPr>
                <w:rFonts w:ascii="Times New Roman" w:eastAsia="Times New Roman" w:hAnsi="Times New Roman"/>
                <w:sz w:val="24"/>
              </w:rPr>
            </w:pPr>
          </w:p>
        </w:tc>
        <w:tc>
          <w:tcPr>
            <w:tcW w:w="1560" w:type="dxa"/>
            <w:shd w:val="clear" w:color="auto" w:fill="auto"/>
            <w:vAlign w:val="bottom"/>
          </w:tcPr>
          <w:p w:rsidR="00000000" w:rsidRDefault="00C81B46">
            <w:pPr>
              <w:spacing w:line="0" w:lineRule="atLeast"/>
              <w:ind w:left="245"/>
              <w:jc w:val="center"/>
              <w:rPr>
                <w:w w:val="99"/>
                <w:sz w:val="18"/>
              </w:rPr>
            </w:pPr>
            <w:r>
              <w:rPr>
                <w:w w:val="99"/>
                <w:sz w:val="18"/>
              </w:rPr>
              <w:t>price stability</w:t>
            </w:r>
          </w:p>
        </w:tc>
        <w:tc>
          <w:tcPr>
            <w:tcW w:w="420" w:type="dxa"/>
            <w:shd w:val="clear" w:color="auto" w:fill="auto"/>
            <w:vAlign w:val="bottom"/>
          </w:tcPr>
          <w:p w:rsidR="00000000" w:rsidRDefault="00C81B46">
            <w:pPr>
              <w:spacing w:line="0" w:lineRule="atLeast"/>
              <w:rPr>
                <w:rFonts w:ascii="Times New Roman" w:eastAsia="Times New Roman" w:hAnsi="Times New Roman"/>
                <w:sz w:val="24"/>
              </w:rPr>
            </w:pPr>
          </w:p>
        </w:tc>
        <w:tc>
          <w:tcPr>
            <w:tcW w:w="1240" w:type="dxa"/>
            <w:shd w:val="clear" w:color="auto" w:fill="auto"/>
            <w:vAlign w:val="bottom"/>
          </w:tcPr>
          <w:p w:rsidR="00000000" w:rsidRDefault="00C81B46">
            <w:pPr>
              <w:spacing w:line="0" w:lineRule="atLeast"/>
              <w:rPr>
                <w:rFonts w:ascii="Times New Roman" w:eastAsia="Times New Roman" w:hAnsi="Times New Roman"/>
                <w:sz w:val="24"/>
              </w:rPr>
            </w:pPr>
          </w:p>
        </w:tc>
      </w:tr>
      <w:tr w:rsidR="00000000">
        <w:trPr>
          <w:trHeight w:val="173"/>
        </w:trPr>
        <w:tc>
          <w:tcPr>
            <w:tcW w:w="980" w:type="dxa"/>
            <w:shd w:val="clear" w:color="auto" w:fill="auto"/>
            <w:vAlign w:val="bottom"/>
          </w:tcPr>
          <w:p w:rsidR="00000000" w:rsidRDefault="00C81B46">
            <w:pPr>
              <w:spacing w:line="0" w:lineRule="atLeast"/>
              <w:rPr>
                <w:rFonts w:ascii="Times New Roman" w:eastAsia="Times New Roman" w:hAnsi="Times New Roman"/>
                <w:sz w:val="15"/>
              </w:rPr>
            </w:pPr>
          </w:p>
        </w:tc>
        <w:tc>
          <w:tcPr>
            <w:tcW w:w="1720" w:type="dxa"/>
            <w:vMerge/>
            <w:shd w:val="clear" w:color="auto" w:fill="auto"/>
            <w:vAlign w:val="bottom"/>
          </w:tcPr>
          <w:p w:rsidR="00000000" w:rsidRDefault="00C81B46">
            <w:pPr>
              <w:spacing w:line="0" w:lineRule="atLeast"/>
              <w:rPr>
                <w:rFonts w:ascii="Times New Roman" w:eastAsia="Times New Roman" w:hAnsi="Times New Roman"/>
                <w:sz w:val="15"/>
              </w:rPr>
            </w:pPr>
          </w:p>
        </w:tc>
        <w:tc>
          <w:tcPr>
            <w:tcW w:w="420" w:type="dxa"/>
            <w:shd w:val="clear" w:color="auto" w:fill="auto"/>
            <w:vAlign w:val="bottom"/>
          </w:tcPr>
          <w:p w:rsidR="00000000" w:rsidRDefault="00C81B46">
            <w:pPr>
              <w:spacing w:line="0" w:lineRule="atLeast"/>
              <w:rPr>
                <w:rFonts w:ascii="Times New Roman" w:eastAsia="Times New Roman" w:hAnsi="Times New Roman"/>
                <w:sz w:val="15"/>
              </w:rPr>
            </w:pPr>
          </w:p>
        </w:tc>
        <w:tc>
          <w:tcPr>
            <w:tcW w:w="1260" w:type="dxa"/>
            <w:shd w:val="clear" w:color="auto" w:fill="auto"/>
            <w:vAlign w:val="bottom"/>
          </w:tcPr>
          <w:p w:rsidR="00000000" w:rsidRDefault="00C81B46">
            <w:pPr>
              <w:spacing w:line="0" w:lineRule="atLeast"/>
              <w:rPr>
                <w:rFonts w:ascii="Times New Roman" w:eastAsia="Times New Roman" w:hAnsi="Times New Roman"/>
                <w:sz w:val="15"/>
              </w:rPr>
            </w:pPr>
          </w:p>
        </w:tc>
        <w:tc>
          <w:tcPr>
            <w:tcW w:w="1440" w:type="dxa"/>
            <w:shd w:val="clear" w:color="auto" w:fill="auto"/>
            <w:vAlign w:val="bottom"/>
          </w:tcPr>
          <w:p w:rsidR="00000000" w:rsidRDefault="00C81B46">
            <w:pPr>
              <w:spacing w:line="0" w:lineRule="atLeast"/>
              <w:rPr>
                <w:rFonts w:ascii="Times New Roman" w:eastAsia="Times New Roman" w:hAnsi="Times New Roman"/>
                <w:sz w:val="15"/>
              </w:rPr>
            </w:pPr>
          </w:p>
        </w:tc>
        <w:tc>
          <w:tcPr>
            <w:tcW w:w="1560" w:type="dxa"/>
            <w:shd w:val="clear" w:color="auto" w:fill="auto"/>
            <w:vAlign w:val="bottom"/>
          </w:tcPr>
          <w:p w:rsidR="00000000" w:rsidRDefault="00C81B46">
            <w:pPr>
              <w:spacing w:line="174" w:lineRule="exact"/>
              <w:ind w:left="225"/>
              <w:jc w:val="center"/>
              <w:rPr>
                <w:sz w:val="18"/>
              </w:rPr>
            </w:pPr>
            <w:r>
              <w:rPr>
                <w:sz w:val="18"/>
              </w:rPr>
              <w:t>12</w:t>
            </w:r>
          </w:p>
        </w:tc>
        <w:tc>
          <w:tcPr>
            <w:tcW w:w="420" w:type="dxa"/>
            <w:shd w:val="clear" w:color="auto" w:fill="auto"/>
            <w:vAlign w:val="bottom"/>
          </w:tcPr>
          <w:p w:rsidR="00000000" w:rsidRDefault="00C81B46">
            <w:pPr>
              <w:spacing w:line="0" w:lineRule="atLeast"/>
              <w:rPr>
                <w:rFonts w:ascii="Times New Roman" w:eastAsia="Times New Roman" w:hAnsi="Times New Roman"/>
                <w:sz w:val="15"/>
              </w:rPr>
            </w:pPr>
          </w:p>
        </w:tc>
        <w:tc>
          <w:tcPr>
            <w:tcW w:w="1240" w:type="dxa"/>
            <w:shd w:val="clear" w:color="auto" w:fill="auto"/>
            <w:vAlign w:val="bottom"/>
          </w:tcPr>
          <w:p w:rsidR="00000000" w:rsidRDefault="00C81B46">
            <w:pPr>
              <w:spacing w:line="0" w:lineRule="atLeast"/>
              <w:rPr>
                <w:rFonts w:ascii="Times New Roman" w:eastAsia="Times New Roman" w:hAnsi="Times New Roman"/>
                <w:sz w:val="15"/>
              </w:rPr>
            </w:pPr>
          </w:p>
        </w:tc>
      </w:tr>
      <w:tr w:rsidR="00000000">
        <w:trPr>
          <w:trHeight w:val="177"/>
        </w:trPr>
        <w:tc>
          <w:tcPr>
            <w:tcW w:w="980" w:type="dxa"/>
            <w:shd w:val="clear" w:color="auto" w:fill="auto"/>
            <w:vAlign w:val="bottom"/>
          </w:tcPr>
          <w:p w:rsidR="00000000" w:rsidRDefault="00C81B46">
            <w:pPr>
              <w:spacing w:line="0" w:lineRule="atLeast"/>
              <w:rPr>
                <w:rFonts w:ascii="Times New Roman" w:eastAsia="Times New Roman" w:hAnsi="Times New Roman"/>
                <w:sz w:val="15"/>
              </w:rPr>
            </w:pPr>
          </w:p>
        </w:tc>
        <w:tc>
          <w:tcPr>
            <w:tcW w:w="1720" w:type="dxa"/>
            <w:shd w:val="clear" w:color="auto" w:fill="auto"/>
            <w:vAlign w:val="bottom"/>
          </w:tcPr>
          <w:p w:rsidR="00000000" w:rsidRDefault="00C81B46">
            <w:pPr>
              <w:spacing w:line="176" w:lineRule="exact"/>
              <w:ind w:left="344"/>
              <w:jc w:val="center"/>
              <w:rPr>
                <w:sz w:val="19"/>
              </w:rPr>
            </w:pPr>
            <w:r>
              <w:rPr>
                <w:sz w:val="19"/>
              </w:rPr>
              <w:t>17</w:t>
            </w:r>
          </w:p>
        </w:tc>
        <w:tc>
          <w:tcPr>
            <w:tcW w:w="420" w:type="dxa"/>
            <w:shd w:val="clear" w:color="auto" w:fill="auto"/>
            <w:vAlign w:val="bottom"/>
          </w:tcPr>
          <w:p w:rsidR="00000000" w:rsidRDefault="00C81B46">
            <w:pPr>
              <w:spacing w:line="0" w:lineRule="atLeast"/>
              <w:rPr>
                <w:rFonts w:ascii="Times New Roman" w:eastAsia="Times New Roman" w:hAnsi="Times New Roman"/>
                <w:sz w:val="15"/>
              </w:rPr>
            </w:pPr>
          </w:p>
        </w:tc>
        <w:tc>
          <w:tcPr>
            <w:tcW w:w="1260" w:type="dxa"/>
            <w:shd w:val="clear" w:color="auto" w:fill="auto"/>
            <w:vAlign w:val="bottom"/>
          </w:tcPr>
          <w:p w:rsidR="00000000" w:rsidRDefault="00C81B46">
            <w:pPr>
              <w:spacing w:line="0" w:lineRule="atLeast"/>
              <w:rPr>
                <w:rFonts w:ascii="Times New Roman" w:eastAsia="Times New Roman" w:hAnsi="Times New Roman"/>
                <w:sz w:val="15"/>
              </w:rPr>
            </w:pPr>
          </w:p>
        </w:tc>
        <w:tc>
          <w:tcPr>
            <w:tcW w:w="1440" w:type="dxa"/>
            <w:shd w:val="clear" w:color="auto" w:fill="auto"/>
            <w:vAlign w:val="bottom"/>
          </w:tcPr>
          <w:p w:rsidR="00000000" w:rsidRDefault="00C81B46">
            <w:pPr>
              <w:spacing w:line="0" w:lineRule="atLeast"/>
              <w:rPr>
                <w:rFonts w:ascii="Times New Roman" w:eastAsia="Times New Roman" w:hAnsi="Times New Roman"/>
                <w:sz w:val="15"/>
              </w:rPr>
            </w:pPr>
          </w:p>
        </w:tc>
        <w:tc>
          <w:tcPr>
            <w:tcW w:w="1560" w:type="dxa"/>
            <w:shd w:val="clear" w:color="auto" w:fill="auto"/>
            <w:vAlign w:val="bottom"/>
          </w:tcPr>
          <w:p w:rsidR="00000000" w:rsidRDefault="00C81B46">
            <w:pPr>
              <w:spacing w:line="0" w:lineRule="atLeast"/>
              <w:rPr>
                <w:rFonts w:ascii="Times New Roman" w:eastAsia="Times New Roman" w:hAnsi="Times New Roman"/>
                <w:sz w:val="15"/>
              </w:rPr>
            </w:pPr>
          </w:p>
        </w:tc>
        <w:tc>
          <w:tcPr>
            <w:tcW w:w="420" w:type="dxa"/>
            <w:shd w:val="clear" w:color="auto" w:fill="auto"/>
            <w:vAlign w:val="bottom"/>
          </w:tcPr>
          <w:p w:rsidR="00000000" w:rsidRDefault="00C81B46">
            <w:pPr>
              <w:spacing w:line="0" w:lineRule="atLeast"/>
              <w:rPr>
                <w:rFonts w:ascii="Times New Roman" w:eastAsia="Times New Roman" w:hAnsi="Times New Roman"/>
                <w:sz w:val="15"/>
              </w:rPr>
            </w:pPr>
          </w:p>
        </w:tc>
        <w:tc>
          <w:tcPr>
            <w:tcW w:w="1240" w:type="dxa"/>
            <w:shd w:val="clear" w:color="auto" w:fill="auto"/>
            <w:vAlign w:val="bottom"/>
          </w:tcPr>
          <w:p w:rsidR="00000000" w:rsidRDefault="00C81B46">
            <w:pPr>
              <w:spacing w:line="0" w:lineRule="atLeast"/>
              <w:rPr>
                <w:rFonts w:ascii="Times New Roman" w:eastAsia="Times New Roman" w:hAnsi="Times New Roman"/>
                <w:sz w:val="15"/>
              </w:rPr>
            </w:pPr>
          </w:p>
        </w:tc>
      </w:tr>
      <w:tr w:rsidR="00000000">
        <w:trPr>
          <w:trHeight w:val="958"/>
        </w:trPr>
        <w:tc>
          <w:tcPr>
            <w:tcW w:w="980" w:type="dxa"/>
            <w:shd w:val="clear" w:color="auto" w:fill="auto"/>
            <w:vAlign w:val="bottom"/>
          </w:tcPr>
          <w:p w:rsidR="00000000" w:rsidRDefault="00C81B46">
            <w:pPr>
              <w:spacing w:line="0" w:lineRule="atLeast"/>
              <w:jc w:val="center"/>
              <w:rPr>
                <w:w w:val="98"/>
                <w:sz w:val="18"/>
              </w:rPr>
            </w:pPr>
            <w:r>
              <w:rPr>
                <w:w w:val="98"/>
                <w:sz w:val="18"/>
              </w:rPr>
              <w:t>employment</w:t>
            </w:r>
          </w:p>
        </w:tc>
        <w:tc>
          <w:tcPr>
            <w:tcW w:w="1720" w:type="dxa"/>
            <w:shd w:val="clear" w:color="auto" w:fill="auto"/>
            <w:vAlign w:val="bottom"/>
          </w:tcPr>
          <w:p w:rsidR="00000000" w:rsidRDefault="00C81B46">
            <w:pPr>
              <w:spacing w:line="0" w:lineRule="atLeast"/>
              <w:ind w:right="704"/>
              <w:jc w:val="right"/>
            </w:pPr>
            <w:r>
              <w:t>0</w:t>
            </w:r>
          </w:p>
        </w:tc>
        <w:tc>
          <w:tcPr>
            <w:tcW w:w="420" w:type="dxa"/>
            <w:shd w:val="clear" w:color="auto" w:fill="auto"/>
            <w:vAlign w:val="bottom"/>
          </w:tcPr>
          <w:p w:rsidR="00000000" w:rsidRDefault="00C81B46">
            <w:pPr>
              <w:spacing w:line="0" w:lineRule="atLeast"/>
              <w:jc w:val="right"/>
            </w:pPr>
            <w:r>
              <w:t>13</w:t>
            </w:r>
          </w:p>
        </w:tc>
        <w:tc>
          <w:tcPr>
            <w:tcW w:w="1260" w:type="dxa"/>
            <w:shd w:val="clear" w:color="auto" w:fill="auto"/>
            <w:vAlign w:val="bottom"/>
          </w:tcPr>
          <w:p w:rsidR="00000000" w:rsidRDefault="00C81B46">
            <w:pPr>
              <w:spacing w:line="0" w:lineRule="atLeast"/>
              <w:ind w:right="50"/>
              <w:jc w:val="center"/>
              <w:rPr>
                <w:sz w:val="18"/>
              </w:rPr>
            </w:pPr>
            <w:r>
              <w:rPr>
                <w:sz w:val="18"/>
              </w:rPr>
              <w:t>exchange rate</w:t>
            </w:r>
          </w:p>
        </w:tc>
        <w:tc>
          <w:tcPr>
            <w:tcW w:w="1440" w:type="dxa"/>
            <w:shd w:val="clear" w:color="auto" w:fill="auto"/>
            <w:vAlign w:val="bottom"/>
          </w:tcPr>
          <w:p w:rsidR="00000000" w:rsidRDefault="00C81B46">
            <w:pPr>
              <w:spacing w:line="0" w:lineRule="atLeast"/>
              <w:ind w:right="73"/>
              <w:jc w:val="center"/>
              <w:rPr>
                <w:w w:val="98"/>
                <w:sz w:val="18"/>
              </w:rPr>
            </w:pPr>
            <w:r>
              <w:rPr>
                <w:w w:val="98"/>
                <w:sz w:val="18"/>
              </w:rPr>
              <w:t>employment</w:t>
            </w:r>
          </w:p>
        </w:tc>
        <w:tc>
          <w:tcPr>
            <w:tcW w:w="1560" w:type="dxa"/>
            <w:shd w:val="clear" w:color="auto" w:fill="auto"/>
            <w:vAlign w:val="bottom"/>
          </w:tcPr>
          <w:p w:rsidR="00000000" w:rsidRDefault="00C81B46">
            <w:pPr>
              <w:spacing w:line="0" w:lineRule="atLeast"/>
              <w:ind w:right="945"/>
              <w:jc w:val="right"/>
            </w:pPr>
            <w:r>
              <w:t>3</w:t>
            </w:r>
          </w:p>
        </w:tc>
        <w:tc>
          <w:tcPr>
            <w:tcW w:w="420" w:type="dxa"/>
            <w:shd w:val="clear" w:color="auto" w:fill="auto"/>
            <w:vAlign w:val="bottom"/>
          </w:tcPr>
          <w:p w:rsidR="00000000" w:rsidRDefault="00C81B46">
            <w:pPr>
              <w:spacing w:line="0" w:lineRule="atLeast"/>
              <w:ind w:right="100"/>
              <w:jc w:val="right"/>
            </w:pPr>
            <w:r>
              <w:t>7</w:t>
            </w:r>
          </w:p>
        </w:tc>
        <w:tc>
          <w:tcPr>
            <w:tcW w:w="1240" w:type="dxa"/>
            <w:shd w:val="clear" w:color="auto" w:fill="auto"/>
            <w:vAlign w:val="bottom"/>
          </w:tcPr>
          <w:p w:rsidR="00000000" w:rsidRDefault="00C81B46">
            <w:pPr>
              <w:spacing w:line="0" w:lineRule="atLeast"/>
              <w:ind w:left="113"/>
              <w:jc w:val="center"/>
              <w:rPr>
                <w:sz w:val="18"/>
              </w:rPr>
            </w:pPr>
            <w:r>
              <w:rPr>
                <w:sz w:val="18"/>
              </w:rPr>
              <w:t>excha</w:t>
            </w:r>
            <w:r>
              <w:rPr>
                <w:sz w:val="18"/>
              </w:rPr>
              <w:t>nge rate</w:t>
            </w:r>
          </w:p>
        </w:tc>
      </w:tr>
      <w:tr w:rsidR="00000000">
        <w:trPr>
          <w:trHeight w:val="180"/>
        </w:trPr>
        <w:tc>
          <w:tcPr>
            <w:tcW w:w="980" w:type="dxa"/>
            <w:shd w:val="clear" w:color="auto" w:fill="auto"/>
            <w:vAlign w:val="bottom"/>
          </w:tcPr>
          <w:p w:rsidR="00000000" w:rsidRDefault="00C81B46">
            <w:pPr>
              <w:spacing w:line="180" w:lineRule="exact"/>
              <w:jc w:val="center"/>
              <w:rPr>
                <w:w w:val="98"/>
                <w:sz w:val="18"/>
              </w:rPr>
            </w:pPr>
            <w:r>
              <w:rPr>
                <w:w w:val="98"/>
                <w:sz w:val="18"/>
              </w:rPr>
              <w:t>creation</w:t>
            </w:r>
          </w:p>
        </w:tc>
        <w:tc>
          <w:tcPr>
            <w:tcW w:w="1720" w:type="dxa"/>
            <w:shd w:val="clear" w:color="auto" w:fill="auto"/>
            <w:vAlign w:val="bottom"/>
          </w:tcPr>
          <w:p w:rsidR="00000000" w:rsidRDefault="00C81B46">
            <w:pPr>
              <w:spacing w:line="0" w:lineRule="atLeast"/>
              <w:rPr>
                <w:rFonts w:ascii="Times New Roman" w:eastAsia="Times New Roman" w:hAnsi="Times New Roman"/>
                <w:sz w:val="15"/>
              </w:rPr>
            </w:pPr>
          </w:p>
        </w:tc>
        <w:tc>
          <w:tcPr>
            <w:tcW w:w="420" w:type="dxa"/>
            <w:shd w:val="clear" w:color="auto" w:fill="auto"/>
            <w:vAlign w:val="bottom"/>
          </w:tcPr>
          <w:p w:rsidR="00000000" w:rsidRDefault="00C81B46">
            <w:pPr>
              <w:spacing w:line="0" w:lineRule="atLeast"/>
              <w:rPr>
                <w:rFonts w:ascii="Times New Roman" w:eastAsia="Times New Roman" w:hAnsi="Times New Roman"/>
                <w:sz w:val="15"/>
              </w:rPr>
            </w:pPr>
          </w:p>
        </w:tc>
        <w:tc>
          <w:tcPr>
            <w:tcW w:w="1260" w:type="dxa"/>
            <w:shd w:val="clear" w:color="auto" w:fill="auto"/>
            <w:vAlign w:val="bottom"/>
          </w:tcPr>
          <w:p w:rsidR="00000000" w:rsidRDefault="00C81B46">
            <w:pPr>
              <w:spacing w:line="180" w:lineRule="exact"/>
              <w:ind w:right="30"/>
              <w:jc w:val="center"/>
              <w:rPr>
                <w:sz w:val="18"/>
              </w:rPr>
            </w:pPr>
            <w:r>
              <w:rPr>
                <w:sz w:val="18"/>
              </w:rPr>
              <w:t>stability</w:t>
            </w:r>
          </w:p>
        </w:tc>
        <w:tc>
          <w:tcPr>
            <w:tcW w:w="1440" w:type="dxa"/>
            <w:shd w:val="clear" w:color="auto" w:fill="auto"/>
            <w:vAlign w:val="bottom"/>
          </w:tcPr>
          <w:p w:rsidR="00000000" w:rsidRDefault="00C81B46">
            <w:pPr>
              <w:spacing w:line="161" w:lineRule="exact"/>
              <w:ind w:right="73"/>
              <w:jc w:val="center"/>
              <w:rPr>
                <w:sz w:val="17"/>
              </w:rPr>
            </w:pPr>
            <w:r>
              <w:rPr>
                <w:sz w:val="17"/>
              </w:rPr>
              <w:t>creation</w:t>
            </w:r>
          </w:p>
        </w:tc>
        <w:tc>
          <w:tcPr>
            <w:tcW w:w="1560" w:type="dxa"/>
            <w:shd w:val="clear" w:color="auto" w:fill="auto"/>
            <w:vAlign w:val="bottom"/>
          </w:tcPr>
          <w:p w:rsidR="00000000" w:rsidRDefault="00C81B46">
            <w:pPr>
              <w:spacing w:line="0" w:lineRule="atLeast"/>
              <w:rPr>
                <w:rFonts w:ascii="Times New Roman" w:eastAsia="Times New Roman" w:hAnsi="Times New Roman"/>
                <w:sz w:val="15"/>
              </w:rPr>
            </w:pPr>
          </w:p>
        </w:tc>
        <w:tc>
          <w:tcPr>
            <w:tcW w:w="420" w:type="dxa"/>
            <w:shd w:val="clear" w:color="auto" w:fill="auto"/>
            <w:vAlign w:val="bottom"/>
          </w:tcPr>
          <w:p w:rsidR="00000000" w:rsidRDefault="00C81B46">
            <w:pPr>
              <w:spacing w:line="0" w:lineRule="atLeast"/>
              <w:rPr>
                <w:rFonts w:ascii="Times New Roman" w:eastAsia="Times New Roman" w:hAnsi="Times New Roman"/>
                <w:sz w:val="15"/>
              </w:rPr>
            </w:pPr>
          </w:p>
        </w:tc>
        <w:tc>
          <w:tcPr>
            <w:tcW w:w="1240" w:type="dxa"/>
            <w:shd w:val="clear" w:color="auto" w:fill="auto"/>
            <w:vAlign w:val="bottom"/>
          </w:tcPr>
          <w:p w:rsidR="00000000" w:rsidRDefault="00C81B46">
            <w:pPr>
              <w:spacing w:line="161" w:lineRule="exact"/>
              <w:ind w:left="113"/>
              <w:jc w:val="center"/>
              <w:rPr>
                <w:sz w:val="17"/>
              </w:rPr>
            </w:pPr>
            <w:r>
              <w:rPr>
                <w:sz w:val="17"/>
              </w:rPr>
              <w:t>stability</w:t>
            </w:r>
          </w:p>
        </w:tc>
      </w:tr>
      <w:tr w:rsidR="00000000">
        <w:trPr>
          <w:trHeight w:val="859"/>
        </w:trPr>
        <w:tc>
          <w:tcPr>
            <w:tcW w:w="980" w:type="dxa"/>
            <w:shd w:val="clear" w:color="auto" w:fill="auto"/>
            <w:vAlign w:val="bottom"/>
          </w:tcPr>
          <w:p w:rsidR="00000000" w:rsidRDefault="00C81B46">
            <w:pPr>
              <w:spacing w:line="0" w:lineRule="atLeast"/>
              <w:rPr>
                <w:rFonts w:ascii="Times New Roman" w:eastAsia="Times New Roman" w:hAnsi="Times New Roman"/>
                <w:sz w:val="24"/>
              </w:rPr>
            </w:pPr>
          </w:p>
        </w:tc>
        <w:tc>
          <w:tcPr>
            <w:tcW w:w="1720" w:type="dxa"/>
            <w:shd w:val="clear" w:color="auto" w:fill="auto"/>
            <w:vAlign w:val="bottom"/>
          </w:tcPr>
          <w:p w:rsidR="00000000" w:rsidRDefault="00C81B46">
            <w:pPr>
              <w:spacing w:line="0" w:lineRule="atLeast"/>
              <w:ind w:left="344"/>
              <w:jc w:val="center"/>
              <w:rPr>
                <w:w w:val="98"/>
              </w:rPr>
            </w:pPr>
            <w:r>
              <w:rPr>
                <w:w w:val="98"/>
              </w:rPr>
              <w:t>14</w:t>
            </w:r>
          </w:p>
        </w:tc>
        <w:tc>
          <w:tcPr>
            <w:tcW w:w="420" w:type="dxa"/>
            <w:shd w:val="clear" w:color="auto" w:fill="auto"/>
            <w:vAlign w:val="bottom"/>
          </w:tcPr>
          <w:p w:rsidR="00000000" w:rsidRDefault="00C81B46">
            <w:pPr>
              <w:spacing w:line="0" w:lineRule="atLeast"/>
              <w:rPr>
                <w:rFonts w:ascii="Times New Roman" w:eastAsia="Times New Roman" w:hAnsi="Times New Roman"/>
                <w:sz w:val="24"/>
              </w:rPr>
            </w:pPr>
          </w:p>
        </w:tc>
        <w:tc>
          <w:tcPr>
            <w:tcW w:w="1260" w:type="dxa"/>
            <w:shd w:val="clear" w:color="auto" w:fill="auto"/>
            <w:vAlign w:val="bottom"/>
          </w:tcPr>
          <w:p w:rsidR="00000000" w:rsidRDefault="00C81B46">
            <w:pPr>
              <w:spacing w:line="0" w:lineRule="atLeast"/>
              <w:rPr>
                <w:rFonts w:ascii="Times New Roman" w:eastAsia="Times New Roman" w:hAnsi="Times New Roman"/>
                <w:sz w:val="24"/>
              </w:rPr>
            </w:pPr>
          </w:p>
        </w:tc>
        <w:tc>
          <w:tcPr>
            <w:tcW w:w="1440" w:type="dxa"/>
            <w:shd w:val="clear" w:color="auto" w:fill="auto"/>
            <w:vAlign w:val="bottom"/>
          </w:tcPr>
          <w:p w:rsidR="00000000" w:rsidRDefault="00C81B46">
            <w:pPr>
              <w:spacing w:line="0" w:lineRule="atLeast"/>
              <w:rPr>
                <w:rFonts w:ascii="Times New Roman" w:eastAsia="Times New Roman" w:hAnsi="Times New Roman"/>
                <w:sz w:val="24"/>
              </w:rPr>
            </w:pPr>
          </w:p>
        </w:tc>
        <w:tc>
          <w:tcPr>
            <w:tcW w:w="1560" w:type="dxa"/>
            <w:shd w:val="clear" w:color="auto" w:fill="auto"/>
            <w:vAlign w:val="bottom"/>
          </w:tcPr>
          <w:p w:rsidR="00000000" w:rsidRDefault="00C81B46">
            <w:pPr>
              <w:spacing w:line="0" w:lineRule="atLeast"/>
              <w:rPr>
                <w:rFonts w:ascii="Times New Roman" w:eastAsia="Times New Roman" w:hAnsi="Times New Roman"/>
                <w:sz w:val="24"/>
              </w:rPr>
            </w:pPr>
          </w:p>
        </w:tc>
        <w:tc>
          <w:tcPr>
            <w:tcW w:w="420" w:type="dxa"/>
            <w:shd w:val="clear" w:color="auto" w:fill="auto"/>
            <w:vAlign w:val="bottom"/>
          </w:tcPr>
          <w:p w:rsidR="00000000" w:rsidRDefault="00C81B46">
            <w:pPr>
              <w:spacing w:line="0" w:lineRule="atLeast"/>
              <w:rPr>
                <w:rFonts w:ascii="Times New Roman" w:eastAsia="Times New Roman" w:hAnsi="Times New Roman"/>
                <w:sz w:val="24"/>
              </w:rPr>
            </w:pPr>
          </w:p>
        </w:tc>
        <w:tc>
          <w:tcPr>
            <w:tcW w:w="1240" w:type="dxa"/>
            <w:shd w:val="clear" w:color="auto" w:fill="auto"/>
            <w:vAlign w:val="bottom"/>
          </w:tcPr>
          <w:p w:rsidR="00000000" w:rsidRDefault="00C81B46">
            <w:pPr>
              <w:spacing w:line="0" w:lineRule="atLeast"/>
              <w:rPr>
                <w:rFonts w:ascii="Times New Roman" w:eastAsia="Times New Roman" w:hAnsi="Times New Roman"/>
                <w:sz w:val="24"/>
              </w:rPr>
            </w:pPr>
          </w:p>
        </w:tc>
      </w:tr>
      <w:tr w:rsidR="00000000">
        <w:trPr>
          <w:trHeight w:val="218"/>
        </w:trPr>
        <w:tc>
          <w:tcPr>
            <w:tcW w:w="980" w:type="dxa"/>
            <w:shd w:val="clear" w:color="auto" w:fill="auto"/>
            <w:vAlign w:val="bottom"/>
          </w:tcPr>
          <w:p w:rsidR="00000000" w:rsidRDefault="00C81B46">
            <w:pPr>
              <w:spacing w:line="0" w:lineRule="atLeast"/>
              <w:rPr>
                <w:rFonts w:ascii="Times New Roman" w:eastAsia="Times New Roman" w:hAnsi="Times New Roman"/>
                <w:sz w:val="18"/>
              </w:rPr>
            </w:pPr>
          </w:p>
        </w:tc>
        <w:tc>
          <w:tcPr>
            <w:tcW w:w="1720" w:type="dxa"/>
            <w:shd w:val="clear" w:color="auto" w:fill="auto"/>
            <w:vAlign w:val="bottom"/>
          </w:tcPr>
          <w:p w:rsidR="00000000" w:rsidRDefault="00C81B46">
            <w:pPr>
              <w:spacing w:line="218" w:lineRule="exact"/>
              <w:ind w:left="364"/>
              <w:jc w:val="center"/>
              <w:rPr>
                <w:w w:val="98"/>
                <w:sz w:val="18"/>
              </w:rPr>
            </w:pPr>
            <w:r>
              <w:rPr>
                <w:w w:val="98"/>
                <w:sz w:val="18"/>
              </w:rPr>
              <w:t>economic</w:t>
            </w:r>
          </w:p>
        </w:tc>
        <w:tc>
          <w:tcPr>
            <w:tcW w:w="420" w:type="dxa"/>
            <w:shd w:val="clear" w:color="auto" w:fill="auto"/>
            <w:vAlign w:val="bottom"/>
          </w:tcPr>
          <w:p w:rsidR="00000000" w:rsidRDefault="00C81B46">
            <w:pPr>
              <w:spacing w:line="0" w:lineRule="atLeast"/>
              <w:rPr>
                <w:rFonts w:ascii="Times New Roman" w:eastAsia="Times New Roman" w:hAnsi="Times New Roman"/>
                <w:sz w:val="18"/>
              </w:rPr>
            </w:pPr>
          </w:p>
        </w:tc>
        <w:tc>
          <w:tcPr>
            <w:tcW w:w="1260" w:type="dxa"/>
            <w:shd w:val="clear" w:color="auto" w:fill="auto"/>
            <w:vAlign w:val="bottom"/>
          </w:tcPr>
          <w:p w:rsidR="00000000" w:rsidRDefault="00C81B46">
            <w:pPr>
              <w:spacing w:line="0" w:lineRule="atLeast"/>
              <w:rPr>
                <w:rFonts w:ascii="Times New Roman" w:eastAsia="Times New Roman" w:hAnsi="Times New Roman"/>
                <w:sz w:val="18"/>
              </w:rPr>
            </w:pPr>
          </w:p>
        </w:tc>
        <w:tc>
          <w:tcPr>
            <w:tcW w:w="1440" w:type="dxa"/>
            <w:shd w:val="clear" w:color="auto" w:fill="auto"/>
            <w:vAlign w:val="bottom"/>
          </w:tcPr>
          <w:p w:rsidR="00000000" w:rsidRDefault="00C81B46">
            <w:pPr>
              <w:spacing w:line="0" w:lineRule="atLeast"/>
              <w:rPr>
                <w:rFonts w:ascii="Times New Roman" w:eastAsia="Times New Roman" w:hAnsi="Times New Roman"/>
                <w:sz w:val="18"/>
              </w:rPr>
            </w:pPr>
          </w:p>
        </w:tc>
        <w:tc>
          <w:tcPr>
            <w:tcW w:w="1560" w:type="dxa"/>
            <w:shd w:val="clear" w:color="auto" w:fill="auto"/>
            <w:vAlign w:val="bottom"/>
          </w:tcPr>
          <w:p w:rsidR="00000000" w:rsidRDefault="00C81B46">
            <w:pPr>
              <w:spacing w:line="218" w:lineRule="exact"/>
              <w:ind w:left="225"/>
              <w:jc w:val="center"/>
              <w:rPr>
                <w:w w:val="98"/>
              </w:rPr>
            </w:pPr>
            <w:r>
              <w:rPr>
                <w:w w:val="98"/>
              </w:rPr>
              <w:t>12</w:t>
            </w:r>
          </w:p>
        </w:tc>
        <w:tc>
          <w:tcPr>
            <w:tcW w:w="420" w:type="dxa"/>
            <w:shd w:val="clear" w:color="auto" w:fill="auto"/>
            <w:vAlign w:val="bottom"/>
          </w:tcPr>
          <w:p w:rsidR="00000000" w:rsidRDefault="00C81B46">
            <w:pPr>
              <w:spacing w:line="0" w:lineRule="atLeast"/>
              <w:rPr>
                <w:rFonts w:ascii="Times New Roman" w:eastAsia="Times New Roman" w:hAnsi="Times New Roman"/>
                <w:sz w:val="18"/>
              </w:rPr>
            </w:pPr>
          </w:p>
        </w:tc>
        <w:tc>
          <w:tcPr>
            <w:tcW w:w="1240" w:type="dxa"/>
            <w:shd w:val="clear" w:color="auto" w:fill="auto"/>
            <w:vAlign w:val="bottom"/>
          </w:tcPr>
          <w:p w:rsidR="00000000" w:rsidRDefault="00C81B46">
            <w:pPr>
              <w:spacing w:line="0" w:lineRule="atLeast"/>
              <w:rPr>
                <w:rFonts w:ascii="Times New Roman" w:eastAsia="Times New Roman" w:hAnsi="Times New Roman"/>
                <w:sz w:val="18"/>
              </w:rPr>
            </w:pPr>
          </w:p>
        </w:tc>
      </w:tr>
      <w:tr w:rsidR="00000000">
        <w:trPr>
          <w:trHeight w:val="161"/>
        </w:trPr>
        <w:tc>
          <w:tcPr>
            <w:tcW w:w="980" w:type="dxa"/>
            <w:shd w:val="clear" w:color="auto" w:fill="auto"/>
            <w:vAlign w:val="bottom"/>
          </w:tcPr>
          <w:p w:rsidR="00000000" w:rsidRDefault="00C81B46">
            <w:pPr>
              <w:spacing w:line="0" w:lineRule="atLeast"/>
              <w:rPr>
                <w:rFonts w:ascii="Times New Roman" w:eastAsia="Times New Roman" w:hAnsi="Times New Roman"/>
                <w:sz w:val="14"/>
              </w:rPr>
            </w:pPr>
          </w:p>
        </w:tc>
        <w:tc>
          <w:tcPr>
            <w:tcW w:w="1720" w:type="dxa"/>
            <w:vMerge w:val="restart"/>
            <w:shd w:val="clear" w:color="auto" w:fill="auto"/>
            <w:vAlign w:val="bottom"/>
          </w:tcPr>
          <w:p w:rsidR="00000000" w:rsidRDefault="00C81B46">
            <w:pPr>
              <w:spacing w:line="0" w:lineRule="atLeast"/>
              <w:ind w:left="364"/>
              <w:jc w:val="center"/>
              <w:rPr>
                <w:sz w:val="18"/>
              </w:rPr>
            </w:pPr>
            <w:r>
              <w:rPr>
                <w:sz w:val="18"/>
              </w:rPr>
              <w:t>growth</w:t>
            </w:r>
          </w:p>
        </w:tc>
        <w:tc>
          <w:tcPr>
            <w:tcW w:w="420" w:type="dxa"/>
            <w:shd w:val="clear" w:color="auto" w:fill="auto"/>
            <w:vAlign w:val="bottom"/>
          </w:tcPr>
          <w:p w:rsidR="00000000" w:rsidRDefault="00C81B46">
            <w:pPr>
              <w:spacing w:line="0" w:lineRule="atLeast"/>
              <w:rPr>
                <w:rFonts w:ascii="Times New Roman" w:eastAsia="Times New Roman" w:hAnsi="Times New Roman"/>
                <w:sz w:val="14"/>
              </w:rPr>
            </w:pPr>
          </w:p>
        </w:tc>
        <w:tc>
          <w:tcPr>
            <w:tcW w:w="1260" w:type="dxa"/>
            <w:shd w:val="clear" w:color="auto" w:fill="auto"/>
            <w:vAlign w:val="bottom"/>
          </w:tcPr>
          <w:p w:rsidR="00000000" w:rsidRDefault="00C81B46">
            <w:pPr>
              <w:spacing w:line="0" w:lineRule="atLeast"/>
              <w:rPr>
                <w:rFonts w:ascii="Times New Roman" w:eastAsia="Times New Roman" w:hAnsi="Times New Roman"/>
                <w:sz w:val="14"/>
              </w:rPr>
            </w:pPr>
          </w:p>
        </w:tc>
        <w:tc>
          <w:tcPr>
            <w:tcW w:w="1440" w:type="dxa"/>
            <w:shd w:val="clear" w:color="auto" w:fill="auto"/>
            <w:vAlign w:val="bottom"/>
          </w:tcPr>
          <w:p w:rsidR="00000000" w:rsidRDefault="00C81B46">
            <w:pPr>
              <w:spacing w:line="0" w:lineRule="atLeast"/>
              <w:rPr>
                <w:rFonts w:ascii="Times New Roman" w:eastAsia="Times New Roman" w:hAnsi="Times New Roman"/>
                <w:sz w:val="14"/>
              </w:rPr>
            </w:pPr>
          </w:p>
        </w:tc>
        <w:tc>
          <w:tcPr>
            <w:tcW w:w="1560" w:type="dxa"/>
            <w:shd w:val="clear" w:color="auto" w:fill="auto"/>
            <w:vAlign w:val="bottom"/>
          </w:tcPr>
          <w:p w:rsidR="00000000" w:rsidRDefault="00C81B46">
            <w:pPr>
              <w:spacing w:line="161" w:lineRule="exact"/>
              <w:ind w:left="225"/>
              <w:jc w:val="center"/>
              <w:rPr>
                <w:sz w:val="17"/>
              </w:rPr>
            </w:pPr>
            <w:r>
              <w:rPr>
                <w:sz w:val="17"/>
              </w:rPr>
              <w:t>economic</w:t>
            </w:r>
          </w:p>
        </w:tc>
        <w:tc>
          <w:tcPr>
            <w:tcW w:w="420" w:type="dxa"/>
            <w:shd w:val="clear" w:color="auto" w:fill="auto"/>
            <w:vAlign w:val="bottom"/>
          </w:tcPr>
          <w:p w:rsidR="00000000" w:rsidRDefault="00C81B46">
            <w:pPr>
              <w:spacing w:line="0" w:lineRule="atLeast"/>
              <w:rPr>
                <w:rFonts w:ascii="Times New Roman" w:eastAsia="Times New Roman" w:hAnsi="Times New Roman"/>
                <w:sz w:val="14"/>
              </w:rPr>
            </w:pPr>
          </w:p>
        </w:tc>
        <w:tc>
          <w:tcPr>
            <w:tcW w:w="1240" w:type="dxa"/>
            <w:shd w:val="clear" w:color="auto" w:fill="auto"/>
            <w:vAlign w:val="bottom"/>
          </w:tcPr>
          <w:p w:rsidR="00000000" w:rsidRDefault="00C81B46">
            <w:pPr>
              <w:spacing w:line="0" w:lineRule="atLeast"/>
              <w:rPr>
                <w:rFonts w:ascii="Times New Roman" w:eastAsia="Times New Roman" w:hAnsi="Times New Roman"/>
                <w:sz w:val="14"/>
              </w:rPr>
            </w:pPr>
          </w:p>
        </w:tc>
      </w:tr>
      <w:tr w:rsidR="00000000">
        <w:trPr>
          <w:trHeight w:val="92"/>
        </w:trPr>
        <w:tc>
          <w:tcPr>
            <w:tcW w:w="980" w:type="dxa"/>
            <w:shd w:val="clear" w:color="auto" w:fill="auto"/>
            <w:vAlign w:val="bottom"/>
          </w:tcPr>
          <w:p w:rsidR="00000000" w:rsidRDefault="00C81B46">
            <w:pPr>
              <w:spacing w:line="0" w:lineRule="atLeast"/>
              <w:rPr>
                <w:rFonts w:ascii="Times New Roman" w:eastAsia="Times New Roman" w:hAnsi="Times New Roman"/>
                <w:sz w:val="7"/>
              </w:rPr>
            </w:pPr>
          </w:p>
        </w:tc>
        <w:tc>
          <w:tcPr>
            <w:tcW w:w="1720" w:type="dxa"/>
            <w:vMerge/>
            <w:shd w:val="clear" w:color="auto" w:fill="auto"/>
            <w:vAlign w:val="bottom"/>
          </w:tcPr>
          <w:p w:rsidR="00000000" w:rsidRDefault="00C81B46">
            <w:pPr>
              <w:spacing w:line="0" w:lineRule="atLeast"/>
              <w:rPr>
                <w:rFonts w:ascii="Times New Roman" w:eastAsia="Times New Roman" w:hAnsi="Times New Roman"/>
                <w:sz w:val="7"/>
              </w:rPr>
            </w:pPr>
          </w:p>
        </w:tc>
        <w:tc>
          <w:tcPr>
            <w:tcW w:w="420" w:type="dxa"/>
            <w:shd w:val="clear" w:color="auto" w:fill="auto"/>
            <w:vAlign w:val="bottom"/>
          </w:tcPr>
          <w:p w:rsidR="00000000" w:rsidRDefault="00C81B46">
            <w:pPr>
              <w:spacing w:line="0" w:lineRule="atLeast"/>
              <w:rPr>
                <w:rFonts w:ascii="Times New Roman" w:eastAsia="Times New Roman" w:hAnsi="Times New Roman"/>
                <w:sz w:val="7"/>
              </w:rPr>
            </w:pPr>
          </w:p>
        </w:tc>
        <w:tc>
          <w:tcPr>
            <w:tcW w:w="1260" w:type="dxa"/>
            <w:shd w:val="clear" w:color="auto" w:fill="auto"/>
            <w:vAlign w:val="bottom"/>
          </w:tcPr>
          <w:p w:rsidR="00000000" w:rsidRDefault="00C81B46">
            <w:pPr>
              <w:spacing w:line="0" w:lineRule="atLeast"/>
              <w:rPr>
                <w:rFonts w:ascii="Times New Roman" w:eastAsia="Times New Roman" w:hAnsi="Times New Roman"/>
                <w:sz w:val="7"/>
              </w:rPr>
            </w:pPr>
          </w:p>
        </w:tc>
        <w:tc>
          <w:tcPr>
            <w:tcW w:w="1440" w:type="dxa"/>
            <w:shd w:val="clear" w:color="auto" w:fill="auto"/>
            <w:vAlign w:val="bottom"/>
          </w:tcPr>
          <w:p w:rsidR="00000000" w:rsidRDefault="00C81B46">
            <w:pPr>
              <w:spacing w:line="0" w:lineRule="atLeast"/>
              <w:rPr>
                <w:rFonts w:ascii="Times New Roman" w:eastAsia="Times New Roman" w:hAnsi="Times New Roman"/>
                <w:sz w:val="7"/>
              </w:rPr>
            </w:pPr>
          </w:p>
        </w:tc>
        <w:tc>
          <w:tcPr>
            <w:tcW w:w="1560" w:type="dxa"/>
            <w:vMerge w:val="restart"/>
            <w:shd w:val="clear" w:color="auto" w:fill="auto"/>
            <w:vAlign w:val="bottom"/>
          </w:tcPr>
          <w:p w:rsidR="00000000" w:rsidRDefault="00C81B46">
            <w:pPr>
              <w:spacing w:line="212" w:lineRule="exact"/>
              <w:ind w:left="225"/>
              <w:jc w:val="center"/>
              <w:rPr>
                <w:w w:val="98"/>
                <w:sz w:val="18"/>
              </w:rPr>
            </w:pPr>
            <w:r>
              <w:rPr>
                <w:w w:val="98"/>
                <w:sz w:val="18"/>
              </w:rPr>
              <w:t>growth</w:t>
            </w:r>
          </w:p>
        </w:tc>
        <w:tc>
          <w:tcPr>
            <w:tcW w:w="420" w:type="dxa"/>
            <w:shd w:val="clear" w:color="auto" w:fill="auto"/>
            <w:vAlign w:val="bottom"/>
          </w:tcPr>
          <w:p w:rsidR="00000000" w:rsidRDefault="00C81B46">
            <w:pPr>
              <w:spacing w:line="0" w:lineRule="atLeast"/>
              <w:rPr>
                <w:rFonts w:ascii="Times New Roman" w:eastAsia="Times New Roman" w:hAnsi="Times New Roman"/>
                <w:sz w:val="7"/>
              </w:rPr>
            </w:pPr>
          </w:p>
        </w:tc>
        <w:tc>
          <w:tcPr>
            <w:tcW w:w="1240" w:type="dxa"/>
            <w:shd w:val="clear" w:color="auto" w:fill="auto"/>
            <w:vAlign w:val="bottom"/>
          </w:tcPr>
          <w:p w:rsidR="00000000" w:rsidRDefault="00C81B46">
            <w:pPr>
              <w:spacing w:line="0" w:lineRule="atLeast"/>
              <w:rPr>
                <w:rFonts w:ascii="Times New Roman" w:eastAsia="Times New Roman" w:hAnsi="Times New Roman"/>
                <w:sz w:val="7"/>
              </w:rPr>
            </w:pPr>
          </w:p>
        </w:tc>
      </w:tr>
      <w:tr w:rsidR="00000000">
        <w:trPr>
          <w:trHeight w:val="120"/>
        </w:trPr>
        <w:tc>
          <w:tcPr>
            <w:tcW w:w="980" w:type="dxa"/>
            <w:shd w:val="clear" w:color="auto" w:fill="auto"/>
            <w:vAlign w:val="bottom"/>
          </w:tcPr>
          <w:p w:rsidR="00000000" w:rsidRDefault="00C81B46">
            <w:pPr>
              <w:spacing w:line="0" w:lineRule="atLeast"/>
              <w:rPr>
                <w:rFonts w:ascii="Times New Roman" w:eastAsia="Times New Roman" w:hAnsi="Times New Roman"/>
                <w:sz w:val="10"/>
              </w:rPr>
            </w:pPr>
          </w:p>
        </w:tc>
        <w:tc>
          <w:tcPr>
            <w:tcW w:w="1720" w:type="dxa"/>
            <w:shd w:val="clear" w:color="auto" w:fill="auto"/>
            <w:vAlign w:val="bottom"/>
          </w:tcPr>
          <w:p w:rsidR="00000000" w:rsidRDefault="00C81B46">
            <w:pPr>
              <w:spacing w:line="0" w:lineRule="atLeast"/>
              <w:rPr>
                <w:rFonts w:ascii="Times New Roman" w:eastAsia="Times New Roman" w:hAnsi="Times New Roman"/>
                <w:sz w:val="10"/>
              </w:rPr>
            </w:pPr>
          </w:p>
        </w:tc>
        <w:tc>
          <w:tcPr>
            <w:tcW w:w="420" w:type="dxa"/>
            <w:shd w:val="clear" w:color="auto" w:fill="auto"/>
            <w:vAlign w:val="bottom"/>
          </w:tcPr>
          <w:p w:rsidR="00000000" w:rsidRDefault="00C81B46">
            <w:pPr>
              <w:spacing w:line="0" w:lineRule="atLeast"/>
              <w:rPr>
                <w:rFonts w:ascii="Times New Roman" w:eastAsia="Times New Roman" w:hAnsi="Times New Roman"/>
                <w:sz w:val="10"/>
              </w:rPr>
            </w:pPr>
          </w:p>
        </w:tc>
        <w:tc>
          <w:tcPr>
            <w:tcW w:w="1260" w:type="dxa"/>
            <w:shd w:val="clear" w:color="auto" w:fill="auto"/>
            <w:vAlign w:val="bottom"/>
          </w:tcPr>
          <w:p w:rsidR="00000000" w:rsidRDefault="00C81B46">
            <w:pPr>
              <w:spacing w:line="0" w:lineRule="atLeast"/>
              <w:rPr>
                <w:rFonts w:ascii="Times New Roman" w:eastAsia="Times New Roman" w:hAnsi="Times New Roman"/>
                <w:sz w:val="10"/>
              </w:rPr>
            </w:pPr>
          </w:p>
        </w:tc>
        <w:tc>
          <w:tcPr>
            <w:tcW w:w="1440" w:type="dxa"/>
            <w:shd w:val="clear" w:color="auto" w:fill="auto"/>
            <w:vAlign w:val="bottom"/>
          </w:tcPr>
          <w:p w:rsidR="00000000" w:rsidRDefault="00C81B46">
            <w:pPr>
              <w:spacing w:line="0" w:lineRule="atLeast"/>
              <w:rPr>
                <w:rFonts w:ascii="Times New Roman" w:eastAsia="Times New Roman" w:hAnsi="Times New Roman"/>
                <w:sz w:val="10"/>
              </w:rPr>
            </w:pPr>
          </w:p>
        </w:tc>
        <w:tc>
          <w:tcPr>
            <w:tcW w:w="1560" w:type="dxa"/>
            <w:vMerge/>
            <w:shd w:val="clear" w:color="auto" w:fill="auto"/>
            <w:vAlign w:val="bottom"/>
          </w:tcPr>
          <w:p w:rsidR="00000000" w:rsidRDefault="00C81B46">
            <w:pPr>
              <w:spacing w:line="0" w:lineRule="atLeast"/>
              <w:rPr>
                <w:rFonts w:ascii="Times New Roman" w:eastAsia="Times New Roman" w:hAnsi="Times New Roman"/>
                <w:sz w:val="10"/>
              </w:rPr>
            </w:pPr>
          </w:p>
        </w:tc>
        <w:tc>
          <w:tcPr>
            <w:tcW w:w="420" w:type="dxa"/>
            <w:shd w:val="clear" w:color="auto" w:fill="auto"/>
            <w:vAlign w:val="bottom"/>
          </w:tcPr>
          <w:p w:rsidR="00000000" w:rsidRDefault="00C81B46">
            <w:pPr>
              <w:spacing w:line="0" w:lineRule="atLeast"/>
              <w:rPr>
                <w:rFonts w:ascii="Times New Roman" w:eastAsia="Times New Roman" w:hAnsi="Times New Roman"/>
                <w:sz w:val="10"/>
              </w:rPr>
            </w:pPr>
          </w:p>
        </w:tc>
        <w:tc>
          <w:tcPr>
            <w:tcW w:w="1240" w:type="dxa"/>
            <w:shd w:val="clear" w:color="auto" w:fill="auto"/>
            <w:vAlign w:val="bottom"/>
          </w:tcPr>
          <w:p w:rsidR="00000000" w:rsidRDefault="00C81B46">
            <w:pPr>
              <w:spacing w:line="0" w:lineRule="atLeast"/>
              <w:rPr>
                <w:rFonts w:ascii="Times New Roman" w:eastAsia="Times New Roman" w:hAnsi="Times New Roman"/>
                <w:sz w:val="10"/>
              </w:rPr>
            </w:pPr>
          </w:p>
        </w:tc>
      </w:tr>
    </w:tbl>
    <w:p w:rsidR="00000000" w:rsidRDefault="00C81B46">
      <w:pPr>
        <w:spacing w:line="20" w:lineRule="exact"/>
        <w:rPr>
          <w:rFonts w:ascii="Times New Roman" w:eastAsia="Times New Roman" w:hAnsi="Times New Roman"/>
        </w:rPr>
      </w:pPr>
      <w:r>
        <w:rPr>
          <w:rFonts w:ascii="Times New Roman" w:eastAsia="Times New Roman" w:hAnsi="Times New Roman"/>
          <w:noProof/>
          <w:sz w:val="10"/>
        </w:rPr>
        <w:drawing>
          <wp:anchor distT="0" distB="0" distL="114300" distR="114300" simplePos="0" relativeHeight="251662848" behindDoc="1" locked="0" layoutInCell="1" allowOverlap="1">
            <wp:simplePos x="0" y="0"/>
            <wp:positionH relativeFrom="column">
              <wp:posOffset>889000</wp:posOffset>
            </wp:positionH>
            <wp:positionV relativeFrom="paragraph">
              <wp:posOffset>-1730375</wp:posOffset>
            </wp:positionV>
            <wp:extent cx="1377315" cy="137541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7315" cy="13754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0"/>
        </w:rPr>
        <w:drawing>
          <wp:anchor distT="0" distB="0" distL="114300" distR="114300" simplePos="0" relativeHeight="251663872" behindDoc="1" locked="0" layoutInCell="1" allowOverlap="1">
            <wp:simplePos x="0" y="0"/>
            <wp:positionH relativeFrom="column">
              <wp:posOffset>3789045</wp:posOffset>
            </wp:positionH>
            <wp:positionV relativeFrom="paragraph">
              <wp:posOffset>-1827530</wp:posOffset>
            </wp:positionV>
            <wp:extent cx="1546225" cy="15462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6225" cy="15462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1B46">
      <w:pPr>
        <w:spacing w:line="200" w:lineRule="exact"/>
        <w:rPr>
          <w:rFonts w:ascii="Times New Roman" w:eastAsia="Times New Roman" w:hAnsi="Times New Roman"/>
        </w:rPr>
      </w:pPr>
    </w:p>
    <w:p w:rsidR="00000000" w:rsidRDefault="00C81B46">
      <w:pPr>
        <w:spacing w:line="200" w:lineRule="exact"/>
        <w:rPr>
          <w:rFonts w:ascii="Times New Roman" w:eastAsia="Times New Roman" w:hAnsi="Times New Roman"/>
        </w:rPr>
      </w:pPr>
    </w:p>
    <w:p w:rsidR="00000000" w:rsidRDefault="00C81B46">
      <w:pPr>
        <w:spacing w:line="200" w:lineRule="exact"/>
        <w:rPr>
          <w:rFonts w:ascii="Times New Roman" w:eastAsia="Times New Roman" w:hAnsi="Times New Roman"/>
        </w:rPr>
      </w:pPr>
    </w:p>
    <w:p w:rsidR="00000000" w:rsidRDefault="00C81B46">
      <w:pPr>
        <w:spacing w:line="299" w:lineRule="exact"/>
        <w:rPr>
          <w:rFonts w:ascii="Times New Roman" w:eastAsia="Times New Roman" w:hAnsi="Times New Roman"/>
        </w:rPr>
      </w:pPr>
    </w:p>
    <w:p w:rsidR="00000000" w:rsidRDefault="00C81B46">
      <w:pPr>
        <w:spacing w:line="225" w:lineRule="auto"/>
        <w:rPr>
          <w:sz w:val="18"/>
        </w:rPr>
      </w:pPr>
      <w:r>
        <w:rPr>
          <w:sz w:val="18"/>
        </w:rPr>
        <w:t>Note: Figure 1 illustrates the 51 CBs</w:t>
      </w:r>
      <w:r>
        <w:rPr>
          <w:sz w:val="18"/>
        </w:rPr>
        <w:t>’ reference to price stability, exchange rate stability, economic growth and emplo</w:t>
      </w:r>
      <w:r>
        <w:rPr>
          <w:sz w:val="18"/>
        </w:rPr>
        <w:t xml:space="preserve">yment creation in their mission statements as laid down in the respective Establishment Laws. See </w:t>
      </w:r>
      <w:r>
        <w:rPr>
          <w:i/>
          <w:sz w:val="18"/>
        </w:rPr>
        <w:t>Table 2</w:t>
      </w:r>
      <w:r>
        <w:rPr>
          <w:sz w:val="18"/>
        </w:rPr>
        <w:t xml:space="preserve"> for more information.</w:t>
      </w:r>
    </w:p>
    <w:p w:rsidR="00000000" w:rsidRDefault="00C81B46">
      <w:pPr>
        <w:spacing w:line="225" w:lineRule="auto"/>
        <w:rPr>
          <w:sz w:val="18"/>
        </w:rPr>
        <w:sectPr w:rsidR="00000000">
          <w:pgSz w:w="11900" w:h="16840"/>
          <w:pgMar w:top="984" w:right="840" w:bottom="595" w:left="1160" w:header="0" w:footer="0" w:gutter="0"/>
          <w:cols w:space="0" w:equalWidth="0">
            <w:col w:w="9900"/>
          </w:cols>
          <w:docGrid w:linePitch="360"/>
        </w:sectPr>
      </w:pPr>
    </w:p>
    <w:p w:rsidR="00000000" w:rsidRDefault="00C81B46">
      <w:pPr>
        <w:spacing w:line="356" w:lineRule="exact"/>
        <w:rPr>
          <w:rFonts w:ascii="Times New Roman" w:eastAsia="Times New Roman" w:hAnsi="Times New Roman"/>
        </w:rPr>
      </w:pPr>
    </w:p>
    <w:p w:rsidR="00000000" w:rsidRDefault="00C81B46">
      <w:pPr>
        <w:spacing w:line="226" w:lineRule="auto"/>
        <w:rPr>
          <w:color w:val="1F497C"/>
          <w:sz w:val="26"/>
        </w:rPr>
      </w:pPr>
      <w:r>
        <w:rPr>
          <w:rFonts w:ascii="Cambria" w:eastAsia="Cambria" w:hAnsi="Cambria"/>
          <w:b/>
          <w:color w:val="4F81BD"/>
          <w:sz w:val="26"/>
        </w:rPr>
        <w:t xml:space="preserve">Content analysis of speeches by senior central bankers </w:t>
      </w:r>
      <w:r>
        <w:rPr>
          <w:color w:val="1F497C"/>
          <w:sz w:val="26"/>
        </w:rPr>
        <w:t>(Table 3)</w:t>
      </w:r>
    </w:p>
    <w:p w:rsidR="00000000" w:rsidRDefault="00C81B46">
      <w:pPr>
        <w:spacing w:line="333" w:lineRule="exact"/>
        <w:rPr>
          <w:rFonts w:ascii="Times New Roman" w:eastAsia="Times New Roman" w:hAnsi="Times New Roman"/>
        </w:rPr>
      </w:pPr>
    </w:p>
    <w:p w:rsidR="00000000" w:rsidRDefault="00C81B46">
      <w:pPr>
        <w:numPr>
          <w:ilvl w:val="0"/>
          <w:numId w:val="3"/>
        </w:numPr>
        <w:tabs>
          <w:tab w:val="left" w:pos="640"/>
        </w:tabs>
        <w:spacing w:line="257" w:lineRule="auto"/>
        <w:ind w:left="640" w:hanging="360"/>
        <w:jc w:val="both"/>
        <w:rPr>
          <w:rFonts w:ascii="Symbol" w:eastAsia="Symbol" w:hAnsi="Symbol"/>
          <w:sz w:val="24"/>
        </w:rPr>
      </w:pPr>
      <w:r>
        <w:rPr>
          <w:sz w:val="24"/>
        </w:rPr>
        <w:t>The vast majority of speeches (120 out of 153 speeches) refe</w:t>
      </w:r>
      <w:r>
        <w:rPr>
          <w:sz w:val="24"/>
        </w:rPr>
        <w:t>r to inflation, reflecting the CBs</w:t>
      </w:r>
      <w:r>
        <w:rPr>
          <w:sz w:val="24"/>
        </w:rPr>
        <w:t>’ main role as the guardian of price stability. 89 speeches refer to exchange rates.</w:t>
      </w:r>
    </w:p>
    <w:p w:rsidR="00000000" w:rsidRDefault="00C81B46">
      <w:pPr>
        <w:spacing w:line="313" w:lineRule="exact"/>
        <w:rPr>
          <w:rFonts w:ascii="Symbol" w:eastAsia="Symbol" w:hAnsi="Symbol"/>
          <w:sz w:val="24"/>
        </w:rPr>
      </w:pPr>
    </w:p>
    <w:p w:rsidR="00000000" w:rsidRDefault="00C81B46">
      <w:pPr>
        <w:numPr>
          <w:ilvl w:val="0"/>
          <w:numId w:val="3"/>
        </w:numPr>
        <w:tabs>
          <w:tab w:val="left" w:pos="640"/>
        </w:tabs>
        <w:spacing w:line="221" w:lineRule="auto"/>
        <w:ind w:left="640" w:hanging="360"/>
        <w:jc w:val="both"/>
        <w:rPr>
          <w:rFonts w:ascii="Symbol" w:eastAsia="Symbol" w:hAnsi="Symbol"/>
          <w:sz w:val="24"/>
        </w:rPr>
      </w:pPr>
      <w:r>
        <w:rPr>
          <w:sz w:val="24"/>
        </w:rPr>
        <w:t>In general, Governors of CBs with an inflation target are more concerned</w:t>
      </w:r>
    </w:p>
    <w:p w:rsidR="00000000" w:rsidRDefault="00C81B46">
      <w:pPr>
        <w:spacing w:line="308" w:lineRule="exact"/>
        <w:rPr>
          <w:rFonts w:ascii="Times New Roman" w:eastAsia="Times New Roman" w:hAnsi="Times New Roman"/>
        </w:rPr>
      </w:pPr>
      <w:r>
        <w:rPr>
          <w:rFonts w:ascii="Symbol" w:eastAsia="Symbol" w:hAnsi="Symbol"/>
          <w:sz w:val="24"/>
        </w:rPr>
        <w:br w:type="column"/>
      </w:r>
    </w:p>
    <w:p w:rsidR="00000000" w:rsidRDefault="00C81B46">
      <w:pPr>
        <w:spacing w:line="225" w:lineRule="auto"/>
        <w:ind w:left="353" w:right="720"/>
        <w:rPr>
          <w:sz w:val="24"/>
        </w:rPr>
      </w:pPr>
      <w:r>
        <w:rPr>
          <w:sz w:val="24"/>
        </w:rPr>
        <w:t>about stability than their counterparts without such targets.</w:t>
      </w:r>
    </w:p>
    <w:p w:rsidR="00000000" w:rsidRDefault="00C81B46">
      <w:pPr>
        <w:spacing w:line="336" w:lineRule="exact"/>
        <w:rPr>
          <w:rFonts w:ascii="Times New Roman" w:eastAsia="Times New Roman" w:hAnsi="Times New Roman"/>
        </w:rPr>
      </w:pPr>
    </w:p>
    <w:p w:rsidR="00000000" w:rsidRDefault="00C81B46">
      <w:pPr>
        <w:numPr>
          <w:ilvl w:val="0"/>
          <w:numId w:val="4"/>
        </w:numPr>
        <w:tabs>
          <w:tab w:val="left" w:pos="353"/>
        </w:tabs>
        <w:spacing w:line="265" w:lineRule="auto"/>
        <w:ind w:left="353" w:right="720" w:hanging="353"/>
        <w:jc w:val="both"/>
        <w:rPr>
          <w:rFonts w:ascii="Symbol" w:eastAsia="Symbol" w:hAnsi="Symbol"/>
          <w:sz w:val="24"/>
        </w:rPr>
      </w:pPr>
      <w:r>
        <w:rPr>
          <w:sz w:val="24"/>
        </w:rPr>
        <w:t>89 speeches mention economic growth rates or targets and 77 refer to investment. Growth related key words are more frequently mentioned by CB Governors in countries with an inflation target than their counterparts in countries without an inflation target</w:t>
      </w:r>
      <w:r>
        <w:rPr>
          <w:sz w:val="24"/>
        </w:rPr>
        <w:t>. This</w:t>
      </w:r>
    </w:p>
    <w:p w:rsidR="00000000" w:rsidRDefault="00C81B46">
      <w:pPr>
        <w:tabs>
          <w:tab w:val="left" w:pos="353"/>
        </w:tabs>
        <w:spacing w:line="265" w:lineRule="auto"/>
        <w:ind w:left="353" w:right="720" w:hanging="353"/>
        <w:jc w:val="both"/>
        <w:rPr>
          <w:rFonts w:ascii="Symbol" w:eastAsia="Symbol" w:hAnsi="Symbol"/>
          <w:sz w:val="24"/>
        </w:rPr>
        <w:sectPr w:rsidR="00000000">
          <w:type w:val="continuous"/>
          <w:pgSz w:w="11900" w:h="16840"/>
          <w:pgMar w:top="984" w:right="840" w:bottom="595" w:left="1160" w:header="0" w:footer="0" w:gutter="0"/>
          <w:cols w:num="2" w:space="0" w:equalWidth="0">
            <w:col w:w="4380" w:space="707"/>
            <w:col w:w="4813"/>
          </w:cols>
          <w:docGrid w:linePitch="360"/>
        </w:sectPr>
      </w:pPr>
    </w:p>
    <w:p w:rsidR="00000000" w:rsidRDefault="00C81B46">
      <w:pPr>
        <w:spacing w:line="56" w:lineRule="exact"/>
        <w:rPr>
          <w:rFonts w:ascii="Times New Roman" w:eastAsia="Times New Roman" w:hAnsi="Times New Roman"/>
        </w:rPr>
      </w:pPr>
      <w:bookmarkStart w:id="6" w:name="page6"/>
      <w:bookmarkEnd w:id="6"/>
    </w:p>
    <w:p w:rsidR="00000000" w:rsidRDefault="00C81B46">
      <w:pPr>
        <w:spacing w:line="265" w:lineRule="auto"/>
        <w:ind w:left="360"/>
        <w:jc w:val="both"/>
        <w:rPr>
          <w:sz w:val="24"/>
        </w:rPr>
      </w:pPr>
      <w:r>
        <w:rPr>
          <w:sz w:val="24"/>
        </w:rPr>
        <w:t>suggests that having an inflation target does not preclude the possibility of having a growth objective. The higher the income of a country, the more frequently employment-related terms appear in the speeches.</w:t>
      </w:r>
    </w:p>
    <w:p w:rsidR="00000000" w:rsidRDefault="00C81B46">
      <w:pPr>
        <w:spacing w:line="306" w:lineRule="exact"/>
        <w:rPr>
          <w:rFonts w:ascii="Times New Roman" w:eastAsia="Times New Roman" w:hAnsi="Times New Roman"/>
        </w:rPr>
      </w:pPr>
    </w:p>
    <w:p w:rsidR="00000000" w:rsidRDefault="00C81B46">
      <w:pPr>
        <w:numPr>
          <w:ilvl w:val="0"/>
          <w:numId w:val="5"/>
        </w:numPr>
        <w:tabs>
          <w:tab w:val="left" w:pos="360"/>
        </w:tabs>
        <w:spacing w:line="266" w:lineRule="auto"/>
        <w:ind w:left="360" w:hanging="360"/>
        <w:jc w:val="both"/>
        <w:rPr>
          <w:rFonts w:ascii="Symbol" w:eastAsia="Symbol" w:hAnsi="Symbol"/>
          <w:sz w:val="24"/>
        </w:rPr>
      </w:pPr>
      <w:r>
        <w:rPr>
          <w:sz w:val="24"/>
        </w:rPr>
        <w:t>Employment-related terms are mention</w:t>
      </w:r>
      <w:r>
        <w:rPr>
          <w:sz w:val="24"/>
        </w:rPr>
        <w:t>ed more frequently by senior official of CBs with an inflation target. This suggests that having an inflation target does not necessarily act as a barrier to expressing aspirations and concerns about employment as a goal. Despite this, one is struck by the</w:t>
      </w:r>
      <w:r>
        <w:rPr>
          <w:sz w:val="24"/>
        </w:rPr>
        <w:t xml:space="preserve"> low incidence of citations (44 out of</w:t>
      </w:r>
    </w:p>
    <w:p w:rsidR="00000000" w:rsidRDefault="00C81B46">
      <w:pPr>
        <w:spacing w:line="97" w:lineRule="exact"/>
        <w:rPr>
          <w:rFonts w:ascii="Symbol" w:eastAsia="Symbol" w:hAnsi="Symbol"/>
          <w:sz w:val="24"/>
        </w:rPr>
      </w:pPr>
    </w:p>
    <w:p w:rsidR="00000000" w:rsidRDefault="00C81B46">
      <w:pPr>
        <w:numPr>
          <w:ilvl w:val="1"/>
          <w:numId w:val="5"/>
        </w:numPr>
        <w:tabs>
          <w:tab w:val="left" w:pos="967"/>
        </w:tabs>
        <w:spacing w:line="243" w:lineRule="auto"/>
        <w:ind w:left="360"/>
        <w:jc w:val="both"/>
        <w:rPr>
          <w:sz w:val="24"/>
        </w:rPr>
      </w:pPr>
      <w:r>
        <w:rPr>
          <w:sz w:val="24"/>
        </w:rPr>
        <w:t>pertaining to employment in speeches and statements delivered by central bankers.</w:t>
      </w:r>
    </w:p>
    <w:p w:rsidR="00000000" w:rsidRDefault="00C81B46">
      <w:pPr>
        <w:spacing w:line="68" w:lineRule="exact"/>
        <w:rPr>
          <w:rFonts w:ascii="Times New Roman" w:eastAsia="Times New Roman" w:hAnsi="Times New Roman"/>
        </w:rPr>
      </w:pPr>
      <w:r>
        <w:rPr>
          <w:sz w:val="24"/>
        </w:rPr>
        <w:br w:type="column"/>
      </w:r>
    </w:p>
    <w:p w:rsidR="00000000" w:rsidRDefault="00C81B46">
      <w:pPr>
        <w:numPr>
          <w:ilvl w:val="0"/>
          <w:numId w:val="6"/>
        </w:numPr>
        <w:tabs>
          <w:tab w:val="left" w:pos="353"/>
        </w:tabs>
        <w:spacing w:line="257" w:lineRule="auto"/>
        <w:ind w:left="353" w:right="120" w:hanging="353"/>
        <w:jc w:val="both"/>
        <w:rPr>
          <w:rFonts w:ascii="Symbol" w:eastAsia="Symbol" w:hAnsi="Symbol"/>
          <w:sz w:val="24"/>
        </w:rPr>
      </w:pPr>
      <w:r>
        <w:rPr>
          <w:sz w:val="24"/>
        </w:rPr>
        <w:t xml:space="preserve">Apart from the term </w:t>
      </w:r>
      <w:r>
        <w:rPr>
          <w:sz w:val="24"/>
        </w:rPr>
        <w:t>“poverty</w:t>
      </w:r>
      <w:r>
        <w:rPr>
          <w:sz w:val="24"/>
        </w:rPr>
        <w:t>”, selected key words relating to social development (e.g. health and education) are hardly mentioned in</w:t>
      </w:r>
      <w:r>
        <w:rPr>
          <w:sz w:val="24"/>
        </w:rPr>
        <w:t xml:space="preserve"> the speeches.</w:t>
      </w:r>
    </w:p>
    <w:p w:rsidR="00000000" w:rsidRDefault="00C81B46">
      <w:pPr>
        <w:spacing w:line="316" w:lineRule="exact"/>
        <w:rPr>
          <w:rFonts w:ascii="Symbol" w:eastAsia="Symbol" w:hAnsi="Symbol"/>
          <w:sz w:val="24"/>
        </w:rPr>
      </w:pPr>
    </w:p>
    <w:p w:rsidR="00000000" w:rsidRDefault="00C81B46">
      <w:pPr>
        <w:numPr>
          <w:ilvl w:val="0"/>
          <w:numId w:val="6"/>
        </w:numPr>
        <w:tabs>
          <w:tab w:val="left" w:pos="353"/>
        </w:tabs>
        <w:spacing w:line="268" w:lineRule="auto"/>
        <w:ind w:left="353" w:right="120" w:hanging="353"/>
        <w:jc w:val="both"/>
        <w:rPr>
          <w:rFonts w:ascii="Symbol" w:eastAsia="Symbol" w:hAnsi="Symbol"/>
          <w:sz w:val="24"/>
        </w:rPr>
      </w:pPr>
      <w:r>
        <w:rPr>
          <w:sz w:val="24"/>
        </w:rPr>
        <w:t>42 speeches mention financial inclusion and 19 financial literacy or education. Terms related to financial inclusion are most frequently mentioned by lower middle income countries. The modest frequency of citations pertaining to financial i</w:t>
      </w:r>
      <w:r>
        <w:rPr>
          <w:sz w:val="24"/>
        </w:rPr>
        <w:t>nclusion is somewhat surprising given the attention that this topic has attracted as part of the global discourse on development.</w:t>
      </w:r>
    </w:p>
    <w:p w:rsidR="00000000" w:rsidRDefault="00C81B46">
      <w:pPr>
        <w:tabs>
          <w:tab w:val="left" w:pos="353"/>
        </w:tabs>
        <w:spacing w:line="268" w:lineRule="auto"/>
        <w:ind w:left="353" w:right="120" w:hanging="353"/>
        <w:jc w:val="both"/>
        <w:rPr>
          <w:rFonts w:ascii="Symbol" w:eastAsia="Symbol" w:hAnsi="Symbol"/>
          <w:sz w:val="24"/>
        </w:rPr>
        <w:sectPr w:rsidR="00000000">
          <w:pgSz w:w="11900" w:h="16840"/>
          <w:pgMar w:top="1440" w:right="1440" w:bottom="1440" w:left="1440" w:header="0" w:footer="0" w:gutter="0"/>
          <w:cols w:num="2" w:space="0" w:equalWidth="0">
            <w:col w:w="4100" w:space="707"/>
            <w:col w:w="4213"/>
          </w:cols>
          <w:docGrid w:linePitch="360"/>
        </w:sectPr>
      </w:pPr>
    </w:p>
    <w:p w:rsidR="00000000" w:rsidRDefault="00C81B46">
      <w:pPr>
        <w:spacing w:line="200" w:lineRule="exact"/>
        <w:rPr>
          <w:rFonts w:ascii="Times New Roman" w:eastAsia="Times New Roman" w:hAnsi="Times New Roman"/>
        </w:rPr>
      </w:pPr>
      <w:bookmarkStart w:id="7" w:name="page7"/>
      <w:bookmarkEnd w:id="7"/>
    </w:p>
    <w:p w:rsidR="00000000" w:rsidRDefault="00C81B46">
      <w:pPr>
        <w:spacing w:line="313" w:lineRule="exact"/>
        <w:rPr>
          <w:rFonts w:ascii="Times New Roman" w:eastAsia="Times New Roman" w:hAnsi="Times New Roman"/>
        </w:rPr>
      </w:pPr>
    </w:p>
    <w:p w:rsidR="00000000" w:rsidRDefault="00C81B46">
      <w:pPr>
        <w:spacing w:line="0" w:lineRule="atLeast"/>
        <w:ind w:left="20"/>
        <w:rPr>
          <w:rFonts w:ascii="Cambria" w:eastAsia="Cambria" w:hAnsi="Cambria"/>
          <w:b/>
          <w:color w:val="365F91"/>
          <w:sz w:val="34"/>
          <w:vertAlign w:val="superscript"/>
        </w:rPr>
      </w:pPr>
      <w:r>
        <w:rPr>
          <w:rFonts w:ascii="Cambria" w:eastAsia="Cambria" w:hAnsi="Cambria"/>
          <w:b/>
          <w:color w:val="365F91"/>
          <w:sz w:val="26"/>
        </w:rPr>
        <w:t>Table 3: Content Analysis of 153 Speeches Delivered by CB Senior Officials</w:t>
      </w:r>
      <w:r>
        <w:rPr>
          <w:rFonts w:ascii="Cambria" w:eastAsia="Cambria" w:hAnsi="Cambria"/>
          <w:b/>
          <w:color w:val="365F91"/>
          <w:sz w:val="34"/>
          <w:vertAlign w:val="superscript"/>
        </w:rPr>
        <w:t>5</w:t>
      </w:r>
    </w:p>
    <w:p w:rsidR="00000000" w:rsidRDefault="00C81B46">
      <w:pPr>
        <w:spacing w:line="20" w:lineRule="exact"/>
        <w:rPr>
          <w:rFonts w:ascii="Times New Roman" w:eastAsia="Times New Roman" w:hAnsi="Times New Roman"/>
        </w:rPr>
      </w:pPr>
      <w:r>
        <w:rPr>
          <w:rFonts w:ascii="Cambria" w:eastAsia="Cambria" w:hAnsi="Cambria"/>
          <w:b/>
          <w:noProof/>
          <w:color w:val="365F91"/>
          <w:sz w:val="34"/>
          <w:vertAlign w:val="superscript"/>
        </w:rPr>
        <w:drawing>
          <wp:anchor distT="0" distB="0" distL="114300" distR="114300" simplePos="0" relativeHeight="251664896" behindDoc="1" locked="0" layoutInCell="1" allowOverlap="1">
            <wp:simplePos x="0" y="0"/>
            <wp:positionH relativeFrom="column">
              <wp:posOffset>2907030</wp:posOffset>
            </wp:positionH>
            <wp:positionV relativeFrom="paragraph">
              <wp:posOffset>93345</wp:posOffset>
            </wp:positionV>
            <wp:extent cx="1822450" cy="5461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2450" cy="5461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1B46">
      <w:pPr>
        <w:spacing w:line="11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100"/>
        <w:gridCol w:w="960"/>
        <w:gridCol w:w="940"/>
        <w:gridCol w:w="960"/>
        <w:gridCol w:w="1020"/>
        <w:gridCol w:w="1060"/>
      </w:tblGrid>
      <w:tr w:rsidR="00000000">
        <w:trPr>
          <w:trHeight w:val="244"/>
        </w:trPr>
        <w:tc>
          <w:tcPr>
            <w:tcW w:w="3480" w:type="dxa"/>
            <w:shd w:val="clear" w:color="auto" w:fill="auto"/>
            <w:vAlign w:val="bottom"/>
          </w:tcPr>
          <w:p w:rsidR="00000000" w:rsidRDefault="00C81B46">
            <w:pPr>
              <w:spacing w:line="0" w:lineRule="atLeast"/>
              <w:rPr>
                <w:rFonts w:ascii="Times New Roman" w:eastAsia="Times New Roman" w:hAnsi="Times New Roman"/>
                <w:sz w:val="21"/>
              </w:rPr>
            </w:pPr>
          </w:p>
        </w:tc>
        <w:tc>
          <w:tcPr>
            <w:tcW w:w="1100" w:type="dxa"/>
            <w:shd w:val="clear" w:color="auto" w:fill="auto"/>
            <w:vAlign w:val="bottom"/>
          </w:tcPr>
          <w:p w:rsidR="00000000" w:rsidRDefault="00C81B46">
            <w:pPr>
              <w:spacing w:line="0" w:lineRule="atLeast"/>
              <w:jc w:val="center"/>
              <w:rPr>
                <w:b/>
                <w:color w:val="1F497C"/>
                <w:w w:val="96"/>
              </w:rPr>
            </w:pPr>
            <w:r>
              <w:rPr>
                <w:b/>
                <w:color w:val="1F497C"/>
                <w:w w:val="96"/>
              </w:rPr>
              <w:t>ALL</w:t>
            </w:r>
          </w:p>
        </w:tc>
        <w:tc>
          <w:tcPr>
            <w:tcW w:w="960" w:type="dxa"/>
            <w:shd w:val="clear" w:color="auto" w:fill="auto"/>
            <w:vAlign w:val="bottom"/>
          </w:tcPr>
          <w:p w:rsidR="00000000" w:rsidRDefault="00C81B46">
            <w:pPr>
              <w:spacing w:line="0" w:lineRule="atLeast"/>
              <w:jc w:val="center"/>
              <w:rPr>
                <w:b/>
                <w:color w:val="1F497C"/>
              </w:rPr>
            </w:pPr>
            <w:r>
              <w:rPr>
                <w:b/>
                <w:color w:val="1F497C"/>
              </w:rPr>
              <w:t>Lower</w:t>
            </w:r>
          </w:p>
        </w:tc>
        <w:tc>
          <w:tcPr>
            <w:tcW w:w="940" w:type="dxa"/>
            <w:shd w:val="clear" w:color="auto" w:fill="auto"/>
            <w:vAlign w:val="bottom"/>
          </w:tcPr>
          <w:p w:rsidR="00000000" w:rsidRDefault="00C81B46">
            <w:pPr>
              <w:spacing w:line="0" w:lineRule="atLeast"/>
              <w:jc w:val="center"/>
              <w:rPr>
                <w:b/>
                <w:color w:val="1F497C"/>
                <w:w w:val="97"/>
              </w:rPr>
            </w:pPr>
            <w:r>
              <w:rPr>
                <w:b/>
                <w:color w:val="1F497C"/>
                <w:w w:val="97"/>
              </w:rPr>
              <w:t>Lower</w:t>
            </w:r>
          </w:p>
        </w:tc>
        <w:tc>
          <w:tcPr>
            <w:tcW w:w="960" w:type="dxa"/>
            <w:shd w:val="clear" w:color="auto" w:fill="auto"/>
            <w:vAlign w:val="bottom"/>
          </w:tcPr>
          <w:p w:rsidR="00000000" w:rsidRDefault="00C81B46">
            <w:pPr>
              <w:spacing w:line="0" w:lineRule="atLeast"/>
              <w:jc w:val="center"/>
              <w:rPr>
                <w:b/>
                <w:color w:val="1F497C"/>
              </w:rPr>
            </w:pPr>
            <w:r>
              <w:rPr>
                <w:b/>
                <w:color w:val="1F497C"/>
              </w:rPr>
              <w:t>Upper</w:t>
            </w:r>
          </w:p>
        </w:tc>
        <w:tc>
          <w:tcPr>
            <w:tcW w:w="1020" w:type="dxa"/>
            <w:shd w:val="clear" w:color="auto" w:fill="auto"/>
            <w:vAlign w:val="bottom"/>
          </w:tcPr>
          <w:p w:rsidR="00000000" w:rsidRDefault="00C81B46">
            <w:pPr>
              <w:spacing w:line="0" w:lineRule="atLeast"/>
              <w:jc w:val="center"/>
              <w:rPr>
                <w:b/>
                <w:color w:val="1F497C"/>
                <w:w w:val="98"/>
              </w:rPr>
            </w:pPr>
            <w:r>
              <w:rPr>
                <w:b/>
                <w:color w:val="1F497C"/>
                <w:w w:val="98"/>
              </w:rPr>
              <w:t>With</w:t>
            </w:r>
          </w:p>
        </w:tc>
        <w:tc>
          <w:tcPr>
            <w:tcW w:w="1060" w:type="dxa"/>
            <w:shd w:val="clear" w:color="auto" w:fill="auto"/>
            <w:vAlign w:val="bottom"/>
          </w:tcPr>
          <w:p w:rsidR="00000000" w:rsidRDefault="00C81B46">
            <w:pPr>
              <w:spacing w:line="0" w:lineRule="atLeast"/>
              <w:jc w:val="center"/>
              <w:rPr>
                <w:b/>
                <w:color w:val="1F497C"/>
                <w:w w:val="98"/>
              </w:rPr>
            </w:pPr>
            <w:r>
              <w:rPr>
                <w:b/>
                <w:color w:val="1F497C"/>
                <w:w w:val="98"/>
              </w:rPr>
              <w:t>Without</w:t>
            </w:r>
          </w:p>
        </w:tc>
      </w:tr>
      <w:tr w:rsidR="00000000">
        <w:trPr>
          <w:trHeight w:val="242"/>
        </w:trPr>
        <w:tc>
          <w:tcPr>
            <w:tcW w:w="3480" w:type="dxa"/>
            <w:shd w:val="clear" w:color="auto" w:fill="auto"/>
            <w:vAlign w:val="bottom"/>
          </w:tcPr>
          <w:p w:rsidR="00000000" w:rsidRDefault="00C81B46">
            <w:pPr>
              <w:spacing w:line="0" w:lineRule="atLeast"/>
              <w:rPr>
                <w:rFonts w:ascii="Times New Roman" w:eastAsia="Times New Roman" w:hAnsi="Times New Roman"/>
                <w:sz w:val="21"/>
              </w:rPr>
            </w:pPr>
          </w:p>
        </w:tc>
        <w:tc>
          <w:tcPr>
            <w:tcW w:w="1100" w:type="dxa"/>
            <w:shd w:val="clear" w:color="auto" w:fill="auto"/>
            <w:vAlign w:val="bottom"/>
          </w:tcPr>
          <w:p w:rsidR="00000000" w:rsidRDefault="00C81B46">
            <w:pPr>
              <w:spacing w:line="243" w:lineRule="exact"/>
              <w:jc w:val="center"/>
              <w:rPr>
                <w:b/>
                <w:color w:val="1F497C"/>
              </w:rPr>
            </w:pPr>
            <w:r>
              <w:rPr>
                <w:b/>
                <w:color w:val="1F497C"/>
              </w:rPr>
              <w:t>Countr</w:t>
            </w:r>
            <w:r>
              <w:rPr>
                <w:b/>
                <w:color w:val="1F497C"/>
              </w:rPr>
              <w:t>ies</w:t>
            </w:r>
          </w:p>
        </w:tc>
        <w:tc>
          <w:tcPr>
            <w:tcW w:w="960" w:type="dxa"/>
            <w:shd w:val="clear" w:color="auto" w:fill="auto"/>
            <w:vAlign w:val="bottom"/>
          </w:tcPr>
          <w:p w:rsidR="00000000" w:rsidRDefault="00C81B46">
            <w:pPr>
              <w:spacing w:line="243" w:lineRule="exact"/>
              <w:jc w:val="center"/>
              <w:rPr>
                <w:b/>
                <w:color w:val="1F497C"/>
                <w:w w:val="97"/>
              </w:rPr>
            </w:pPr>
            <w:r>
              <w:rPr>
                <w:b/>
                <w:color w:val="1F497C"/>
                <w:w w:val="97"/>
              </w:rPr>
              <w:t>Income</w:t>
            </w:r>
          </w:p>
        </w:tc>
        <w:tc>
          <w:tcPr>
            <w:tcW w:w="940" w:type="dxa"/>
            <w:shd w:val="clear" w:color="auto" w:fill="auto"/>
            <w:vAlign w:val="bottom"/>
          </w:tcPr>
          <w:p w:rsidR="00000000" w:rsidRDefault="00C81B46">
            <w:pPr>
              <w:spacing w:line="243" w:lineRule="exact"/>
              <w:jc w:val="center"/>
              <w:rPr>
                <w:b/>
                <w:color w:val="1F497C"/>
                <w:w w:val="98"/>
              </w:rPr>
            </w:pPr>
            <w:r>
              <w:rPr>
                <w:b/>
                <w:color w:val="1F497C"/>
                <w:w w:val="98"/>
              </w:rPr>
              <w:t>Middle</w:t>
            </w:r>
          </w:p>
        </w:tc>
        <w:tc>
          <w:tcPr>
            <w:tcW w:w="960" w:type="dxa"/>
            <w:shd w:val="clear" w:color="auto" w:fill="auto"/>
            <w:vAlign w:val="bottom"/>
          </w:tcPr>
          <w:p w:rsidR="00000000" w:rsidRDefault="00C81B46">
            <w:pPr>
              <w:spacing w:line="243" w:lineRule="exact"/>
              <w:jc w:val="center"/>
              <w:rPr>
                <w:b/>
                <w:color w:val="1F497C"/>
                <w:w w:val="98"/>
              </w:rPr>
            </w:pPr>
            <w:r>
              <w:rPr>
                <w:b/>
                <w:color w:val="1F497C"/>
                <w:w w:val="98"/>
              </w:rPr>
              <w:t>Middle</w:t>
            </w:r>
          </w:p>
        </w:tc>
        <w:tc>
          <w:tcPr>
            <w:tcW w:w="1020" w:type="dxa"/>
            <w:shd w:val="clear" w:color="auto" w:fill="auto"/>
            <w:vAlign w:val="bottom"/>
          </w:tcPr>
          <w:p w:rsidR="00000000" w:rsidRDefault="00C81B46">
            <w:pPr>
              <w:spacing w:line="243" w:lineRule="exact"/>
              <w:jc w:val="center"/>
              <w:rPr>
                <w:b/>
                <w:color w:val="1F497C"/>
                <w:w w:val="99"/>
              </w:rPr>
            </w:pPr>
            <w:r>
              <w:rPr>
                <w:b/>
                <w:color w:val="1F497C"/>
                <w:w w:val="99"/>
              </w:rPr>
              <w:t>Inflation</w:t>
            </w:r>
          </w:p>
        </w:tc>
        <w:tc>
          <w:tcPr>
            <w:tcW w:w="1060" w:type="dxa"/>
            <w:shd w:val="clear" w:color="auto" w:fill="auto"/>
            <w:vAlign w:val="bottom"/>
          </w:tcPr>
          <w:p w:rsidR="00000000" w:rsidRDefault="00C81B46">
            <w:pPr>
              <w:spacing w:line="243" w:lineRule="exact"/>
              <w:jc w:val="center"/>
              <w:rPr>
                <w:b/>
                <w:color w:val="1F497C"/>
                <w:w w:val="99"/>
              </w:rPr>
            </w:pPr>
            <w:r>
              <w:rPr>
                <w:b/>
                <w:color w:val="1F497C"/>
                <w:w w:val="99"/>
              </w:rPr>
              <w:t>Inflation</w:t>
            </w:r>
          </w:p>
        </w:tc>
      </w:tr>
      <w:tr w:rsidR="00000000">
        <w:trPr>
          <w:trHeight w:val="245"/>
        </w:trPr>
        <w:tc>
          <w:tcPr>
            <w:tcW w:w="3480" w:type="dxa"/>
            <w:shd w:val="clear" w:color="auto" w:fill="auto"/>
            <w:vAlign w:val="bottom"/>
          </w:tcPr>
          <w:p w:rsidR="00000000" w:rsidRDefault="00C81B46">
            <w:pPr>
              <w:spacing w:line="0" w:lineRule="atLeast"/>
              <w:rPr>
                <w:rFonts w:ascii="Times New Roman" w:eastAsia="Times New Roman" w:hAnsi="Times New Roman"/>
                <w:sz w:val="21"/>
              </w:rPr>
            </w:pPr>
          </w:p>
        </w:tc>
        <w:tc>
          <w:tcPr>
            <w:tcW w:w="1100" w:type="dxa"/>
            <w:shd w:val="clear" w:color="auto" w:fill="auto"/>
            <w:vAlign w:val="bottom"/>
          </w:tcPr>
          <w:p w:rsidR="00000000" w:rsidRDefault="00C81B46">
            <w:pPr>
              <w:spacing w:line="0" w:lineRule="atLeast"/>
              <w:rPr>
                <w:rFonts w:ascii="Times New Roman" w:eastAsia="Times New Roman" w:hAnsi="Times New Roman"/>
                <w:sz w:val="21"/>
              </w:rPr>
            </w:pPr>
          </w:p>
        </w:tc>
        <w:tc>
          <w:tcPr>
            <w:tcW w:w="960" w:type="dxa"/>
            <w:shd w:val="clear" w:color="auto" w:fill="auto"/>
            <w:vAlign w:val="bottom"/>
          </w:tcPr>
          <w:p w:rsidR="00000000" w:rsidRDefault="00C81B46">
            <w:pPr>
              <w:spacing w:line="0" w:lineRule="atLeast"/>
              <w:rPr>
                <w:rFonts w:ascii="Times New Roman" w:eastAsia="Times New Roman" w:hAnsi="Times New Roman"/>
                <w:sz w:val="21"/>
              </w:rPr>
            </w:pPr>
          </w:p>
        </w:tc>
        <w:tc>
          <w:tcPr>
            <w:tcW w:w="940" w:type="dxa"/>
            <w:shd w:val="clear" w:color="auto" w:fill="auto"/>
            <w:vAlign w:val="bottom"/>
          </w:tcPr>
          <w:p w:rsidR="00000000" w:rsidRDefault="00C81B46">
            <w:pPr>
              <w:spacing w:line="0" w:lineRule="atLeast"/>
              <w:jc w:val="center"/>
              <w:rPr>
                <w:b/>
                <w:color w:val="1F497C"/>
              </w:rPr>
            </w:pPr>
            <w:r>
              <w:rPr>
                <w:b/>
                <w:color w:val="1F497C"/>
              </w:rPr>
              <w:t>Income</w:t>
            </w:r>
          </w:p>
        </w:tc>
        <w:tc>
          <w:tcPr>
            <w:tcW w:w="960" w:type="dxa"/>
            <w:shd w:val="clear" w:color="auto" w:fill="auto"/>
            <w:vAlign w:val="bottom"/>
          </w:tcPr>
          <w:p w:rsidR="00000000" w:rsidRDefault="00C81B46">
            <w:pPr>
              <w:spacing w:line="0" w:lineRule="atLeast"/>
              <w:jc w:val="center"/>
              <w:rPr>
                <w:b/>
                <w:color w:val="1F497C"/>
              </w:rPr>
            </w:pPr>
            <w:r>
              <w:rPr>
                <w:b/>
                <w:color w:val="1F497C"/>
              </w:rPr>
              <w:t>Income</w:t>
            </w:r>
          </w:p>
        </w:tc>
        <w:tc>
          <w:tcPr>
            <w:tcW w:w="1020" w:type="dxa"/>
            <w:shd w:val="clear" w:color="auto" w:fill="auto"/>
            <w:vAlign w:val="bottom"/>
          </w:tcPr>
          <w:p w:rsidR="00000000" w:rsidRDefault="00C81B46">
            <w:pPr>
              <w:spacing w:line="0" w:lineRule="atLeast"/>
              <w:jc w:val="center"/>
              <w:rPr>
                <w:b/>
                <w:color w:val="1F497C"/>
                <w:w w:val="97"/>
              </w:rPr>
            </w:pPr>
            <w:r>
              <w:rPr>
                <w:b/>
                <w:color w:val="1F497C"/>
                <w:w w:val="97"/>
              </w:rPr>
              <w:t>Target</w:t>
            </w:r>
          </w:p>
        </w:tc>
        <w:tc>
          <w:tcPr>
            <w:tcW w:w="1060" w:type="dxa"/>
            <w:shd w:val="clear" w:color="auto" w:fill="auto"/>
            <w:vAlign w:val="bottom"/>
          </w:tcPr>
          <w:p w:rsidR="00000000" w:rsidRDefault="00C81B46">
            <w:pPr>
              <w:spacing w:line="0" w:lineRule="atLeast"/>
              <w:jc w:val="center"/>
              <w:rPr>
                <w:b/>
                <w:color w:val="1F497C"/>
                <w:w w:val="97"/>
              </w:rPr>
            </w:pPr>
            <w:r>
              <w:rPr>
                <w:b/>
                <w:color w:val="1F497C"/>
                <w:w w:val="97"/>
              </w:rPr>
              <w:t>Target</w:t>
            </w:r>
          </w:p>
        </w:tc>
      </w:tr>
      <w:tr w:rsidR="00000000">
        <w:trPr>
          <w:trHeight w:val="124"/>
        </w:trPr>
        <w:tc>
          <w:tcPr>
            <w:tcW w:w="3480" w:type="dxa"/>
            <w:shd w:val="clear" w:color="auto" w:fill="auto"/>
            <w:vAlign w:val="bottom"/>
          </w:tcPr>
          <w:p w:rsidR="00000000" w:rsidRDefault="00C81B46">
            <w:pPr>
              <w:spacing w:line="0" w:lineRule="atLeast"/>
              <w:rPr>
                <w:rFonts w:ascii="Times New Roman" w:eastAsia="Times New Roman" w:hAnsi="Times New Roman"/>
                <w:sz w:val="10"/>
              </w:rPr>
            </w:pPr>
          </w:p>
        </w:tc>
        <w:tc>
          <w:tcPr>
            <w:tcW w:w="1100" w:type="dxa"/>
            <w:shd w:val="clear" w:color="auto" w:fill="auto"/>
            <w:vAlign w:val="bottom"/>
          </w:tcPr>
          <w:p w:rsidR="00000000" w:rsidRDefault="00C81B46">
            <w:pPr>
              <w:spacing w:line="0" w:lineRule="atLeast"/>
              <w:rPr>
                <w:rFonts w:ascii="Times New Roman" w:eastAsia="Times New Roman" w:hAnsi="Times New Roman"/>
                <w:sz w:val="10"/>
              </w:rPr>
            </w:pPr>
          </w:p>
        </w:tc>
        <w:tc>
          <w:tcPr>
            <w:tcW w:w="960" w:type="dxa"/>
            <w:shd w:val="clear" w:color="auto" w:fill="auto"/>
            <w:vAlign w:val="bottom"/>
          </w:tcPr>
          <w:p w:rsidR="00000000" w:rsidRDefault="00C81B46">
            <w:pPr>
              <w:spacing w:line="0" w:lineRule="atLeast"/>
              <w:rPr>
                <w:rFonts w:ascii="Times New Roman" w:eastAsia="Times New Roman" w:hAnsi="Times New Roman"/>
                <w:sz w:val="10"/>
              </w:rPr>
            </w:pPr>
          </w:p>
        </w:tc>
        <w:tc>
          <w:tcPr>
            <w:tcW w:w="940" w:type="dxa"/>
            <w:shd w:val="clear" w:color="auto" w:fill="auto"/>
            <w:vAlign w:val="bottom"/>
          </w:tcPr>
          <w:p w:rsidR="00000000" w:rsidRDefault="00C81B46">
            <w:pPr>
              <w:spacing w:line="0" w:lineRule="atLeast"/>
              <w:rPr>
                <w:rFonts w:ascii="Times New Roman" w:eastAsia="Times New Roman" w:hAnsi="Times New Roman"/>
                <w:sz w:val="10"/>
              </w:rPr>
            </w:pPr>
          </w:p>
        </w:tc>
        <w:tc>
          <w:tcPr>
            <w:tcW w:w="960" w:type="dxa"/>
            <w:shd w:val="clear" w:color="auto" w:fill="auto"/>
            <w:vAlign w:val="bottom"/>
          </w:tcPr>
          <w:p w:rsidR="00000000" w:rsidRDefault="00C81B46">
            <w:pPr>
              <w:spacing w:line="0" w:lineRule="atLeast"/>
              <w:rPr>
                <w:rFonts w:ascii="Times New Roman" w:eastAsia="Times New Roman" w:hAnsi="Times New Roman"/>
                <w:sz w:val="10"/>
              </w:rPr>
            </w:pPr>
          </w:p>
        </w:tc>
        <w:tc>
          <w:tcPr>
            <w:tcW w:w="1020" w:type="dxa"/>
            <w:shd w:val="clear" w:color="auto" w:fill="auto"/>
            <w:vAlign w:val="bottom"/>
          </w:tcPr>
          <w:p w:rsidR="00000000" w:rsidRDefault="00C81B46">
            <w:pPr>
              <w:spacing w:line="0" w:lineRule="atLeast"/>
              <w:rPr>
                <w:rFonts w:ascii="Times New Roman" w:eastAsia="Times New Roman" w:hAnsi="Times New Roman"/>
                <w:sz w:val="10"/>
              </w:rPr>
            </w:pPr>
          </w:p>
        </w:tc>
        <w:tc>
          <w:tcPr>
            <w:tcW w:w="1060" w:type="dxa"/>
            <w:shd w:val="clear" w:color="auto" w:fill="auto"/>
            <w:vAlign w:val="bottom"/>
          </w:tcPr>
          <w:p w:rsidR="00000000" w:rsidRDefault="00C81B46">
            <w:pPr>
              <w:spacing w:line="0" w:lineRule="atLeast"/>
              <w:rPr>
                <w:rFonts w:ascii="Times New Roman" w:eastAsia="Times New Roman" w:hAnsi="Times New Roman"/>
                <w:sz w:val="10"/>
              </w:rPr>
            </w:pPr>
          </w:p>
        </w:tc>
      </w:tr>
      <w:tr w:rsidR="00000000">
        <w:trPr>
          <w:trHeight w:val="69"/>
        </w:trPr>
        <w:tc>
          <w:tcPr>
            <w:tcW w:w="3480" w:type="dxa"/>
            <w:tcBorders>
              <w:bottom w:val="single" w:sz="8" w:space="0" w:color="1F497C"/>
            </w:tcBorders>
            <w:shd w:val="clear" w:color="auto" w:fill="1F497C"/>
            <w:vAlign w:val="bottom"/>
          </w:tcPr>
          <w:p w:rsidR="00000000" w:rsidRDefault="00C81B46">
            <w:pPr>
              <w:spacing w:line="0" w:lineRule="atLeast"/>
              <w:rPr>
                <w:rFonts w:ascii="Times New Roman" w:eastAsia="Times New Roman" w:hAnsi="Times New Roman"/>
                <w:sz w:val="5"/>
              </w:rPr>
            </w:pPr>
          </w:p>
        </w:tc>
        <w:tc>
          <w:tcPr>
            <w:tcW w:w="1100" w:type="dxa"/>
            <w:tcBorders>
              <w:bottom w:val="single" w:sz="8" w:space="0" w:color="1F497C"/>
            </w:tcBorders>
            <w:shd w:val="clear" w:color="auto" w:fill="1F497C"/>
            <w:vAlign w:val="bottom"/>
          </w:tcPr>
          <w:p w:rsidR="00000000" w:rsidRDefault="00C81B46">
            <w:pPr>
              <w:spacing w:line="0" w:lineRule="atLeast"/>
              <w:rPr>
                <w:rFonts w:ascii="Times New Roman" w:eastAsia="Times New Roman" w:hAnsi="Times New Roman"/>
                <w:sz w:val="5"/>
              </w:rPr>
            </w:pPr>
          </w:p>
        </w:tc>
        <w:tc>
          <w:tcPr>
            <w:tcW w:w="960" w:type="dxa"/>
            <w:tcBorders>
              <w:bottom w:val="single" w:sz="8" w:space="0" w:color="1F497C"/>
            </w:tcBorders>
            <w:shd w:val="clear" w:color="auto" w:fill="1F497C"/>
            <w:vAlign w:val="bottom"/>
          </w:tcPr>
          <w:p w:rsidR="00000000" w:rsidRDefault="00C81B46">
            <w:pPr>
              <w:spacing w:line="0" w:lineRule="atLeast"/>
              <w:rPr>
                <w:rFonts w:ascii="Times New Roman" w:eastAsia="Times New Roman" w:hAnsi="Times New Roman"/>
                <w:sz w:val="5"/>
              </w:rPr>
            </w:pPr>
          </w:p>
        </w:tc>
        <w:tc>
          <w:tcPr>
            <w:tcW w:w="940" w:type="dxa"/>
            <w:tcBorders>
              <w:bottom w:val="single" w:sz="8" w:space="0" w:color="1F497C"/>
            </w:tcBorders>
            <w:shd w:val="clear" w:color="auto" w:fill="1F497C"/>
            <w:vAlign w:val="bottom"/>
          </w:tcPr>
          <w:p w:rsidR="00000000" w:rsidRDefault="00C81B46">
            <w:pPr>
              <w:spacing w:line="0" w:lineRule="atLeast"/>
              <w:rPr>
                <w:rFonts w:ascii="Times New Roman" w:eastAsia="Times New Roman" w:hAnsi="Times New Roman"/>
                <w:sz w:val="5"/>
              </w:rPr>
            </w:pPr>
          </w:p>
        </w:tc>
        <w:tc>
          <w:tcPr>
            <w:tcW w:w="960" w:type="dxa"/>
            <w:tcBorders>
              <w:bottom w:val="single" w:sz="8" w:space="0" w:color="1F497C"/>
            </w:tcBorders>
            <w:shd w:val="clear" w:color="auto" w:fill="1F497C"/>
            <w:vAlign w:val="bottom"/>
          </w:tcPr>
          <w:p w:rsidR="00000000" w:rsidRDefault="00C81B46">
            <w:pPr>
              <w:spacing w:line="0" w:lineRule="atLeast"/>
              <w:rPr>
                <w:rFonts w:ascii="Times New Roman" w:eastAsia="Times New Roman" w:hAnsi="Times New Roman"/>
                <w:sz w:val="5"/>
              </w:rPr>
            </w:pPr>
          </w:p>
        </w:tc>
        <w:tc>
          <w:tcPr>
            <w:tcW w:w="1020" w:type="dxa"/>
            <w:tcBorders>
              <w:bottom w:val="single" w:sz="8" w:space="0" w:color="1F497C"/>
            </w:tcBorders>
            <w:shd w:val="clear" w:color="auto" w:fill="1F497C"/>
            <w:vAlign w:val="bottom"/>
          </w:tcPr>
          <w:p w:rsidR="00000000" w:rsidRDefault="00C81B46">
            <w:pPr>
              <w:spacing w:line="0" w:lineRule="atLeast"/>
              <w:rPr>
                <w:rFonts w:ascii="Times New Roman" w:eastAsia="Times New Roman" w:hAnsi="Times New Roman"/>
                <w:sz w:val="5"/>
              </w:rPr>
            </w:pPr>
          </w:p>
        </w:tc>
        <w:tc>
          <w:tcPr>
            <w:tcW w:w="1060" w:type="dxa"/>
            <w:tcBorders>
              <w:bottom w:val="single" w:sz="8" w:space="0" w:color="1F497C"/>
            </w:tcBorders>
            <w:shd w:val="clear" w:color="auto" w:fill="1F497C"/>
            <w:vAlign w:val="bottom"/>
          </w:tcPr>
          <w:p w:rsidR="00000000" w:rsidRDefault="00C81B46">
            <w:pPr>
              <w:spacing w:line="0" w:lineRule="atLeast"/>
              <w:rPr>
                <w:rFonts w:ascii="Times New Roman" w:eastAsia="Times New Roman" w:hAnsi="Times New Roman"/>
                <w:sz w:val="5"/>
              </w:rPr>
            </w:pPr>
          </w:p>
        </w:tc>
      </w:tr>
      <w:tr w:rsidR="00000000">
        <w:trPr>
          <w:trHeight w:val="260"/>
        </w:trPr>
        <w:tc>
          <w:tcPr>
            <w:tcW w:w="3480" w:type="dxa"/>
            <w:shd w:val="clear" w:color="auto" w:fill="auto"/>
            <w:vAlign w:val="bottom"/>
          </w:tcPr>
          <w:p w:rsidR="00000000" w:rsidRDefault="00C81B46">
            <w:pPr>
              <w:spacing w:line="0" w:lineRule="atLeast"/>
              <w:ind w:left="120"/>
              <w:rPr>
                <w:b/>
                <w:color w:val="1F497C"/>
              </w:rPr>
            </w:pPr>
            <w:r>
              <w:rPr>
                <w:b/>
                <w:color w:val="1F497C"/>
              </w:rPr>
              <w:t>Macroeconomic Stability</w:t>
            </w:r>
          </w:p>
        </w:tc>
        <w:tc>
          <w:tcPr>
            <w:tcW w:w="1100" w:type="dxa"/>
            <w:shd w:val="clear" w:color="auto" w:fill="auto"/>
            <w:vAlign w:val="bottom"/>
          </w:tcPr>
          <w:p w:rsidR="00000000" w:rsidRDefault="00C81B46">
            <w:pPr>
              <w:spacing w:line="0" w:lineRule="atLeast"/>
              <w:rPr>
                <w:rFonts w:ascii="Times New Roman" w:eastAsia="Times New Roman" w:hAnsi="Times New Roman"/>
                <w:sz w:val="22"/>
              </w:rPr>
            </w:pPr>
          </w:p>
        </w:tc>
        <w:tc>
          <w:tcPr>
            <w:tcW w:w="960" w:type="dxa"/>
            <w:shd w:val="clear" w:color="auto" w:fill="auto"/>
            <w:vAlign w:val="bottom"/>
          </w:tcPr>
          <w:p w:rsidR="00000000" w:rsidRDefault="00C81B46">
            <w:pPr>
              <w:spacing w:line="0" w:lineRule="atLeast"/>
              <w:rPr>
                <w:rFonts w:ascii="Times New Roman" w:eastAsia="Times New Roman" w:hAnsi="Times New Roman"/>
                <w:sz w:val="22"/>
              </w:rPr>
            </w:pPr>
          </w:p>
        </w:tc>
        <w:tc>
          <w:tcPr>
            <w:tcW w:w="940" w:type="dxa"/>
            <w:shd w:val="clear" w:color="auto" w:fill="auto"/>
            <w:vAlign w:val="bottom"/>
          </w:tcPr>
          <w:p w:rsidR="00000000" w:rsidRDefault="00C81B46">
            <w:pPr>
              <w:spacing w:line="0" w:lineRule="atLeast"/>
              <w:rPr>
                <w:rFonts w:ascii="Times New Roman" w:eastAsia="Times New Roman" w:hAnsi="Times New Roman"/>
                <w:sz w:val="22"/>
              </w:rPr>
            </w:pPr>
          </w:p>
        </w:tc>
        <w:tc>
          <w:tcPr>
            <w:tcW w:w="960" w:type="dxa"/>
            <w:shd w:val="clear" w:color="auto" w:fill="auto"/>
            <w:vAlign w:val="bottom"/>
          </w:tcPr>
          <w:p w:rsidR="00000000" w:rsidRDefault="00C81B46">
            <w:pPr>
              <w:spacing w:line="0" w:lineRule="atLeast"/>
              <w:rPr>
                <w:rFonts w:ascii="Times New Roman" w:eastAsia="Times New Roman" w:hAnsi="Times New Roman"/>
                <w:sz w:val="22"/>
              </w:rPr>
            </w:pPr>
          </w:p>
        </w:tc>
        <w:tc>
          <w:tcPr>
            <w:tcW w:w="1020" w:type="dxa"/>
            <w:shd w:val="clear" w:color="auto" w:fill="auto"/>
            <w:vAlign w:val="bottom"/>
          </w:tcPr>
          <w:p w:rsidR="00000000" w:rsidRDefault="00C81B46">
            <w:pPr>
              <w:spacing w:line="0" w:lineRule="atLeast"/>
              <w:rPr>
                <w:rFonts w:ascii="Times New Roman" w:eastAsia="Times New Roman" w:hAnsi="Times New Roman"/>
                <w:sz w:val="22"/>
              </w:rPr>
            </w:pPr>
          </w:p>
        </w:tc>
        <w:tc>
          <w:tcPr>
            <w:tcW w:w="1060" w:type="dxa"/>
            <w:shd w:val="clear" w:color="auto" w:fill="auto"/>
            <w:vAlign w:val="bottom"/>
          </w:tcPr>
          <w:p w:rsidR="00000000" w:rsidRDefault="00C81B46">
            <w:pPr>
              <w:spacing w:line="0" w:lineRule="atLeast"/>
              <w:rPr>
                <w:rFonts w:ascii="Times New Roman" w:eastAsia="Times New Roman" w:hAnsi="Times New Roman"/>
                <w:sz w:val="22"/>
              </w:rPr>
            </w:pPr>
          </w:p>
        </w:tc>
      </w:tr>
      <w:tr w:rsidR="00000000">
        <w:trPr>
          <w:trHeight w:val="281"/>
        </w:trPr>
        <w:tc>
          <w:tcPr>
            <w:tcW w:w="3480" w:type="dxa"/>
            <w:shd w:val="clear" w:color="auto" w:fill="auto"/>
            <w:vAlign w:val="bottom"/>
          </w:tcPr>
          <w:p w:rsidR="00000000" w:rsidRDefault="00C81B46">
            <w:pPr>
              <w:spacing w:line="0" w:lineRule="atLeast"/>
              <w:ind w:left="700"/>
              <w:rPr>
                <w:color w:val="1F497C"/>
              </w:rPr>
            </w:pPr>
            <w:r>
              <w:rPr>
                <w:color w:val="1F497C"/>
              </w:rPr>
              <w:t>Price stability, inflation</w:t>
            </w:r>
          </w:p>
        </w:tc>
        <w:tc>
          <w:tcPr>
            <w:tcW w:w="1100" w:type="dxa"/>
            <w:shd w:val="clear" w:color="auto" w:fill="auto"/>
            <w:vAlign w:val="bottom"/>
          </w:tcPr>
          <w:p w:rsidR="00000000" w:rsidRDefault="00C81B46">
            <w:pPr>
              <w:spacing w:line="0" w:lineRule="atLeast"/>
              <w:jc w:val="center"/>
              <w:rPr>
                <w:color w:val="1F497C"/>
                <w:w w:val="98"/>
              </w:rPr>
            </w:pPr>
            <w:r>
              <w:rPr>
                <w:color w:val="1F497C"/>
                <w:w w:val="98"/>
              </w:rPr>
              <w:t>120</w:t>
            </w:r>
          </w:p>
        </w:tc>
        <w:tc>
          <w:tcPr>
            <w:tcW w:w="960" w:type="dxa"/>
            <w:shd w:val="clear" w:color="auto" w:fill="auto"/>
            <w:vAlign w:val="bottom"/>
          </w:tcPr>
          <w:p w:rsidR="00000000" w:rsidRDefault="00C81B46">
            <w:pPr>
              <w:spacing w:line="0" w:lineRule="atLeast"/>
              <w:jc w:val="center"/>
              <w:rPr>
                <w:color w:val="1F497C"/>
                <w:w w:val="98"/>
              </w:rPr>
            </w:pPr>
            <w:r>
              <w:rPr>
                <w:color w:val="1F497C"/>
                <w:w w:val="98"/>
              </w:rPr>
              <w:t>27</w:t>
            </w:r>
          </w:p>
        </w:tc>
        <w:tc>
          <w:tcPr>
            <w:tcW w:w="940" w:type="dxa"/>
            <w:shd w:val="clear" w:color="auto" w:fill="auto"/>
            <w:vAlign w:val="bottom"/>
          </w:tcPr>
          <w:p w:rsidR="00000000" w:rsidRDefault="00C81B46">
            <w:pPr>
              <w:spacing w:line="0" w:lineRule="atLeast"/>
              <w:jc w:val="center"/>
              <w:rPr>
                <w:color w:val="1F497C"/>
              </w:rPr>
            </w:pPr>
            <w:r>
              <w:rPr>
                <w:color w:val="1F497C"/>
              </w:rPr>
              <w:t>43</w:t>
            </w:r>
          </w:p>
        </w:tc>
        <w:tc>
          <w:tcPr>
            <w:tcW w:w="960" w:type="dxa"/>
            <w:shd w:val="clear" w:color="auto" w:fill="auto"/>
            <w:vAlign w:val="bottom"/>
          </w:tcPr>
          <w:p w:rsidR="00000000" w:rsidRDefault="00C81B46">
            <w:pPr>
              <w:spacing w:line="0" w:lineRule="atLeast"/>
              <w:jc w:val="center"/>
              <w:rPr>
                <w:color w:val="1F497C"/>
                <w:w w:val="98"/>
              </w:rPr>
            </w:pPr>
            <w:r>
              <w:rPr>
                <w:color w:val="1F497C"/>
                <w:w w:val="98"/>
              </w:rPr>
              <w:t>59</w:t>
            </w:r>
          </w:p>
        </w:tc>
        <w:tc>
          <w:tcPr>
            <w:tcW w:w="1020" w:type="dxa"/>
            <w:shd w:val="clear" w:color="auto" w:fill="auto"/>
            <w:vAlign w:val="bottom"/>
          </w:tcPr>
          <w:p w:rsidR="00000000" w:rsidRDefault="00C81B46">
            <w:pPr>
              <w:spacing w:line="0" w:lineRule="atLeast"/>
              <w:jc w:val="center"/>
              <w:rPr>
                <w:color w:val="1F497C"/>
                <w:w w:val="98"/>
              </w:rPr>
            </w:pPr>
            <w:r>
              <w:rPr>
                <w:color w:val="1F497C"/>
                <w:w w:val="98"/>
              </w:rPr>
              <w:t>82</w:t>
            </w:r>
          </w:p>
        </w:tc>
        <w:tc>
          <w:tcPr>
            <w:tcW w:w="1060" w:type="dxa"/>
            <w:shd w:val="clear" w:color="auto" w:fill="auto"/>
            <w:vAlign w:val="bottom"/>
          </w:tcPr>
          <w:p w:rsidR="00000000" w:rsidRDefault="00C81B46">
            <w:pPr>
              <w:spacing w:line="0" w:lineRule="atLeast"/>
              <w:jc w:val="center"/>
              <w:rPr>
                <w:color w:val="1F497C"/>
                <w:w w:val="98"/>
              </w:rPr>
            </w:pPr>
            <w:r>
              <w:rPr>
                <w:color w:val="1F497C"/>
                <w:w w:val="98"/>
              </w:rPr>
              <w:t>38</w:t>
            </w:r>
          </w:p>
        </w:tc>
      </w:tr>
      <w:tr w:rsidR="00000000">
        <w:trPr>
          <w:trHeight w:val="278"/>
        </w:trPr>
        <w:tc>
          <w:tcPr>
            <w:tcW w:w="3480" w:type="dxa"/>
            <w:shd w:val="clear" w:color="auto" w:fill="auto"/>
            <w:vAlign w:val="bottom"/>
          </w:tcPr>
          <w:p w:rsidR="00000000" w:rsidRDefault="00C81B46">
            <w:pPr>
              <w:spacing w:line="0" w:lineRule="atLeast"/>
              <w:ind w:left="700"/>
              <w:rPr>
                <w:color w:val="1F497C"/>
              </w:rPr>
            </w:pPr>
            <w:r>
              <w:rPr>
                <w:color w:val="1F497C"/>
              </w:rPr>
              <w:t>Public debt</w:t>
            </w:r>
          </w:p>
        </w:tc>
        <w:tc>
          <w:tcPr>
            <w:tcW w:w="1100" w:type="dxa"/>
            <w:shd w:val="clear" w:color="auto" w:fill="auto"/>
            <w:vAlign w:val="bottom"/>
          </w:tcPr>
          <w:p w:rsidR="00000000" w:rsidRDefault="00C81B46">
            <w:pPr>
              <w:spacing w:line="243" w:lineRule="exact"/>
              <w:jc w:val="center"/>
              <w:rPr>
                <w:color w:val="1F497C"/>
                <w:w w:val="98"/>
              </w:rPr>
            </w:pPr>
            <w:r>
              <w:rPr>
                <w:color w:val="1F497C"/>
                <w:w w:val="98"/>
              </w:rPr>
              <w:t>24</w:t>
            </w:r>
          </w:p>
        </w:tc>
        <w:tc>
          <w:tcPr>
            <w:tcW w:w="960" w:type="dxa"/>
            <w:shd w:val="clear" w:color="auto" w:fill="auto"/>
            <w:vAlign w:val="bottom"/>
          </w:tcPr>
          <w:p w:rsidR="00000000" w:rsidRDefault="00C81B46">
            <w:pPr>
              <w:spacing w:line="243" w:lineRule="exact"/>
              <w:jc w:val="center"/>
              <w:rPr>
                <w:color w:val="1F497C"/>
                <w:w w:val="98"/>
              </w:rPr>
            </w:pPr>
            <w:r>
              <w:rPr>
                <w:color w:val="1F497C"/>
                <w:w w:val="98"/>
              </w:rPr>
              <w:t>2</w:t>
            </w:r>
          </w:p>
        </w:tc>
        <w:tc>
          <w:tcPr>
            <w:tcW w:w="940" w:type="dxa"/>
            <w:shd w:val="clear" w:color="auto" w:fill="auto"/>
            <w:vAlign w:val="bottom"/>
          </w:tcPr>
          <w:p w:rsidR="00000000" w:rsidRDefault="00C81B46">
            <w:pPr>
              <w:spacing w:line="243" w:lineRule="exact"/>
              <w:jc w:val="center"/>
              <w:rPr>
                <w:color w:val="1F497C"/>
                <w:w w:val="98"/>
              </w:rPr>
            </w:pPr>
            <w:r>
              <w:rPr>
                <w:color w:val="1F497C"/>
                <w:w w:val="98"/>
              </w:rPr>
              <w:t>6</w:t>
            </w:r>
          </w:p>
        </w:tc>
        <w:tc>
          <w:tcPr>
            <w:tcW w:w="960" w:type="dxa"/>
            <w:shd w:val="clear" w:color="auto" w:fill="auto"/>
            <w:vAlign w:val="bottom"/>
          </w:tcPr>
          <w:p w:rsidR="00000000" w:rsidRDefault="00C81B46">
            <w:pPr>
              <w:spacing w:line="243" w:lineRule="exact"/>
              <w:jc w:val="center"/>
              <w:rPr>
                <w:color w:val="1F497C"/>
                <w:w w:val="98"/>
              </w:rPr>
            </w:pPr>
            <w:r>
              <w:rPr>
                <w:color w:val="1F497C"/>
                <w:w w:val="98"/>
              </w:rPr>
              <w:t>16</w:t>
            </w:r>
          </w:p>
        </w:tc>
        <w:tc>
          <w:tcPr>
            <w:tcW w:w="1020" w:type="dxa"/>
            <w:shd w:val="clear" w:color="auto" w:fill="auto"/>
            <w:vAlign w:val="bottom"/>
          </w:tcPr>
          <w:p w:rsidR="00000000" w:rsidRDefault="00C81B46">
            <w:pPr>
              <w:spacing w:line="243" w:lineRule="exact"/>
              <w:jc w:val="center"/>
              <w:rPr>
                <w:color w:val="1F497C"/>
                <w:w w:val="98"/>
              </w:rPr>
            </w:pPr>
            <w:r>
              <w:rPr>
                <w:color w:val="1F497C"/>
                <w:w w:val="98"/>
              </w:rPr>
              <w:t>20</w:t>
            </w:r>
          </w:p>
        </w:tc>
        <w:tc>
          <w:tcPr>
            <w:tcW w:w="1060" w:type="dxa"/>
            <w:shd w:val="clear" w:color="auto" w:fill="auto"/>
            <w:vAlign w:val="bottom"/>
          </w:tcPr>
          <w:p w:rsidR="00000000" w:rsidRDefault="00C81B46">
            <w:pPr>
              <w:spacing w:line="243" w:lineRule="exact"/>
              <w:jc w:val="center"/>
              <w:rPr>
                <w:color w:val="1F497C"/>
                <w:w w:val="98"/>
              </w:rPr>
            </w:pPr>
            <w:r>
              <w:rPr>
                <w:color w:val="1F497C"/>
                <w:w w:val="98"/>
              </w:rPr>
              <w:t>4</w:t>
            </w:r>
          </w:p>
        </w:tc>
      </w:tr>
      <w:tr w:rsidR="00000000">
        <w:trPr>
          <w:trHeight w:val="278"/>
        </w:trPr>
        <w:tc>
          <w:tcPr>
            <w:tcW w:w="3480" w:type="dxa"/>
            <w:shd w:val="clear" w:color="auto" w:fill="auto"/>
            <w:vAlign w:val="bottom"/>
          </w:tcPr>
          <w:p w:rsidR="00000000" w:rsidRDefault="00C81B46">
            <w:pPr>
              <w:spacing w:line="0" w:lineRule="atLeast"/>
              <w:ind w:left="700"/>
              <w:rPr>
                <w:color w:val="1F497C"/>
              </w:rPr>
            </w:pPr>
            <w:r>
              <w:rPr>
                <w:color w:val="1F497C"/>
              </w:rPr>
              <w:t>Private sector debt</w:t>
            </w:r>
          </w:p>
        </w:tc>
        <w:tc>
          <w:tcPr>
            <w:tcW w:w="1100" w:type="dxa"/>
            <w:shd w:val="clear" w:color="auto" w:fill="auto"/>
            <w:vAlign w:val="bottom"/>
          </w:tcPr>
          <w:p w:rsidR="00000000" w:rsidRDefault="00C81B46">
            <w:pPr>
              <w:spacing w:line="0" w:lineRule="atLeast"/>
              <w:jc w:val="center"/>
              <w:rPr>
                <w:color w:val="1F497C"/>
                <w:w w:val="98"/>
              </w:rPr>
            </w:pPr>
            <w:r>
              <w:rPr>
                <w:color w:val="1F497C"/>
                <w:w w:val="98"/>
              </w:rPr>
              <w:t>7</w:t>
            </w:r>
          </w:p>
        </w:tc>
        <w:tc>
          <w:tcPr>
            <w:tcW w:w="960" w:type="dxa"/>
            <w:shd w:val="clear" w:color="auto" w:fill="auto"/>
            <w:vAlign w:val="bottom"/>
          </w:tcPr>
          <w:p w:rsidR="00000000" w:rsidRDefault="00C81B46">
            <w:pPr>
              <w:spacing w:line="0" w:lineRule="atLeast"/>
              <w:jc w:val="center"/>
              <w:rPr>
                <w:color w:val="1F497C"/>
                <w:w w:val="98"/>
              </w:rPr>
            </w:pPr>
            <w:r>
              <w:rPr>
                <w:color w:val="1F497C"/>
                <w:w w:val="98"/>
              </w:rPr>
              <w:t>2</w:t>
            </w:r>
          </w:p>
        </w:tc>
        <w:tc>
          <w:tcPr>
            <w:tcW w:w="940" w:type="dxa"/>
            <w:shd w:val="clear" w:color="auto" w:fill="auto"/>
            <w:vAlign w:val="bottom"/>
          </w:tcPr>
          <w:p w:rsidR="00000000" w:rsidRDefault="00C81B46">
            <w:pPr>
              <w:spacing w:line="0" w:lineRule="atLeast"/>
              <w:jc w:val="center"/>
              <w:rPr>
                <w:color w:val="1F497C"/>
                <w:w w:val="98"/>
              </w:rPr>
            </w:pPr>
            <w:r>
              <w:rPr>
                <w:color w:val="1F497C"/>
                <w:w w:val="98"/>
              </w:rPr>
              <w:t>4</w:t>
            </w:r>
          </w:p>
        </w:tc>
        <w:tc>
          <w:tcPr>
            <w:tcW w:w="960" w:type="dxa"/>
            <w:shd w:val="clear" w:color="auto" w:fill="auto"/>
            <w:vAlign w:val="bottom"/>
          </w:tcPr>
          <w:p w:rsidR="00000000" w:rsidRDefault="00C81B46">
            <w:pPr>
              <w:spacing w:line="0" w:lineRule="atLeast"/>
              <w:jc w:val="center"/>
              <w:rPr>
                <w:color w:val="1F497C"/>
                <w:w w:val="98"/>
              </w:rPr>
            </w:pPr>
            <w:r>
              <w:rPr>
                <w:color w:val="1F497C"/>
                <w:w w:val="98"/>
              </w:rPr>
              <w:t>1</w:t>
            </w:r>
          </w:p>
        </w:tc>
        <w:tc>
          <w:tcPr>
            <w:tcW w:w="1020" w:type="dxa"/>
            <w:shd w:val="clear" w:color="auto" w:fill="auto"/>
            <w:vAlign w:val="bottom"/>
          </w:tcPr>
          <w:p w:rsidR="00000000" w:rsidRDefault="00C81B46">
            <w:pPr>
              <w:spacing w:line="0" w:lineRule="atLeast"/>
              <w:jc w:val="center"/>
              <w:rPr>
                <w:color w:val="1F497C"/>
                <w:w w:val="98"/>
              </w:rPr>
            </w:pPr>
            <w:r>
              <w:rPr>
                <w:color w:val="1F497C"/>
                <w:w w:val="98"/>
              </w:rPr>
              <w:t>4</w:t>
            </w:r>
          </w:p>
        </w:tc>
        <w:tc>
          <w:tcPr>
            <w:tcW w:w="1060" w:type="dxa"/>
            <w:shd w:val="clear" w:color="auto" w:fill="auto"/>
            <w:vAlign w:val="bottom"/>
          </w:tcPr>
          <w:p w:rsidR="00000000" w:rsidRDefault="00C81B46">
            <w:pPr>
              <w:spacing w:line="0" w:lineRule="atLeast"/>
              <w:jc w:val="center"/>
              <w:rPr>
                <w:color w:val="1F497C"/>
                <w:w w:val="98"/>
              </w:rPr>
            </w:pPr>
            <w:r>
              <w:rPr>
                <w:color w:val="1F497C"/>
                <w:w w:val="98"/>
              </w:rPr>
              <w:t>3</w:t>
            </w:r>
          </w:p>
        </w:tc>
      </w:tr>
      <w:tr w:rsidR="00000000">
        <w:trPr>
          <w:trHeight w:val="278"/>
        </w:trPr>
        <w:tc>
          <w:tcPr>
            <w:tcW w:w="3480" w:type="dxa"/>
            <w:shd w:val="clear" w:color="auto" w:fill="auto"/>
            <w:vAlign w:val="bottom"/>
          </w:tcPr>
          <w:p w:rsidR="00000000" w:rsidRDefault="00C81B46">
            <w:pPr>
              <w:spacing w:line="0" w:lineRule="atLeast"/>
              <w:ind w:left="700"/>
              <w:rPr>
                <w:color w:val="1F497C"/>
              </w:rPr>
            </w:pPr>
            <w:r>
              <w:rPr>
                <w:color w:val="1F497C"/>
              </w:rPr>
              <w:t>Budget deficit/surplus</w:t>
            </w:r>
          </w:p>
        </w:tc>
        <w:tc>
          <w:tcPr>
            <w:tcW w:w="1100" w:type="dxa"/>
            <w:shd w:val="clear" w:color="auto" w:fill="auto"/>
            <w:vAlign w:val="bottom"/>
          </w:tcPr>
          <w:p w:rsidR="00000000" w:rsidRDefault="00C81B46">
            <w:pPr>
              <w:spacing w:line="0" w:lineRule="atLeast"/>
              <w:jc w:val="center"/>
              <w:rPr>
                <w:color w:val="1F497C"/>
                <w:w w:val="98"/>
              </w:rPr>
            </w:pPr>
            <w:r>
              <w:rPr>
                <w:color w:val="1F497C"/>
                <w:w w:val="98"/>
              </w:rPr>
              <w:t>24</w:t>
            </w:r>
          </w:p>
        </w:tc>
        <w:tc>
          <w:tcPr>
            <w:tcW w:w="960" w:type="dxa"/>
            <w:shd w:val="clear" w:color="auto" w:fill="auto"/>
            <w:vAlign w:val="bottom"/>
          </w:tcPr>
          <w:p w:rsidR="00000000" w:rsidRDefault="00C81B46">
            <w:pPr>
              <w:spacing w:line="0" w:lineRule="atLeast"/>
              <w:jc w:val="center"/>
              <w:rPr>
                <w:color w:val="1F497C"/>
                <w:w w:val="98"/>
              </w:rPr>
            </w:pPr>
            <w:r>
              <w:rPr>
                <w:color w:val="1F497C"/>
                <w:w w:val="98"/>
              </w:rPr>
              <w:t>2</w:t>
            </w:r>
          </w:p>
        </w:tc>
        <w:tc>
          <w:tcPr>
            <w:tcW w:w="940" w:type="dxa"/>
            <w:shd w:val="clear" w:color="auto" w:fill="auto"/>
            <w:vAlign w:val="bottom"/>
          </w:tcPr>
          <w:p w:rsidR="00000000" w:rsidRDefault="00C81B46">
            <w:pPr>
              <w:spacing w:line="0" w:lineRule="atLeast"/>
              <w:jc w:val="center"/>
              <w:rPr>
                <w:color w:val="1F497C"/>
              </w:rPr>
            </w:pPr>
            <w:r>
              <w:rPr>
                <w:color w:val="1F497C"/>
              </w:rPr>
              <w:t>14</w:t>
            </w:r>
          </w:p>
        </w:tc>
        <w:tc>
          <w:tcPr>
            <w:tcW w:w="960" w:type="dxa"/>
            <w:shd w:val="clear" w:color="auto" w:fill="auto"/>
            <w:vAlign w:val="bottom"/>
          </w:tcPr>
          <w:p w:rsidR="00000000" w:rsidRDefault="00C81B46">
            <w:pPr>
              <w:spacing w:line="0" w:lineRule="atLeast"/>
              <w:jc w:val="center"/>
              <w:rPr>
                <w:color w:val="1F497C"/>
                <w:w w:val="98"/>
              </w:rPr>
            </w:pPr>
            <w:r>
              <w:rPr>
                <w:color w:val="1F497C"/>
                <w:w w:val="98"/>
              </w:rPr>
              <w:t>8</w:t>
            </w:r>
          </w:p>
        </w:tc>
        <w:tc>
          <w:tcPr>
            <w:tcW w:w="1020" w:type="dxa"/>
            <w:shd w:val="clear" w:color="auto" w:fill="auto"/>
            <w:vAlign w:val="bottom"/>
          </w:tcPr>
          <w:p w:rsidR="00000000" w:rsidRDefault="00C81B46">
            <w:pPr>
              <w:spacing w:line="0" w:lineRule="atLeast"/>
              <w:jc w:val="center"/>
              <w:rPr>
                <w:color w:val="1F497C"/>
                <w:w w:val="98"/>
              </w:rPr>
            </w:pPr>
            <w:r>
              <w:rPr>
                <w:color w:val="1F497C"/>
                <w:w w:val="98"/>
              </w:rPr>
              <w:t>16</w:t>
            </w:r>
          </w:p>
        </w:tc>
        <w:tc>
          <w:tcPr>
            <w:tcW w:w="1060" w:type="dxa"/>
            <w:shd w:val="clear" w:color="auto" w:fill="auto"/>
            <w:vAlign w:val="bottom"/>
          </w:tcPr>
          <w:p w:rsidR="00000000" w:rsidRDefault="00C81B46">
            <w:pPr>
              <w:spacing w:line="0" w:lineRule="atLeast"/>
              <w:jc w:val="center"/>
              <w:rPr>
                <w:color w:val="1F497C"/>
                <w:w w:val="98"/>
              </w:rPr>
            </w:pPr>
            <w:r>
              <w:rPr>
                <w:color w:val="1F497C"/>
                <w:w w:val="98"/>
              </w:rPr>
              <w:t>8</w:t>
            </w:r>
          </w:p>
        </w:tc>
      </w:tr>
      <w:tr w:rsidR="00000000">
        <w:trPr>
          <w:trHeight w:val="281"/>
        </w:trPr>
        <w:tc>
          <w:tcPr>
            <w:tcW w:w="3480" w:type="dxa"/>
            <w:shd w:val="clear" w:color="auto" w:fill="auto"/>
            <w:vAlign w:val="bottom"/>
          </w:tcPr>
          <w:p w:rsidR="00000000" w:rsidRDefault="00C81B46">
            <w:pPr>
              <w:spacing w:line="0" w:lineRule="atLeast"/>
              <w:ind w:left="700"/>
              <w:rPr>
                <w:color w:val="1F497C"/>
              </w:rPr>
            </w:pPr>
            <w:r>
              <w:rPr>
                <w:color w:val="1F497C"/>
              </w:rPr>
              <w:t>Current account deficit/surplus</w:t>
            </w:r>
          </w:p>
        </w:tc>
        <w:tc>
          <w:tcPr>
            <w:tcW w:w="1100" w:type="dxa"/>
            <w:shd w:val="clear" w:color="auto" w:fill="auto"/>
            <w:vAlign w:val="bottom"/>
          </w:tcPr>
          <w:p w:rsidR="00000000" w:rsidRDefault="00C81B46">
            <w:pPr>
              <w:spacing w:line="0" w:lineRule="atLeast"/>
              <w:jc w:val="center"/>
              <w:rPr>
                <w:color w:val="1F497C"/>
                <w:w w:val="98"/>
              </w:rPr>
            </w:pPr>
            <w:r>
              <w:rPr>
                <w:color w:val="1F497C"/>
                <w:w w:val="98"/>
              </w:rPr>
              <w:t>36</w:t>
            </w:r>
          </w:p>
        </w:tc>
        <w:tc>
          <w:tcPr>
            <w:tcW w:w="960" w:type="dxa"/>
            <w:shd w:val="clear" w:color="auto" w:fill="auto"/>
            <w:vAlign w:val="bottom"/>
          </w:tcPr>
          <w:p w:rsidR="00000000" w:rsidRDefault="00C81B46">
            <w:pPr>
              <w:spacing w:line="0" w:lineRule="atLeast"/>
              <w:jc w:val="center"/>
              <w:rPr>
                <w:color w:val="1F497C"/>
                <w:w w:val="98"/>
              </w:rPr>
            </w:pPr>
            <w:r>
              <w:rPr>
                <w:color w:val="1F497C"/>
                <w:w w:val="98"/>
              </w:rPr>
              <w:t>7</w:t>
            </w:r>
          </w:p>
        </w:tc>
        <w:tc>
          <w:tcPr>
            <w:tcW w:w="940" w:type="dxa"/>
            <w:shd w:val="clear" w:color="auto" w:fill="auto"/>
            <w:vAlign w:val="bottom"/>
          </w:tcPr>
          <w:p w:rsidR="00000000" w:rsidRDefault="00C81B46">
            <w:pPr>
              <w:spacing w:line="0" w:lineRule="atLeast"/>
              <w:jc w:val="center"/>
              <w:rPr>
                <w:color w:val="1F497C"/>
              </w:rPr>
            </w:pPr>
            <w:r>
              <w:rPr>
                <w:color w:val="1F497C"/>
              </w:rPr>
              <w:t>17</w:t>
            </w:r>
          </w:p>
        </w:tc>
        <w:tc>
          <w:tcPr>
            <w:tcW w:w="960" w:type="dxa"/>
            <w:shd w:val="clear" w:color="auto" w:fill="auto"/>
            <w:vAlign w:val="bottom"/>
          </w:tcPr>
          <w:p w:rsidR="00000000" w:rsidRDefault="00C81B46">
            <w:pPr>
              <w:spacing w:line="0" w:lineRule="atLeast"/>
              <w:jc w:val="center"/>
              <w:rPr>
                <w:color w:val="1F497C"/>
                <w:w w:val="98"/>
              </w:rPr>
            </w:pPr>
            <w:r>
              <w:rPr>
                <w:color w:val="1F497C"/>
                <w:w w:val="98"/>
              </w:rPr>
              <w:t>12</w:t>
            </w:r>
          </w:p>
        </w:tc>
        <w:tc>
          <w:tcPr>
            <w:tcW w:w="1020" w:type="dxa"/>
            <w:shd w:val="clear" w:color="auto" w:fill="auto"/>
            <w:vAlign w:val="bottom"/>
          </w:tcPr>
          <w:p w:rsidR="00000000" w:rsidRDefault="00C81B46">
            <w:pPr>
              <w:spacing w:line="0" w:lineRule="atLeast"/>
              <w:jc w:val="center"/>
              <w:rPr>
                <w:color w:val="1F497C"/>
                <w:w w:val="98"/>
              </w:rPr>
            </w:pPr>
            <w:r>
              <w:rPr>
                <w:color w:val="1F497C"/>
                <w:w w:val="98"/>
              </w:rPr>
              <w:t>26</w:t>
            </w:r>
          </w:p>
        </w:tc>
        <w:tc>
          <w:tcPr>
            <w:tcW w:w="1060" w:type="dxa"/>
            <w:shd w:val="clear" w:color="auto" w:fill="auto"/>
            <w:vAlign w:val="bottom"/>
          </w:tcPr>
          <w:p w:rsidR="00000000" w:rsidRDefault="00C81B46">
            <w:pPr>
              <w:spacing w:line="0" w:lineRule="atLeast"/>
              <w:jc w:val="center"/>
              <w:rPr>
                <w:color w:val="1F497C"/>
                <w:w w:val="98"/>
              </w:rPr>
            </w:pPr>
            <w:r>
              <w:rPr>
                <w:color w:val="1F497C"/>
                <w:w w:val="98"/>
              </w:rPr>
              <w:t>10</w:t>
            </w:r>
          </w:p>
        </w:tc>
      </w:tr>
      <w:tr w:rsidR="00000000">
        <w:trPr>
          <w:trHeight w:val="278"/>
        </w:trPr>
        <w:tc>
          <w:tcPr>
            <w:tcW w:w="3480" w:type="dxa"/>
            <w:shd w:val="clear" w:color="auto" w:fill="auto"/>
            <w:vAlign w:val="bottom"/>
          </w:tcPr>
          <w:p w:rsidR="00000000" w:rsidRDefault="00C81B46">
            <w:pPr>
              <w:spacing w:line="0" w:lineRule="atLeast"/>
              <w:ind w:left="700"/>
              <w:rPr>
                <w:color w:val="1F497C"/>
              </w:rPr>
            </w:pPr>
            <w:r>
              <w:rPr>
                <w:color w:val="1F497C"/>
              </w:rPr>
              <w:t>Exchange rate</w:t>
            </w:r>
          </w:p>
        </w:tc>
        <w:tc>
          <w:tcPr>
            <w:tcW w:w="1100" w:type="dxa"/>
            <w:shd w:val="clear" w:color="auto" w:fill="auto"/>
            <w:vAlign w:val="bottom"/>
          </w:tcPr>
          <w:p w:rsidR="00000000" w:rsidRDefault="00C81B46">
            <w:pPr>
              <w:spacing w:line="243" w:lineRule="exact"/>
              <w:jc w:val="center"/>
              <w:rPr>
                <w:color w:val="1F497C"/>
                <w:w w:val="98"/>
              </w:rPr>
            </w:pPr>
            <w:r>
              <w:rPr>
                <w:color w:val="1F497C"/>
                <w:w w:val="98"/>
              </w:rPr>
              <w:t>89</w:t>
            </w:r>
          </w:p>
        </w:tc>
        <w:tc>
          <w:tcPr>
            <w:tcW w:w="960" w:type="dxa"/>
            <w:shd w:val="clear" w:color="auto" w:fill="auto"/>
            <w:vAlign w:val="bottom"/>
          </w:tcPr>
          <w:p w:rsidR="00000000" w:rsidRDefault="00C81B46">
            <w:pPr>
              <w:spacing w:line="243" w:lineRule="exact"/>
              <w:jc w:val="center"/>
              <w:rPr>
                <w:color w:val="1F497C"/>
                <w:w w:val="98"/>
              </w:rPr>
            </w:pPr>
            <w:r>
              <w:rPr>
                <w:color w:val="1F497C"/>
                <w:w w:val="98"/>
              </w:rPr>
              <w:t>22</w:t>
            </w:r>
          </w:p>
        </w:tc>
        <w:tc>
          <w:tcPr>
            <w:tcW w:w="940" w:type="dxa"/>
            <w:shd w:val="clear" w:color="auto" w:fill="auto"/>
            <w:vAlign w:val="bottom"/>
          </w:tcPr>
          <w:p w:rsidR="00000000" w:rsidRDefault="00C81B46">
            <w:pPr>
              <w:spacing w:line="243" w:lineRule="exact"/>
              <w:jc w:val="center"/>
              <w:rPr>
                <w:color w:val="1F497C"/>
              </w:rPr>
            </w:pPr>
            <w:r>
              <w:rPr>
                <w:color w:val="1F497C"/>
              </w:rPr>
              <w:t>26</w:t>
            </w:r>
          </w:p>
        </w:tc>
        <w:tc>
          <w:tcPr>
            <w:tcW w:w="960" w:type="dxa"/>
            <w:shd w:val="clear" w:color="auto" w:fill="auto"/>
            <w:vAlign w:val="bottom"/>
          </w:tcPr>
          <w:p w:rsidR="00000000" w:rsidRDefault="00C81B46">
            <w:pPr>
              <w:spacing w:line="243" w:lineRule="exact"/>
              <w:jc w:val="center"/>
              <w:rPr>
                <w:color w:val="1F497C"/>
                <w:w w:val="98"/>
              </w:rPr>
            </w:pPr>
            <w:r>
              <w:rPr>
                <w:color w:val="1F497C"/>
                <w:w w:val="98"/>
              </w:rPr>
              <w:t>41</w:t>
            </w:r>
          </w:p>
        </w:tc>
        <w:tc>
          <w:tcPr>
            <w:tcW w:w="1020" w:type="dxa"/>
            <w:shd w:val="clear" w:color="auto" w:fill="auto"/>
            <w:vAlign w:val="bottom"/>
          </w:tcPr>
          <w:p w:rsidR="00000000" w:rsidRDefault="00C81B46">
            <w:pPr>
              <w:spacing w:line="243" w:lineRule="exact"/>
              <w:jc w:val="center"/>
              <w:rPr>
                <w:color w:val="1F497C"/>
                <w:w w:val="98"/>
              </w:rPr>
            </w:pPr>
            <w:r>
              <w:rPr>
                <w:color w:val="1F497C"/>
                <w:w w:val="98"/>
              </w:rPr>
              <w:t>65</w:t>
            </w:r>
          </w:p>
        </w:tc>
        <w:tc>
          <w:tcPr>
            <w:tcW w:w="1060" w:type="dxa"/>
            <w:shd w:val="clear" w:color="auto" w:fill="auto"/>
            <w:vAlign w:val="bottom"/>
          </w:tcPr>
          <w:p w:rsidR="00000000" w:rsidRDefault="00C81B46">
            <w:pPr>
              <w:spacing w:line="243" w:lineRule="exact"/>
              <w:jc w:val="center"/>
              <w:rPr>
                <w:color w:val="1F497C"/>
                <w:w w:val="98"/>
              </w:rPr>
            </w:pPr>
            <w:r>
              <w:rPr>
                <w:color w:val="1F497C"/>
                <w:w w:val="98"/>
              </w:rPr>
              <w:t>24</w:t>
            </w:r>
          </w:p>
        </w:tc>
      </w:tr>
      <w:tr w:rsidR="00000000">
        <w:trPr>
          <w:trHeight w:val="278"/>
        </w:trPr>
        <w:tc>
          <w:tcPr>
            <w:tcW w:w="3480" w:type="dxa"/>
            <w:shd w:val="clear" w:color="auto" w:fill="auto"/>
            <w:vAlign w:val="bottom"/>
          </w:tcPr>
          <w:p w:rsidR="00000000" w:rsidRDefault="00C81B46">
            <w:pPr>
              <w:spacing w:line="0" w:lineRule="atLeast"/>
              <w:ind w:left="700"/>
              <w:rPr>
                <w:color w:val="1F497C"/>
              </w:rPr>
            </w:pPr>
            <w:r>
              <w:rPr>
                <w:color w:val="1F497C"/>
              </w:rPr>
              <w:t>Fiscal Consolidation</w:t>
            </w:r>
          </w:p>
        </w:tc>
        <w:tc>
          <w:tcPr>
            <w:tcW w:w="1100" w:type="dxa"/>
            <w:shd w:val="clear" w:color="auto" w:fill="auto"/>
            <w:vAlign w:val="bottom"/>
          </w:tcPr>
          <w:p w:rsidR="00000000" w:rsidRDefault="00C81B46">
            <w:pPr>
              <w:spacing w:line="0" w:lineRule="atLeast"/>
              <w:jc w:val="center"/>
              <w:rPr>
                <w:color w:val="1F497C"/>
                <w:w w:val="98"/>
              </w:rPr>
            </w:pPr>
            <w:r>
              <w:rPr>
                <w:color w:val="1F497C"/>
                <w:w w:val="98"/>
              </w:rPr>
              <w:t>15</w:t>
            </w:r>
          </w:p>
        </w:tc>
        <w:tc>
          <w:tcPr>
            <w:tcW w:w="960" w:type="dxa"/>
            <w:shd w:val="clear" w:color="auto" w:fill="auto"/>
            <w:vAlign w:val="bottom"/>
          </w:tcPr>
          <w:p w:rsidR="00000000" w:rsidRDefault="00C81B46">
            <w:pPr>
              <w:spacing w:line="0" w:lineRule="atLeast"/>
              <w:jc w:val="center"/>
              <w:rPr>
                <w:color w:val="1F497C"/>
                <w:w w:val="98"/>
              </w:rPr>
            </w:pPr>
            <w:r>
              <w:rPr>
                <w:color w:val="1F497C"/>
                <w:w w:val="98"/>
              </w:rPr>
              <w:t>3</w:t>
            </w:r>
          </w:p>
        </w:tc>
        <w:tc>
          <w:tcPr>
            <w:tcW w:w="940" w:type="dxa"/>
            <w:shd w:val="clear" w:color="auto" w:fill="auto"/>
            <w:vAlign w:val="bottom"/>
          </w:tcPr>
          <w:p w:rsidR="00000000" w:rsidRDefault="00C81B46">
            <w:pPr>
              <w:spacing w:line="0" w:lineRule="atLeast"/>
              <w:jc w:val="center"/>
              <w:rPr>
                <w:color w:val="1F497C"/>
                <w:w w:val="98"/>
              </w:rPr>
            </w:pPr>
            <w:r>
              <w:rPr>
                <w:color w:val="1F497C"/>
                <w:w w:val="98"/>
              </w:rPr>
              <w:t>4</w:t>
            </w:r>
          </w:p>
        </w:tc>
        <w:tc>
          <w:tcPr>
            <w:tcW w:w="960" w:type="dxa"/>
            <w:shd w:val="clear" w:color="auto" w:fill="auto"/>
            <w:vAlign w:val="bottom"/>
          </w:tcPr>
          <w:p w:rsidR="00000000" w:rsidRDefault="00C81B46">
            <w:pPr>
              <w:spacing w:line="0" w:lineRule="atLeast"/>
              <w:jc w:val="center"/>
              <w:rPr>
                <w:color w:val="1F497C"/>
                <w:w w:val="98"/>
              </w:rPr>
            </w:pPr>
            <w:r>
              <w:rPr>
                <w:color w:val="1F497C"/>
                <w:w w:val="98"/>
              </w:rPr>
              <w:t>8</w:t>
            </w:r>
          </w:p>
        </w:tc>
        <w:tc>
          <w:tcPr>
            <w:tcW w:w="1020" w:type="dxa"/>
            <w:shd w:val="clear" w:color="auto" w:fill="auto"/>
            <w:vAlign w:val="bottom"/>
          </w:tcPr>
          <w:p w:rsidR="00000000" w:rsidRDefault="00C81B46">
            <w:pPr>
              <w:spacing w:line="0" w:lineRule="atLeast"/>
              <w:jc w:val="center"/>
              <w:rPr>
                <w:color w:val="1F497C"/>
                <w:w w:val="98"/>
              </w:rPr>
            </w:pPr>
            <w:r>
              <w:rPr>
                <w:color w:val="1F497C"/>
                <w:w w:val="98"/>
              </w:rPr>
              <w:t>13</w:t>
            </w:r>
          </w:p>
        </w:tc>
        <w:tc>
          <w:tcPr>
            <w:tcW w:w="1060" w:type="dxa"/>
            <w:shd w:val="clear" w:color="auto" w:fill="auto"/>
            <w:vAlign w:val="bottom"/>
          </w:tcPr>
          <w:p w:rsidR="00000000" w:rsidRDefault="00C81B46">
            <w:pPr>
              <w:spacing w:line="0" w:lineRule="atLeast"/>
              <w:jc w:val="center"/>
              <w:rPr>
                <w:color w:val="1F497C"/>
                <w:w w:val="98"/>
              </w:rPr>
            </w:pPr>
            <w:r>
              <w:rPr>
                <w:color w:val="1F497C"/>
                <w:w w:val="98"/>
              </w:rPr>
              <w:t>2</w:t>
            </w:r>
          </w:p>
        </w:tc>
      </w:tr>
      <w:tr w:rsidR="00000000">
        <w:trPr>
          <w:trHeight w:val="559"/>
        </w:trPr>
        <w:tc>
          <w:tcPr>
            <w:tcW w:w="3480" w:type="dxa"/>
            <w:shd w:val="clear" w:color="auto" w:fill="auto"/>
            <w:vAlign w:val="bottom"/>
          </w:tcPr>
          <w:p w:rsidR="00000000" w:rsidRDefault="00C81B46">
            <w:pPr>
              <w:spacing w:line="0" w:lineRule="atLeast"/>
              <w:ind w:left="120"/>
              <w:rPr>
                <w:b/>
                <w:color w:val="1F497C"/>
              </w:rPr>
            </w:pPr>
            <w:r>
              <w:rPr>
                <w:b/>
                <w:color w:val="1F497C"/>
              </w:rPr>
              <w:t>Economic Growth</w:t>
            </w:r>
          </w:p>
        </w:tc>
        <w:tc>
          <w:tcPr>
            <w:tcW w:w="1100" w:type="dxa"/>
            <w:shd w:val="clear" w:color="auto" w:fill="auto"/>
            <w:vAlign w:val="bottom"/>
          </w:tcPr>
          <w:p w:rsidR="00000000" w:rsidRDefault="00C81B46">
            <w:pPr>
              <w:spacing w:line="0" w:lineRule="atLeast"/>
              <w:rPr>
                <w:rFonts w:ascii="Times New Roman" w:eastAsia="Times New Roman" w:hAnsi="Times New Roman"/>
                <w:sz w:val="24"/>
              </w:rPr>
            </w:pPr>
          </w:p>
        </w:tc>
        <w:tc>
          <w:tcPr>
            <w:tcW w:w="960" w:type="dxa"/>
            <w:shd w:val="clear" w:color="auto" w:fill="auto"/>
            <w:vAlign w:val="bottom"/>
          </w:tcPr>
          <w:p w:rsidR="00000000" w:rsidRDefault="00C81B46">
            <w:pPr>
              <w:spacing w:line="0" w:lineRule="atLeast"/>
              <w:rPr>
                <w:rFonts w:ascii="Times New Roman" w:eastAsia="Times New Roman" w:hAnsi="Times New Roman"/>
                <w:sz w:val="24"/>
              </w:rPr>
            </w:pPr>
          </w:p>
        </w:tc>
        <w:tc>
          <w:tcPr>
            <w:tcW w:w="940" w:type="dxa"/>
            <w:shd w:val="clear" w:color="auto" w:fill="auto"/>
            <w:vAlign w:val="bottom"/>
          </w:tcPr>
          <w:p w:rsidR="00000000" w:rsidRDefault="00C81B46">
            <w:pPr>
              <w:spacing w:line="0" w:lineRule="atLeast"/>
              <w:rPr>
                <w:rFonts w:ascii="Times New Roman" w:eastAsia="Times New Roman" w:hAnsi="Times New Roman"/>
                <w:sz w:val="24"/>
              </w:rPr>
            </w:pPr>
          </w:p>
        </w:tc>
        <w:tc>
          <w:tcPr>
            <w:tcW w:w="960" w:type="dxa"/>
            <w:shd w:val="clear" w:color="auto" w:fill="auto"/>
            <w:vAlign w:val="bottom"/>
          </w:tcPr>
          <w:p w:rsidR="00000000" w:rsidRDefault="00C81B46">
            <w:pPr>
              <w:spacing w:line="0" w:lineRule="atLeast"/>
              <w:rPr>
                <w:rFonts w:ascii="Times New Roman" w:eastAsia="Times New Roman" w:hAnsi="Times New Roman"/>
                <w:sz w:val="24"/>
              </w:rPr>
            </w:pPr>
          </w:p>
        </w:tc>
        <w:tc>
          <w:tcPr>
            <w:tcW w:w="1020" w:type="dxa"/>
            <w:shd w:val="clear" w:color="auto" w:fill="auto"/>
            <w:vAlign w:val="bottom"/>
          </w:tcPr>
          <w:p w:rsidR="00000000" w:rsidRDefault="00C81B46">
            <w:pPr>
              <w:spacing w:line="0" w:lineRule="atLeast"/>
              <w:rPr>
                <w:rFonts w:ascii="Times New Roman" w:eastAsia="Times New Roman" w:hAnsi="Times New Roman"/>
                <w:sz w:val="24"/>
              </w:rPr>
            </w:pPr>
          </w:p>
        </w:tc>
        <w:tc>
          <w:tcPr>
            <w:tcW w:w="1060" w:type="dxa"/>
            <w:shd w:val="clear" w:color="auto" w:fill="auto"/>
            <w:vAlign w:val="bottom"/>
          </w:tcPr>
          <w:p w:rsidR="00000000" w:rsidRDefault="00C81B46">
            <w:pPr>
              <w:spacing w:line="0" w:lineRule="atLeast"/>
              <w:rPr>
                <w:rFonts w:ascii="Times New Roman" w:eastAsia="Times New Roman" w:hAnsi="Times New Roman"/>
                <w:sz w:val="24"/>
              </w:rPr>
            </w:pPr>
          </w:p>
        </w:tc>
      </w:tr>
      <w:tr w:rsidR="00000000">
        <w:trPr>
          <w:trHeight w:val="278"/>
        </w:trPr>
        <w:tc>
          <w:tcPr>
            <w:tcW w:w="3480" w:type="dxa"/>
            <w:shd w:val="clear" w:color="auto" w:fill="auto"/>
            <w:vAlign w:val="bottom"/>
          </w:tcPr>
          <w:p w:rsidR="00000000" w:rsidRDefault="00C81B46">
            <w:pPr>
              <w:spacing w:line="0" w:lineRule="atLeast"/>
              <w:ind w:left="700"/>
              <w:rPr>
                <w:color w:val="1F497C"/>
              </w:rPr>
            </w:pPr>
            <w:r>
              <w:rPr>
                <w:color w:val="1F497C"/>
              </w:rPr>
              <w:t>Economic growth rate/target</w:t>
            </w:r>
          </w:p>
        </w:tc>
        <w:tc>
          <w:tcPr>
            <w:tcW w:w="1100" w:type="dxa"/>
            <w:shd w:val="clear" w:color="auto" w:fill="auto"/>
            <w:vAlign w:val="bottom"/>
          </w:tcPr>
          <w:p w:rsidR="00000000" w:rsidRDefault="00C81B46">
            <w:pPr>
              <w:spacing w:line="243" w:lineRule="exact"/>
              <w:jc w:val="center"/>
              <w:rPr>
                <w:color w:val="1F497C"/>
                <w:w w:val="98"/>
              </w:rPr>
            </w:pPr>
            <w:r>
              <w:rPr>
                <w:color w:val="1F497C"/>
                <w:w w:val="98"/>
              </w:rPr>
              <w:t>89</w:t>
            </w:r>
          </w:p>
        </w:tc>
        <w:tc>
          <w:tcPr>
            <w:tcW w:w="960" w:type="dxa"/>
            <w:shd w:val="clear" w:color="auto" w:fill="auto"/>
            <w:vAlign w:val="bottom"/>
          </w:tcPr>
          <w:p w:rsidR="00000000" w:rsidRDefault="00C81B46">
            <w:pPr>
              <w:spacing w:line="243" w:lineRule="exact"/>
              <w:jc w:val="center"/>
              <w:rPr>
                <w:color w:val="1F497C"/>
                <w:w w:val="98"/>
              </w:rPr>
            </w:pPr>
            <w:r>
              <w:rPr>
                <w:color w:val="1F497C"/>
                <w:w w:val="98"/>
              </w:rPr>
              <w:t>21</w:t>
            </w:r>
          </w:p>
        </w:tc>
        <w:tc>
          <w:tcPr>
            <w:tcW w:w="940" w:type="dxa"/>
            <w:shd w:val="clear" w:color="auto" w:fill="auto"/>
            <w:vAlign w:val="bottom"/>
          </w:tcPr>
          <w:p w:rsidR="00000000" w:rsidRDefault="00C81B46">
            <w:pPr>
              <w:spacing w:line="243" w:lineRule="exact"/>
              <w:jc w:val="center"/>
              <w:rPr>
                <w:color w:val="1F497C"/>
              </w:rPr>
            </w:pPr>
            <w:r>
              <w:rPr>
                <w:color w:val="1F497C"/>
              </w:rPr>
              <w:t>39</w:t>
            </w:r>
          </w:p>
        </w:tc>
        <w:tc>
          <w:tcPr>
            <w:tcW w:w="960" w:type="dxa"/>
            <w:shd w:val="clear" w:color="auto" w:fill="auto"/>
            <w:vAlign w:val="bottom"/>
          </w:tcPr>
          <w:p w:rsidR="00000000" w:rsidRDefault="00C81B46">
            <w:pPr>
              <w:spacing w:line="243" w:lineRule="exact"/>
              <w:jc w:val="center"/>
              <w:rPr>
                <w:color w:val="1F497C"/>
                <w:w w:val="98"/>
              </w:rPr>
            </w:pPr>
            <w:r>
              <w:rPr>
                <w:color w:val="1F497C"/>
                <w:w w:val="98"/>
              </w:rPr>
              <w:t>29</w:t>
            </w:r>
          </w:p>
        </w:tc>
        <w:tc>
          <w:tcPr>
            <w:tcW w:w="1020" w:type="dxa"/>
            <w:shd w:val="clear" w:color="auto" w:fill="auto"/>
            <w:vAlign w:val="bottom"/>
          </w:tcPr>
          <w:p w:rsidR="00000000" w:rsidRDefault="00C81B46">
            <w:pPr>
              <w:spacing w:line="243" w:lineRule="exact"/>
              <w:jc w:val="center"/>
              <w:rPr>
                <w:color w:val="1F497C"/>
                <w:w w:val="98"/>
              </w:rPr>
            </w:pPr>
            <w:r>
              <w:rPr>
                <w:color w:val="1F497C"/>
                <w:w w:val="98"/>
              </w:rPr>
              <w:t>54</w:t>
            </w:r>
          </w:p>
        </w:tc>
        <w:tc>
          <w:tcPr>
            <w:tcW w:w="1060" w:type="dxa"/>
            <w:shd w:val="clear" w:color="auto" w:fill="auto"/>
            <w:vAlign w:val="bottom"/>
          </w:tcPr>
          <w:p w:rsidR="00000000" w:rsidRDefault="00C81B46">
            <w:pPr>
              <w:spacing w:line="243" w:lineRule="exact"/>
              <w:jc w:val="center"/>
              <w:rPr>
                <w:color w:val="1F497C"/>
                <w:w w:val="98"/>
              </w:rPr>
            </w:pPr>
            <w:r>
              <w:rPr>
                <w:color w:val="1F497C"/>
                <w:w w:val="98"/>
              </w:rPr>
              <w:t>35</w:t>
            </w:r>
          </w:p>
        </w:tc>
      </w:tr>
      <w:tr w:rsidR="00000000">
        <w:trPr>
          <w:trHeight w:val="278"/>
        </w:trPr>
        <w:tc>
          <w:tcPr>
            <w:tcW w:w="3480" w:type="dxa"/>
            <w:shd w:val="clear" w:color="auto" w:fill="auto"/>
            <w:vAlign w:val="bottom"/>
          </w:tcPr>
          <w:p w:rsidR="00000000" w:rsidRDefault="00C81B46">
            <w:pPr>
              <w:spacing w:line="0" w:lineRule="atLeast"/>
              <w:ind w:left="700"/>
              <w:rPr>
                <w:color w:val="1F497C"/>
              </w:rPr>
            </w:pPr>
            <w:r>
              <w:rPr>
                <w:color w:val="1F497C"/>
              </w:rPr>
              <w:t>National development plan</w:t>
            </w:r>
          </w:p>
        </w:tc>
        <w:tc>
          <w:tcPr>
            <w:tcW w:w="1100" w:type="dxa"/>
            <w:shd w:val="clear" w:color="auto" w:fill="auto"/>
            <w:vAlign w:val="bottom"/>
          </w:tcPr>
          <w:p w:rsidR="00000000" w:rsidRDefault="00C81B46">
            <w:pPr>
              <w:spacing w:line="0" w:lineRule="atLeast"/>
              <w:jc w:val="center"/>
              <w:rPr>
                <w:color w:val="1F497C"/>
                <w:w w:val="98"/>
              </w:rPr>
            </w:pPr>
            <w:r>
              <w:rPr>
                <w:color w:val="1F497C"/>
                <w:w w:val="98"/>
              </w:rPr>
              <w:t>11</w:t>
            </w:r>
          </w:p>
        </w:tc>
        <w:tc>
          <w:tcPr>
            <w:tcW w:w="960" w:type="dxa"/>
            <w:shd w:val="clear" w:color="auto" w:fill="auto"/>
            <w:vAlign w:val="bottom"/>
          </w:tcPr>
          <w:p w:rsidR="00000000" w:rsidRDefault="00C81B46">
            <w:pPr>
              <w:spacing w:line="0" w:lineRule="atLeast"/>
              <w:jc w:val="center"/>
              <w:rPr>
                <w:color w:val="1F497C"/>
                <w:w w:val="98"/>
              </w:rPr>
            </w:pPr>
            <w:r>
              <w:rPr>
                <w:color w:val="1F497C"/>
                <w:w w:val="98"/>
              </w:rPr>
              <w:t>4</w:t>
            </w:r>
          </w:p>
        </w:tc>
        <w:tc>
          <w:tcPr>
            <w:tcW w:w="940" w:type="dxa"/>
            <w:shd w:val="clear" w:color="auto" w:fill="auto"/>
            <w:vAlign w:val="bottom"/>
          </w:tcPr>
          <w:p w:rsidR="00000000" w:rsidRDefault="00C81B46">
            <w:pPr>
              <w:spacing w:line="0" w:lineRule="atLeast"/>
              <w:jc w:val="center"/>
              <w:rPr>
                <w:color w:val="1F497C"/>
                <w:w w:val="98"/>
              </w:rPr>
            </w:pPr>
            <w:r>
              <w:rPr>
                <w:color w:val="1F497C"/>
                <w:w w:val="98"/>
              </w:rPr>
              <w:t>3</w:t>
            </w:r>
          </w:p>
        </w:tc>
        <w:tc>
          <w:tcPr>
            <w:tcW w:w="960" w:type="dxa"/>
            <w:shd w:val="clear" w:color="auto" w:fill="auto"/>
            <w:vAlign w:val="bottom"/>
          </w:tcPr>
          <w:p w:rsidR="00000000" w:rsidRDefault="00C81B46">
            <w:pPr>
              <w:spacing w:line="0" w:lineRule="atLeast"/>
              <w:jc w:val="center"/>
              <w:rPr>
                <w:color w:val="1F497C"/>
                <w:w w:val="98"/>
              </w:rPr>
            </w:pPr>
            <w:r>
              <w:rPr>
                <w:color w:val="1F497C"/>
                <w:w w:val="98"/>
              </w:rPr>
              <w:t>4</w:t>
            </w:r>
          </w:p>
        </w:tc>
        <w:tc>
          <w:tcPr>
            <w:tcW w:w="1020" w:type="dxa"/>
            <w:shd w:val="clear" w:color="auto" w:fill="auto"/>
            <w:vAlign w:val="bottom"/>
          </w:tcPr>
          <w:p w:rsidR="00000000" w:rsidRDefault="00C81B46">
            <w:pPr>
              <w:spacing w:line="0" w:lineRule="atLeast"/>
              <w:jc w:val="center"/>
              <w:rPr>
                <w:color w:val="1F497C"/>
                <w:w w:val="98"/>
              </w:rPr>
            </w:pPr>
            <w:r>
              <w:rPr>
                <w:color w:val="1F497C"/>
                <w:w w:val="98"/>
              </w:rPr>
              <w:t>9</w:t>
            </w:r>
          </w:p>
        </w:tc>
        <w:tc>
          <w:tcPr>
            <w:tcW w:w="1060" w:type="dxa"/>
            <w:shd w:val="clear" w:color="auto" w:fill="auto"/>
            <w:vAlign w:val="bottom"/>
          </w:tcPr>
          <w:p w:rsidR="00000000" w:rsidRDefault="00C81B46">
            <w:pPr>
              <w:spacing w:line="0" w:lineRule="atLeast"/>
              <w:jc w:val="center"/>
              <w:rPr>
                <w:color w:val="1F497C"/>
                <w:w w:val="98"/>
              </w:rPr>
            </w:pPr>
            <w:r>
              <w:rPr>
                <w:color w:val="1F497C"/>
                <w:w w:val="98"/>
              </w:rPr>
              <w:t>2</w:t>
            </w:r>
          </w:p>
        </w:tc>
      </w:tr>
      <w:tr w:rsidR="00000000">
        <w:trPr>
          <w:trHeight w:val="278"/>
        </w:trPr>
        <w:tc>
          <w:tcPr>
            <w:tcW w:w="3480" w:type="dxa"/>
            <w:shd w:val="clear" w:color="auto" w:fill="auto"/>
            <w:vAlign w:val="bottom"/>
          </w:tcPr>
          <w:p w:rsidR="00000000" w:rsidRDefault="00C81B46">
            <w:pPr>
              <w:spacing w:line="0" w:lineRule="atLeast"/>
              <w:ind w:left="700"/>
              <w:rPr>
                <w:color w:val="1F497C"/>
              </w:rPr>
            </w:pPr>
            <w:r>
              <w:rPr>
                <w:color w:val="1F497C"/>
              </w:rPr>
              <w:t>Priority se</w:t>
            </w:r>
            <w:r>
              <w:rPr>
                <w:color w:val="1F497C"/>
              </w:rPr>
              <w:t>ctor(s) for growth</w:t>
            </w:r>
          </w:p>
        </w:tc>
        <w:tc>
          <w:tcPr>
            <w:tcW w:w="1100" w:type="dxa"/>
            <w:shd w:val="clear" w:color="auto" w:fill="auto"/>
            <w:vAlign w:val="bottom"/>
          </w:tcPr>
          <w:p w:rsidR="00000000" w:rsidRDefault="00C81B46">
            <w:pPr>
              <w:spacing w:line="0" w:lineRule="atLeast"/>
              <w:jc w:val="center"/>
              <w:rPr>
                <w:color w:val="1F497C"/>
                <w:w w:val="98"/>
              </w:rPr>
            </w:pPr>
            <w:r>
              <w:rPr>
                <w:color w:val="1F497C"/>
                <w:w w:val="98"/>
              </w:rPr>
              <w:t>19</w:t>
            </w:r>
          </w:p>
        </w:tc>
        <w:tc>
          <w:tcPr>
            <w:tcW w:w="960" w:type="dxa"/>
            <w:shd w:val="clear" w:color="auto" w:fill="auto"/>
            <w:vAlign w:val="bottom"/>
          </w:tcPr>
          <w:p w:rsidR="00000000" w:rsidRDefault="00C81B46">
            <w:pPr>
              <w:spacing w:line="0" w:lineRule="atLeast"/>
              <w:jc w:val="center"/>
              <w:rPr>
                <w:color w:val="1F497C"/>
                <w:w w:val="98"/>
              </w:rPr>
            </w:pPr>
            <w:r>
              <w:rPr>
                <w:color w:val="1F497C"/>
                <w:w w:val="98"/>
              </w:rPr>
              <w:t>2</w:t>
            </w:r>
          </w:p>
        </w:tc>
        <w:tc>
          <w:tcPr>
            <w:tcW w:w="940" w:type="dxa"/>
            <w:shd w:val="clear" w:color="auto" w:fill="auto"/>
            <w:vAlign w:val="bottom"/>
          </w:tcPr>
          <w:p w:rsidR="00000000" w:rsidRDefault="00C81B46">
            <w:pPr>
              <w:spacing w:line="0" w:lineRule="atLeast"/>
              <w:jc w:val="center"/>
              <w:rPr>
                <w:color w:val="1F497C"/>
              </w:rPr>
            </w:pPr>
            <w:r>
              <w:rPr>
                <w:color w:val="1F497C"/>
              </w:rPr>
              <w:t>11</w:t>
            </w:r>
          </w:p>
        </w:tc>
        <w:tc>
          <w:tcPr>
            <w:tcW w:w="960" w:type="dxa"/>
            <w:shd w:val="clear" w:color="auto" w:fill="auto"/>
            <w:vAlign w:val="bottom"/>
          </w:tcPr>
          <w:p w:rsidR="00000000" w:rsidRDefault="00C81B46">
            <w:pPr>
              <w:spacing w:line="0" w:lineRule="atLeast"/>
              <w:jc w:val="center"/>
              <w:rPr>
                <w:color w:val="1F497C"/>
                <w:w w:val="98"/>
              </w:rPr>
            </w:pPr>
            <w:r>
              <w:rPr>
                <w:color w:val="1F497C"/>
                <w:w w:val="98"/>
              </w:rPr>
              <w:t>6</w:t>
            </w:r>
          </w:p>
        </w:tc>
        <w:tc>
          <w:tcPr>
            <w:tcW w:w="1020" w:type="dxa"/>
            <w:shd w:val="clear" w:color="auto" w:fill="auto"/>
            <w:vAlign w:val="bottom"/>
          </w:tcPr>
          <w:p w:rsidR="00000000" w:rsidRDefault="00C81B46">
            <w:pPr>
              <w:spacing w:line="0" w:lineRule="atLeast"/>
              <w:jc w:val="center"/>
              <w:rPr>
                <w:color w:val="1F497C"/>
                <w:w w:val="98"/>
              </w:rPr>
            </w:pPr>
            <w:r>
              <w:rPr>
                <w:color w:val="1F497C"/>
                <w:w w:val="98"/>
              </w:rPr>
              <w:t>11</w:t>
            </w:r>
          </w:p>
        </w:tc>
        <w:tc>
          <w:tcPr>
            <w:tcW w:w="1060" w:type="dxa"/>
            <w:shd w:val="clear" w:color="auto" w:fill="auto"/>
            <w:vAlign w:val="bottom"/>
          </w:tcPr>
          <w:p w:rsidR="00000000" w:rsidRDefault="00C81B46">
            <w:pPr>
              <w:spacing w:line="0" w:lineRule="atLeast"/>
              <w:jc w:val="center"/>
              <w:rPr>
                <w:color w:val="1F497C"/>
                <w:w w:val="98"/>
              </w:rPr>
            </w:pPr>
            <w:r>
              <w:rPr>
                <w:color w:val="1F497C"/>
                <w:w w:val="98"/>
              </w:rPr>
              <w:t>8</w:t>
            </w:r>
          </w:p>
        </w:tc>
      </w:tr>
      <w:tr w:rsidR="00000000">
        <w:trPr>
          <w:trHeight w:val="281"/>
        </w:trPr>
        <w:tc>
          <w:tcPr>
            <w:tcW w:w="3480" w:type="dxa"/>
            <w:shd w:val="clear" w:color="auto" w:fill="auto"/>
            <w:vAlign w:val="bottom"/>
          </w:tcPr>
          <w:p w:rsidR="00000000" w:rsidRDefault="00C81B46">
            <w:pPr>
              <w:spacing w:line="0" w:lineRule="atLeast"/>
              <w:ind w:left="700"/>
              <w:rPr>
                <w:color w:val="1F497C"/>
              </w:rPr>
            </w:pPr>
            <w:r>
              <w:rPr>
                <w:color w:val="1F497C"/>
              </w:rPr>
              <w:t>Investment</w:t>
            </w:r>
          </w:p>
        </w:tc>
        <w:tc>
          <w:tcPr>
            <w:tcW w:w="1100" w:type="dxa"/>
            <w:shd w:val="clear" w:color="auto" w:fill="auto"/>
            <w:vAlign w:val="bottom"/>
          </w:tcPr>
          <w:p w:rsidR="00000000" w:rsidRDefault="00C81B46">
            <w:pPr>
              <w:spacing w:line="0" w:lineRule="atLeast"/>
              <w:jc w:val="center"/>
              <w:rPr>
                <w:color w:val="1F497C"/>
                <w:w w:val="98"/>
              </w:rPr>
            </w:pPr>
            <w:r>
              <w:rPr>
                <w:color w:val="1F497C"/>
                <w:w w:val="98"/>
              </w:rPr>
              <w:t>77</w:t>
            </w:r>
          </w:p>
        </w:tc>
        <w:tc>
          <w:tcPr>
            <w:tcW w:w="960" w:type="dxa"/>
            <w:shd w:val="clear" w:color="auto" w:fill="auto"/>
            <w:vAlign w:val="bottom"/>
          </w:tcPr>
          <w:p w:rsidR="00000000" w:rsidRDefault="00C81B46">
            <w:pPr>
              <w:spacing w:line="0" w:lineRule="atLeast"/>
              <w:jc w:val="center"/>
              <w:rPr>
                <w:color w:val="1F497C"/>
                <w:w w:val="98"/>
              </w:rPr>
            </w:pPr>
            <w:r>
              <w:rPr>
                <w:color w:val="1F497C"/>
                <w:w w:val="98"/>
              </w:rPr>
              <w:t>13</w:t>
            </w:r>
          </w:p>
        </w:tc>
        <w:tc>
          <w:tcPr>
            <w:tcW w:w="940" w:type="dxa"/>
            <w:shd w:val="clear" w:color="auto" w:fill="auto"/>
            <w:vAlign w:val="bottom"/>
          </w:tcPr>
          <w:p w:rsidR="00000000" w:rsidRDefault="00C81B46">
            <w:pPr>
              <w:spacing w:line="0" w:lineRule="atLeast"/>
              <w:jc w:val="center"/>
              <w:rPr>
                <w:color w:val="1F497C"/>
              </w:rPr>
            </w:pPr>
            <w:r>
              <w:rPr>
                <w:color w:val="1F497C"/>
              </w:rPr>
              <w:t>30</w:t>
            </w:r>
          </w:p>
        </w:tc>
        <w:tc>
          <w:tcPr>
            <w:tcW w:w="960" w:type="dxa"/>
            <w:shd w:val="clear" w:color="auto" w:fill="auto"/>
            <w:vAlign w:val="bottom"/>
          </w:tcPr>
          <w:p w:rsidR="00000000" w:rsidRDefault="00C81B46">
            <w:pPr>
              <w:spacing w:line="0" w:lineRule="atLeast"/>
              <w:jc w:val="center"/>
              <w:rPr>
                <w:color w:val="1F497C"/>
                <w:w w:val="98"/>
              </w:rPr>
            </w:pPr>
            <w:r>
              <w:rPr>
                <w:color w:val="1F497C"/>
                <w:w w:val="98"/>
              </w:rPr>
              <w:t>34</w:t>
            </w:r>
          </w:p>
        </w:tc>
        <w:tc>
          <w:tcPr>
            <w:tcW w:w="1020" w:type="dxa"/>
            <w:shd w:val="clear" w:color="auto" w:fill="auto"/>
            <w:vAlign w:val="bottom"/>
          </w:tcPr>
          <w:p w:rsidR="00000000" w:rsidRDefault="00C81B46">
            <w:pPr>
              <w:spacing w:line="0" w:lineRule="atLeast"/>
              <w:jc w:val="center"/>
              <w:rPr>
                <w:color w:val="1F497C"/>
                <w:w w:val="98"/>
              </w:rPr>
            </w:pPr>
            <w:r>
              <w:rPr>
                <w:color w:val="1F497C"/>
                <w:w w:val="98"/>
              </w:rPr>
              <w:t>52</w:t>
            </w:r>
          </w:p>
        </w:tc>
        <w:tc>
          <w:tcPr>
            <w:tcW w:w="1060" w:type="dxa"/>
            <w:shd w:val="clear" w:color="auto" w:fill="auto"/>
            <w:vAlign w:val="bottom"/>
          </w:tcPr>
          <w:p w:rsidR="00000000" w:rsidRDefault="00C81B46">
            <w:pPr>
              <w:spacing w:line="0" w:lineRule="atLeast"/>
              <w:jc w:val="center"/>
              <w:rPr>
                <w:color w:val="1F497C"/>
                <w:w w:val="98"/>
              </w:rPr>
            </w:pPr>
            <w:r>
              <w:rPr>
                <w:color w:val="1F497C"/>
                <w:w w:val="98"/>
              </w:rPr>
              <w:t>25</w:t>
            </w:r>
          </w:p>
        </w:tc>
      </w:tr>
      <w:tr w:rsidR="00000000">
        <w:trPr>
          <w:trHeight w:val="278"/>
        </w:trPr>
        <w:tc>
          <w:tcPr>
            <w:tcW w:w="3480" w:type="dxa"/>
            <w:shd w:val="clear" w:color="auto" w:fill="auto"/>
            <w:vAlign w:val="bottom"/>
          </w:tcPr>
          <w:p w:rsidR="00000000" w:rsidRDefault="00C81B46">
            <w:pPr>
              <w:spacing w:line="0" w:lineRule="atLeast"/>
              <w:ind w:left="700"/>
              <w:rPr>
                <w:color w:val="1F497C"/>
              </w:rPr>
            </w:pPr>
            <w:r>
              <w:rPr>
                <w:color w:val="1F497C"/>
              </w:rPr>
              <w:t>Export</w:t>
            </w:r>
          </w:p>
        </w:tc>
        <w:tc>
          <w:tcPr>
            <w:tcW w:w="1100" w:type="dxa"/>
            <w:shd w:val="clear" w:color="auto" w:fill="auto"/>
            <w:vAlign w:val="bottom"/>
          </w:tcPr>
          <w:p w:rsidR="00000000" w:rsidRDefault="00C81B46">
            <w:pPr>
              <w:spacing w:line="243" w:lineRule="exact"/>
              <w:jc w:val="center"/>
              <w:rPr>
                <w:color w:val="1F497C"/>
                <w:w w:val="98"/>
              </w:rPr>
            </w:pPr>
            <w:r>
              <w:rPr>
                <w:color w:val="1F497C"/>
                <w:w w:val="98"/>
              </w:rPr>
              <w:t>52</w:t>
            </w:r>
          </w:p>
        </w:tc>
        <w:tc>
          <w:tcPr>
            <w:tcW w:w="960" w:type="dxa"/>
            <w:shd w:val="clear" w:color="auto" w:fill="auto"/>
            <w:vAlign w:val="bottom"/>
          </w:tcPr>
          <w:p w:rsidR="00000000" w:rsidRDefault="00C81B46">
            <w:pPr>
              <w:spacing w:line="243" w:lineRule="exact"/>
              <w:jc w:val="center"/>
              <w:rPr>
                <w:color w:val="1F497C"/>
                <w:w w:val="98"/>
              </w:rPr>
            </w:pPr>
            <w:r>
              <w:rPr>
                <w:color w:val="1F497C"/>
                <w:w w:val="98"/>
              </w:rPr>
              <w:t>12</w:t>
            </w:r>
          </w:p>
        </w:tc>
        <w:tc>
          <w:tcPr>
            <w:tcW w:w="940" w:type="dxa"/>
            <w:shd w:val="clear" w:color="auto" w:fill="auto"/>
            <w:vAlign w:val="bottom"/>
          </w:tcPr>
          <w:p w:rsidR="00000000" w:rsidRDefault="00C81B46">
            <w:pPr>
              <w:spacing w:line="243" w:lineRule="exact"/>
              <w:jc w:val="center"/>
              <w:rPr>
                <w:color w:val="1F497C"/>
              </w:rPr>
            </w:pPr>
            <w:r>
              <w:rPr>
                <w:color w:val="1F497C"/>
              </w:rPr>
              <w:t>11</w:t>
            </w:r>
          </w:p>
        </w:tc>
        <w:tc>
          <w:tcPr>
            <w:tcW w:w="960" w:type="dxa"/>
            <w:shd w:val="clear" w:color="auto" w:fill="auto"/>
            <w:vAlign w:val="bottom"/>
          </w:tcPr>
          <w:p w:rsidR="00000000" w:rsidRDefault="00C81B46">
            <w:pPr>
              <w:spacing w:line="243" w:lineRule="exact"/>
              <w:jc w:val="center"/>
              <w:rPr>
                <w:color w:val="1F497C"/>
                <w:w w:val="98"/>
              </w:rPr>
            </w:pPr>
            <w:r>
              <w:rPr>
                <w:color w:val="1F497C"/>
                <w:w w:val="98"/>
              </w:rPr>
              <w:t>29</w:t>
            </w:r>
          </w:p>
        </w:tc>
        <w:tc>
          <w:tcPr>
            <w:tcW w:w="1020" w:type="dxa"/>
            <w:shd w:val="clear" w:color="auto" w:fill="auto"/>
            <w:vAlign w:val="bottom"/>
          </w:tcPr>
          <w:p w:rsidR="00000000" w:rsidRDefault="00C81B46">
            <w:pPr>
              <w:spacing w:line="243" w:lineRule="exact"/>
              <w:jc w:val="center"/>
              <w:rPr>
                <w:color w:val="1F497C"/>
                <w:w w:val="98"/>
              </w:rPr>
            </w:pPr>
            <w:r>
              <w:rPr>
                <w:color w:val="1F497C"/>
                <w:w w:val="98"/>
              </w:rPr>
              <w:t>35</w:t>
            </w:r>
          </w:p>
        </w:tc>
        <w:tc>
          <w:tcPr>
            <w:tcW w:w="1060" w:type="dxa"/>
            <w:shd w:val="clear" w:color="auto" w:fill="auto"/>
            <w:vAlign w:val="bottom"/>
          </w:tcPr>
          <w:p w:rsidR="00000000" w:rsidRDefault="00C81B46">
            <w:pPr>
              <w:spacing w:line="243" w:lineRule="exact"/>
              <w:jc w:val="center"/>
              <w:rPr>
                <w:color w:val="1F497C"/>
                <w:w w:val="98"/>
              </w:rPr>
            </w:pPr>
            <w:r>
              <w:rPr>
                <w:color w:val="1F497C"/>
                <w:w w:val="98"/>
              </w:rPr>
              <w:t>17</w:t>
            </w:r>
          </w:p>
        </w:tc>
      </w:tr>
      <w:tr w:rsidR="00000000">
        <w:trPr>
          <w:trHeight w:val="278"/>
        </w:trPr>
        <w:tc>
          <w:tcPr>
            <w:tcW w:w="3480" w:type="dxa"/>
            <w:shd w:val="clear" w:color="auto" w:fill="auto"/>
            <w:vAlign w:val="bottom"/>
          </w:tcPr>
          <w:p w:rsidR="00000000" w:rsidRDefault="00C81B46">
            <w:pPr>
              <w:spacing w:line="0" w:lineRule="atLeast"/>
              <w:ind w:left="700"/>
              <w:rPr>
                <w:color w:val="1F497C"/>
              </w:rPr>
            </w:pPr>
            <w:r>
              <w:rPr>
                <w:color w:val="1F497C"/>
              </w:rPr>
              <w:t>Competitiveness</w:t>
            </w:r>
          </w:p>
        </w:tc>
        <w:tc>
          <w:tcPr>
            <w:tcW w:w="1100" w:type="dxa"/>
            <w:shd w:val="clear" w:color="auto" w:fill="auto"/>
            <w:vAlign w:val="bottom"/>
          </w:tcPr>
          <w:p w:rsidR="00000000" w:rsidRDefault="00C81B46">
            <w:pPr>
              <w:spacing w:line="0" w:lineRule="atLeast"/>
              <w:jc w:val="center"/>
              <w:rPr>
                <w:color w:val="1F497C"/>
                <w:w w:val="98"/>
              </w:rPr>
            </w:pPr>
            <w:r>
              <w:rPr>
                <w:color w:val="1F497C"/>
                <w:w w:val="98"/>
              </w:rPr>
              <w:t>31</w:t>
            </w:r>
          </w:p>
        </w:tc>
        <w:tc>
          <w:tcPr>
            <w:tcW w:w="960" w:type="dxa"/>
            <w:shd w:val="clear" w:color="auto" w:fill="auto"/>
            <w:vAlign w:val="bottom"/>
          </w:tcPr>
          <w:p w:rsidR="00000000" w:rsidRDefault="00C81B46">
            <w:pPr>
              <w:spacing w:line="0" w:lineRule="atLeast"/>
              <w:jc w:val="center"/>
              <w:rPr>
                <w:color w:val="1F497C"/>
                <w:w w:val="98"/>
              </w:rPr>
            </w:pPr>
            <w:r>
              <w:rPr>
                <w:color w:val="1F497C"/>
                <w:w w:val="98"/>
              </w:rPr>
              <w:t>4</w:t>
            </w:r>
          </w:p>
        </w:tc>
        <w:tc>
          <w:tcPr>
            <w:tcW w:w="940" w:type="dxa"/>
            <w:shd w:val="clear" w:color="auto" w:fill="auto"/>
            <w:vAlign w:val="bottom"/>
          </w:tcPr>
          <w:p w:rsidR="00000000" w:rsidRDefault="00C81B46">
            <w:pPr>
              <w:spacing w:line="0" w:lineRule="atLeast"/>
              <w:jc w:val="center"/>
              <w:rPr>
                <w:color w:val="1F497C"/>
                <w:w w:val="98"/>
              </w:rPr>
            </w:pPr>
            <w:r>
              <w:rPr>
                <w:color w:val="1F497C"/>
                <w:w w:val="98"/>
              </w:rPr>
              <w:t>8</w:t>
            </w:r>
          </w:p>
        </w:tc>
        <w:tc>
          <w:tcPr>
            <w:tcW w:w="960" w:type="dxa"/>
            <w:shd w:val="clear" w:color="auto" w:fill="auto"/>
            <w:vAlign w:val="bottom"/>
          </w:tcPr>
          <w:p w:rsidR="00000000" w:rsidRDefault="00C81B46">
            <w:pPr>
              <w:spacing w:line="0" w:lineRule="atLeast"/>
              <w:jc w:val="center"/>
              <w:rPr>
                <w:color w:val="1F497C"/>
                <w:w w:val="98"/>
              </w:rPr>
            </w:pPr>
            <w:r>
              <w:rPr>
                <w:color w:val="1F497C"/>
                <w:w w:val="98"/>
              </w:rPr>
              <w:t>19</w:t>
            </w:r>
          </w:p>
        </w:tc>
        <w:tc>
          <w:tcPr>
            <w:tcW w:w="1020" w:type="dxa"/>
            <w:shd w:val="clear" w:color="auto" w:fill="auto"/>
            <w:vAlign w:val="bottom"/>
          </w:tcPr>
          <w:p w:rsidR="00000000" w:rsidRDefault="00C81B46">
            <w:pPr>
              <w:spacing w:line="0" w:lineRule="atLeast"/>
              <w:jc w:val="center"/>
              <w:rPr>
                <w:color w:val="1F497C"/>
                <w:w w:val="98"/>
              </w:rPr>
            </w:pPr>
            <w:r>
              <w:rPr>
                <w:color w:val="1F497C"/>
                <w:w w:val="98"/>
              </w:rPr>
              <w:t>27</w:t>
            </w:r>
          </w:p>
        </w:tc>
        <w:tc>
          <w:tcPr>
            <w:tcW w:w="1060" w:type="dxa"/>
            <w:shd w:val="clear" w:color="auto" w:fill="auto"/>
            <w:vAlign w:val="bottom"/>
          </w:tcPr>
          <w:p w:rsidR="00000000" w:rsidRDefault="00C81B46">
            <w:pPr>
              <w:spacing w:line="0" w:lineRule="atLeast"/>
              <w:jc w:val="center"/>
              <w:rPr>
                <w:color w:val="1F497C"/>
                <w:w w:val="98"/>
              </w:rPr>
            </w:pPr>
            <w:r>
              <w:rPr>
                <w:color w:val="1F497C"/>
                <w:w w:val="98"/>
              </w:rPr>
              <w:t>4</w:t>
            </w:r>
          </w:p>
        </w:tc>
      </w:tr>
      <w:tr w:rsidR="00000000">
        <w:trPr>
          <w:trHeight w:val="559"/>
        </w:trPr>
        <w:tc>
          <w:tcPr>
            <w:tcW w:w="3480" w:type="dxa"/>
            <w:shd w:val="clear" w:color="auto" w:fill="auto"/>
            <w:vAlign w:val="bottom"/>
          </w:tcPr>
          <w:p w:rsidR="00000000" w:rsidRDefault="00C81B46">
            <w:pPr>
              <w:spacing w:line="0" w:lineRule="atLeast"/>
              <w:ind w:left="120"/>
              <w:rPr>
                <w:b/>
                <w:color w:val="1F497C"/>
              </w:rPr>
            </w:pPr>
            <w:r>
              <w:rPr>
                <w:b/>
                <w:color w:val="1F497C"/>
              </w:rPr>
              <w:t>Employment</w:t>
            </w:r>
          </w:p>
        </w:tc>
        <w:tc>
          <w:tcPr>
            <w:tcW w:w="1100" w:type="dxa"/>
            <w:shd w:val="clear" w:color="auto" w:fill="auto"/>
            <w:vAlign w:val="bottom"/>
          </w:tcPr>
          <w:p w:rsidR="00000000" w:rsidRDefault="00C81B46">
            <w:pPr>
              <w:spacing w:line="0" w:lineRule="atLeast"/>
              <w:rPr>
                <w:rFonts w:ascii="Times New Roman" w:eastAsia="Times New Roman" w:hAnsi="Times New Roman"/>
                <w:sz w:val="24"/>
              </w:rPr>
            </w:pPr>
          </w:p>
        </w:tc>
        <w:tc>
          <w:tcPr>
            <w:tcW w:w="960" w:type="dxa"/>
            <w:shd w:val="clear" w:color="auto" w:fill="auto"/>
            <w:vAlign w:val="bottom"/>
          </w:tcPr>
          <w:p w:rsidR="00000000" w:rsidRDefault="00C81B46">
            <w:pPr>
              <w:spacing w:line="0" w:lineRule="atLeast"/>
              <w:rPr>
                <w:rFonts w:ascii="Times New Roman" w:eastAsia="Times New Roman" w:hAnsi="Times New Roman"/>
                <w:sz w:val="24"/>
              </w:rPr>
            </w:pPr>
          </w:p>
        </w:tc>
        <w:tc>
          <w:tcPr>
            <w:tcW w:w="940" w:type="dxa"/>
            <w:shd w:val="clear" w:color="auto" w:fill="auto"/>
            <w:vAlign w:val="bottom"/>
          </w:tcPr>
          <w:p w:rsidR="00000000" w:rsidRDefault="00C81B46">
            <w:pPr>
              <w:spacing w:line="0" w:lineRule="atLeast"/>
              <w:rPr>
                <w:rFonts w:ascii="Times New Roman" w:eastAsia="Times New Roman" w:hAnsi="Times New Roman"/>
                <w:sz w:val="24"/>
              </w:rPr>
            </w:pPr>
          </w:p>
        </w:tc>
        <w:tc>
          <w:tcPr>
            <w:tcW w:w="960" w:type="dxa"/>
            <w:shd w:val="clear" w:color="auto" w:fill="auto"/>
            <w:vAlign w:val="bottom"/>
          </w:tcPr>
          <w:p w:rsidR="00000000" w:rsidRDefault="00C81B46">
            <w:pPr>
              <w:spacing w:line="0" w:lineRule="atLeast"/>
              <w:rPr>
                <w:rFonts w:ascii="Times New Roman" w:eastAsia="Times New Roman" w:hAnsi="Times New Roman"/>
                <w:sz w:val="24"/>
              </w:rPr>
            </w:pPr>
          </w:p>
        </w:tc>
        <w:tc>
          <w:tcPr>
            <w:tcW w:w="1020" w:type="dxa"/>
            <w:shd w:val="clear" w:color="auto" w:fill="auto"/>
            <w:vAlign w:val="bottom"/>
          </w:tcPr>
          <w:p w:rsidR="00000000" w:rsidRDefault="00C81B46">
            <w:pPr>
              <w:spacing w:line="0" w:lineRule="atLeast"/>
              <w:rPr>
                <w:rFonts w:ascii="Times New Roman" w:eastAsia="Times New Roman" w:hAnsi="Times New Roman"/>
                <w:sz w:val="24"/>
              </w:rPr>
            </w:pPr>
          </w:p>
        </w:tc>
        <w:tc>
          <w:tcPr>
            <w:tcW w:w="1060" w:type="dxa"/>
            <w:shd w:val="clear" w:color="auto" w:fill="auto"/>
            <w:vAlign w:val="bottom"/>
          </w:tcPr>
          <w:p w:rsidR="00000000" w:rsidRDefault="00C81B46">
            <w:pPr>
              <w:spacing w:line="0" w:lineRule="atLeast"/>
              <w:rPr>
                <w:rFonts w:ascii="Times New Roman" w:eastAsia="Times New Roman" w:hAnsi="Times New Roman"/>
                <w:sz w:val="24"/>
              </w:rPr>
            </w:pPr>
          </w:p>
        </w:tc>
      </w:tr>
      <w:tr w:rsidR="00000000">
        <w:trPr>
          <w:trHeight w:val="278"/>
        </w:trPr>
        <w:tc>
          <w:tcPr>
            <w:tcW w:w="3480" w:type="dxa"/>
            <w:shd w:val="clear" w:color="auto" w:fill="auto"/>
            <w:vAlign w:val="bottom"/>
          </w:tcPr>
          <w:p w:rsidR="00000000" w:rsidRDefault="00C81B46">
            <w:pPr>
              <w:spacing w:line="0" w:lineRule="atLeast"/>
              <w:ind w:left="700"/>
              <w:rPr>
                <w:color w:val="1F497C"/>
              </w:rPr>
            </w:pPr>
            <w:r>
              <w:rPr>
                <w:color w:val="1F497C"/>
              </w:rPr>
              <w:t>Employment</w:t>
            </w:r>
          </w:p>
        </w:tc>
        <w:tc>
          <w:tcPr>
            <w:tcW w:w="1100" w:type="dxa"/>
            <w:shd w:val="clear" w:color="auto" w:fill="auto"/>
            <w:vAlign w:val="bottom"/>
          </w:tcPr>
          <w:p w:rsidR="00000000" w:rsidRDefault="00C81B46">
            <w:pPr>
              <w:spacing w:line="243" w:lineRule="exact"/>
              <w:jc w:val="center"/>
              <w:rPr>
                <w:color w:val="1F497C"/>
                <w:w w:val="98"/>
              </w:rPr>
            </w:pPr>
            <w:r>
              <w:rPr>
                <w:color w:val="1F497C"/>
                <w:w w:val="98"/>
              </w:rPr>
              <w:t>44</w:t>
            </w:r>
          </w:p>
        </w:tc>
        <w:tc>
          <w:tcPr>
            <w:tcW w:w="960" w:type="dxa"/>
            <w:shd w:val="clear" w:color="auto" w:fill="auto"/>
            <w:vAlign w:val="bottom"/>
          </w:tcPr>
          <w:p w:rsidR="00000000" w:rsidRDefault="00C81B46">
            <w:pPr>
              <w:spacing w:line="243" w:lineRule="exact"/>
              <w:jc w:val="center"/>
              <w:rPr>
                <w:color w:val="1F497C"/>
                <w:w w:val="98"/>
              </w:rPr>
            </w:pPr>
            <w:r>
              <w:rPr>
                <w:color w:val="1F497C"/>
                <w:w w:val="98"/>
              </w:rPr>
              <w:t>6</w:t>
            </w:r>
          </w:p>
        </w:tc>
        <w:tc>
          <w:tcPr>
            <w:tcW w:w="940" w:type="dxa"/>
            <w:shd w:val="clear" w:color="auto" w:fill="auto"/>
            <w:vAlign w:val="bottom"/>
          </w:tcPr>
          <w:p w:rsidR="00000000" w:rsidRDefault="00C81B46">
            <w:pPr>
              <w:spacing w:line="243" w:lineRule="exact"/>
              <w:jc w:val="center"/>
              <w:rPr>
                <w:color w:val="1F497C"/>
              </w:rPr>
            </w:pPr>
            <w:r>
              <w:rPr>
                <w:color w:val="1F497C"/>
              </w:rPr>
              <w:t>14</w:t>
            </w:r>
          </w:p>
        </w:tc>
        <w:tc>
          <w:tcPr>
            <w:tcW w:w="960" w:type="dxa"/>
            <w:shd w:val="clear" w:color="auto" w:fill="auto"/>
            <w:vAlign w:val="bottom"/>
          </w:tcPr>
          <w:p w:rsidR="00000000" w:rsidRDefault="00C81B46">
            <w:pPr>
              <w:spacing w:line="243" w:lineRule="exact"/>
              <w:jc w:val="center"/>
              <w:rPr>
                <w:color w:val="1F497C"/>
                <w:w w:val="98"/>
              </w:rPr>
            </w:pPr>
            <w:r>
              <w:rPr>
                <w:color w:val="1F497C"/>
                <w:w w:val="98"/>
              </w:rPr>
              <w:t>24</w:t>
            </w:r>
          </w:p>
        </w:tc>
        <w:tc>
          <w:tcPr>
            <w:tcW w:w="1020" w:type="dxa"/>
            <w:shd w:val="clear" w:color="auto" w:fill="auto"/>
            <w:vAlign w:val="bottom"/>
          </w:tcPr>
          <w:p w:rsidR="00000000" w:rsidRDefault="00C81B46">
            <w:pPr>
              <w:spacing w:line="243" w:lineRule="exact"/>
              <w:jc w:val="center"/>
              <w:rPr>
                <w:color w:val="1F497C"/>
                <w:w w:val="98"/>
              </w:rPr>
            </w:pPr>
            <w:r>
              <w:rPr>
                <w:color w:val="1F497C"/>
                <w:w w:val="98"/>
              </w:rPr>
              <w:t>25</w:t>
            </w:r>
          </w:p>
        </w:tc>
        <w:tc>
          <w:tcPr>
            <w:tcW w:w="1060" w:type="dxa"/>
            <w:shd w:val="clear" w:color="auto" w:fill="auto"/>
            <w:vAlign w:val="bottom"/>
          </w:tcPr>
          <w:p w:rsidR="00000000" w:rsidRDefault="00C81B46">
            <w:pPr>
              <w:spacing w:line="243" w:lineRule="exact"/>
              <w:jc w:val="center"/>
              <w:rPr>
                <w:color w:val="1F497C"/>
                <w:w w:val="98"/>
              </w:rPr>
            </w:pPr>
            <w:r>
              <w:rPr>
                <w:color w:val="1F497C"/>
                <w:w w:val="98"/>
              </w:rPr>
              <w:t>19</w:t>
            </w:r>
          </w:p>
        </w:tc>
      </w:tr>
      <w:tr w:rsidR="00000000">
        <w:trPr>
          <w:trHeight w:val="278"/>
        </w:trPr>
        <w:tc>
          <w:tcPr>
            <w:tcW w:w="3480" w:type="dxa"/>
            <w:shd w:val="clear" w:color="auto" w:fill="auto"/>
            <w:vAlign w:val="bottom"/>
          </w:tcPr>
          <w:p w:rsidR="00000000" w:rsidRDefault="00C81B46">
            <w:pPr>
              <w:spacing w:line="0" w:lineRule="atLeast"/>
              <w:ind w:left="700"/>
              <w:rPr>
                <w:color w:val="1F497C"/>
              </w:rPr>
            </w:pPr>
            <w:r>
              <w:rPr>
                <w:color w:val="1F497C"/>
              </w:rPr>
              <w:t>Unemployment</w:t>
            </w:r>
          </w:p>
        </w:tc>
        <w:tc>
          <w:tcPr>
            <w:tcW w:w="1100" w:type="dxa"/>
            <w:shd w:val="clear" w:color="auto" w:fill="auto"/>
            <w:vAlign w:val="bottom"/>
          </w:tcPr>
          <w:p w:rsidR="00000000" w:rsidRDefault="00C81B46">
            <w:pPr>
              <w:spacing w:line="0" w:lineRule="atLeast"/>
              <w:jc w:val="center"/>
              <w:rPr>
                <w:color w:val="1F497C"/>
                <w:w w:val="98"/>
              </w:rPr>
            </w:pPr>
            <w:r>
              <w:rPr>
                <w:color w:val="1F497C"/>
                <w:w w:val="98"/>
              </w:rPr>
              <w:t>21</w:t>
            </w:r>
          </w:p>
        </w:tc>
        <w:tc>
          <w:tcPr>
            <w:tcW w:w="960" w:type="dxa"/>
            <w:shd w:val="clear" w:color="auto" w:fill="auto"/>
            <w:vAlign w:val="bottom"/>
          </w:tcPr>
          <w:p w:rsidR="00000000" w:rsidRDefault="00C81B46">
            <w:pPr>
              <w:spacing w:line="0" w:lineRule="atLeast"/>
              <w:jc w:val="center"/>
              <w:rPr>
                <w:color w:val="1F497C"/>
                <w:w w:val="98"/>
              </w:rPr>
            </w:pPr>
            <w:r>
              <w:rPr>
                <w:color w:val="1F497C"/>
                <w:w w:val="98"/>
              </w:rPr>
              <w:t>2</w:t>
            </w:r>
          </w:p>
        </w:tc>
        <w:tc>
          <w:tcPr>
            <w:tcW w:w="940" w:type="dxa"/>
            <w:shd w:val="clear" w:color="auto" w:fill="auto"/>
            <w:vAlign w:val="bottom"/>
          </w:tcPr>
          <w:p w:rsidR="00000000" w:rsidRDefault="00C81B46">
            <w:pPr>
              <w:spacing w:line="0" w:lineRule="atLeast"/>
              <w:jc w:val="center"/>
              <w:rPr>
                <w:color w:val="1F497C"/>
                <w:w w:val="98"/>
              </w:rPr>
            </w:pPr>
            <w:r>
              <w:rPr>
                <w:color w:val="1F497C"/>
                <w:w w:val="98"/>
              </w:rPr>
              <w:t>7</w:t>
            </w:r>
          </w:p>
        </w:tc>
        <w:tc>
          <w:tcPr>
            <w:tcW w:w="960" w:type="dxa"/>
            <w:shd w:val="clear" w:color="auto" w:fill="auto"/>
            <w:vAlign w:val="bottom"/>
          </w:tcPr>
          <w:p w:rsidR="00000000" w:rsidRDefault="00C81B46">
            <w:pPr>
              <w:spacing w:line="0" w:lineRule="atLeast"/>
              <w:jc w:val="center"/>
              <w:rPr>
                <w:color w:val="1F497C"/>
                <w:w w:val="98"/>
              </w:rPr>
            </w:pPr>
            <w:r>
              <w:rPr>
                <w:color w:val="1F497C"/>
                <w:w w:val="98"/>
              </w:rPr>
              <w:t>12</w:t>
            </w:r>
          </w:p>
        </w:tc>
        <w:tc>
          <w:tcPr>
            <w:tcW w:w="1020" w:type="dxa"/>
            <w:shd w:val="clear" w:color="auto" w:fill="auto"/>
            <w:vAlign w:val="bottom"/>
          </w:tcPr>
          <w:p w:rsidR="00000000" w:rsidRDefault="00C81B46">
            <w:pPr>
              <w:spacing w:line="0" w:lineRule="atLeast"/>
              <w:jc w:val="center"/>
              <w:rPr>
                <w:color w:val="1F497C"/>
                <w:w w:val="98"/>
              </w:rPr>
            </w:pPr>
            <w:r>
              <w:rPr>
                <w:color w:val="1F497C"/>
                <w:w w:val="98"/>
              </w:rPr>
              <w:t>17</w:t>
            </w:r>
          </w:p>
        </w:tc>
        <w:tc>
          <w:tcPr>
            <w:tcW w:w="1060" w:type="dxa"/>
            <w:shd w:val="clear" w:color="auto" w:fill="auto"/>
            <w:vAlign w:val="bottom"/>
          </w:tcPr>
          <w:p w:rsidR="00000000" w:rsidRDefault="00C81B46">
            <w:pPr>
              <w:spacing w:line="0" w:lineRule="atLeast"/>
              <w:jc w:val="center"/>
              <w:rPr>
                <w:color w:val="1F497C"/>
                <w:w w:val="98"/>
              </w:rPr>
            </w:pPr>
            <w:r>
              <w:rPr>
                <w:color w:val="1F497C"/>
                <w:w w:val="98"/>
              </w:rPr>
              <w:t>4</w:t>
            </w:r>
          </w:p>
        </w:tc>
      </w:tr>
      <w:tr w:rsidR="00000000">
        <w:trPr>
          <w:trHeight w:val="278"/>
        </w:trPr>
        <w:tc>
          <w:tcPr>
            <w:tcW w:w="3480" w:type="dxa"/>
            <w:shd w:val="clear" w:color="auto" w:fill="auto"/>
            <w:vAlign w:val="bottom"/>
          </w:tcPr>
          <w:p w:rsidR="00000000" w:rsidRDefault="00C81B46">
            <w:pPr>
              <w:spacing w:line="0" w:lineRule="atLeast"/>
              <w:ind w:left="700"/>
              <w:rPr>
                <w:color w:val="1F497C"/>
              </w:rPr>
            </w:pPr>
            <w:r>
              <w:rPr>
                <w:color w:val="1F497C"/>
              </w:rPr>
              <w:t>Labour participation rate</w:t>
            </w:r>
          </w:p>
        </w:tc>
        <w:tc>
          <w:tcPr>
            <w:tcW w:w="1100" w:type="dxa"/>
            <w:shd w:val="clear" w:color="auto" w:fill="auto"/>
            <w:vAlign w:val="bottom"/>
          </w:tcPr>
          <w:p w:rsidR="00000000" w:rsidRDefault="00C81B46">
            <w:pPr>
              <w:spacing w:line="0" w:lineRule="atLeast"/>
              <w:jc w:val="center"/>
              <w:rPr>
                <w:color w:val="1F497C"/>
                <w:w w:val="98"/>
              </w:rPr>
            </w:pPr>
            <w:r>
              <w:rPr>
                <w:color w:val="1F497C"/>
                <w:w w:val="98"/>
              </w:rPr>
              <w:t>1</w:t>
            </w:r>
          </w:p>
        </w:tc>
        <w:tc>
          <w:tcPr>
            <w:tcW w:w="960" w:type="dxa"/>
            <w:shd w:val="clear" w:color="auto" w:fill="auto"/>
            <w:vAlign w:val="bottom"/>
          </w:tcPr>
          <w:p w:rsidR="00000000" w:rsidRDefault="00C81B46">
            <w:pPr>
              <w:spacing w:line="0" w:lineRule="atLeast"/>
              <w:jc w:val="center"/>
              <w:rPr>
                <w:color w:val="1F497C"/>
                <w:w w:val="98"/>
              </w:rPr>
            </w:pPr>
            <w:r>
              <w:rPr>
                <w:color w:val="1F497C"/>
                <w:w w:val="98"/>
              </w:rPr>
              <w:t>0</w:t>
            </w:r>
          </w:p>
        </w:tc>
        <w:tc>
          <w:tcPr>
            <w:tcW w:w="940" w:type="dxa"/>
            <w:shd w:val="clear" w:color="auto" w:fill="auto"/>
            <w:vAlign w:val="bottom"/>
          </w:tcPr>
          <w:p w:rsidR="00000000" w:rsidRDefault="00C81B46">
            <w:pPr>
              <w:spacing w:line="0" w:lineRule="atLeast"/>
              <w:jc w:val="center"/>
              <w:rPr>
                <w:color w:val="1F497C"/>
                <w:w w:val="98"/>
              </w:rPr>
            </w:pPr>
            <w:r>
              <w:rPr>
                <w:color w:val="1F497C"/>
                <w:w w:val="98"/>
              </w:rPr>
              <w:t>0</w:t>
            </w:r>
          </w:p>
        </w:tc>
        <w:tc>
          <w:tcPr>
            <w:tcW w:w="960" w:type="dxa"/>
            <w:shd w:val="clear" w:color="auto" w:fill="auto"/>
            <w:vAlign w:val="bottom"/>
          </w:tcPr>
          <w:p w:rsidR="00000000" w:rsidRDefault="00C81B46">
            <w:pPr>
              <w:spacing w:line="0" w:lineRule="atLeast"/>
              <w:jc w:val="center"/>
              <w:rPr>
                <w:color w:val="1F497C"/>
                <w:w w:val="98"/>
              </w:rPr>
            </w:pPr>
            <w:r>
              <w:rPr>
                <w:color w:val="1F497C"/>
                <w:w w:val="98"/>
              </w:rPr>
              <w:t>1</w:t>
            </w:r>
          </w:p>
        </w:tc>
        <w:tc>
          <w:tcPr>
            <w:tcW w:w="1020" w:type="dxa"/>
            <w:shd w:val="clear" w:color="auto" w:fill="auto"/>
            <w:vAlign w:val="bottom"/>
          </w:tcPr>
          <w:p w:rsidR="00000000" w:rsidRDefault="00C81B46">
            <w:pPr>
              <w:spacing w:line="0" w:lineRule="atLeast"/>
              <w:jc w:val="center"/>
              <w:rPr>
                <w:color w:val="1F497C"/>
                <w:w w:val="98"/>
              </w:rPr>
            </w:pPr>
            <w:r>
              <w:rPr>
                <w:color w:val="1F497C"/>
                <w:w w:val="98"/>
              </w:rPr>
              <w:t>1</w:t>
            </w:r>
          </w:p>
        </w:tc>
        <w:tc>
          <w:tcPr>
            <w:tcW w:w="1060" w:type="dxa"/>
            <w:shd w:val="clear" w:color="auto" w:fill="auto"/>
            <w:vAlign w:val="bottom"/>
          </w:tcPr>
          <w:p w:rsidR="00000000" w:rsidRDefault="00C81B46">
            <w:pPr>
              <w:spacing w:line="0" w:lineRule="atLeast"/>
              <w:jc w:val="center"/>
              <w:rPr>
                <w:color w:val="1F497C"/>
                <w:w w:val="98"/>
              </w:rPr>
            </w:pPr>
            <w:r>
              <w:rPr>
                <w:color w:val="1F497C"/>
                <w:w w:val="98"/>
              </w:rPr>
              <w:t>0</w:t>
            </w:r>
          </w:p>
        </w:tc>
      </w:tr>
      <w:tr w:rsidR="00000000">
        <w:trPr>
          <w:trHeight w:val="281"/>
        </w:trPr>
        <w:tc>
          <w:tcPr>
            <w:tcW w:w="3480" w:type="dxa"/>
            <w:shd w:val="clear" w:color="auto" w:fill="auto"/>
            <w:vAlign w:val="bottom"/>
          </w:tcPr>
          <w:p w:rsidR="00000000" w:rsidRDefault="00C81B46">
            <w:pPr>
              <w:spacing w:line="0" w:lineRule="atLeast"/>
              <w:ind w:left="700"/>
              <w:rPr>
                <w:color w:val="1F497C"/>
              </w:rPr>
            </w:pPr>
            <w:r>
              <w:rPr>
                <w:color w:val="1F497C"/>
              </w:rPr>
              <w:t>Youth (un)employme</w:t>
            </w:r>
            <w:r>
              <w:rPr>
                <w:color w:val="1F497C"/>
              </w:rPr>
              <w:t>nt</w:t>
            </w:r>
          </w:p>
        </w:tc>
        <w:tc>
          <w:tcPr>
            <w:tcW w:w="1100" w:type="dxa"/>
            <w:shd w:val="clear" w:color="auto" w:fill="auto"/>
            <w:vAlign w:val="bottom"/>
          </w:tcPr>
          <w:p w:rsidR="00000000" w:rsidRDefault="00C81B46">
            <w:pPr>
              <w:spacing w:line="0" w:lineRule="atLeast"/>
              <w:jc w:val="center"/>
              <w:rPr>
                <w:color w:val="1F497C"/>
                <w:w w:val="98"/>
              </w:rPr>
            </w:pPr>
            <w:r>
              <w:rPr>
                <w:color w:val="1F497C"/>
                <w:w w:val="98"/>
              </w:rPr>
              <w:t>3</w:t>
            </w:r>
          </w:p>
        </w:tc>
        <w:tc>
          <w:tcPr>
            <w:tcW w:w="960" w:type="dxa"/>
            <w:shd w:val="clear" w:color="auto" w:fill="auto"/>
            <w:vAlign w:val="bottom"/>
          </w:tcPr>
          <w:p w:rsidR="00000000" w:rsidRDefault="00C81B46">
            <w:pPr>
              <w:spacing w:line="0" w:lineRule="atLeast"/>
              <w:jc w:val="center"/>
              <w:rPr>
                <w:color w:val="1F497C"/>
                <w:w w:val="98"/>
              </w:rPr>
            </w:pPr>
            <w:r>
              <w:rPr>
                <w:color w:val="1F497C"/>
                <w:w w:val="98"/>
              </w:rPr>
              <w:t>0</w:t>
            </w:r>
          </w:p>
        </w:tc>
        <w:tc>
          <w:tcPr>
            <w:tcW w:w="940" w:type="dxa"/>
            <w:shd w:val="clear" w:color="auto" w:fill="auto"/>
            <w:vAlign w:val="bottom"/>
          </w:tcPr>
          <w:p w:rsidR="00000000" w:rsidRDefault="00C81B46">
            <w:pPr>
              <w:spacing w:line="0" w:lineRule="atLeast"/>
              <w:jc w:val="center"/>
              <w:rPr>
                <w:color w:val="1F497C"/>
                <w:w w:val="98"/>
              </w:rPr>
            </w:pPr>
            <w:r>
              <w:rPr>
                <w:color w:val="1F497C"/>
                <w:w w:val="98"/>
              </w:rPr>
              <w:t>1</w:t>
            </w:r>
          </w:p>
        </w:tc>
        <w:tc>
          <w:tcPr>
            <w:tcW w:w="960" w:type="dxa"/>
            <w:shd w:val="clear" w:color="auto" w:fill="auto"/>
            <w:vAlign w:val="bottom"/>
          </w:tcPr>
          <w:p w:rsidR="00000000" w:rsidRDefault="00C81B46">
            <w:pPr>
              <w:spacing w:line="0" w:lineRule="atLeast"/>
              <w:jc w:val="center"/>
              <w:rPr>
                <w:color w:val="1F497C"/>
                <w:w w:val="98"/>
              </w:rPr>
            </w:pPr>
            <w:r>
              <w:rPr>
                <w:color w:val="1F497C"/>
                <w:w w:val="98"/>
              </w:rPr>
              <w:t>2</w:t>
            </w:r>
          </w:p>
        </w:tc>
        <w:tc>
          <w:tcPr>
            <w:tcW w:w="1020" w:type="dxa"/>
            <w:shd w:val="clear" w:color="auto" w:fill="auto"/>
            <w:vAlign w:val="bottom"/>
          </w:tcPr>
          <w:p w:rsidR="00000000" w:rsidRDefault="00C81B46">
            <w:pPr>
              <w:spacing w:line="0" w:lineRule="atLeast"/>
              <w:jc w:val="center"/>
              <w:rPr>
                <w:color w:val="1F497C"/>
                <w:w w:val="98"/>
              </w:rPr>
            </w:pPr>
            <w:r>
              <w:rPr>
                <w:color w:val="1F497C"/>
                <w:w w:val="98"/>
              </w:rPr>
              <w:t>2</w:t>
            </w:r>
          </w:p>
        </w:tc>
        <w:tc>
          <w:tcPr>
            <w:tcW w:w="1060" w:type="dxa"/>
            <w:shd w:val="clear" w:color="auto" w:fill="auto"/>
            <w:vAlign w:val="bottom"/>
          </w:tcPr>
          <w:p w:rsidR="00000000" w:rsidRDefault="00C81B46">
            <w:pPr>
              <w:spacing w:line="0" w:lineRule="atLeast"/>
              <w:jc w:val="center"/>
              <w:rPr>
                <w:color w:val="1F497C"/>
                <w:w w:val="98"/>
              </w:rPr>
            </w:pPr>
            <w:r>
              <w:rPr>
                <w:color w:val="1F497C"/>
                <w:w w:val="98"/>
              </w:rPr>
              <w:t>1</w:t>
            </w:r>
          </w:p>
        </w:tc>
      </w:tr>
      <w:tr w:rsidR="00000000">
        <w:trPr>
          <w:trHeight w:val="278"/>
        </w:trPr>
        <w:tc>
          <w:tcPr>
            <w:tcW w:w="3480" w:type="dxa"/>
            <w:shd w:val="clear" w:color="auto" w:fill="auto"/>
            <w:vAlign w:val="bottom"/>
          </w:tcPr>
          <w:p w:rsidR="00000000" w:rsidRDefault="00C81B46">
            <w:pPr>
              <w:spacing w:line="0" w:lineRule="atLeast"/>
              <w:ind w:left="700"/>
              <w:rPr>
                <w:color w:val="1F497C"/>
              </w:rPr>
            </w:pPr>
            <w:r>
              <w:rPr>
                <w:color w:val="1F497C"/>
              </w:rPr>
              <w:t>Women in the labour market</w:t>
            </w:r>
          </w:p>
        </w:tc>
        <w:tc>
          <w:tcPr>
            <w:tcW w:w="1100" w:type="dxa"/>
            <w:shd w:val="clear" w:color="auto" w:fill="auto"/>
            <w:vAlign w:val="bottom"/>
          </w:tcPr>
          <w:p w:rsidR="00000000" w:rsidRDefault="00C81B46">
            <w:pPr>
              <w:spacing w:line="243" w:lineRule="exact"/>
              <w:jc w:val="center"/>
              <w:rPr>
                <w:color w:val="1F497C"/>
                <w:w w:val="98"/>
              </w:rPr>
            </w:pPr>
            <w:r>
              <w:rPr>
                <w:color w:val="1F497C"/>
                <w:w w:val="98"/>
              </w:rPr>
              <w:t>0</w:t>
            </w:r>
          </w:p>
        </w:tc>
        <w:tc>
          <w:tcPr>
            <w:tcW w:w="960" w:type="dxa"/>
            <w:shd w:val="clear" w:color="auto" w:fill="auto"/>
            <w:vAlign w:val="bottom"/>
          </w:tcPr>
          <w:p w:rsidR="00000000" w:rsidRDefault="00C81B46">
            <w:pPr>
              <w:spacing w:line="243" w:lineRule="exact"/>
              <w:jc w:val="center"/>
              <w:rPr>
                <w:color w:val="1F497C"/>
                <w:w w:val="98"/>
              </w:rPr>
            </w:pPr>
            <w:r>
              <w:rPr>
                <w:color w:val="1F497C"/>
                <w:w w:val="98"/>
              </w:rPr>
              <w:t>0</w:t>
            </w:r>
          </w:p>
        </w:tc>
        <w:tc>
          <w:tcPr>
            <w:tcW w:w="940" w:type="dxa"/>
            <w:shd w:val="clear" w:color="auto" w:fill="auto"/>
            <w:vAlign w:val="bottom"/>
          </w:tcPr>
          <w:p w:rsidR="00000000" w:rsidRDefault="00C81B46">
            <w:pPr>
              <w:spacing w:line="243" w:lineRule="exact"/>
              <w:jc w:val="center"/>
              <w:rPr>
                <w:color w:val="1F497C"/>
                <w:w w:val="98"/>
              </w:rPr>
            </w:pPr>
            <w:r>
              <w:rPr>
                <w:color w:val="1F497C"/>
                <w:w w:val="98"/>
              </w:rPr>
              <w:t>0</w:t>
            </w:r>
          </w:p>
        </w:tc>
        <w:tc>
          <w:tcPr>
            <w:tcW w:w="960" w:type="dxa"/>
            <w:shd w:val="clear" w:color="auto" w:fill="auto"/>
            <w:vAlign w:val="bottom"/>
          </w:tcPr>
          <w:p w:rsidR="00000000" w:rsidRDefault="00C81B46">
            <w:pPr>
              <w:spacing w:line="243" w:lineRule="exact"/>
              <w:jc w:val="center"/>
              <w:rPr>
                <w:color w:val="1F497C"/>
                <w:w w:val="98"/>
              </w:rPr>
            </w:pPr>
            <w:r>
              <w:rPr>
                <w:color w:val="1F497C"/>
                <w:w w:val="98"/>
              </w:rPr>
              <w:t>0</w:t>
            </w:r>
          </w:p>
        </w:tc>
        <w:tc>
          <w:tcPr>
            <w:tcW w:w="1020" w:type="dxa"/>
            <w:shd w:val="clear" w:color="auto" w:fill="auto"/>
            <w:vAlign w:val="bottom"/>
          </w:tcPr>
          <w:p w:rsidR="00000000" w:rsidRDefault="00C81B46">
            <w:pPr>
              <w:spacing w:line="243" w:lineRule="exact"/>
              <w:jc w:val="center"/>
              <w:rPr>
                <w:color w:val="1F497C"/>
                <w:w w:val="98"/>
              </w:rPr>
            </w:pPr>
            <w:r>
              <w:rPr>
                <w:color w:val="1F497C"/>
                <w:w w:val="98"/>
              </w:rPr>
              <w:t>0</w:t>
            </w:r>
          </w:p>
        </w:tc>
        <w:tc>
          <w:tcPr>
            <w:tcW w:w="1060" w:type="dxa"/>
            <w:shd w:val="clear" w:color="auto" w:fill="auto"/>
            <w:vAlign w:val="bottom"/>
          </w:tcPr>
          <w:p w:rsidR="00000000" w:rsidRDefault="00C81B46">
            <w:pPr>
              <w:spacing w:line="243" w:lineRule="exact"/>
              <w:jc w:val="center"/>
              <w:rPr>
                <w:color w:val="1F497C"/>
                <w:w w:val="98"/>
              </w:rPr>
            </w:pPr>
            <w:r>
              <w:rPr>
                <w:color w:val="1F497C"/>
                <w:w w:val="98"/>
              </w:rPr>
              <w:t>0</w:t>
            </w:r>
          </w:p>
        </w:tc>
      </w:tr>
      <w:tr w:rsidR="00000000">
        <w:trPr>
          <w:trHeight w:val="278"/>
        </w:trPr>
        <w:tc>
          <w:tcPr>
            <w:tcW w:w="3480" w:type="dxa"/>
            <w:shd w:val="clear" w:color="auto" w:fill="auto"/>
            <w:vAlign w:val="bottom"/>
          </w:tcPr>
          <w:p w:rsidR="00000000" w:rsidRDefault="00C81B46">
            <w:pPr>
              <w:spacing w:line="0" w:lineRule="atLeast"/>
              <w:ind w:left="700"/>
              <w:rPr>
                <w:color w:val="1F497C"/>
              </w:rPr>
            </w:pPr>
            <w:r>
              <w:rPr>
                <w:color w:val="1F497C"/>
              </w:rPr>
              <w:t>Wages</w:t>
            </w:r>
          </w:p>
        </w:tc>
        <w:tc>
          <w:tcPr>
            <w:tcW w:w="1100" w:type="dxa"/>
            <w:shd w:val="clear" w:color="auto" w:fill="auto"/>
            <w:vAlign w:val="bottom"/>
          </w:tcPr>
          <w:p w:rsidR="00000000" w:rsidRDefault="00C81B46">
            <w:pPr>
              <w:spacing w:line="0" w:lineRule="atLeast"/>
              <w:jc w:val="center"/>
              <w:rPr>
                <w:color w:val="1F497C"/>
                <w:w w:val="98"/>
              </w:rPr>
            </w:pPr>
            <w:r>
              <w:rPr>
                <w:color w:val="1F497C"/>
                <w:w w:val="98"/>
              </w:rPr>
              <w:t>14</w:t>
            </w:r>
          </w:p>
        </w:tc>
        <w:tc>
          <w:tcPr>
            <w:tcW w:w="960" w:type="dxa"/>
            <w:shd w:val="clear" w:color="auto" w:fill="auto"/>
            <w:vAlign w:val="bottom"/>
          </w:tcPr>
          <w:p w:rsidR="00000000" w:rsidRDefault="00C81B46">
            <w:pPr>
              <w:spacing w:line="0" w:lineRule="atLeast"/>
              <w:jc w:val="center"/>
              <w:rPr>
                <w:color w:val="1F497C"/>
                <w:w w:val="98"/>
              </w:rPr>
            </w:pPr>
            <w:r>
              <w:rPr>
                <w:color w:val="1F497C"/>
                <w:w w:val="98"/>
              </w:rPr>
              <w:t>2</w:t>
            </w:r>
          </w:p>
        </w:tc>
        <w:tc>
          <w:tcPr>
            <w:tcW w:w="940" w:type="dxa"/>
            <w:shd w:val="clear" w:color="auto" w:fill="auto"/>
            <w:vAlign w:val="bottom"/>
          </w:tcPr>
          <w:p w:rsidR="00000000" w:rsidRDefault="00C81B46">
            <w:pPr>
              <w:spacing w:line="0" w:lineRule="atLeast"/>
              <w:jc w:val="center"/>
              <w:rPr>
                <w:color w:val="1F497C"/>
                <w:w w:val="98"/>
              </w:rPr>
            </w:pPr>
            <w:r>
              <w:rPr>
                <w:color w:val="1F497C"/>
                <w:w w:val="98"/>
              </w:rPr>
              <w:t>1</w:t>
            </w:r>
          </w:p>
        </w:tc>
        <w:tc>
          <w:tcPr>
            <w:tcW w:w="960" w:type="dxa"/>
            <w:shd w:val="clear" w:color="auto" w:fill="auto"/>
            <w:vAlign w:val="bottom"/>
          </w:tcPr>
          <w:p w:rsidR="00000000" w:rsidRDefault="00C81B46">
            <w:pPr>
              <w:spacing w:line="0" w:lineRule="atLeast"/>
              <w:jc w:val="center"/>
              <w:rPr>
                <w:color w:val="1F497C"/>
                <w:w w:val="98"/>
              </w:rPr>
            </w:pPr>
            <w:r>
              <w:rPr>
                <w:color w:val="1F497C"/>
                <w:w w:val="98"/>
              </w:rPr>
              <w:t>11</w:t>
            </w:r>
          </w:p>
        </w:tc>
        <w:tc>
          <w:tcPr>
            <w:tcW w:w="1020" w:type="dxa"/>
            <w:shd w:val="clear" w:color="auto" w:fill="auto"/>
            <w:vAlign w:val="bottom"/>
          </w:tcPr>
          <w:p w:rsidR="00000000" w:rsidRDefault="00C81B46">
            <w:pPr>
              <w:spacing w:line="0" w:lineRule="atLeast"/>
              <w:jc w:val="center"/>
              <w:rPr>
                <w:color w:val="1F497C"/>
                <w:w w:val="98"/>
              </w:rPr>
            </w:pPr>
            <w:r>
              <w:rPr>
                <w:color w:val="1F497C"/>
                <w:w w:val="98"/>
              </w:rPr>
              <w:t>12</w:t>
            </w:r>
          </w:p>
        </w:tc>
        <w:tc>
          <w:tcPr>
            <w:tcW w:w="1060" w:type="dxa"/>
            <w:shd w:val="clear" w:color="auto" w:fill="auto"/>
            <w:vAlign w:val="bottom"/>
          </w:tcPr>
          <w:p w:rsidR="00000000" w:rsidRDefault="00C81B46">
            <w:pPr>
              <w:spacing w:line="0" w:lineRule="atLeast"/>
              <w:jc w:val="center"/>
              <w:rPr>
                <w:color w:val="1F497C"/>
                <w:w w:val="98"/>
              </w:rPr>
            </w:pPr>
            <w:r>
              <w:rPr>
                <w:color w:val="1F497C"/>
                <w:w w:val="98"/>
              </w:rPr>
              <w:t>2</w:t>
            </w:r>
          </w:p>
        </w:tc>
      </w:tr>
      <w:tr w:rsidR="00000000">
        <w:trPr>
          <w:trHeight w:val="278"/>
        </w:trPr>
        <w:tc>
          <w:tcPr>
            <w:tcW w:w="3480" w:type="dxa"/>
            <w:shd w:val="clear" w:color="auto" w:fill="auto"/>
            <w:vAlign w:val="bottom"/>
          </w:tcPr>
          <w:p w:rsidR="00000000" w:rsidRDefault="00C81B46">
            <w:pPr>
              <w:spacing w:line="0" w:lineRule="atLeast"/>
              <w:ind w:left="700"/>
              <w:rPr>
                <w:color w:val="1F497C"/>
              </w:rPr>
            </w:pPr>
            <w:r>
              <w:rPr>
                <w:color w:val="1F497C"/>
              </w:rPr>
              <w:t>Skills and training</w:t>
            </w:r>
          </w:p>
        </w:tc>
        <w:tc>
          <w:tcPr>
            <w:tcW w:w="1100" w:type="dxa"/>
            <w:shd w:val="clear" w:color="auto" w:fill="auto"/>
            <w:vAlign w:val="bottom"/>
          </w:tcPr>
          <w:p w:rsidR="00000000" w:rsidRDefault="00C81B46">
            <w:pPr>
              <w:spacing w:line="0" w:lineRule="atLeast"/>
              <w:jc w:val="center"/>
              <w:rPr>
                <w:color w:val="1F497C"/>
                <w:w w:val="98"/>
              </w:rPr>
            </w:pPr>
            <w:r>
              <w:rPr>
                <w:color w:val="1F497C"/>
                <w:w w:val="98"/>
              </w:rPr>
              <w:t>12</w:t>
            </w:r>
          </w:p>
        </w:tc>
        <w:tc>
          <w:tcPr>
            <w:tcW w:w="960" w:type="dxa"/>
            <w:shd w:val="clear" w:color="auto" w:fill="auto"/>
            <w:vAlign w:val="bottom"/>
          </w:tcPr>
          <w:p w:rsidR="00000000" w:rsidRDefault="00C81B46">
            <w:pPr>
              <w:spacing w:line="0" w:lineRule="atLeast"/>
              <w:jc w:val="center"/>
              <w:rPr>
                <w:color w:val="1F497C"/>
                <w:w w:val="98"/>
              </w:rPr>
            </w:pPr>
            <w:r>
              <w:rPr>
                <w:color w:val="1F497C"/>
                <w:w w:val="98"/>
              </w:rPr>
              <w:t>2</w:t>
            </w:r>
          </w:p>
        </w:tc>
        <w:tc>
          <w:tcPr>
            <w:tcW w:w="940" w:type="dxa"/>
            <w:shd w:val="clear" w:color="auto" w:fill="auto"/>
            <w:vAlign w:val="bottom"/>
          </w:tcPr>
          <w:p w:rsidR="00000000" w:rsidRDefault="00C81B46">
            <w:pPr>
              <w:spacing w:line="0" w:lineRule="atLeast"/>
              <w:jc w:val="center"/>
              <w:rPr>
                <w:color w:val="1F497C"/>
                <w:w w:val="98"/>
              </w:rPr>
            </w:pPr>
            <w:r>
              <w:rPr>
                <w:color w:val="1F497C"/>
                <w:w w:val="98"/>
              </w:rPr>
              <w:t>4</w:t>
            </w:r>
          </w:p>
        </w:tc>
        <w:tc>
          <w:tcPr>
            <w:tcW w:w="960" w:type="dxa"/>
            <w:shd w:val="clear" w:color="auto" w:fill="auto"/>
            <w:vAlign w:val="bottom"/>
          </w:tcPr>
          <w:p w:rsidR="00000000" w:rsidRDefault="00C81B46">
            <w:pPr>
              <w:spacing w:line="0" w:lineRule="atLeast"/>
              <w:jc w:val="center"/>
              <w:rPr>
                <w:color w:val="1F497C"/>
                <w:w w:val="98"/>
              </w:rPr>
            </w:pPr>
            <w:r>
              <w:rPr>
                <w:color w:val="1F497C"/>
                <w:w w:val="98"/>
              </w:rPr>
              <w:t>6</w:t>
            </w:r>
          </w:p>
        </w:tc>
        <w:tc>
          <w:tcPr>
            <w:tcW w:w="1020" w:type="dxa"/>
            <w:shd w:val="clear" w:color="auto" w:fill="auto"/>
            <w:vAlign w:val="bottom"/>
          </w:tcPr>
          <w:p w:rsidR="00000000" w:rsidRDefault="00C81B46">
            <w:pPr>
              <w:spacing w:line="0" w:lineRule="atLeast"/>
              <w:jc w:val="center"/>
              <w:rPr>
                <w:color w:val="1F497C"/>
                <w:w w:val="98"/>
              </w:rPr>
            </w:pPr>
            <w:r>
              <w:rPr>
                <w:color w:val="1F497C"/>
                <w:w w:val="98"/>
              </w:rPr>
              <w:t>8</w:t>
            </w:r>
          </w:p>
        </w:tc>
        <w:tc>
          <w:tcPr>
            <w:tcW w:w="1060" w:type="dxa"/>
            <w:shd w:val="clear" w:color="auto" w:fill="auto"/>
            <w:vAlign w:val="bottom"/>
          </w:tcPr>
          <w:p w:rsidR="00000000" w:rsidRDefault="00C81B46">
            <w:pPr>
              <w:spacing w:line="0" w:lineRule="atLeast"/>
              <w:jc w:val="center"/>
              <w:rPr>
                <w:color w:val="1F497C"/>
                <w:w w:val="98"/>
              </w:rPr>
            </w:pPr>
            <w:r>
              <w:rPr>
                <w:color w:val="1F497C"/>
                <w:w w:val="98"/>
              </w:rPr>
              <w:t>4</w:t>
            </w:r>
          </w:p>
        </w:tc>
      </w:tr>
      <w:tr w:rsidR="00000000">
        <w:trPr>
          <w:trHeight w:val="281"/>
        </w:trPr>
        <w:tc>
          <w:tcPr>
            <w:tcW w:w="3480" w:type="dxa"/>
            <w:shd w:val="clear" w:color="auto" w:fill="auto"/>
            <w:vAlign w:val="bottom"/>
          </w:tcPr>
          <w:p w:rsidR="00000000" w:rsidRDefault="00C81B46">
            <w:pPr>
              <w:spacing w:line="0" w:lineRule="atLeast"/>
              <w:ind w:left="700"/>
              <w:rPr>
                <w:color w:val="1F497C"/>
              </w:rPr>
            </w:pPr>
            <w:r>
              <w:rPr>
                <w:color w:val="1F497C"/>
              </w:rPr>
              <w:t>Informal employment</w:t>
            </w:r>
          </w:p>
        </w:tc>
        <w:tc>
          <w:tcPr>
            <w:tcW w:w="1100" w:type="dxa"/>
            <w:shd w:val="clear" w:color="auto" w:fill="auto"/>
            <w:vAlign w:val="bottom"/>
          </w:tcPr>
          <w:p w:rsidR="00000000" w:rsidRDefault="00C81B46">
            <w:pPr>
              <w:spacing w:line="0" w:lineRule="atLeast"/>
              <w:jc w:val="center"/>
              <w:rPr>
                <w:color w:val="1F497C"/>
                <w:w w:val="98"/>
              </w:rPr>
            </w:pPr>
            <w:r>
              <w:rPr>
                <w:color w:val="1F497C"/>
                <w:w w:val="98"/>
              </w:rPr>
              <w:t>4</w:t>
            </w:r>
          </w:p>
        </w:tc>
        <w:tc>
          <w:tcPr>
            <w:tcW w:w="960" w:type="dxa"/>
            <w:shd w:val="clear" w:color="auto" w:fill="auto"/>
            <w:vAlign w:val="bottom"/>
          </w:tcPr>
          <w:p w:rsidR="00000000" w:rsidRDefault="00C81B46">
            <w:pPr>
              <w:spacing w:line="0" w:lineRule="atLeast"/>
              <w:jc w:val="center"/>
              <w:rPr>
                <w:color w:val="1F497C"/>
                <w:w w:val="98"/>
              </w:rPr>
            </w:pPr>
            <w:r>
              <w:rPr>
                <w:color w:val="1F497C"/>
                <w:w w:val="98"/>
              </w:rPr>
              <w:t>0</w:t>
            </w:r>
          </w:p>
        </w:tc>
        <w:tc>
          <w:tcPr>
            <w:tcW w:w="940" w:type="dxa"/>
            <w:shd w:val="clear" w:color="auto" w:fill="auto"/>
            <w:vAlign w:val="bottom"/>
          </w:tcPr>
          <w:p w:rsidR="00000000" w:rsidRDefault="00C81B46">
            <w:pPr>
              <w:spacing w:line="0" w:lineRule="atLeast"/>
              <w:jc w:val="center"/>
              <w:rPr>
                <w:color w:val="1F497C"/>
                <w:w w:val="98"/>
              </w:rPr>
            </w:pPr>
            <w:r>
              <w:rPr>
                <w:color w:val="1F497C"/>
                <w:w w:val="98"/>
              </w:rPr>
              <w:t>2</w:t>
            </w:r>
          </w:p>
        </w:tc>
        <w:tc>
          <w:tcPr>
            <w:tcW w:w="960" w:type="dxa"/>
            <w:shd w:val="clear" w:color="auto" w:fill="auto"/>
            <w:vAlign w:val="bottom"/>
          </w:tcPr>
          <w:p w:rsidR="00000000" w:rsidRDefault="00C81B46">
            <w:pPr>
              <w:spacing w:line="0" w:lineRule="atLeast"/>
              <w:jc w:val="center"/>
              <w:rPr>
                <w:color w:val="1F497C"/>
                <w:w w:val="98"/>
              </w:rPr>
            </w:pPr>
            <w:r>
              <w:rPr>
                <w:color w:val="1F497C"/>
                <w:w w:val="98"/>
              </w:rPr>
              <w:t>2</w:t>
            </w:r>
          </w:p>
        </w:tc>
        <w:tc>
          <w:tcPr>
            <w:tcW w:w="1020" w:type="dxa"/>
            <w:shd w:val="clear" w:color="auto" w:fill="auto"/>
            <w:vAlign w:val="bottom"/>
          </w:tcPr>
          <w:p w:rsidR="00000000" w:rsidRDefault="00C81B46">
            <w:pPr>
              <w:spacing w:line="0" w:lineRule="atLeast"/>
              <w:jc w:val="center"/>
              <w:rPr>
                <w:color w:val="1F497C"/>
                <w:w w:val="98"/>
              </w:rPr>
            </w:pPr>
            <w:r>
              <w:rPr>
                <w:color w:val="1F497C"/>
                <w:w w:val="98"/>
              </w:rPr>
              <w:t>4</w:t>
            </w:r>
          </w:p>
        </w:tc>
        <w:tc>
          <w:tcPr>
            <w:tcW w:w="1060" w:type="dxa"/>
            <w:shd w:val="clear" w:color="auto" w:fill="auto"/>
            <w:vAlign w:val="bottom"/>
          </w:tcPr>
          <w:p w:rsidR="00000000" w:rsidRDefault="00C81B46">
            <w:pPr>
              <w:spacing w:line="0" w:lineRule="atLeast"/>
              <w:jc w:val="center"/>
              <w:rPr>
                <w:color w:val="1F497C"/>
                <w:w w:val="98"/>
              </w:rPr>
            </w:pPr>
            <w:r>
              <w:rPr>
                <w:color w:val="1F497C"/>
                <w:w w:val="98"/>
              </w:rPr>
              <w:t>0</w:t>
            </w:r>
          </w:p>
        </w:tc>
      </w:tr>
      <w:tr w:rsidR="00000000">
        <w:trPr>
          <w:trHeight w:val="278"/>
        </w:trPr>
        <w:tc>
          <w:tcPr>
            <w:tcW w:w="3480" w:type="dxa"/>
            <w:shd w:val="clear" w:color="auto" w:fill="auto"/>
            <w:vAlign w:val="bottom"/>
          </w:tcPr>
          <w:p w:rsidR="00000000" w:rsidRDefault="00C81B46">
            <w:pPr>
              <w:spacing w:line="0" w:lineRule="atLeast"/>
              <w:ind w:left="700"/>
              <w:rPr>
                <w:color w:val="1F497C"/>
              </w:rPr>
            </w:pPr>
            <w:r>
              <w:rPr>
                <w:color w:val="1F497C"/>
              </w:rPr>
              <w:t>Vulnerable employment</w:t>
            </w:r>
          </w:p>
        </w:tc>
        <w:tc>
          <w:tcPr>
            <w:tcW w:w="1100" w:type="dxa"/>
            <w:shd w:val="clear" w:color="auto" w:fill="auto"/>
            <w:vAlign w:val="bottom"/>
          </w:tcPr>
          <w:p w:rsidR="00000000" w:rsidRDefault="00C81B46">
            <w:pPr>
              <w:spacing w:line="243" w:lineRule="exact"/>
              <w:jc w:val="center"/>
              <w:rPr>
                <w:color w:val="1F497C"/>
                <w:w w:val="98"/>
              </w:rPr>
            </w:pPr>
            <w:r>
              <w:rPr>
                <w:color w:val="1F497C"/>
                <w:w w:val="98"/>
              </w:rPr>
              <w:t>0</w:t>
            </w:r>
          </w:p>
        </w:tc>
        <w:tc>
          <w:tcPr>
            <w:tcW w:w="960" w:type="dxa"/>
            <w:shd w:val="clear" w:color="auto" w:fill="auto"/>
            <w:vAlign w:val="bottom"/>
          </w:tcPr>
          <w:p w:rsidR="00000000" w:rsidRDefault="00C81B46">
            <w:pPr>
              <w:spacing w:line="243" w:lineRule="exact"/>
              <w:jc w:val="center"/>
              <w:rPr>
                <w:color w:val="1F497C"/>
                <w:w w:val="98"/>
              </w:rPr>
            </w:pPr>
            <w:r>
              <w:rPr>
                <w:color w:val="1F497C"/>
                <w:w w:val="98"/>
              </w:rPr>
              <w:t>0</w:t>
            </w:r>
          </w:p>
        </w:tc>
        <w:tc>
          <w:tcPr>
            <w:tcW w:w="940" w:type="dxa"/>
            <w:shd w:val="clear" w:color="auto" w:fill="auto"/>
            <w:vAlign w:val="bottom"/>
          </w:tcPr>
          <w:p w:rsidR="00000000" w:rsidRDefault="00C81B46">
            <w:pPr>
              <w:spacing w:line="243" w:lineRule="exact"/>
              <w:jc w:val="center"/>
              <w:rPr>
                <w:color w:val="1F497C"/>
                <w:w w:val="98"/>
              </w:rPr>
            </w:pPr>
            <w:r>
              <w:rPr>
                <w:color w:val="1F497C"/>
                <w:w w:val="98"/>
              </w:rPr>
              <w:t>0</w:t>
            </w:r>
          </w:p>
        </w:tc>
        <w:tc>
          <w:tcPr>
            <w:tcW w:w="960" w:type="dxa"/>
            <w:shd w:val="clear" w:color="auto" w:fill="auto"/>
            <w:vAlign w:val="bottom"/>
          </w:tcPr>
          <w:p w:rsidR="00000000" w:rsidRDefault="00C81B46">
            <w:pPr>
              <w:spacing w:line="243" w:lineRule="exact"/>
              <w:jc w:val="center"/>
              <w:rPr>
                <w:color w:val="1F497C"/>
                <w:w w:val="98"/>
              </w:rPr>
            </w:pPr>
            <w:r>
              <w:rPr>
                <w:color w:val="1F497C"/>
                <w:w w:val="98"/>
              </w:rPr>
              <w:t>0</w:t>
            </w:r>
          </w:p>
        </w:tc>
        <w:tc>
          <w:tcPr>
            <w:tcW w:w="1020" w:type="dxa"/>
            <w:shd w:val="clear" w:color="auto" w:fill="auto"/>
            <w:vAlign w:val="bottom"/>
          </w:tcPr>
          <w:p w:rsidR="00000000" w:rsidRDefault="00C81B46">
            <w:pPr>
              <w:spacing w:line="243" w:lineRule="exact"/>
              <w:jc w:val="center"/>
              <w:rPr>
                <w:color w:val="1F497C"/>
                <w:w w:val="98"/>
              </w:rPr>
            </w:pPr>
            <w:r>
              <w:rPr>
                <w:color w:val="1F497C"/>
                <w:w w:val="98"/>
              </w:rPr>
              <w:t>0</w:t>
            </w:r>
          </w:p>
        </w:tc>
        <w:tc>
          <w:tcPr>
            <w:tcW w:w="1060" w:type="dxa"/>
            <w:shd w:val="clear" w:color="auto" w:fill="auto"/>
            <w:vAlign w:val="bottom"/>
          </w:tcPr>
          <w:p w:rsidR="00000000" w:rsidRDefault="00C81B46">
            <w:pPr>
              <w:spacing w:line="243" w:lineRule="exact"/>
              <w:jc w:val="center"/>
              <w:rPr>
                <w:color w:val="1F497C"/>
                <w:w w:val="98"/>
              </w:rPr>
            </w:pPr>
            <w:r>
              <w:rPr>
                <w:color w:val="1F497C"/>
                <w:w w:val="98"/>
              </w:rPr>
              <w:t>0</w:t>
            </w:r>
          </w:p>
        </w:tc>
      </w:tr>
      <w:tr w:rsidR="00000000">
        <w:trPr>
          <w:trHeight w:val="557"/>
        </w:trPr>
        <w:tc>
          <w:tcPr>
            <w:tcW w:w="3480" w:type="dxa"/>
            <w:shd w:val="clear" w:color="auto" w:fill="auto"/>
            <w:vAlign w:val="bottom"/>
          </w:tcPr>
          <w:p w:rsidR="00000000" w:rsidRDefault="00C81B46">
            <w:pPr>
              <w:spacing w:line="0" w:lineRule="atLeast"/>
              <w:ind w:left="120"/>
              <w:rPr>
                <w:b/>
                <w:color w:val="1F497C"/>
              </w:rPr>
            </w:pPr>
            <w:r>
              <w:rPr>
                <w:b/>
                <w:color w:val="1F497C"/>
              </w:rPr>
              <w:t>Social Development</w:t>
            </w:r>
          </w:p>
        </w:tc>
        <w:tc>
          <w:tcPr>
            <w:tcW w:w="1100" w:type="dxa"/>
            <w:shd w:val="clear" w:color="auto" w:fill="auto"/>
            <w:vAlign w:val="bottom"/>
          </w:tcPr>
          <w:p w:rsidR="00000000" w:rsidRDefault="00C81B46">
            <w:pPr>
              <w:spacing w:line="0" w:lineRule="atLeast"/>
              <w:rPr>
                <w:rFonts w:ascii="Times New Roman" w:eastAsia="Times New Roman" w:hAnsi="Times New Roman"/>
                <w:sz w:val="24"/>
              </w:rPr>
            </w:pPr>
          </w:p>
        </w:tc>
        <w:tc>
          <w:tcPr>
            <w:tcW w:w="960" w:type="dxa"/>
            <w:shd w:val="clear" w:color="auto" w:fill="auto"/>
            <w:vAlign w:val="bottom"/>
          </w:tcPr>
          <w:p w:rsidR="00000000" w:rsidRDefault="00C81B46">
            <w:pPr>
              <w:spacing w:line="0" w:lineRule="atLeast"/>
              <w:rPr>
                <w:rFonts w:ascii="Times New Roman" w:eastAsia="Times New Roman" w:hAnsi="Times New Roman"/>
                <w:sz w:val="24"/>
              </w:rPr>
            </w:pPr>
          </w:p>
        </w:tc>
        <w:tc>
          <w:tcPr>
            <w:tcW w:w="940" w:type="dxa"/>
            <w:shd w:val="clear" w:color="auto" w:fill="auto"/>
            <w:vAlign w:val="bottom"/>
          </w:tcPr>
          <w:p w:rsidR="00000000" w:rsidRDefault="00C81B46">
            <w:pPr>
              <w:spacing w:line="0" w:lineRule="atLeast"/>
              <w:rPr>
                <w:rFonts w:ascii="Times New Roman" w:eastAsia="Times New Roman" w:hAnsi="Times New Roman"/>
                <w:sz w:val="24"/>
              </w:rPr>
            </w:pPr>
          </w:p>
        </w:tc>
        <w:tc>
          <w:tcPr>
            <w:tcW w:w="960" w:type="dxa"/>
            <w:shd w:val="clear" w:color="auto" w:fill="auto"/>
            <w:vAlign w:val="bottom"/>
          </w:tcPr>
          <w:p w:rsidR="00000000" w:rsidRDefault="00C81B46">
            <w:pPr>
              <w:spacing w:line="0" w:lineRule="atLeast"/>
              <w:rPr>
                <w:rFonts w:ascii="Times New Roman" w:eastAsia="Times New Roman" w:hAnsi="Times New Roman"/>
                <w:sz w:val="24"/>
              </w:rPr>
            </w:pPr>
          </w:p>
        </w:tc>
        <w:tc>
          <w:tcPr>
            <w:tcW w:w="1020" w:type="dxa"/>
            <w:shd w:val="clear" w:color="auto" w:fill="auto"/>
            <w:vAlign w:val="bottom"/>
          </w:tcPr>
          <w:p w:rsidR="00000000" w:rsidRDefault="00C81B46">
            <w:pPr>
              <w:spacing w:line="0" w:lineRule="atLeast"/>
              <w:rPr>
                <w:rFonts w:ascii="Times New Roman" w:eastAsia="Times New Roman" w:hAnsi="Times New Roman"/>
                <w:sz w:val="24"/>
              </w:rPr>
            </w:pPr>
          </w:p>
        </w:tc>
        <w:tc>
          <w:tcPr>
            <w:tcW w:w="1060" w:type="dxa"/>
            <w:shd w:val="clear" w:color="auto" w:fill="auto"/>
            <w:vAlign w:val="bottom"/>
          </w:tcPr>
          <w:p w:rsidR="00000000" w:rsidRDefault="00C81B46">
            <w:pPr>
              <w:spacing w:line="0" w:lineRule="atLeast"/>
              <w:rPr>
                <w:rFonts w:ascii="Times New Roman" w:eastAsia="Times New Roman" w:hAnsi="Times New Roman"/>
                <w:sz w:val="24"/>
              </w:rPr>
            </w:pPr>
          </w:p>
        </w:tc>
      </w:tr>
      <w:tr w:rsidR="00000000">
        <w:trPr>
          <w:trHeight w:val="281"/>
        </w:trPr>
        <w:tc>
          <w:tcPr>
            <w:tcW w:w="3480" w:type="dxa"/>
            <w:shd w:val="clear" w:color="auto" w:fill="auto"/>
            <w:vAlign w:val="bottom"/>
          </w:tcPr>
          <w:p w:rsidR="00000000" w:rsidRDefault="00C81B46">
            <w:pPr>
              <w:spacing w:line="0" w:lineRule="atLeast"/>
              <w:ind w:left="700"/>
              <w:rPr>
                <w:color w:val="1F497C"/>
              </w:rPr>
            </w:pPr>
            <w:r>
              <w:rPr>
                <w:color w:val="1F497C"/>
              </w:rPr>
              <w:t>Poverty</w:t>
            </w:r>
          </w:p>
        </w:tc>
        <w:tc>
          <w:tcPr>
            <w:tcW w:w="1100" w:type="dxa"/>
            <w:shd w:val="clear" w:color="auto" w:fill="auto"/>
            <w:vAlign w:val="bottom"/>
          </w:tcPr>
          <w:p w:rsidR="00000000" w:rsidRDefault="00C81B46">
            <w:pPr>
              <w:spacing w:line="0" w:lineRule="atLeast"/>
              <w:jc w:val="center"/>
              <w:rPr>
                <w:color w:val="1F497C"/>
                <w:w w:val="98"/>
              </w:rPr>
            </w:pPr>
            <w:r>
              <w:rPr>
                <w:color w:val="1F497C"/>
                <w:w w:val="98"/>
              </w:rPr>
              <w:t>25</w:t>
            </w:r>
          </w:p>
        </w:tc>
        <w:tc>
          <w:tcPr>
            <w:tcW w:w="960" w:type="dxa"/>
            <w:shd w:val="clear" w:color="auto" w:fill="auto"/>
            <w:vAlign w:val="bottom"/>
          </w:tcPr>
          <w:p w:rsidR="00000000" w:rsidRDefault="00C81B46">
            <w:pPr>
              <w:spacing w:line="0" w:lineRule="atLeast"/>
              <w:jc w:val="center"/>
              <w:rPr>
                <w:color w:val="1F497C"/>
                <w:w w:val="98"/>
              </w:rPr>
            </w:pPr>
            <w:r>
              <w:rPr>
                <w:color w:val="1F497C"/>
                <w:w w:val="98"/>
              </w:rPr>
              <w:t>8</w:t>
            </w:r>
          </w:p>
        </w:tc>
        <w:tc>
          <w:tcPr>
            <w:tcW w:w="940" w:type="dxa"/>
            <w:shd w:val="clear" w:color="auto" w:fill="auto"/>
            <w:vAlign w:val="bottom"/>
          </w:tcPr>
          <w:p w:rsidR="00000000" w:rsidRDefault="00C81B46">
            <w:pPr>
              <w:spacing w:line="0" w:lineRule="atLeast"/>
              <w:jc w:val="center"/>
              <w:rPr>
                <w:color w:val="1F497C"/>
                <w:w w:val="98"/>
              </w:rPr>
            </w:pPr>
            <w:r>
              <w:rPr>
                <w:color w:val="1F497C"/>
                <w:w w:val="98"/>
              </w:rPr>
              <w:t>7</w:t>
            </w:r>
          </w:p>
        </w:tc>
        <w:tc>
          <w:tcPr>
            <w:tcW w:w="960" w:type="dxa"/>
            <w:shd w:val="clear" w:color="auto" w:fill="auto"/>
            <w:vAlign w:val="bottom"/>
          </w:tcPr>
          <w:p w:rsidR="00000000" w:rsidRDefault="00C81B46">
            <w:pPr>
              <w:spacing w:line="0" w:lineRule="atLeast"/>
              <w:jc w:val="center"/>
              <w:rPr>
                <w:color w:val="1F497C"/>
                <w:w w:val="98"/>
              </w:rPr>
            </w:pPr>
            <w:r>
              <w:rPr>
                <w:color w:val="1F497C"/>
                <w:w w:val="98"/>
              </w:rPr>
              <w:t>10</w:t>
            </w:r>
          </w:p>
        </w:tc>
        <w:tc>
          <w:tcPr>
            <w:tcW w:w="1020" w:type="dxa"/>
            <w:shd w:val="clear" w:color="auto" w:fill="auto"/>
            <w:vAlign w:val="bottom"/>
          </w:tcPr>
          <w:p w:rsidR="00000000" w:rsidRDefault="00C81B46">
            <w:pPr>
              <w:spacing w:line="0" w:lineRule="atLeast"/>
              <w:jc w:val="center"/>
              <w:rPr>
                <w:color w:val="1F497C"/>
                <w:w w:val="98"/>
              </w:rPr>
            </w:pPr>
            <w:r>
              <w:rPr>
                <w:color w:val="1F497C"/>
                <w:w w:val="98"/>
              </w:rPr>
              <w:t>14</w:t>
            </w:r>
          </w:p>
        </w:tc>
        <w:tc>
          <w:tcPr>
            <w:tcW w:w="1060" w:type="dxa"/>
            <w:shd w:val="clear" w:color="auto" w:fill="auto"/>
            <w:vAlign w:val="bottom"/>
          </w:tcPr>
          <w:p w:rsidR="00000000" w:rsidRDefault="00C81B46">
            <w:pPr>
              <w:spacing w:line="0" w:lineRule="atLeast"/>
              <w:jc w:val="center"/>
              <w:rPr>
                <w:color w:val="1F497C"/>
                <w:w w:val="98"/>
              </w:rPr>
            </w:pPr>
            <w:r>
              <w:rPr>
                <w:color w:val="1F497C"/>
                <w:w w:val="98"/>
              </w:rPr>
              <w:t>11</w:t>
            </w:r>
          </w:p>
        </w:tc>
      </w:tr>
      <w:tr w:rsidR="00000000">
        <w:trPr>
          <w:trHeight w:val="278"/>
        </w:trPr>
        <w:tc>
          <w:tcPr>
            <w:tcW w:w="3480" w:type="dxa"/>
            <w:shd w:val="clear" w:color="auto" w:fill="auto"/>
            <w:vAlign w:val="bottom"/>
          </w:tcPr>
          <w:p w:rsidR="00000000" w:rsidRDefault="00C81B46">
            <w:pPr>
              <w:spacing w:line="0" w:lineRule="atLeast"/>
              <w:ind w:left="700"/>
              <w:rPr>
                <w:color w:val="1F497C"/>
              </w:rPr>
            </w:pPr>
            <w:r>
              <w:rPr>
                <w:color w:val="1F497C"/>
              </w:rPr>
              <w:t>Inequality in income dist</w:t>
            </w:r>
            <w:r>
              <w:rPr>
                <w:color w:val="1F497C"/>
              </w:rPr>
              <w:t>ribution</w:t>
            </w:r>
          </w:p>
        </w:tc>
        <w:tc>
          <w:tcPr>
            <w:tcW w:w="1100" w:type="dxa"/>
            <w:shd w:val="clear" w:color="auto" w:fill="auto"/>
            <w:vAlign w:val="bottom"/>
          </w:tcPr>
          <w:p w:rsidR="00000000" w:rsidRDefault="00C81B46">
            <w:pPr>
              <w:spacing w:line="243" w:lineRule="exact"/>
              <w:jc w:val="center"/>
              <w:rPr>
                <w:color w:val="1F497C"/>
                <w:w w:val="98"/>
              </w:rPr>
            </w:pPr>
            <w:r>
              <w:rPr>
                <w:color w:val="1F497C"/>
                <w:w w:val="98"/>
              </w:rPr>
              <w:t>7</w:t>
            </w:r>
          </w:p>
        </w:tc>
        <w:tc>
          <w:tcPr>
            <w:tcW w:w="960" w:type="dxa"/>
            <w:shd w:val="clear" w:color="auto" w:fill="auto"/>
            <w:vAlign w:val="bottom"/>
          </w:tcPr>
          <w:p w:rsidR="00000000" w:rsidRDefault="00C81B46">
            <w:pPr>
              <w:spacing w:line="243" w:lineRule="exact"/>
              <w:jc w:val="center"/>
              <w:rPr>
                <w:color w:val="1F497C"/>
                <w:w w:val="98"/>
              </w:rPr>
            </w:pPr>
            <w:r>
              <w:rPr>
                <w:color w:val="1F497C"/>
                <w:w w:val="98"/>
              </w:rPr>
              <w:t>1</w:t>
            </w:r>
          </w:p>
        </w:tc>
        <w:tc>
          <w:tcPr>
            <w:tcW w:w="940" w:type="dxa"/>
            <w:shd w:val="clear" w:color="auto" w:fill="auto"/>
            <w:vAlign w:val="bottom"/>
          </w:tcPr>
          <w:p w:rsidR="00000000" w:rsidRDefault="00C81B46">
            <w:pPr>
              <w:spacing w:line="243" w:lineRule="exact"/>
              <w:jc w:val="center"/>
              <w:rPr>
                <w:color w:val="1F497C"/>
                <w:w w:val="98"/>
              </w:rPr>
            </w:pPr>
            <w:r>
              <w:rPr>
                <w:color w:val="1F497C"/>
                <w:w w:val="98"/>
              </w:rPr>
              <w:t>2</w:t>
            </w:r>
          </w:p>
        </w:tc>
        <w:tc>
          <w:tcPr>
            <w:tcW w:w="960" w:type="dxa"/>
            <w:shd w:val="clear" w:color="auto" w:fill="auto"/>
            <w:vAlign w:val="bottom"/>
          </w:tcPr>
          <w:p w:rsidR="00000000" w:rsidRDefault="00C81B46">
            <w:pPr>
              <w:spacing w:line="243" w:lineRule="exact"/>
              <w:jc w:val="center"/>
              <w:rPr>
                <w:color w:val="1F497C"/>
                <w:w w:val="98"/>
              </w:rPr>
            </w:pPr>
            <w:r>
              <w:rPr>
                <w:color w:val="1F497C"/>
                <w:w w:val="98"/>
              </w:rPr>
              <w:t>4</w:t>
            </w:r>
          </w:p>
        </w:tc>
        <w:tc>
          <w:tcPr>
            <w:tcW w:w="1020" w:type="dxa"/>
            <w:shd w:val="clear" w:color="auto" w:fill="auto"/>
            <w:vAlign w:val="bottom"/>
          </w:tcPr>
          <w:p w:rsidR="00000000" w:rsidRDefault="00C81B46">
            <w:pPr>
              <w:spacing w:line="243" w:lineRule="exact"/>
              <w:jc w:val="center"/>
              <w:rPr>
                <w:color w:val="1F497C"/>
                <w:w w:val="98"/>
              </w:rPr>
            </w:pPr>
            <w:r>
              <w:rPr>
                <w:color w:val="1F497C"/>
                <w:w w:val="98"/>
              </w:rPr>
              <w:t>2</w:t>
            </w:r>
          </w:p>
        </w:tc>
        <w:tc>
          <w:tcPr>
            <w:tcW w:w="1060" w:type="dxa"/>
            <w:shd w:val="clear" w:color="auto" w:fill="auto"/>
            <w:vAlign w:val="bottom"/>
          </w:tcPr>
          <w:p w:rsidR="00000000" w:rsidRDefault="00C81B46">
            <w:pPr>
              <w:spacing w:line="243" w:lineRule="exact"/>
              <w:jc w:val="center"/>
              <w:rPr>
                <w:color w:val="1F497C"/>
                <w:w w:val="98"/>
              </w:rPr>
            </w:pPr>
            <w:r>
              <w:rPr>
                <w:color w:val="1F497C"/>
                <w:w w:val="98"/>
              </w:rPr>
              <w:t>5</w:t>
            </w:r>
          </w:p>
        </w:tc>
      </w:tr>
      <w:tr w:rsidR="00000000">
        <w:trPr>
          <w:trHeight w:val="278"/>
        </w:trPr>
        <w:tc>
          <w:tcPr>
            <w:tcW w:w="3480" w:type="dxa"/>
            <w:shd w:val="clear" w:color="auto" w:fill="auto"/>
            <w:vAlign w:val="bottom"/>
          </w:tcPr>
          <w:p w:rsidR="00000000" w:rsidRDefault="00C81B46">
            <w:pPr>
              <w:spacing w:line="0" w:lineRule="atLeast"/>
              <w:ind w:left="700"/>
              <w:rPr>
                <w:color w:val="1F497C"/>
              </w:rPr>
            </w:pPr>
            <w:r>
              <w:rPr>
                <w:color w:val="1F497C"/>
              </w:rPr>
              <w:t>Health</w:t>
            </w:r>
          </w:p>
        </w:tc>
        <w:tc>
          <w:tcPr>
            <w:tcW w:w="1100" w:type="dxa"/>
            <w:shd w:val="clear" w:color="auto" w:fill="auto"/>
            <w:vAlign w:val="bottom"/>
          </w:tcPr>
          <w:p w:rsidR="00000000" w:rsidRDefault="00C81B46">
            <w:pPr>
              <w:spacing w:line="0" w:lineRule="atLeast"/>
              <w:jc w:val="center"/>
              <w:rPr>
                <w:color w:val="1F497C"/>
                <w:w w:val="98"/>
              </w:rPr>
            </w:pPr>
            <w:r>
              <w:rPr>
                <w:color w:val="1F497C"/>
                <w:w w:val="98"/>
              </w:rPr>
              <w:t>8</w:t>
            </w:r>
          </w:p>
        </w:tc>
        <w:tc>
          <w:tcPr>
            <w:tcW w:w="960" w:type="dxa"/>
            <w:shd w:val="clear" w:color="auto" w:fill="auto"/>
            <w:vAlign w:val="bottom"/>
          </w:tcPr>
          <w:p w:rsidR="00000000" w:rsidRDefault="00C81B46">
            <w:pPr>
              <w:spacing w:line="0" w:lineRule="atLeast"/>
              <w:jc w:val="center"/>
              <w:rPr>
                <w:color w:val="1F497C"/>
                <w:w w:val="98"/>
              </w:rPr>
            </w:pPr>
            <w:r>
              <w:rPr>
                <w:color w:val="1F497C"/>
                <w:w w:val="98"/>
              </w:rPr>
              <w:t>0</w:t>
            </w:r>
          </w:p>
        </w:tc>
        <w:tc>
          <w:tcPr>
            <w:tcW w:w="940" w:type="dxa"/>
            <w:shd w:val="clear" w:color="auto" w:fill="auto"/>
            <w:vAlign w:val="bottom"/>
          </w:tcPr>
          <w:p w:rsidR="00000000" w:rsidRDefault="00C81B46">
            <w:pPr>
              <w:spacing w:line="0" w:lineRule="atLeast"/>
              <w:jc w:val="center"/>
              <w:rPr>
                <w:color w:val="1F497C"/>
                <w:w w:val="98"/>
              </w:rPr>
            </w:pPr>
            <w:r>
              <w:rPr>
                <w:color w:val="1F497C"/>
                <w:w w:val="98"/>
              </w:rPr>
              <w:t>5</w:t>
            </w:r>
          </w:p>
        </w:tc>
        <w:tc>
          <w:tcPr>
            <w:tcW w:w="960" w:type="dxa"/>
            <w:shd w:val="clear" w:color="auto" w:fill="auto"/>
            <w:vAlign w:val="bottom"/>
          </w:tcPr>
          <w:p w:rsidR="00000000" w:rsidRDefault="00C81B46">
            <w:pPr>
              <w:spacing w:line="0" w:lineRule="atLeast"/>
              <w:jc w:val="center"/>
              <w:rPr>
                <w:color w:val="1F497C"/>
                <w:w w:val="98"/>
              </w:rPr>
            </w:pPr>
            <w:r>
              <w:rPr>
                <w:color w:val="1F497C"/>
                <w:w w:val="98"/>
              </w:rPr>
              <w:t>3</w:t>
            </w:r>
          </w:p>
        </w:tc>
        <w:tc>
          <w:tcPr>
            <w:tcW w:w="1020" w:type="dxa"/>
            <w:shd w:val="clear" w:color="auto" w:fill="auto"/>
            <w:vAlign w:val="bottom"/>
          </w:tcPr>
          <w:p w:rsidR="00000000" w:rsidRDefault="00C81B46">
            <w:pPr>
              <w:spacing w:line="0" w:lineRule="atLeast"/>
              <w:jc w:val="center"/>
              <w:rPr>
                <w:color w:val="1F497C"/>
                <w:w w:val="98"/>
              </w:rPr>
            </w:pPr>
            <w:r>
              <w:rPr>
                <w:color w:val="1F497C"/>
                <w:w w:val="98"/>
              </w:rPr>
              <w:t>1</w:t>
            </w:r>
          </w:p>
        </w:tc>
        <w:tc>
          <w:tcPr>
            <w:tcW w:w="1060" w:type="dxa"/>
            <w:shd w:val="clear" w:color="auto" w:fill="auto"/>
            <w:vAlign w:val="bottom"/>
          </w:tcPr>
          <w:p w:rsidR="00000000" w:rsidRDefault="00C81B46">
            <w:pPr>
              <w:spacing w:line="0" w:lineRule="atLeast"/>
              <w:jc w:val="center"/>
              <w:rPr>
                <w:color w:val="1F497C"/>
                <w:w w:val="98"/>
              </w:rPr>
            </w:pPr>
            <w:r>
              <w:rPr>
                <w:color w:val="1F497C"/>
                <w:w w:val="98"/>
              </w:rPr>
              <w:t>7</w:t>
            </w:r>
          </w:p>
        </w:tc>
      </w:tr>
      <w:tr w:rsidR="00000000">
        <w:trPr>
          <w:trHeight w:val="278"/>
        </w:trPr>
        <w:tc>
          <w:tcPr>
            <w:tcW w:w="3480" w:type="dxa"/>
            <w:shd w:val="clear" w:color="auto" w:fill="auto"/>
            <w:vAlign w:val="bottom"/>
          </w:tcPr>
          <w:p w:rsidR="00000000" w:rsidRDefault="00C81B46">
            <w:pPr>
              <w:spacing w:line="0" w:lineRule="atLeast"/>
              <w:ind w:left="700"/>
              <w:rPr>
                <w:color w:val="1F497C"/>
              </w:rPr>
            </w:pPr>
            <w:r>
              <w:rPr>
                <w:color w:val="1F497C"/>
              </w:rPr>
              <w:t>Education</w:t>
            </w:r>
          </w:p>
        </w:tc>
        <w:tc>
          <w:tcPr>
            <w:tcW w:w="1100" w:type="dxa"/>
            <w:shd w:val="clear" w:color="auto" w:fill="auto"/>
            <w:vAlign w:val="bottom"/>
          </w:tcPr>
          <w:p w:rsidR="00000000" w:rsidRDefault="00C81B46">
            <w:pPr>
              <w:spacing w:line="0" w:lineRule="atLeast"/>
              <w:jc w:val="center"/>
              <w:rPr>
                <w:color w:val="1F497C"/>
                <w:w w:val="98"/>
              </w:rPr>
            </w:pPr>
            <w:r>
              <w:rPr>
                <w:color w:val="1F497C"/>
                <w:w w:val="98"/>
              </w:rPr>
              <w:t>15</w:t>
            </w:r>
          </w:p>
        </w:tc>
        <w:tc>
          <w:tcPr>
            <w:tcW w:w="960" w:type="dxa"/>
            <w:shd w:val="clear" w:color="auto" w:fill="auto"/>
            <w:vAlign w:val="bottom"/>
          </w:tcPr>
          <w:p w:rsidR="00000000" w:rsidRDefault="00C81B46">
            <w:pPr>
              <w:spacing w:line="0" w:lineRule="atLeast"/>
              <w:jc w:val="center"/>
              <w:rPr>
                <w:color w:val="1F497C"/>
                <w:w w:val="98"/>
              </w:rPr>
            </w:pPr>
            <w:r>
              <w:rPr>
                <w:color w:val="1F497C"/>
                <w:w w:val="98"/>
              </w:rPr>
              <w:t>1</w:t>
            </w:r>
          </w:p>
        </w:tc>
        <w:tc>
          <w:tcPr>
            <w:tcW w:w="940" w:type="dxa"/>
            <w:shd w:val="clear" w:color="auto" w:fill="auto"/>
            <w:vAlign w:val="bottom"/>
          </w:tcPr>
          <w:p w:rsidR="00000000" w:rsidRDefault="00C81B46">
            <w:pPr>
              <w:spacing w:line="0" w:lineRule="atLeast"/>
              <w:jc w:val="center"/>
              <w:rPr>
                <w:color w:val="1F497C"/>
                <w:w w:val="98"/>
              </w:rPr>
            </w:pPr>
            <w:r>
              <w:rPr>
                <w:color w:val="1F497C"/>
                <w:w w:val="98"/>
              </w:rPr>
              <w:t>5</w:t>
            </w:r>
          </w:p>
        </w:tc>
        <w:tc>
          <w:tcPr>
            <w:tcW w:w="960" w:type="dxa"/>
            <w:shd w:val="clear" w:color="auto" w:fill="auto"/>
            <w:vAlign w:val="bottom"/>
          </w:tcPr>
          <w:p w:rsidR="00000000" w:rsidRDefault="00C81B46">
            <w:pPr>
              <w:spacing w:line="0" w:lineRule="atLeast"/>
              <w:jc w:val="center"/>
              <w:rPr>
                <w:color w:val="1F497C"/>
                <w:w w:val="98"/>
              </w:rPr>
            </w:pPr>
            <w:r>
              <w:rPr>
                <w:color w:val="1F497C"/>
                <w:w w:val="98"/>
              </w:rPr>
              <w:t>9</w:t>
            </w:r>
          </w:p>
        </w:tc>
        <w:tc>
          <w:tcPr>
            <w:tcW w:w="1020" w:type="dxa"/>
            <w:shd w:val="clear" w:color="auto" w:fill="auto"/>
            <w:vAlign w:val="bottom"/>
          </w:tcPr>
          <w:p w:rsidR="00000000" w:rsidRDefault="00C81B46">
            <w:pPr>
              <w:spacing w:line="0" w:lineRule="atLeast"/>
              <w:jc w:val="center"/>
              <w:rPr>
                <w:color w:val="1F497C"/>
                <w:w w:val="98"/>
              </w:rPr>
            </w:pPr>
            <w:r>
              <w:rPr>
                <w:color w:val="1F497C"/>
                <w:w w:val="98"/>
              </w:rPr>
              <w:t>7</w:t>
            </w:r>
          </w:p>
        </w:tc>
        <w:tc>
          <w:tcPr>
            <w:tcW w:w="1060" w:type="dxa"/>
            <w:shd w:val="clear" w:color="auto" w:fill="auto"/>
            <w:vAlign w:val="bottom"/>
          </w:tcPr>
          <w:p w:rsidR="00000000" w:rsidRDefault="00C81B46">
            <w:pPr>
              <w:spacing w:line="0" w:lineRule="atLeast"/>
              <w:jc w:val="center"/>
              <w:rPr>
                <w:color w:val="1F497C"/>
                <w:w w:val="98"/>
              </w:rPr>
            </w:pPr>
            <w:r>
              <w:rPr>
                <w:color w:val="1F497C"/>
                <w:w w:val="98"/>
              </w:rPr>
              <w:t>8</w:t>
            </w:r>
          </w:p>
        </w:tc>
      </w:tr>
      <w:tr w:rsidR="00000000">
        <w:trPr>
          <w:trHeight w:val="281"/>
        </w:trPr>
        <w:tc>
          <w:tcPr>
            <w:tcW w:w="3480" w:type="dxa"/>
            <w:shd w:val="clear" w:color="auto" w:fill="auto"/>
            <w:vAlign w:val="bottom"/>
          </w:tcPr>
          <w:p w:rsidR="00000000" w:rsidRDefault="00C81B46">
            <w:pPr>
              <w:spacing w:line="0" w:lineRule="atLeast"/>
              <w:ind w:left="700"/>
              <w:rPr>
                <w:color w:val="1F497C"/>
              </w:rPr>
            </w:pPr>
            <w:r>
              <w:rPr>
                <w:color w:val="1F497C"/>
              </w:rPr>
              <w:t>Social security</w:t>
            </w:r>
          </w:p>
        </w:tc>
        <w:tc>
          <w:tcPr>
            <w:tcW w:w="1100" w:type="dxa"/>
            <w:shd w:val="clear" w:color="auto" w:fill="auto"/>
            <w:vAlign w:val="bottom"/>
          </w:tcPr>
          <w:p w:rsidR="00000000" w:rsidRDefault="00C81B46">
            <w:pPr>
              <w:spacing w:line="0" w:lineRule="atLeast"/>
              <w:jc w:val="center"/>
              <w:rPr>
                <w:color w:val="1F497C"/>
                <w:w w:val="98"/>
              </w:rPr>
            </w:pPr>
            <w:r>
              <w:rPr>
                <w:color w:val="1F497C"/>
                <w:w w:val="98"/>
              </w:rPr>
              <w:t>6</w:t>
            </w:r>
          </w:p>
        </w:tc>
        <w:tc>
          <w:tcPr>
            <w:tcW w:w="960" w:type="dxa"/>
            <w:shd w:val="clear" w:color="auto" w:fill="auto"/>
            <w:vAlign w:val="bottom"/>
          </w:tcPr>
          <w:p w:rsidR="00000000" w:rsidRDefault="00C81B46">
            <w:pPr>
              <w:spacing w:line="0" w:lineRule="atLeast"/>
              <w:jc w:val="center"/>
              <w:rPr>
                <w:color w:val="1F497C"/>
                <w:w w:val="98"/>
              </w:rPr>
            </w:pPr>
            <w:r>
              <w:rPr>
                <w:color w:val="1F497C"/>
                <w:w w:val="98"/>
              </w:rPr>
              <w:t>2</w:t>
            </w:r>
          </w:p>
        </w:tc>
        <w:tc>
          <w:tcPr>
            <w:tcW w:w="940" w:type="dxa"/>
            <w:shd w:val="clear" w:color="auto" w:fill="auto"/>
            <w:vAlign w:val="bottom"/>
          </w:tcPr>
          <w:p w:rsidR="00000000" w:rsidRDefault="00C81B46">
            <w:pPr>
              <w:spacing w:line="0" w:lineRule="atLeast"/>
              <w:jc w:val="center"/>
              <w:rPr>
                <w:color w:val="1F497C"/>
                <w:w w:val="98"/>
              </w:rPr>
            </w:pPr>
            <w:r>
              <w:rPr>
                <w:color w:val="1F497C"/>
                <w:w w:val="98"/>
              </w:rPr>
              <w:t>1</w:t>
            </w:r>
          </w:p>
        </w:tc>
        <w:tc>
          <w:tcPr>
            <w:tcW w:w="960" w:type="dxa"/>
            <w:shd w:val="clear" w:color="auto" w:fill="auto"/>
            <w:vAlign w:val="bottom"/>
          </w:tcPr>
          <w:p w:rsidR="00000000" w:rsidRDefault="00C81B46">
            <w:pPr>
              <w:spacing w:line="0" w:lineRule="atLeast"/>
              <w:jc w:val="center"/>
              <w:rPr>
                <w:color w:val="1F497C"/>
                <w:w w:val="98"/>
              </w:rPr>
            </w:pPr>
            <w:r>
              <w:rPr>
                <w:color w:val="1F497C"/>
                <w:w w:val="98"/>
              </w:rPr>
              <w:t>3</w:t>
            </w:r>
          </w:p>
        </w:tc>
        <w:tc>
          <w:tcPr>
            <w:tcW w:w="1020" w:type="dxa"/>
            <w:shd w:val="clear" w:color="auto" w:fill="auto"/>
            <w:vAlign w:val="bottom"/>
          </w:tcPr>
          <w:p w:rsidR="00000000" w:rsidRDefault="00C81B46">
            <w:pPr>
              <w:spacing w:line="0" w:lineRule="atLeast"/>
              <w:jc w:val="center"/>
              <w:rPr>
                <w:color w:val="1F497C"/>
                <w:w w:val="98"/>
              </w:rPr>
            </w:pPr>
            <w:r>
              <w:rPr>
                <w:color w:val="1F497C"/>
                <w:w w:val="98"/>
              </w:rPr>
              <w:t>5</w:t>
            </w:r>
          </w:p>
        </w:tc>
        <w:tc>
          <w:tcPr>
            <w:tcW w:w="1060" w:type="dxa"/>
            <w:shd w:val="clear" w:color="auto" w:fill="auto"/>
            <w:vAlign w:val="bottom"/>
          </w:tcPr>
          <w:p w:rsidR="00000000" w:rsidRDefault="00C81B46">
            <w:pPr>
              <w:spacing w:line="0" w:lineRule="atLeast"/>
              <w:jc w:val="center"/>
              <w:rPr>
                <w:color w:val="1F497C"/>
                <w:w w:val="98"/>
              </w:rPr>
            </w:pPr>
            <w:r>
              <w:rPr>
                <w:color w:val="1F497C"/>
                <w:w w:val="98"/>
              </w:rPr>
              <w:t>1</w:t>
            </w:r>
          </w:p>
        </w:tc>
      </w:tr>
      <w:tr w:rsidR="00000000">
        <w:trPr>
          <w:trHeight w:val="557"/>
        </w:trPr>
        <w:tc>
          <w:tcPr>
            <w:tcW w:w="3480" w:type="dxa"/>
            <w:shd w:val="clear" w:color="auto" w:fill="auto"/>
            <w:vAlign w:val="bottom"/>
          </w:tcPr>
          <w:p w:rsidR="00000000" w:rsidRDefault="00C81B46">
            <w:pPr>
              <w:spacing w:line="0" w:lineRule="atLeast"/>
              <w:ind w:left="120"/>
              <w:rPr>
                <w:b/>
                <w:color w:val="1F497C"/>
              </w:rPr>
            </w:pPr>
            <w:r>
              <w:rPr>
                <w:b/>
                <w:color w:val="1F497C"/>
              </w:rPr>
              <w:t>Financial Inclusion</w:t>
            </w:r>
          </w:p>
        </w:tc>
        <w:tc>
          <w:tcPr>
            <w:tcW w:w="1100" w:type="dxa"/>
            <w:shd w:val="clear" w:color="auto" w:fill="auto"/>
            <w:vAlign w:val="bottom"/>
          </w:tcPr>
          <w:p w:rsidR="00000000" w:rsidRDefault="00C81B46">
            <w:pPr>
              <w:spacing w:line="0" w:lineRule="atLeast"/>
              <w:rPr>
                <w:rFonts w:ascii="Times New Roman" w:eastAsia="Times New Roman" w:hAnsi="Times New Roman"/>
                <w:sz w:val="24"/>
              </w:rPr>
            </w:pPr>
          </w:p>
        </w:tc>
        <w:tc>
          <w:tcPr>
            <w:tcW w:w="960" w:type="dxa"/>
            <w:shd w:val="clear" w:color="auto" w:fill="auto"/>
            <w:vAlign w:val="bottom"/>
          </w:tcPr>
          <w:p w:rsidR="00000000" w:rsidRDefault="00C81B46">
            <w:pPr>
              <w:spacing w:line="0" w:lineRule="atLeast"/>
              <w:rPr>
                <w:rFonts w:ascii="Times New Roman" w:eastAsia="Times New Roman" w:hAnsi="Times New Roman"/>
                <w:sz w:val="24"/>
              </w:rPr>
            </w:pPr>
          </w:p>
        </w:tc>
        <w:tc>
          <w:tcPr>
            <w:tcW w:w="940" w:type="dxa"/>
            <w:shd w:val="clear" w:color="auto" w:fill="auto"/>
            <w:vAlign w:val="bottom"/>
          </w:tcPr>
          <w:p w:rsidR="00000000" w:rsidRDefault="00C81B46">
            <w:pPr>
              <w:spacing w:line="0" w:lineRule="atLeast"/>
              <w:rPr>
                <w:rFonts w:ascii="Times New Roman" w:eastAsia="Times New Roman" w:hAnsi="Times New Roman"/>
                <w:sz w:val="24"/>
              </w:rPr>
            </w:pPr>
          </w:p>
        </w:tc>
        <w:tc>
          <w:tcPr>
            <w:tcW w:w="960" w:type="dxa"/>
            <w:shd w:val="clear" w:color="auto" w:fill="auto"/>
            <w:vAlign w:val="bottom"/>
          </w:tcPr>
          <w:p w:rsidR="00000000" w:rsidRDefault="00C81B46">
            <w:pPr>
              <w:spacing w:line="0" w:lineRule="atLeast"/>
              <w:rPr>
                <w:rFonts w:ascii="Times New Roman" w:eastAsia="Times New Roman" w:hAnsi="Times New Roman"/>
                <w:sz w:val="24"/>
              </w:rPr>
            </w:pPr>
          </w:p>
        </w:tc>
        <w:tc>
          <w:tcPr>
            <w:tcW w:w="1020" w:type="dxa"/>
            <w:shd w:val="clear" w:color="auto" w:fill="auto"/>
            <w:vAlign w:val="bottom"/>
          </w:tcPr>
          <w:p w:rsidR="00000000" w:rsidRDefault="00C81B46">
            <w:pPr>
              <w:spacing w:line="0" w:lineRule="atLeast"/>
              <w:rPr>
                <w:rFonts w:ascii="Times New Roman" w:eastAsia="Times New Roman" w:hAnsi="Times New Roman"/>
                <w:sz w:val="24"/>
              </w:rPr>
            </w:pPr>
          </w:p>
        </w:tc>
        <w:tc>
          <w:tcPr>
            <w:tcW w:w="1060" w:type="dxa"/>
            <w:shd w:val="clear" w:color="auto" w:fill="auto"/>
            <w:vAlign w:val="bottom"/>
          </w:tcPr>
          <w:p w:rsidR="00000000" w:rsidRDefault="00C81B46">
            <w:pPr>
              <w:spacing w:line="0" w:lineRule="atLeast"/>
              <w:rPr>
                <w:rFonts w:ascii="Times New Roman" w:eastAsia="Times New Roman" w:hAnsi="Times New Roman"/>
                <w:sz w:val="24"/>
              </w:rPr>
            </w:pPr>
          </w:p>
        </w:tc>
      </w:tr>
      <w:tr w:rsidR="00000000">
        <w:trPr>
          <w:trHeight w:val="278"/>
        </w:trPr>
        <w:tc>
          <w:tcPr>
            <w:tcW w:w="3480" w:type="dxa"/>
            <w:shd w:val="clear" w:color="auto" w:fill="auto"/>
            <w:vAlign w:val="bottom"/>
          </w:tcPr>
          <w:p w:rsidR="00000000" w:rsidRDefault="00C81B46">
            <w:pPr>
              <w:spacing w:line="0" w:lineRule="atLeast"/>
              <w:ind w:left="700"/>
              <w:rPr>
                <w:color w:val="1F497C"/>
              </w:rPr>
            </w:pPr>
            <w:r>
              <w:rPr>
                <w:color w:val="1F497C"/>
              </w:rPr>
              <w:t>Financial inclusion</w:t>
            </w:r>
          </w:p>
        </w:tc>
        <w:tc>
          <w:tcPr>
            <w:tcW w:w="1100" w:type="dxa"/>
            <w:shd w:val="clear" w:color="auto" w:fill="auto"/>
            <w:vAlign w:val="bottom"/>
          </w:tcPr>
          <w:p w:rsidR="00000000" w:rsidRDefault="00C81B46">
            <w:pPr>
              <w:spacing w:line="0" w:lineRule="atLeast"/>
              <w:jc w:val="center"/>
              <w:rPr>
                <w:color w:val="1F497C"/>
                <w:w w:val="98"/>
              </w:rPr>
            </w:pPr>
            <w:r>
              <w:rPr>
                <w:color w:val="1F497C"/>
                <w:w w:val="98"/>
              </w:rPr>
              <w:t>42</w:t>
            </w:r>
          </w:p>
        </w:tc>
        <w:tc>
          <w:tcPr>
            <w:tcW w:w="960" w:type="dxa"/>
            <w:shd w:val="clear" w:color="auto" w:fill="auto"/>
            <w:vAlign w:val="bottom"/>
          </w:tcPr>
          <w:p w:rsidR="00000000" w:rsidRDefault="00C81B46">
            <w:pPr>
              <w:spacing w:line="0" w:lineRule="atLeast"/>
              <w:jc w:val="center"/>
              <w:rPr>
                <w:color w:val="1F497C"/>
                <w:w w:val="98"/>
              </w:rPr>
            </w:pPr>
            <w:r>
              <w:rPr>
                <w:color w:val="1F497C"/>
                <w:w w:val="98"/>
              </w:rPr>
              <w:t>12</w:t>
            </w:r>
          </w:p>
        </w:tc>
        <w:tc>
          <w:tcPr>
            <w:tcW w:w="940" w:type="dxa"/>
            <w:shd w:val="clear" w:color="auto" w:fill="auto"/>
            <w:vAlign w:val="bottom"/>
          </w:tcPr>
          <w:p w:rsidR="00000000" w:rsidRDefault="00C81B46">
            <w:pPr>
              <w:spacing w:line="0" w:lineRule="atLeast"/>
              <w:jc w:val="center"/>
              <w:rPr>
                <w:color w:val="1F497C"/>
              </w:rPr>
            </w:pPr>
            <w:r>
              <w:rPr>
                <w:color w:val="1F497C"/>
              </w:rPr>
              <w:t>23</w:t>
            </w:r>
          </w:p>
        </w:tc>
        <w:tc>
          <w:tcPr>
            <w:tcW w:w="960" w:type="dxa"/>
            <w:shd w:val="clear" w:color="auto" w:fill="auto"/>
            <w:vAlign w:val="bottom"/>
          </w:tcPr>
          <w:p w:rsidR="00000000" w:rsidRDefault="00C81B46">
            <w:pPr>
              <w:spacing w:line="0" w:lineRule="atLeast"/>
              <w:jc w:val="center"/>
              <w:rPr>
                <w:color w:val="1F497C"/>
                <w:w w:val="98"/>
              </w:rPr>
            </w:pPr>
            <w:r>
              <w:rPr>
                <w:color w:val="1F497C"/>
                <w:w w:val="98"/>
              </w:rPr>
              <w:t>7</w:t>
            </w:r>
          </w:p>
        </w:tc>
        <w:tc>
          <w:tcPr>
            <w:tcW w:w="1020" w:type="dxa"/>
            <w:shd w:val="clear" w:color="auto" w:fill="auto"/>
            <w:vAlign w:val="bottom"/>
          </w:tcPr>
          <w:p w:rsidR="00000000" w:rsidRDefault="00C81B46">
            <w:pPr>
              <w:spacing w:line="0" w:lineRule="atLeast"/>
              <w:jc w:val="center"/>
              <w:rPr>
                <w:color w:val="1F497C"/>
                <w:w w:val="98"/>
              </w:rPr>
            </w:pPr>
            <w:r>
              <w:rPr>
                <w:color w:val="1F497C"/>
                <w:w w:val="98"/>
              </w:rPr>
              <w:t>30</w:t>
            </w:r>
          </w:p>
        </w:tc>
        <w:tc>
          <w:tcPr>
            <w:tcW w:w="1060" w:type="dxa"/>
            <w:shd w:val="clear" w:color="auto" w:fill="auto"/>
            <w:vAlign w:val="bottom"/>
          </w:tcPr>
          <w:p w:rsidR="00000000" w:rsidRDefault="00C81B46">
            <w:pPr>
              <w:spacing w:line="0" w:lineRule="atLeast"/>
              <w:jc w:val="center"/>
              <w:rPr>
                <w:color w:val="1F497C"/>
                <w:w w:val="98"/>
              </w:rPr>
            </w:pPr>
            <w:r>
              <w:rPr>
                <w:color w:val="1F497C"/>
                <w:w w:val="98"/>
              </w:rPr>
              <w:t>12</w:t>
            </w:r>
          </w:p>
        </w:tc>
      </w:tr>
      <w:tr w:rsidR="00000000">
        <w:trPr>
          <w:trHeight w:val="281"/>
        </w:trPr>
        <w:tc>
          <w:tcPr>
            <w:tcW w:w="3480" w:type="dxa"/>
            <w:shd w:val="clear" w:color="auto" w:fill="auto"/>
            <w:vAlign w:val="bottom"/>
          </w:tcPr>
          <w:p w:rsidR="00000000" w:rsidRDefault="00C81B46">
            <w:pPr>
              <w:spacing w:line="0" w:lineRule="atLeast"/>
              <w:ind w:left="700"/>
              <w:rPr>
                <w:color w:val="1F497C"/>
              </w:rPr>
            </w:pPr>
            <w:r>
              <w:rPr>
                <w:color w:val="1F497C"/>
              </w:rPr>
              <w:t>Branchless banking</w:t>
            </w:r>
          </w:p>
        </w:tc>
        <w:tc>
          <w:tcPr>
            <w:tcW w:w="1100" w:type="dxa"/>
            <w:shd w:val="clear" w:color="auto" w:fill="auto"/>
            <w:vAlign w:val="bottom"/>
          </w:tcPr>
          <w:p w:rsidR="00000000" w:rsidRDefault="00C81B46">
            <w:pPr>
              <w:spacing w:line="0" w:lineRule="atLeast"/>
              <w:jc w:val="center"/>
              <w:rPr>
                <w:color w:val="1F497C"/>
                <w:w w:val="98"/>
              </w:rPr>
            </w:pPr>
            <w:r>
              <w:rPr>
                <w:color w:val="1F497C"/>
                <w:w w:val="98"/>
              </w:rPr>
              <w:t>18</w:t>
            </w:r>
          </w:p>
        </w:tc>
        <w:tc>
          <w:tcPr>
            <w:tcW w:w="960" w:type="dxa"/>
            <w:shd w:val="clear" w:color="auto" w:fill="auto"/>
            <w:vAlign w:val="bottom"/>
          </w:tcPr>
          <w:p w:rsidR="00000000" w:rsidRDefault="00C81B46">
            <w:pPr>
              <w:spacing w:line="0" w:lineRule="atLeast"/>
              <w:jc w:val="center"/>
              <w:rPr>
                <w:color w:val="1F497C"/>
                <w:w w:val="98"/>
              </w:rPr>
            </w:pPr>
            <w:r>
              <w:rPr>
                <w:color w:val="1F497C"/>
                <w:w w:val="98"/>
              </w:rPr>
              <w:t>7</w:t>
            </w:r>
          </w:p>
        </w:tc>
        <w:tc>
          <w:tcPr>
            <w:tcW w:w="940" w:type="dxa"/>
            <w:shd w:val="clear" w:color="auto" w:fill="auto"/>
            <w:vAlign w:val="bottom"/>
          </w:tcPr>
          <w:p w:rsidR="00000000" w:rsidRDefault="00C81B46">
            <w:pPr>
              <w:spacing w:line="0" w:lineRule="atLeast"/>
              <w:jc w:val="center"/>
              <w:rPr>
                <w:color w:val="1F497C"/>
              </w:rPr>
            </w:pPr>
            <w:r>
              <w:rPr>
                <w:color w:val="1F497C"/>
              </w:rPr>
              <w:t>10</w:t>
            </w:r>
          </w:p>
        </w:tc>
        <w:tc>
          <w:tcPr>
            <w:tcW w:w="960" w:type="dxa"/>
            <w:shd w:val="clear" w:color="auto" w:fill="auto"/>
            <w:vAlign w:val="bottom"/>
          </w:tcPr>
          <w:p w:rsidR="00000000" w:rsidRDefault="00C81B46">
            <w:pPr>
              <w:spacing w:line="0" w:lineRule="atLeast"/>
              <w:jc w:val="center"/>
              <w:rPr>
                <w:color w:val="1F497C"/>
                <w:w w:val="98"/>
              </w:rPr>
            </w:pPr>
            <w:r>
              <w:rPr>
                <w:color w:val="1F497C"/>
                <w:w w:val="98"/>
              </w:rPr>
              <w:t>1</w:t>
            </w:r>
          </w:p>
        </w:tc>
        <w:tc>
          <w:tcPr>
            <w:tcW w:w="1020" w:type="dxa"/>
            <w:shd w:val="clear" w:color="auto" w:fill="auto"/>
            <w:vAlign w:val="bottom"/>
          </w:tcPr>
          <w:p w:rsidR="00000000" w:rsidRDefault="00C81B46">
            <w:pPr>
              <w:spacing w:line="0" w:lineRule="atLeast"/>
              <w:jc w:val="center"/>
              <w:rPr>
                <w:color w:val="1F497C"/>
                <w:w w:val="98"/>
              </w:rPr>
            </w:pPr>
            <w:r>
              <w:rPr>
                <w:color w:val="1F497C"/>
                <w:w w:val="98"/>
              </w:rPr>
              <w:t>11</w:t>
            </w:r>
          </w:p>
        </w:tc>
        <w:tc>
          <w:tcPr>
            <w:tcW w:w="1060" w:type="dxa"/>
            <w:shd w:val="clear" w:color="auto" w:fill="auto"/>
            <w:vAlign w:val="bottom"/>
          </w:tcPr>
          <w:p w:rsidR="00000000" w:rsidRDefault="00C81B46">
            <w:pPr>
              <w:spacing w:line="0" w:lineRule="atLeast"/>
              <w:jc w:val="center"/>
              <w:rPr>
                <w:color w:val="1F497C"/>
                <w:w w:val="98"/>
              </w:rPr>
            </w:pPr>
            <w:r>
              <w:rPr>
                <w:color w:val="1F497C"/>
                <w:w w:val="98"/>
              </w:rPr>
              <w:t>7</w:t>
            </w:r>
          </w:p>
        </w:tc>
      </w:tr>
      <w:tr w:rsidR="00000000">
        <w:trPr>
          <w:trHeight w:val="242"/>
        </w:trPr>
        <w:tc>
          <w:tcPr>
            <w:tcW w:w="3480" w:type="dxa"/>
            <w:shd w:val="clear" w:color="auto" w:fill="auto"/>
            <w:vAlign w:val="bottom"/>
          </w:tcPr>
          <w:p w:rsidR="00000000" w:rsidRDefault="00C81B46">
            <w:pPr>
              <w:spacing w:line="243" w:lineRule="exact"/>
              <w:ind w:left="700"/>
              <w:rPr>
                <w:color w:val="1F497C"/>
              </w:rPr>
            </w:pPr>
            <w:r>
              <w:rPr>
                <w:color w:val="1F497C"/>
              </w:rPr>
              <w:t>Financial literacy/education</w:t>
            </w:r>
          </w:p>
        </w:tc>
        <w:tc>
          <w:tcPr>
            <w:tcW w:w="1100" w:type="dxa"/>
            <w:shd w:val="clear" w:color="auto" w:fill="auto"/>
            <w:vAlign w:val="bottom"/>
          </w:tcPr>
          <w:p w:rsidR="00000000" w:rsidRDefault="00C81B46">
            <w:pPr>
              <w:spacing w:line="243" w:lineRule="exact"/>
              <w:jc w:val="center"/>
              <w:rPr>
                <w:color w:val="1F497C"/>
                <w:w w:val="98"/>
              </w:rPr>
            </w:pPr>
            <w:r>
              <w:rPr>
                <w:color w:val="1F497C"/>
                <w:w w:val="98"/>
              </w:rPr>
              <w:t>19</w:t>
            </w:r>
          </w:p>
        </w:tc>
        <w:tc>
          <w:tcPr>
            <w:tcW w:w="960" w:type="dxa"/>
            <w:shd w:val="clear" w:color="auto" w:fill="auto"/>
            <w:vAlign w:val="bottom"/>
          </w:tcPr>
          <w:p w:rsidR="00000000" w:rsidRDefault="00C81B46">
            <w:pPr>
              <w:spacing w:line="243" w:lineRule="exact"/>
              <w:jc w:val="center"/>
              <w:rPr>
                <w:color w:val="1F497C"/>
                <w:w w:val="98"/>
              </w:rPr>
            </w:pPr>
            <w:r>
              <w:rPr>
                <w:color w:val="1F497C"/>
                <w:w w:val="98"/>
              </w:rPr>
              <w:t>3</w:t>
            </w:r>
          </w:p>
        </w:tc>
        <w:tc>
          <w:tcPr>
            <w:tcW w:w="940" w:type="dxa"/>
            <w:shd w:val="clear" w:color="auto" w:fill="auto"/>
            <w:vAlign w:val="bottom"/>
          </w:tcPr>
          <w:p w:rsidR="00000000" w:rsidRDefault="00C81B46">
            <w:pPr>
              <w:spacing w:line="243" w:lineRule="exact"/>
              <w:jc w:val="center"/>
              <w:rPr>
                <w:color w:val="1F497C"/>
              </w:rPr>
            </w:pPr>
            <w:r>
              <w:rPr>
                <w:color w:val="1F497C"/>
              </w:rPr>
              <w:t>10</w:t>
            </w:r>
          </w:p>
        </w:tc>
        <w:tc>
          <w:tcPr>
            <w:tcW w:w="960" w:type="dxa"/>
            <w:shd w:val="clear" w:color="auto" w:fill="auto"/>
            <w:vAlign w:val="bottom"/>
          </w:tcPr>
          <w:p w:rsidR="00000000" w:rsidRDefault="00C81B46">
            <w:pPr>
              <w:spacing w:line="243" w:lineRule="exact"/>
              <w:jc w:val="center"/>
              <w:rPr>
                <w:color w:val="1F497C"/>
                <w:w w:val="98"/>
              </w:rPr>
            </w:pPr>
            <w:r>
              <w:rPr>
                <w:color w:val="1F497C"/>
                <w:w w:val="98"/>
              </w:rPr>
              <w:t>6</w:t>
            </w:r>
          </w:p>
        </w:tc>
        <w:tc>
          <w:tcPr>
            <w:tcW w:w="1020" w:type="dxa"/>
            <w:shd w:val="clear" w:color="auto" w:fill="auto"/>
            <w:vAlign w:val="bottom"/>
          </w:tcPr>
          <w:p w:rsidR="00000000" w:rsidRDefault="00C81B46">
            <w:pPr>
              <w:spacing w:line="243" w:lineRule="exact"/>
              <w:jc w:val="center"/>
              <w:rPr>
                <w:color w:val="1F497C"/>
                <w:w w:val="98"/>
              </w:rPr>
            </w:pPr>
            <w:r>
              <w:rPr>
                <w:color w:val="1F497C"/>
                <w:w w:val="98"/>
              </w:rPr>
              <w:t>10</w:t>
            </w:r>
          </w:p>
        </w:tc>
        <w:tc>
          <w:tcPr>
            <w:tcW w:w="1060" w:type="dxa"/>
            <w:shd w:val="clear" w:color="auto" w:fill="auto"/>
            <w:vAlign w:val="bottom"/>
          </w:tcPr>
          <w:p w:rsidR="00000000" w:rsidRDefault="00C81B46">
            <w:pPr>
              <w:spacing w:line="243" w:lineRule="exact"/>
              <w:jc w:val="center"/>
              <w:rPr>
                <w:color w:val="1F497C"/>
                <w:w w:val="98"/>
              </w:rPr>
            </w:pPr>
            <w:r>
              <w:rPr>
                <w:color w:val="1F497C"/>
                <w:w w:val="98"/>
              </w:rPr>
              <w:t>9</w:t>
            </w:r>
          </w:p>
        </w:tc>
      </w:tr>
      <w:tr w:rsidR="00000000">
        <w:trPr>
          <w:trHeight w:val="21"/>
        </w:trPr>
        <w:tc>
          <w:tcPr>
            <w:tcW w:w="3480" w:type="dxa"/>
            <w:shd w:val="clear" w:color="auto" w:fill="auto"/>
            <w:vAlign w:val="bottom"/>
          </w:tcPr>
          <w:p w:rsidR="00000000" w:rsidRDefault="00C81B46">
            <w:pPr>
              <w:spacing w:line="20" w:lineRule="exact"/>
              <w:rPr>
                <w:rFonts w:ascii="Times New Roman" w:eastAsia="Times New Roman" w:hAnsi="Times New Roman"/>
                <w:sz w:val="1"/>
              </w:rPr>
            </w:pPr>
          </w:p>
        </w:tc>
        <w:tc>
          <w:tcPr>
            <w:tcW w:w="1100" w:type="dxa"/>
            <w:shd w:val="clear" w:color="auto" w:fill="auto"/>
            <w:vAlign w:val="bottom"/>
          </w:tcPr>
          <w:p w:rsidR="00000000" w:rsidRDefault="00C81B46">
            <w:pPr>
              <w:spacing w:line="20" w:lineRule="exact"/>
              <w:rPr>
                <w:rFonts w:ascii="Times New Roman" w:eastAsia="Times New Roman" w:hAnsi="Times New Roman"/>
                <w:sz w:val="1"/>
              </w:rPr>
            </w:pPr>
          </w:p>
        </w:tc>
        <w:tc>
          <w:tcPr>
            <w:tcW w:w="960" w:type="dxa"/>
            <w:shd w:val="clear" w:color="auto" w:fill="auto"/>
            <w:vAlign w:val="bottom"/>
          </w:tcPr>
          <w:p w:rsidR="00000000" w:rsidRDefault="00C81B46">
            <w:pPr>
              <w:spacing w:line="20" w:lineRule="exact"/>
              <w:rPr>
                <w:rFonts w:ascii="Times New Roman" w:eastAsia="Times New Roman" w:hAnsi="Times New Roman"/>
                <w:sz w:val="1"/>
              </w:rPr>
            </w:pPr>
          </w:p>
        </w:tc>
        <w:tc>
          <w:tcPr>
            <w:tcW w:w="940" w:type="dxa"/>
            <w:shd w:val="clear" w:color="auto" w:fill="auto"/>
            <w:vAlign w:val="bottom"/>
          </w:tcPr>
          <w:p w:rsidR="00000000" w:rsidRDefault="00C81B46">
            <w:pPr>
              <w:spacing w:line="20" w:lineRule="exact"/>
              <w:rPr>
                <w:rFonts w:ascii="Times New Roman" w:eastAsia="Times New Roman" w:hAnsi="Times New Roman"/>
                <w:sz w:val="1"/>
              </w:rPr>
            </w:pPr>
          </w:p>
        </w:tc>
        <w:tc>
          <w:tcPr>
            <w:tcW w:w="960" w:type="dxa"/>
            <w:shd w:val="clear" w:color="auto" w:fill="auto"/>
            <w:vAlign w:val="bottom"/>
          </w:tcPr>
          <w:p w:rsidR="00000000" w:rsidRDefault="00C81B46">
            <w:pPr>
              <w:spacing w:line="20" w:lineRule="exact"/>
              <w:rPr>
                <w:rFonts w:ascii="Times New Roman" w:eastAsia="Times New Roman" w:hAnsi="Times New Roman"/>
                <w:sz w:val="1"/>
              </w:rPr>
            </w:pPr>
          </w:p>
        </w:tc>
        <w:tc>
          <w:tcPr>
            <w:tcW w:w="1020" w:type="dxa"/>
            <w:shd w:val="clear" w:color="auto" w:fill="auto"/>
            <w:vAlign w:val="bottom"/>
          </w:tcPr>
          <w:p w:rsidR="00000000" w:rsidRDefault="00C81B46">
            <w:pPr>
              <w:spacing w:line="20" w:lineRule="exact"/>
              <w:rPr>
                <w:rFonts w:ascii="Times New Roman" w:eastAsia="Times New Roman" w:hAnsi="Times New Roman"/>
                <w:sz w:val="1"/>
              </w:rPr>
            </w:pPr>
          </w:p>
        </w:tc>
        <w:tc>
          <w:tcPr>
            <w:tcW w:w="1060" w:type="dxa"/>
            <w:shd w:val="clear" w:color="auto" w:fill="auto"/>
            <w:vAlign w:val="bottom"/>
          </w:tcPr>
          <w:p w:rsidR="00000000" w:rsidRDefault="00C81B46">
            <w:pPr>
              <w:spacing w:line="20" w:lineRule="exact"/>
              <w:rPr>
                <w:rFonts w:ascii="Times New Roman" w:eastAsia="Times New Roman" w:hAnsi="Times New Roman"/>
                <w:sz w:val="1"/>
              </w:rPr>
            </w:pPr>
          </w:p>
        </w:tc>
      </w:tr>
      <w:tr w:rsidR="00000000">
        <w:trPr>
          <w:trHeight w:val="67"/>
        </w:trPr>
        <w:tc>
          <w:tcPr>
            <w:tcW w:w="3480" w:type="dxa"/>
            <w:shd w:val="clear" w:color="auto" w:fill="1F497C"/>
            <w:vAlign w:val="bottom"/>
          </w:tcPr>
          <w:p w:rsidR="00000000" w:rsidRDefault="00C81B46">
            <w:pPr>
              <w:spacing w:line="0" w:lineRule="atLeast"/>
              <w:rPr>
                <w:rFonts w:ascii="Times New Roman" w:eastAsia="Times New Roman" w:hAnsi="Times New Roman"/>
                <w:sz w:val="5"/>
              </w:rPr>
            </w:pPr>
          </w:p>
        </w:tc>
        <w:tc>
          <w:tcPr>
            <w:tcW w:w="1100" w:type="dxa"/>
            <w:shd w:val="clear" w:color="auto" w:fill="1F497C"/>
            <w:vAlign w:val="bottom"/>
          </w:tcPr>
          <w:p w:rsidR="00000000" w:rsidRDefault="00C81B46">
            <w:pPr>
              <w:spacing w:line="0" w:lineRule="atLeast"/>
              <w:rPr>
                <w:rFonts w:ascii="Times New Roman" w:eastAsia="Times New Roman" w:hAnsi="Times New Roman"/>
                <w:sz w:val="5"/>
              </w:rPr>
            </w:pPr>
          </w:p>
        </w:tc>
        <w:tc>
          <w:tcPr>
            <w:tcW w:w="960" w:type="dxa"/>
            <w:shd w:val="clear" w:color="auto" w:fill="1F497C"/>
            <w:vAlign w:val="bottom"/>
          </w:tcPr>
          <w:p w:rsidR="00000000" w:rsidRDefault="00C81B46">
            <w:pPr>
              <w:spacing w:line="0" w:lineRule="atLeast"/>
              <w:rPr>
                <w:rFonts w:ascii="Times New Roman" w:eastAsia="Times New Roman" w:hAnsi="Times New Roman"/>
                <w:sz w:val="5"/>
              </w:rPr>
            </w:pPr>
          </w:p>
        </w:tc>
        <w:tc>
          <w:tcPr>
            <w:tcW w:w="940" w:type="dxa"/>
            <w:shd w:val="clear" w:color="auto" w:fill="1F497C"/>
            <w:vAlign w:val="bottom"/>
          </w:tcPr>
          <w:p w:rsidR="00000000" w:rsidRDefault="00C81B46">
            <w:pPr>
              <w:spacing w:line="0" w:lineRule="atLeast"/>
              <w:rPr>
                <w:rFonts w:ascii="Times New Roman" w:eastAsia="Times New Roman" w:hAnsi="Times New Roman"/>
                <w:sz w:val="5"/>
              </w:rPr>
            </w:pPr>
          </w:p>
        </w:tc>
        <w:tc>
          <w:tcPr>
            <w:tcW w:w="960" w:type="dxa"/>
            <w:shd w:val="clear" w:color="auto" w:fill="1F497C"/>
            <w:vAlign w:val="bottom"/>
          </w:tcPr>
          <w:p w:rsidR="00000000" w:rsidRDefault="00C81B46">
            <w:pPr>
              <w:spacing w:line="0" w:lineRule="atLeast"/>
              <w:rPr>
                <w:rFonts w:ascii="Times New Roman" w:eastAsia="Times New Roman" w:hAnsi="Times New Roman"/>
                <w:sz w:val="5"/>
              </w:rPr>
            </w:pPr>
          </w:p>
        </w:tc>
        <w:tc>
          <w:tcPr>
            <w:tcW w:w="1020" w:type="dxa"/>
            <w:shd w:val="clear" w:color="auto" w:fill="1F497C"/>
            <w:vAlign w:val="bottom"/>
          </w:tcPr>
          <w:p w:rsidR="00000000" w:rsidRDefault="00C81B46">
            <w:pPr>
              <w:spacing w:line="0" w:lineRule="atLeast"/>
              <w:rPr>
                <w:rFonts w:ascii="Times New Roman" w:eastAsia="Times New Roman" w:hAnsi="Times New Roman"/>
                <w:sz w:val="5"/>
              </w:rPr>
            </w:pPr>
          </w:p>
        </w:tc>
        <w:tc>
          <w:tcPr>
            <w:tcW w:w="1060" w:type="dxa"/>
            <w:shd w:val="clear" w:color="auto" w:fill="1F497C"/>
            <w:vAlign w:val="bottom"/>
          </w:tcPr>
          <w:p w:rsidR="00000000" w:rsidRDefault="00C81B46">
            <w:pPr>
              <w:spacing w:line="0" w:lineRule="atLeast"/>
              <w:rPr>
                <w:rFonts w:ascii="Times New Roman" w:eastAsia="Times New Roman" w:hAnsi="Times New Roman"/>
                <w:sz w:val="5"/>
              </w:rPr>
            </w:pPr>
          </w:p>
        </w:tc>
      </w:tr>
      <w:tr w:rsidR="00000000">
        <w:trPr>
          <w:trHeight w:val="22"/>
        </w:trPr>
        <w:tc>
          <w:tcPr>
            <w:tcW w:w="3480" w:type="dxa"/>
            <w:shd w:val="clear" w:color="auto" w:fill="1F497C"/>
            <w:vAlign w:val="bottom"/>
          </w:tcPr>
          <w:p w:rsidR="00000000" w:rsidRDefault="00C81B46">
            <w:pPr>
              <w:spacing w:line="20" w:lineRule="exact"/>
              <w:rPr>
                <w:rFonts w:ascii="Times New Roman" w:eastAsia="Times New Roman" w:hAnsi="Times New Roman"/>
                <w:sz w:val="1"/>
              </w:rPr>
            </w:pPr>
          </w:p>
        </w:tc>
        <w:tc>
          <w:tcPr>
            <w:tcW w:w="1100" w:type="dxa"/>
            <w:shd w:val="clear" w:color="auto" w:fill="1F497C"/>
            <w:vAlign w:val="bottom"/>
          </w:tcPr>
          <w:p w:rsidR="00000000" w:rsidRDefault="00C81B46">
            <w:pPr>
              <w:spacing w:line="20" w:lineRule="exact"/>
              <w:rPr>
                <w:rFonts w:ascii="Times New Roman" w:eastAsia="Times New Roman" w:hAnsi="Times New Roman"/>
                <w:sz w:val="1"/>
              </w:rPr>
            </w:pPr>
          </w:p>
        </w:tc>
        <w:tc>
          <w:tcPr>
            <w:tcW w:w="960" w:type="dxa"/>
            <w:shd w:val="clear" w:color="auto" w:fill="1F497C"/>
            <w:vAlign w:val="bottom"/>
          </w:tcPr>
          <w:p w:rsidR="00000000" w:rsidRDefault="00C81B46">
            <w:pPr>
              <w:spacing w:line="20" w:lineRule="exact"/>
              <w:rPr>
                <w:rFonts w:ascii="Times New Roman" w:eastAsia="Times New Roman" w:hAnsi="Times New Roman"/>
                <w:sz w:val="1"/>
              </w:rPr>
            </w:pPr>
          </w:p>
        </w:tc>
        <w:tc>
          <w:tcPr>
            <w:tcW w:w="940" w:type="dxa"/>
            <w:shd w:val="clear" w:color="auto" w:fill="1F497C"/>
            <w:vAlign w:val="bottom"/>
          </w:tcPr>
          <w:p w:rsidR="00000000" w:rsidRDefault="00C81B46">
            <w:pPr>
              <w:spacing w:line="20" w:lineRule="exact"/>
              <w:rPr>
                <w:rFonts w:ascii="Times New Roman" w:eastAsia="Times New Roman" w:hAnsi="Times New Roman"/>
                <w:sz w:val="1"/>
              </w:rPr>
            </w:pPr>
          </w:p>
        </w:tc>
        <w:tc>
          <w:tcPr>
            <w:tcW w:w="960" w:type="dxa"/>
            <w:shd w:val="clear" w:color="auto" w:fill="1F497C"/>
            <w:vAlign w:val="bottom"/>
          </w:tcPr>
          <w:p w:rsidR="00000000" w:rsidRDefault="00C81B46">
            <w:pPr>
              <w:spacing w:line="20" w:lineRule="exact"/>
              <w:rPr>
                <w:rFonts w:ascii="Times New Roman" w:eastAsia="Times New Roman" w:hAnsi="Times New Roman"/>
                <w:sz w:val="1"/>
              </w:rPr>
            </w:pPr>
          </w:p>
        </w:tc>
        <w:tc>
          <w:tcPr>
            <w:tcW w:w="1020" w:type="dxa"/>
            <w:shd w:val="clear" w:color="auto" w:fill="1F497C"/>
            <w:vAlign w:val="bottom"/>
          </w:tcPr>
          <w:p w:rsidR="00000000" w:rsidRDefault="00C81B46">
            <w:pPr>
              <w:spacing w:line="20" w:lineRule="exact"/>
              <w:rPr>
                <w:rFonts w:ascii="Times New Roman" w:eastAsia="Times New Roman" w:hAnsi="Times New Roman"/>
                <w:sz w:val="1"/>
              </w:rPr>
            </w:pPr>
          </w:p>
        </w:tc>
        <w:tc>
          <w:tcPr>
            <w:tcW w:w="1060" w:type="dxa"/>
            <w:shd w:val="clear" w:color="auto" w:fill="1F497C"/>
            <w:vAlign w:val="bottom"/>
          </w:tcPr>
          <w:p w:rsidR="00000000" w:rsidRDefault="00C81B46">
            <w:pPr>
              <w:spacing w:line="20" w:lineRule="exact"/>
              <w:rPr>
                <w:rFonts w:ascii="Times New Roman" w:eastAsia="Times New Roman" w:hAnsi="Times New Roman"/>
                <w:sz w:val="1"/>
              </w:rPr>
            </w:pPr>
          </w:p>
        </w:tc>
      </w:tr>
    </w:tbl>
    <w:p w:rsidR="00000000" w:rsidRDefault="00C81B46">
      <w:pPr>
        <w:spacing w:line="20" w:lineRule="exact"/>
        <w:rPr>
          <w:rFonts w:ascii="Times New Roman" w:eastAsia="Times New Roman" w:hAnsi="Times New Roman"/>
        </w:rPr>
      </w:pPr>
      <w:r>
        <w:rPr>
          <w:rFonts w:ascii="Times New Roman" w:eastAsia="Times New Roman" w:hAnsi="Times New Roman"/>
          <w:noProof/>
          <w:sz w:val="1"/>
        </w:rPr>
        <w:drawing>
          <wp:anchor distT="0" distB="0" distL="114300" distR="114300" simplePos="0" relativeHeight="251665920" behindDoc="1" locked="0" layoutInCell="1" allowOverlap="1">
            <wp:simplePos x="0" y="0"/>
            <wp:positionH relativeFrom="column">
              <wp:posOffset>2907030</wp:posOffset>
            </wp:positionH>
            <wp:positionV relativeFrom="paragraph">
              <wp:posOffset>-7483475</wp:posOffset>
            </wp:positionV>
            <wp:extent cx="6350" cy="48323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4832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
        </w:rPr>
        <w:drawing>
          <wp:anchor distT="0" distB="0" distL="114300" distR="114300" simplePos="0" relativeHeight="251666944" behindDoc="1" locked="0" layoutInCell="1" allowOverlap="1">
            <wp:simplePos x="0" y="0"/>
            <wp:positionH relativeFrom="column">
              <wp:posOffset>4723130</wp:posOffset>
            </wp:positionH>
            <wp:positionV relativeFrom="paragraph">
              <wp:posOffset>-7483475</wp:posOffset>
            </wp:positionV>
            <wp:extent cx="6350" cy="48323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4832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
        </w:rPr>
        <w:drawing>
          <wp:anchor distT="0" distB="0" distL="114300" distR="114300" simplePos="0" relativeHeight="251667968" behindDoc="1" locked="0" layoutInCell="1" allowOverlap="1">
            <wp:simplePos x="0" y="0"/>
            <wp:positionH relativeFrom="column">
              <wp:posOffset>2907030</wp:posOffset>
            </wp:positionH>
            <wp:positionV relativeFrom="paragraph">
              <wp:posOffset>-6942455</wp:posOffset>
            </wp:positionV>
            <wp:extent cx="1822450" cy="718693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2450" cy="71869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81B46">
      <w:pPr>
        <w:spacing w:line="20" w:lineRule="exact"/>
        <w:rPr>
          <w:rFonts w:ascii="Times New Roman" w:eastAsia="Times New Roman" w:hAnsi="Times New Roman"/>
        </w:rPr>
        <w:sectPr w:rsidR="00000000">
          <w:pgSz w:w="11900" w:h="16840"/>
          <w:pgMar w:top="1440" w:right="960" w:bottom="1440" w:left="1420" w:header="0" w:footer="0" w:gutter="0"/>
          <w:cols w:space="0" w:equalWidth="0">
            <w:col w:w="9520"/>
          </w:cols>
          <w:docGrid w:linePitch="360"/>
        </w:sectPr>
      </w:pPr>
    </w:p>
    <w:p w:rsidR="00000000" w:rsidRDefault="00C81B46">
      <w:pPr>
        <w:spacing w:line="0" w:lineRule="atLeast"/>
        <w:rPr>
          <w:rFonts w:ascii="Cambria" w:eastAsia="Cambria" w:hAnsi="Cambria"/>
          <w:b/>
          <w:color w:val="365F91"/>
          <w:sz w:val="28"/>
        </w:rPr>
      </w:pPr>
      <w:bookmarkStart w:id="8" w:name="page8"/>
      <w:bookmarkEnd w:id="8"/>
      <w:r>
        <w:rPr>
          <w:rFonts w:ascii="Cambria" w:eastAsia="Cambria" w:hAnsi="Cambria"/>
          <w:b/>
          <w:color w:val="365F91"/>
          <w:sz w:val="28"/>
        </w:rPr>
        <w:t>Concluding observations</w:t>
      </w:r>
    </w:p>
    <w:p w:rsidR="00000000" w:rsidRDefault="00C81B46">
      <w:pPr>
        <w:spacing w:line="361" w:lineRule="exact"/>
        <w:rPr>
          <w:rFonts w:ascii="Times New Roman" w:eastAsia="Times New Roman" w:hAnsi="Times New Roman"/>
        </w:rPr>
      </w:pPr>
    </w:p>
    <w:p w:rsidR="00000000" w:rsidRDefault="00C81B46">
      <w:pPr>
        <w:numPr>
          <w:ilvl w:val="0"/>
          <w:numId w:val="7"/>
        </w:numPr>
        <w:tabs>
          <w:tab w:val="left" w:pos="360"/>
        </w:tabs>
        <w:spacing w:line="270" w:lineRule="auto"/>
        <w:ind w:left="360" w:hanging="360"/>
        <w:jc w:val="both"/>
        <w:rPr>
          <w:rFonts w:ascii="Symbol" w:eastAsia="Symbol" w:hAnsi="Symbol"/>
          <w:sz w:val="24"/>
        </w:rPr>
      </w:pPr>
      <w:r>
        <w:rPr>
          <w:sz w:val="24"/>
        </w:rPr>
        <w:t>Overall, a stability-oriented monetary policy agenda is firmly anchored in the 51 CBs</w:t>
      </w:r>
      <w:r>
        <w:rPr>
          <w:sz w:val="24"/>
        </w:rPr>
        <w:t>’ Establishment Laws we surveyed. Without exception, all the CBs</w:t>
      </w:r>
      <w:r>
        <w:rPr>
          <w:sz w:val="24"/>
        </w:rPr>
        <w:t xml:space="preserve">’ objectives and mission statements in the Laws make a commitment to </w:t>
      </w:r>
      <w:r>
        <w:rPr>
          <w:sz w:val="24"/>
        </w:rPr>
        <w:t>price stability. Further, 38 of the 51 CBs uphold achieving exchange rate stability as their institutional function. Establishment Laws clearly impose an obligation on CBs to develop and implement policy agendas that seek to achieve macroeconomic stability</w:t>
      </w:r>
      <w:r>
        <w:rPr>
          <w:sz w:val="24"/>
        </w:rPr>
        <w:t>.</w:t>
      </w:r>
    </w:p>
    <w:p w:rsidR="00000000" w:rsidRDefault="00C81B46">
      <w:pPr>
        <w:spacing w:line="200" w:lineRule="exact"/>
        <w:rPr>
          <w:rFonts w:ascii="Symbol" w:eastAsia="Symbol" w:hAnsi="Symbol"/>
          <w:sz w:val="24"/>
        </w:rPr>
      </w:pPr>
    </w:p>
    <w:p w:rsidR="00000000" w:rsidRDefault="00C81B46">
      <w:pPr>
        <w:spacing w:line="237" w:lineRule="exact"/>
        <w:rPr>
          <w:rFonts w:ascii="Symbol" w:eastAsia="Symbol" w:hAnsi="Symbol"/>
          <w:sz w:val="24"/>
        </w:rPr>
      </w:pPr>
    </w:p>
    <w:p w:rsidR="00000000" w:rsidRDefault="00C81B46">
      <w:pPr>
        <w:numPr>
          <w:ilvl w:val="0"/>
          <w:numId w:val="7"/>
        </w:numPr>
        <w:tabs>
          <w:tab w:val="left" w:pos="360"/>
        </w:tabs>
        <w:spacing w:line="269" w:lineRule="auto"/>
        <w:ind w:left="360" w:hanging="360"/>
        <w:jc w:val="both"/>
        <w:rPr>
          <w:rFonts w:ascii="Symbol" w:eastAsia="Symbol" w:hAnsi="Symbol"/>
          <w:sz w:val="24"/>
        </w:rPr>
      </w:pPr>
      <w:r>
        <w:rPr>
          <w:sz w:val="24"/>
        </w:rPr>
        <w:t>It is important to note that 40 out of the 51 CBs</w:t>
      </w:r>
      <w:r>
        <w:rPr>
          <w:sz w:val="24"/>
        </w:rPr>
        <w:t>’ Establishment Laws actually mention economic growth, but the degree of emphasis varies. The majority of the CBs (18) place economic growth as a secondary policy goal with priority given to stability. Y</w:t>
      </w:r>
      <w:r>
        <w:rPr>
          <w:sz w:val="24"/>
        </w:rPr>
        <w:t>et, eleven of the CBs place equal emphasis on growth and inflation control. The other eleven CBs refer to economic growth as an indirect policy objective.</w:t>
      </w:r>
    </w:p>
    <w:p w:rsidR="00000000" w:rsidRDefault="00C81B46">
      <w:pPr>
        <w:spacing w:line="200" w:lineRule="exact"/>
        <w:rPr>
          <w:rFonts w:ascii="Symbol" w:eastAsia="Symbol" w:hAnsi="Symbol"/>
          <w:sz w:val="24"/>
        </w:rPr>
      </w:pPr>
    </w:p>
    <w:p w:rsidR="00000000" w:rsidRDefault="00C81B46">
      <w:pPr>
        <w:spacing w:line="237" w:lineRule="exact"/>
        <w:rPr>
          <w:rFonts w:ascii="Symbol" w:eastAsia="Symbol" w:hAnsi="Symbol"/>
          <w:sz w:val="24"/>
        </w:rPr>
      </w:pPr>
    </w:p>
    <w:p w:rsidR="00000000" w:rsidRDefault="00C81B46">
      <w:pPr>
        <w:numPr>
          <w:ilvl w:val="0"/>
          <w:numId w:val="7"/>
        </w:numPr>
        <w:tabs>
          <w:tab w:val="left" w:pos="360"/>
        </w:tabs>
        <w:spacing w:line="221" w:lineRule="auto"/>
        <w:ind w:left="360" w:hanging="360"/>
        <w:jc w:val="both"/>
        <w:rPr>
          <w:rFonts w:ascii="Symbol" w:eastAsia="Symbol" w:hAnsi="Symbol"/>
          <w:sz w:val="24"/>
        </w:rPr>
      </w:pPr>
      <w:r>
        <w:rPr>
          <w:sz w:val="24"/>
        </w:rPr>
        <w:t>While most CBs are growth-conscious to a varying degree, only five out of 51</w:t>
      </w:r>
    </w:p>
    <w:p w:rsidR="00000000" w:rsidRDefault="00C81B46">
      <w:pPr>
        <w:spacing w:line="20" w:lineRule="exact"/>
        <w:rPr>
          <w:rFonts w:ascii="Times New Roman" w:eastAsia="Times New Roman" w:hAnsi="Times New Roman"/>
        </w:rPr>
      </w:pPr>
      <w:r>
        <w:rPr>
          <w:rFonts w:ascii="Symbol" w:eastAsia="Symbol" w:hAnsi="Symbol"/>
          <w:noProof/>
          <w:sz w:val="24"/>
        </w:rPr>
        <mc:AlternateContent>
          <mc:Choice Requires="wps">
            <w:drawing>
              <wp:anchor distT="0" distB="0" distL="114300" distR="114300" simplePos="0" relativeHeight="251668992" behindDoc="1" locked="0" layoutInCell="1" allowOverlap="1">
                <wp:simplePos x="0" y="0"/>
                <wp:positionH relativeFrom="column">
                  <wp:posOffset>0</wp:posOffset>
                </wp:positionH>
                <wp:positionV relativeFrom="paragraph">
                  <wp:posOffset>549910</wp:posOffset>
                </wp:positionV>
                <wp:extent cx="1828800" cy="0"/>
                <wp:effectExtent l="9525" t="6985" r="9525" b="12065"/>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B4F94" id="Line 2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3pt" to="2in,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" strokeweight=".72pt"/>
            </w:pict>
          </mc:Fallback>
        </mc:AlternateContent>
      </w:r>
    </w:p>
    <w:p w:rsidR="00000000" w:rsidRDefault="00C81B46">
      <w:pPr>
        <w:spacing w:line="60" w:lineRule="exact"/>
        <w:rPr>
          <w:rFonts w:ascii="Times New Roman" w:eastAsia="Times New Roman" w:hAnsi="Times New Roman"/>
        </w:rPr>
      </w:pPr>
      <w:r>
        <w:rPr>
          <w:rFonts w:ascii="Times New Roman" w:eastAsia="Times New Roman" w:hAnsi="Times New Roman"/>
        </w:rPr>
        <w:br w:type="column"/>
      </w:r>
    </w:p>
    <w:p w:rsidR="00000000" w:rsidRDefault="00C81B46">
      <w:pPr>
        <w:spacing w:line="267" w:lineRule="auto"/>
        <w:ind w:left="353"/>
        <w:jc w:val="both"/>
        <w:rPr>
          <w:sz w:val="24"/>
        </w:rPr>
      </w:pPr>
      <w:r>
        <w:rPr>
          <w:sz w:val="24"/>
        </w:rPr>
        <w:t>CBs explicitly men</w:t>
      </w:r>
      <w:r>
        <w:rPr>
          <w:sz w:val="24"/>
        </w:rPr>
        <w:t>tion employment as part of their objectives and mission statements in their Establishment Laws. Although monetary policies can play a significant role in employment creation, CBs</w:t>
      </w:r>
      <w:r>
        <w:rPr>
          <w:sz w:val="24"/>
        </w:rPr>
        <w:t>’ objectives and mission statements appear to be only a modest driver of a job</w:t>
      </w:r>
      <w:r>
        <w:rPr>
          <w:sz w:val="24"/>
        </w:rPr>
        <w:t>s-oriented policy agenda. CBs may, nevertheless,</w:t>
      </w:r>
    </w:p>
    <w:p w:rsidR="00000000" w:rsidRDefault="00C81B46">
      <w:pPr>
        <w:spacing w:line="98" w:lineRule="exact"/>
        <w:rPr>
          <w:rFonts w:ascii="Times New Roman" w:eastAsia="Times New Roman" w:hAnsi="Times New Roman"/>
        </w:rPr>
      </w:pPr>
    </w:p>
    <w:p w:rsidR="00000000" w:rsidRDefault="00C81B46">
      <w:pPr>
        <w:spacing w:line="243" w:lineRule="auto"/>
        <w:ind w:left="353"/>
        <w:jc w:val="both"/>
        <w:rPr>
          <w:sz w:val="24"/>
        </w:rPr>
      </w:pPr>
      <w:r>
        <w:rPr>
          <w:sz w:val="24"/>
        </w:rPr>
        <w:t>formulate employment-friendly monetary policy without the legal obligation to do so.</w:t>
      </w:r>
    </w:p>
    <w:p w:rsidR="00000000" w:rsidRDefault="00C81B46">
      <w:pPr>
        <w:spacing w:line="200" w:lineRule="exact"/>
        <w:rPr>
          <w:rFonts w:ascii="Times New Roman" w:eastAsia="Times New Roman" w:hAnsi="Times New Roman"/>
        </w:rPr>
      </w:pPr>
    </w:p>
    <w:p w:rsidR="00000000" w:rsidRDefault="00C81B46">
      <w:pPr>
        <w:spacing w:line="271" w:lineRule="exact"/>
        <w:rPr>
          <w:rFonts w:ascii="Times New Roman" w:eastAsia="Times New Roman" w:hAnsi="Times New Roman"/>
        </w:rPr>
      </w:pPr>
    </w:p>
    <w:p w:rsidR="00000000" w:rsidRDefault="00C81B46">
      <w:pPr>
        <w:numPr>
          <w:ilvl w:val="0"/>
          <w:numId w:val="8"/>
        </w:numPr>
        <w:tabs>
          <w:tab w:val="left" w:pos="353"/>
        </w:tabs>
        <w:spacing w:line="267" w:lineRule="auto"/>
        <w:ind w:left="353" w:hanging="353"/>
        <w:jc w:val="both"/>
        <w:rPr>
          <w:rFonts w:ascii="Symbol" w:eastAsia="Symbol" w:hAnsi="Symbol"/>
          <w:sz w:val="24"/>
        </w:rPr>
      </w:pPr>
      <w:r>
        <w:rPr>
          <w:sz w:val="24"/>
        </w:rPr>
        <w:t>The speeches of senior central bankers that we analysed generally mirror the core mandate of CBs: price stability. Inde</w:t>
      </w:r>
      <w:r>
        <w:rPr>
          <w:sz w:val="24"/>
        </w:rPr>
        <w:t>ed, 120 out of 153 speeches refer to inflation. Fluctuations in exchange rates are also, though less frequently than price stability, mentioned in senior central bankers</w:t>
      </w:r>
      <w:r>
        <w:rPr>
          <w:sz w:val="24"/>
        </w:rPr>
        <w:t>’ speeches (89 speeches). Hence, a focus on stability is evident in the speeches of sen</w:t>
      </w:r>
      <w:r>
        <w:rPr>
          <w:sz w:val="24"/>
        </w:rPr>
        <w:t>ior</w:t>
      </w:r>
    </w:p>
    <w:p w:rsidR="00000000" w:rsidRDefault="00C81B46">
      <w:pPr>
        <w:spacing w:line="17" w:lineRule="exact"/>
        <w:rPr>
          <w:rFonts w:ascii="Symbol" w:eastAsia="Symbol" w:hAnsi="Symbol"/>
          <w:sz w:val="24"/>
        </w:rPr>
      </w:pPr>
    </w:p>
    <w:p w:rsidR="00000000" w:rsidRDefault="00C81B46">
      <w:pPr>
        <w:spacing w:line="0" w:lineRule="atLeast"/>
        <w:ind w:left="353"/>
        <w:rPr>
          <w:sz w:val="23"/>
        </w:rPr>
      </w:pPr>
      <w:r>
        <w:rPr>
          <w:sz w:val="24"/>
        </w:rPr>
        <w:t>central</w:t>
      </w:r>
      <w:r>
        <w:rPr>
          <w:sz w:val="24"/>
        </w:rPr>
        <w:t>bankers.</w:t>
      </w:r>
      <w:r>
        <w:rPr>
          <w:sz w:val="24"/>
        </w:rPr>
        <w:t>The</w:t>
      </w:r>
      <w:r>
        <w:rPr>
          <w:sz w:val="23"/>
        </w:rPr>
        <w:t>term</w:t>
      </w:r>
    </w:p>
    <w:p w:rsidR="00000000" w:rsidRDefault="00C81B46">
      <w:pPr>
        <w:spacing w:line="121" w:lineRule="exact"/>
        <w:rPr>
          <w:rFonts w:ascii="Symbol" w:eastAsia="Symbol" w:hAnsi="Symbol"/>
          <w:sz w:val="24"/>
        </w:rPr>
      </w:pPr>
    </w:p>
    <w:p w:rsidR="00000000" w:rsidRDefault="00C81B46">
      <w:pPr>
        <w:spacing w:line="266" w:lineRule="auto"/>
        <w:ind w:left="353"/>
        <w:jc w:val="both"/>
        <w:rPr>
          <w:sz w:val="24"/>
        </w:rPr>
      </w:pPr>
      <w:r>
        <w:rPr>
          <w:sz w:val="24"/>
        </w:rPr>
        <w:t>“employment</w:t>
      </w:r>
      <w:r>
        <w:rPr>
          <w:sz w:val="24"/>
        </w:rPr>
        <w:t>” appears more frequently in the speeches than in the CBs</w:t>
      </w:r>
      <w:r>
        <w:rPr>
          <w:sz w:val="24"/>
        </w:rPr>
        <w:t>’ objectives and mission statements in Establishment Laws. 44 speeches refer to employment and 21 to unemployment. Still, the frequency of references to employ</w:t>
      </w:r>
      <w:r>
        <w:rPr>
          <w:sz w:val="24"/>
        </w:rPr>
        <w:t>ment is quite modest.</w:t>
      </w:r>
    </w:p>
    <w:p w:rsidR="00000000" w:rsidRDefault="00C81B46">
      <w:pPr>
        <w:spacing w:line="266" w:lineRule="auto"/>
        <w:ind w:left="353"/>
        <w:jc w:val="both"/>
        <w:rPr>
          <w:sz w:val="24"/>
        </w:rPr>
        <w:sectPr w:rsidR="00000000">
          <w:pgSz w:w="11900" w:h="16840"/>
          <w:pgMar w:top="989" w:right="1440" w:bottom="453" w:left="1440" w:header="0" w:footer="0" w:gutter="0"/>
          <w:cols w:num="2" w:space="0" w:equalWidth="0">
            <w:col w:w="4160" w:space="707"/>
            <w:col w:w="4153"/>
          </w:cols>
          <w:docGrid w:linePitch="360"/>
        </w:sectPr>
      </w:pPr>
    </w:p>
    <w:p w:rsidR="00000000" w:rsidRDefault="00C81B46">
      <w:pPr>
        <w:spacing w:line="200" w:lineRule="exact"/>
        <w:rPr>
          <w:rFonts w:ascii="Times New Roman" w:eastAsia="Times New Roman" w:hAnsi="Times New Roman"/>
        </w:rPr>
      </w:pPr>
    </w:p>
    <w:p w:rsidR="00000000" w:rsidRDefault="00C81B46">
      <w:pPr>
        <w:spacing w:line="200" w:lineRule="exact"/>
        <w:rPr>
          <w:rFonts w:ascii="Times New Roman" w:eastAsia="Times New Roman" w:hAnsi="Times New Roman"/>
        </w:rPr>
      </w:pPr>
    </w:p>
    <w:p w:rsidR="00000000" w:rsidRDefault="00C81B46">
      <w:pPr>
        <w:spacing w:line="200" w:lineRule="exact"/>
        <w:rPr>
          <w:rFonts w:ascii="Times New Roman" w:eastAsia="Times New Roman" w:hAnsi="Times New Roman"/>
        </w:rPr>
      </w:pPr>
    </w:p>
    <w:p w:rsidR="00000000" w:rsidRDefault="00C81B46">
      <w:pPr>
        <w:spacing w:line="359" w:lineRule="exact"/>
        <w:rPr>
          <w:rFonts w:ascii="Times New Roman" w:eastAsia="Times New Roman" w:hAnsi="Times New Roman"/>
        </w:rPr>
      </w:pPr>
    </w:p>
    <w:p w:rsidR="00000000" w:rsidRDefault="00C81B46">
      <w:pPr>
        <w:numPr>
          <w:ilvl w:val="0"/>
          <w:numId w:val="9"/>
        </w:numPr>
        <w:tabs>
          <w:tab w:val="left" w:pos="108"/>
        </w:tabs>
        <w:spacing w:line="208" w:lineRule="auto"/>
        <w:jc w:val="both"/>
        <w:rPr>
          <w:sz w:val="22"/>
          <w:vertAlign w:val="superscript"/>
        </w:rPr>
      </w:pPr>
      <w:r>
        <w:rPr>
          <w:sz w:val="17"/>
        </w:rPr>
        <w:t>This policy brief was prepared by Kazutoshi Chatani, Oluwaseun Pedro, Laura Schmid and Mareike Theisling, Employment and Labour Market Policies Branch. This work was initiated by Iyanatul Islam, Chief, Employment and Labour Marke</w:t>
      </w:r>
      <w:r>
        <w:rPr>
          <w:sz w:val="17"/>
        </w:rPr>
        <w:t>t Policies Branch and conducted under his guidance. The authors are grateful for research assistance provided by Agustin Velasquez. The standard disclaimer applies: the authors of this policy brief are solely responsible for any remaining errors or omissio</w:t>
      </w:r>
      <w:r>
        <w:rPr>
          <w:sz w:val="17"/>
        </w:rPr>
        <w:t>ns.</w:t>
      </w:r>
    </w:p>
    <w:p w:rsidR="00000000" w:rsidRDefault="00C81B46">
      <w:pPr>
        <w:spacing w:line="176" w:lineRule="exact"/>
        <w:rPr>
          <w:rFonts w:ascii="Times New Roman" w:eastAsia="Times New Roman" w:hAnsi="Times New Roman"/>
        </w:rPr>
      </w:pPr>
    </w:p>
    <w:p w:rsidR="00000000" w:rsidRDefault="00C81B46">
      <w:pPr>
        <w:numPr>
          <w:ilvl w:val="0"/>
          <w:numId w:val="10"/>
        </w:numPr>
        <w:tabs>
          <w:tab w:val="left" w:pos="98"/>
        </w:tabs>
        <w:spacing w:line="181" w:lineRule="auto"/>
        <w:rPr>
          <w:sz w:val="22"/>
          <w:vertAlign w:val="superscript"/>
        </w:rPr>
      </w:pPr>
      <w:r>
        <w:rPr>
          <w:sz w:val="17"/>
        </w:rPr>
        <w:t>For India and Bangladesh, we analysed mission statements on their respective website since the Establishment Laws of their CBs refer to their functions, but not the objectives and missions.</w:t>
      </w:r>
    </w:p>
    <w:p w:rsidR="00000000" w:rsidRDefault="00C81B46">
      <w:pPr>
        <w:spacing w:line="176" w:lineRule="exact"/>
        <w:rPr>
          <w:rFonts w:ascii="Times New Roman" w:eastAsia="Times New Roman" w:hAnsi="Times New Roman"/>
        </w:rPr>
      </w:pPr>
    </w:p>
    <w:p w:rsidR="00000000" w:rsidRDefault="00C81B46">
      <w:pPr>
        <w:numPr>
          <w:ilvl w:val="0"/>
          <w:numId w:val="11"/>
        </w:numPr>
        <w:tabs>
          <w:tab w:val="left" w:pos="98"/>
        </w:tabs>
        <w:spacing w:line="199" w:lineRule="auto"/>
        <w:jc w:val="both"/>
        <w:rPr>
          <w:sz w:val="22"/>
          <w:vertAlign w:val="superscript"/>
        </w:rPr>
      </w:pPr>
      <w:r>
        <w:rPr>
          <w:sz w:val="17"/>
        </w:rPr>
        <w:t xml:space="preserve">See Hammond, G. </w:t>
      </w:r>
      <w:r>
        <w:rPr>
          <w:i/>
          <w:sz w:val="17"/>
        </w:rPr>
        <w:t xml:space="preserve">Handbook </w:t>
      </w:r>
      <w:r>
        <w:rPr>
          <w:i/>
          <w:sz w:val="17"/>
        </w:rPr>
        <w:t>– No. 29: State of the art of infla</w:t>
      </w:r>
      <w:r>
        <w:rPr>
          <w:i/>
          <w:sz w:val="17"/>
        </w:rPr>
        <w:t xml:space="preserve">tion targeting </w:t>
      </w:r>
      <w:r>
        <w:rPr>
          <w:i/>
          <w:sz w:val="17"/>
        </w:rPr>
        <w:t>– 2012</w:t>
      </w:r>
      <w:r>
        <w:rPr>
          <w:sz w:val="17"/>
        </w:rPr>
        <w:t>. Bank of England, Centre for Central Banking Studies, 2012 for a global review of inflation targets and targeting. See also Anwar, S.; Islam, I. Should Developing Countries Target Low, Single Digit Inflation to Promote Growth and Empl</w:t>
      </w:r>
      <w:r>
        <w:rPr>
          <w:sz w:val="17"/>
        </w:rPr>
        <w:t xml:space="preserve">oyment?, ILO, </w:t>
      </w:r>
      <w:r>
        <w:rPr>
          <w:i/>
          <w:sz w:val="17"/>
        </w:rPr>
        <w:t>Employment Working Paper No.87</w:t>
      </w:r>
      <w:r>
        <w:rPr>
          <w:sz w:val="17"/>
        </w:rPr>
        <w:t>, 2011.</w:t>
      </w:r>
    </w:p>
    <w:p w:rsidR="00000000" w:rsidRDefault="00C81B46">
      <w:pPr>
        <w:spacing w:line="177" w:lineRule="exact"/>
        <w:rPr>
          <w:rFonts w:ascii="Times New Roman" w:eastAsia="Times New Roman" w:hAnsi="Times New Roman"/>
        </w:rPr>
      </w:pPr>
    </w:p>
    <w:p w:rsidR="00000000" w:rsidRDefault="00C81B46">
      <w:pPr>
        <w:numPr>
          <w:ilvl w:val="0"/>
          <w:numId w:val="12"/>
        </w:numPr>
        <w:tabs>
          <w:tab w:val="left" w:pos="96"/>
        </w:tabs>
        <w:spacing w:line="180" w:lineRule="auto"/>
        <w:jc w:val="both"/>
        <w:rPr>
          <w:sz w:val="22"/>
          <w:vertAlign w:val="superscript"/>
        </w:rPr>
      </w:pPr>
      <w:r>
        <w:rPr>
          <w:sz w:val="17"/>
        </w:rPr>
        <w:t>We did not include financial stability as a criterion, although this is becoming increasingly important in recent years, especially in the wake of the global economic and financial crisis of 2007-2009. T</w:t>
      </w:r>
      <w:r>
        <w:rPr>
          <w:sz w:val="17"/>
        </w:rPr>
        <w:t>his issue will be explored in a future update of this policy brief.</w:t>
      </w:r>
    </w:p>
    <w:p w:rsidR="00000000" w:rsidRDefault="00C81B46">
      <w:pPr>
        <w:spacing w:line="178" w:lineRule="exact"/>
        <w:rPr>
          <w:rFonts w:ascii="Times New Roman" w:eastAsia="Times New Roman" w:hAnsi="Times New Roman"/>
        </w:rPr>
      </w:pPr>
    </w:p>
    <w:p w:rsidR="00000000" w:rsidRDefault="00C81B46">
      <w:pPr>
        <w:numPr>
          <w:ilvl w:val="0"/>
          <w:numId w:val="13"/>
        </w:numPr>
        <w:tabs>
          <w:tab w:val="left" w:pos="127"/>
        </w:tabs>
        <w:spacing w:line="180" w:lineRule="auto"/>
        <w:rPr>
          <w:sz w:val="22"/>
          <w:vertAlign w:val="superscript"/>
        </w:rPr>
      </w:pPr>
      <w:r>
        <w:rPr>
          <w:sz w:val="17"/>
        </w:rPr>
        <w:t>Shows how many of the 153 central bankers</w:t>
      </w:r>
      <w:r>
        <w:rPr>
          <w:sz w:val="17"/>
        </w:rPr>
        <w:t>’ speeches make reference to the terms under the following five categories: macroeconomic stability, economic growth, employment, social developme</w:t>
      </w:r>
      <w:r>
        <w:rPr>
          <w:sz w:val="17"/>
        </w:rPr>
        <w:t>nt and financial inclusion.</w:t>
      </w:r>
    </w:p>
    <w:sectPr w:rsidR="00000000">
      <w:type w:val="continuous"/>
      <w:pgSz w:w="11900" w:h="16840"/>
      <w:pgMar w:top="989" w:right="1440" w:bottom="453" w:left="1440" w:header="0" w:footer="0" w:gutter="0"/>
      <w:cols w:space="0" w:equalWidth="0">
        <w:col w:w="90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1B71E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9E2A9E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7545E14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515F007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5BD062C2"/>
    <w:lvl w:ilvl="0">
      <w:start w:val="1"/>
      <w:numFmt w:val="bullet"/>
      <w:lvlText w:val="·"/>
      <w:lvlJc w:val="left"/>
    </w:lvl>
    <w:lvl w:ilvl="1">
      <w:start w:val="153"/>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1220085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4DB127F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0216231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1F16E9E8"/>
    <w:lvl w:ilvl="0">
      <w:start w:val="1"/>
      <w:numFmt w:val="bullet"/>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1190CDE6"/>
    <w:lvl w:ilvl="0">
      <w:start w:val="1"/>
      <w:numFmt w:val="bullet"/>
      <w:lvlText w:val="2"/>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66EF438C"/>
    <w:lvl w:ilvl="0">
      <w:start w:val="1"/>
      <w:numFmt w:val="bullet"/>
      <w:lvlText w:val="3"/>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140E0F76"/>
    <w:lvl w:ilvl="0">
      <w:start w:val="1"/>
      <w:numFmt w:val="bullet"/>
      <w:lvlText w:val="4"/>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3352255A"/>
    <w:lvl w:ilvl="0">
      <w:start w:val="1"/>
      <w:numFmt w:val="bullet"/>
      <w:lvlText w:val="5"/>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46"/>
    <w:rsid w:val="00C81B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95F2F06-B389-4FA6-ABD4-B2314026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2487</Words>
  <Characters>14181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2020-01-08T15:55:00Z</dcterms:created>
  <dcterms:modified xsi:type="dcterms:W3CDTF">2020-01-08T15:55:00Z</dcterms:modified>
</cp:coreProperties>
</file>