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3F" w:rsidRPr="0002188B" w:rsidRDefault="00ED170F" w:rsidP="0002188B">
      <w:pPr>
        <w:tabs>
          <w:tab w:val="left" w:pos="2828"/>
        </w:tabs>
        <w:spacing w:line="281" w:lineRule="exact"/>
        <w:ind w:right="-567"/>
        <w:jc w:val="center"/>
        <w:rPr>
          <w:rFonts w:ascii="Abadi MT Std" w:hAnsi="Abadi MT Std"/>
          <w:sz w:val="28"/>
          <w:szCs w:val="28"/>
        </w:rPr>
      </w:pPr>
      <w:r w:rsidRPr="0002188B">
        <w:rPr>
          <w:rFonts w:ascii="Abadi MT Std" w:hAnsi="Abadi MT Std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62pt;margin-top:554.9pt;width:366.05pt;height:15.9pt;z-index:-251689984;mso-position-horizontal-relative:page;mso-position-vertical-relative:page" filled="f" stroked="f">
            <v:stroke joinstyle="round"/>
            <v:path gradientshapeok="f" o:connecttype="segments"/>
            <v:textbox style="mso-next-textbox:#_x0000_s1087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Severance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and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COBRA  Subsidy.      In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consideration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for  you  signing  this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86" type="#_x0000_t202" style="position:absolute;left:0;text-align:left;margin-left:126pt;margin-top:554.9pt;width:18.05pt;height:15.9pt;z-index:-251688960;mso-position-horizontal-relative:page;mso-position-vertical-relative:page" filled="f" stroked="f">
            <v:stroke joinstyle="round"/>
            <v:path gradientshapeok="f" o:connecttype="segments"/>
            <v:textbox style="mso-next-textbox:#_x0000_s1086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3.    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84" type="#_x0000_t202" style="position:absolute;left:0;text-align:left;margin-left:126pt;margin-top:403.15pt;width:14.6pt;height:15.9pt;z-index:-251686912;mso-position-horizontal-relative:page;mso-position-vertical-relative:page" filled="f" stroked="f">
            <v:stroke joinstyle="round"/>
            <v:path gradientshapeok="f" o:connecttype="segments"/>
            <v:textbox style="mso-next-textbox:#_x0000_s1084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2.  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83" type="#_x0000_t202" style="position:absolute;left:0;text-align:left;margin-left:269.95pt;margin-top:306.55pt;width:259.3pt;height:15.9pt;z-index:-251685888;mso-position-horizontal-relative:page;mso-position-vertical-relative:page" filled="f" stroked="f">
            <v:stroke joinstyle="round"/>
            <v:path gradientshapeok="f" o:connecttype="segments"/>
            <v:textbox style="mso-next-textbox:#_x0000_s1083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Your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last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day  of  employment  with  the  Company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82" type="#_x0000_t202" style="position:absolute;left:0;text-align:left;margin-left:162pt;margin-top:306.55pt;width:95.2pt;height:15.9pt;z-index:-251684864;mso-position-horizontal-relative:page;mso-position-vertical-relative:page" filled="f" stroked="f">
            <v:stroke joinstyle="round"/>
            <v:path gradientshapeok="f" o:connecttype="segments"/>
            <v:textbox style="mso-next-textbox:#_x0000_s1082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Termination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Date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81" type="#_x0000_t202" style="position:absolute;left:0;text-align:left;margin-left:126pt;margin-top:306.55pt;width:16.25pt;height:15.9pt;z-index:-251683840;mso-position-horizontal-relative:page;mso-position-vertical-relative:page" filled="f" stroked="f">
            <v:stroke joinstyle="round"/>
            <v:path gradientshapeok="f" o:connecttype="segments"/>
            <v:textbox style="mso-next-textbox:#_x0000_s1081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78" style="position:absolute;left:0;text-align:left;margin-left:162pt;margin-top:318.95pt;width:88pt;height:.6pt;z-index:-251680768;mso-position-horizontal-relative:page;mso-position-vertical-relative:page" coordorigin="5715,11253" coordsize="3106,22" path="m5715,11253r3106,l8821,11274r-3106,l5715,11253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77" style="position:absolute;left:0;text-align:left;margin-left:162pt;margin-top:415.55pt;width:271.3pt;height:.6pt;z-index:-251679744;mso-position-horizontal-relative:page;mso-position-vertical-relative:page" coordorigin="5715,14660" coordsize="9572,22" path="m5715,14660r9572,l15287,14682r-9572,l5715,14660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b/>
          <w:sz w:val="28"/>
          <w:szCs w:val="28"/>
        </w:rPr>
        <w:pict>
          <v:shape id="_x0000_s1076" style="position:absolute;left:0;text-align:left;margin-left:162pt;margin-top:567.3pt;width:160.55pt;height:.6pt;z-index:-251678720;mso-position-horizontal-relative:page;mso-position-vertical-relative:page" coordorigin="5715,20013" coordsize="5665,22" path="m5715,20013r5665,l11380,20035r-5665,l5715,20013xe" fillcolor="black" stroked="f" strokeweight="1pt">
            <v:stroke miterlimit="10" joinstyle="miter"/>
            <w10:wrap anchorx="page" anchory="page"/>
          </v:shape>
        </w:pict>
      </w:r>
      <w:r w:rsidR="004D7E80" w:rsidRPr="0002188B">
        <w:rPr>
          <w:rFonts w:ascii="Abadi MT Std" w:hAnsi="Abadi MT Std"/>
          <w:b/>
          <w:color w:val="000000"/>
          <w:sz w:val="28"/>
          <w:szCs w:val="28"/>
        </w:rPr>
        <w:t>SAMPLE SEPARATION AGREEMENT </w:t>
      </w:r>
      <w:r w:rsidR="004D7E80" w:rsidRPr="0002188B">
        <w:rPr>
          <w:rFonts w:ascii="Abadi MT Std" w:hAnsi="Abadi MT Std"/>
          <w:color w:val="000000"/>
          <w:sz w:val="28"/>
          <w:szCs w:val="28"/>
        </w:rPr>
        <w:t> </w:t>
      </w:r>
      <w:r w:rsidR="004D7E80" w:rsidRPr="0002188B">
        <w:rPr>
          <w:rFonts w:ascii="Abadi MT Std" w:hAnsi="Abadi MT Std"/>
          <w:sz w:val="28"/>
          <w:szCs w:val="28"/>
        </w:rPr>
        <w:br/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19" w:right="2393" w:bottom="0" w:left="2458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65" w:line="28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i/>
          <w:color w:val="000000"/>
          <w:sz w:val="22"/>
          <w:szCs w:val="22"/>
        </w:rPr>
        <w:t>Insert Date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9288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65" w:line="275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i/>
          <w:color w:val="000000"/>
          <w:sz w:val="22"/>
          <w:szCs w:val="22"/>
        </w:rPr>
        <w:t>[Insert Employee </w:t>
      </w:r>
      <w:proofErr w:type="gramStart"/>
      <w:r w:rsidRPr="0002188B">
        <w:rPr>
          <w:rFonts w:ascii="Abadi MT Std" w:hAnsi="Abadi MT Std"/>
          <w:i/>
          <w:color w:val="000000"/>
          <w:sz w:val="22"/>
          <w:szCs w:val="22"/>
        </w:rPr>
        <w:t>Name ]</w:t>
      </w:r>
      <w:proofErr w:type="gramEnd"/>
      <w:r w:rsidRPr="0002188B">
        <w:rPr>
          <w:rFonts w:ascii="Abadi MT Std" w:hAnsi="Abadi MT Std"/>
          <w:i/>
          <w:color w:val="000000"/>
          <w:sz w:val="22"/>
          <w:szCs w:val="22"/>
        </w:rPr>
        <w:t>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i/>
          <w:color w:val="000000"/>
          <w:sz w:val="22"/>
          <w:szCs w:val="22"/>
        </w:rPr>
        <w:t>[Insert Employee Address]</w:t>
      </w:r>
      <w:r w:rsidRPr="0002188B">
        <w:rPr>
          <w:rFonts w:ascii="Abadi MT Std" w:hAnsi="Abadi MT Std"/>
          <w:color w:val="000000"/>
          <w:sz w:val="22"/>
          <w:szCs w:val="22"/>
        </w:rPr>
        <w:t>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_________________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7787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Dear ___________: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8460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tabs>
          <w:tab w:val="left" w:pos="720"/>
        </w:tabs>
        <w:spacing w:before="63" w:line="27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tab/>
      </w:r>
      <w:r w:rsidRPr="0002188B">
        <w:rPr>
          <w:rFonts w:ascii="Abadi MT Std" w:hAnsi="Abadi MT Std"/>
          <w:color w:val="000000"/>
          <w:sz w:val="22"/>
          <w:szCs w:val="22"/>
        </w:rPr>
        <w:t>As  you  know,  your  employment  with  ___________  (the  “Company”)  will  be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terminated  as  of  [</w:t>
      </w:r>
      <w:r w:rsidRPr="0002188B">
        <w:rPr>
          <w:rFonts w:ascii="Abadi MT Std" w:hAnsi="Abadi MT Std"/>
          <w:i/>
          <w:color w:val="000000"/>
          <w:sz w:val="22"/>
          <w:szCs w:val="22"/>
        </w:rPr>
        <w:t>insert  date]</w:t>
      </w:r>
      <w:r w:rsidR="00925463">
        <w:rPr>
          <w:rFonts w:ascii="Abadi MT Std" w:hAnsi="Abadi MT Std"/>
          <w:color w:val="000000"/>
          <w:sz w:val="22"/>
          <w:szCs w:val="22"/>
        </w:rPr>
        <w:t>.    This </w:t>
      </w:r>
      <w:r w:rsidRPr="0002188B">
        <w:rPr>
          <w:rFonts w:ascii="Abadi MT Std" w:hAnsi="Abadi MT Std"/>
          <w:color w:val="000000"/>
          <w:sz w:val="22"/>
          <w:szCs w:val="22"/>
        </w:rPr>
        <w:t>separation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agreement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(“Agreement”)  sets  forth  the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total payments and benefits that you are eligible to receive if you sign the Agreement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comply with its terms.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81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will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be ________ (the “Termination Date”).  Your health insurance benefits will continue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through____________,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and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you  will  be  receiving  under  separate  correspondence  your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rights to continue your health insurance benefits under the Consolidated Omnibus Budget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Reconciliation  Act  of  1985  (“COBRA”)  and  New  York  law  at  your  expense.    You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will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receive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your final paycheck with the next regularly scheduled payroll cycle.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92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226DF6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b/>
          <w:sz w:val="28"/>
          <w:szCs w:val="28"/>
        </w:rPr>
        <w:pict>
          <v:shape id="_x0000_s1085" type="#_x0000_t202" style="position:absolute;left:0;text-align:left;margin-left:140pt;margin-top:402.55pt;width:442.5pt;height:15.9pt;z-index:-251687936;mso-position-horizontal-relative:page;mso-position-vertical-relative:page" filled="f" stroked="f">
            <v:stroke joinstyle="round"/>
            <v:path gradientshapeok="f" o:connecttype="segments"/>
            <v:textbox style="mso-next-textbox:#_x0000_s1085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Payments  and  Benefits  No</w:t>
                  </w:r>
                  <w:r w:rsidR="00226DF6">
                    <w:rPr>
                      <w:color w:val="000000"/>
                      <w:sz w:val="24"/>
                      <w:szCs w:val="24"/>
                    </w:rPr>
                    <w:t>t  Subject  to  This  Agreement:</w:t>
                  </w:r>
                  <w:r>
                    <w:rPr>
                      <w:color w:val="000000"/>
                      <w:sz w:val="24"/>
                      <w:szCs w:val="24"/>
                    </w:rPr>
                    <w:t>    As  the  result  of  </w:t>
                  </w:r>
                </w:p>
              </w:txbxContent>
            </v:textbox>
            <w10:wrap anchorx="page" anchory="page"/>
          </v:shape>
        </w:pict>
      </w:r>
    </w:p>
    <w:p w:rsidR="0052493F" w:rsidRPr="0002188B" w:rsidRDefault="004D7E80" w:rsidP="0002188B">
      <w:pPr>
        <w:spacing w:before="139" w:line="275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your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termination you will be entitled to the following payments and benefits that are not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subject to this Agreement: (a) all base salary earned as of ________, payable on the next </w:t>
      </w:r>
      <w:bookmarkStart w:id="0" w:name="_GoBack"/>
      <w:bookmarkEnd w:id="0"/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payroll cycle; (b) a lump sum payment for any accrued but unused vacation, also payable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on  the  next  payroll  cycle  following  the  Termination  Date;  </w:t>
      </w:r>
      <w:r w:rsidRPr="0002188B">
        <w:rPr>
          <w:rFonts w:ascii="Abadi MT Std" w:hAnsi="Abadi MT Std"/>
          <w:i/>
          <w:color w:val="000000"/>
          <w:sz w:val="22"/>
          <w:szCs w:val="22"/>
        </w:rPr>
        <w:t>[Delete if not applicable]</w:t>
      </w:r>
      <w:r w:rsidRPr="0002188B">
        <w:rPr>
          <w:rFonts w:ascii="Abadi MT Std" w:hAnsi="Abadi MT Std"/>
          <w:color w:val="000000"/>
          <w:sz w:val="22"/>
          <w:szCs w:val="22"/>
        </w:rPr>
        <w:t>  (c)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any  vested  benefits  pursuant  to  the  terms  of  the  applicable  Company  benefit  plans, 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(d) the right to elect medical and dental coverage at your expense under COBRA and/or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New York state law.  Except as otherwise specifically set forth in this agreement, you are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not  entitled  to  any  additional  benefits  of  any  kind  from  the  Company  whether  or  not 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under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a plan, program, policy or arrangement.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93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Agreement,  complying  with  the  promises  made  herein  and  not  revoking  execution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pursuant to paragraph 14 below, the Company agrees to provide you with the following: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59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tabs>
          <w:tab w:val="left" w:pos="720"/>
        </w:tabs>
        <w:spacing w:before="63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tab/>
      </w:r>
      <w:r w:rsidRPr="0002188B">
        <w:rPr>
          <w:rFonts w:ascii="Abadi MT Std" w:hAnsi="Abadi MT Std"/>
          <w:color w:val="000000"/>
          <w:sz w:val="22"/>
          <w:szCs w:val="22"/>
        </w:rPr>
        <w:t>(a) severance payments at a rate equal to your base salary, at the rate in effect at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time of your separation date, for 6 months; (b) a pro-rata portion of your annual bonus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target  for  the  year  in  which  your  termination  occurs,  plus  any  earned  but  unpaid  bonus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amounts  from  prior  periods;  (c)  fully-subsidized  COBRA  coverage  for  ___  months, 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which  will  be  paid  directly  by  the  Company  to  the  carrier  once  you  elect  COBRA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73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5773" w:bottom="0" w:left="5840" w:header="720" w:footer="720" w:gutter="0"/>
          <w:cols w:space="720"/>
        </w:sectPr>
      </w:pPr>
    </w:p>
    <w:p w:rsidR="0052493F" w:rsidRPr="0002188B" w:rsidRDefault="00ED170F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lastRenderedPageBreak/>
        <w:pict>
          <v:shape id="_x0000_s1075" type="#_x0000_t202" style="position:absolute;left:0;text-align:left;margin-left:162pt;margin-top:251.35pt;width:366.75pt;height:15.9pt;z-index:-251677696;mso-position-horizontal-relative:page;mso-position-vertical-relative:page" filled="f" stroked="f">
            <v:stroke joinstyle="round"/>
            <v:path gradientshapeok="f" o:connecttype="segments"/>
            <v:textbox style="mso-next-textbox:#_x0000_s1075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Release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of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Claims.    In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exchange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for  providing  you  with  the  severance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74" type="#_x0000_t202" style="position:absolute;left:0;text-align:left;margin-left:126pt;margin-top:251.35pt;width:18.75pt;height:15.9pt;z-index:-251676672;mso-position-horizontal-relative:page;mso-position-vertical-relative:page" filled="f" stroked="f">
            <v:stroke joinstyle="round"/>
            <v:path gradientshapeok="f" o:connecttype="segments"/>
            <v:textbox style="mso-next-textbox:#_x0000_s1074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4.    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73" style="position:absolute;left:0;text-align:left;margin-left:90pt;margin-top:708.6pt;width:38.7pt;height:.65pt;z-index:-251675648;mso-position-horizontal-relative:page;mso-position-vertical-relative:page" coordorigin="3175,24998" coordsize="1366,24" path="m3175,24998r1366,l4541,25022r-1366,l3175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72" style="position:absolute;left:0;text-align:left;margin-left:205.15pt;margin-top:708.6pt;width:287.35pt;height:.65pt;z-index:-251674624;mso-position-horizontal-relative:page;mso-position-vertical-relative:page" coordorigin="7237,24998" coordsize="10137,24" path="m7237,24998r10137,l17374,25022r-10137,l7237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71" style="position:absolute;left:0;text-align:left;margin-left:162pt;margin-top:263.75pt;width:91.9pt;height:.6pt;z-index:-251673600;mso-position-horizontal-relative:page;mso-position-vertical-relative:page" coordorigin="5715,9305" coordsize="3243,22" path="m5715,9305r3243,l8958,9326r-3243,l5715,9305xe" fillcolor="black" stroked="f" strokeweight="1pt">
            <v:stroke miterlimit="10" joinstyle="miter"/>
            <w10:wrap anchorx="page" anchory="page"/>
          </v:shape>
        </w:pict>
      </w:r>
      <w:proofErr w:type="gramStart"/>
      <w:r w:rsidR="004D7E80" w:rsidRPr="0002188B">
        <w:rPr>
          <w:rFonts w:ascii="Abadi MT Std" w:hAnsi="Abadi MT Std"/>
          <w:color w:val="000000"/>
          <w:sz w:val="22"/>
          <w:szCs w:val="22"/>
        </w:rPr>
        <w:t>coverage</w:t>
      </w:r>
      <w:proofErr w:type="gramEnd"/>
      <w:r w:rsidR="004D7E80" w:rsidRPr="0002188B">
        <w:rPr>
          <w:rFonts w:ascii="Abadi MT Std" w:hAnsi="Abadi MT Std"/>
          <w:color w:val="000000"/>
          <w:sz w:val="22"/>
          <w:szCs w:val="22"/>
        </w:rPr>
        <w:t>.    Should  you  decide  to  continue  COBRA  coverage  after  the  expiration  of  the </w:t>
      </w:r>
      <w:r w:rsidR="004D7E80" w:rsidRPr="0002188B">
        <w:rPr>
          <w:rFonts w:ascii="Abadi MT Std" w:hAnsi="Abadi MT Std"/>
          <w:sz w:val="22"/>
          <w:szCs w:val="22"/>
        </w:rPr>
        <w:br/>
      </w:r>
      <w:r w:rsidR="004D7E80" w:rsidRPr="0002188B">
        <w:rPr>
          <w:rFonts w:ascii="Abadi MT Std" w:hAnsi="Abadi MT Std"/>
          <w:color w:val="000000"/>
          <w:sz w:val="22"/>
          <w:szCs w:val="22"/>
        </w:rPr>
        <w:t>fully-subsidized  period  of  time,  you  will  need  to  pay  the  full  premium  plus  an 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administrative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fee directly to the COBRA Administrator.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pgSz w:w="12240" w:h="15840"/>
          <w:pgMar w:top="1419" w:right="1643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tabs>
          <w:tab w:val="left" w:pos="720"/>
        </w:tabs>
        <w:spacing w:before="63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tab/>
      </w:r>
      <w:r w:rsidRPr="0002188B">
        <w:rPr>
          <w:rFonts w:ascii="Abadi MT Std" w:hAnsi="Abadi MT Std"/>
          <w:color w:val="000000"/>
          <w:sz w:val="22"/>
          <w:szCs w:val="22"/>
        </w:rPr>
        <w:t>You  agree  that  the  severance  payment,  pro-rata  portion  of  your  annual  bonus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target,  and  COBRA  subsidy  set  forth  in  (a),  (b),  and  (c)  above  exceed  any  payment,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benefit, and/or other thing of value to which you are entitled under any plan or policy, 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prior  agreement  or  contract  with  the  Company  and/or  the  other  Releasees  (as  defined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below)  and  is  in  full  discharge  of  any  and  all  of  the  Company’s  and/or  the  other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Releasees’  potential  liabilities  and  obligations  to  you,  including  but  not  limited  to  any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claims for severance, variable pay, bonuses, commissions and/or any other remuneration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in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any form.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69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5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payment set forth in paragraph 3 above, you, on your own behalf and on behalf of your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heirs,  administrators,  executors  and  assigns,  hereby  irrevocably  and  unconditionally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release,  waive  and  forever  discharge  the  Company,  its  direct  and  indirect  parents,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subsidiaries  and  affiliates,  affiliated  persons,  partnerships  and  corporations,  successors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and  assigns,  and  all  of  its  past  and  present  directors,  members,  partners,  officers,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shareholders,  agents,  representatives,  employees,  employee  benefit  plans  and  plan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fiduciaries  (collectively,  the  “Company  Releasees”),  individually  and  collectively,  from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any  and  all  actions,  causes  of  action,  claims,  demands,  damages,  rights,  remedies 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liabilities  of  whatsoever  kind  or  character,  in  law  or  equity,  suspected  or  unsuspected,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known  or  unknown,  past  or  present,  that  you  had,  may  now  have,  or  may  later  assert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against  any  of  the  Company  Releasees,  arising  out  of  or  related  to  your  employment  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 termination  of  that  employment  by  the  Company  (hereinafter  referred  to  as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“Claims”),  including  without  limitation:    (i)  any  Claims  arising  out  of  or  related  to  any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federal,  state  and/or  local  labor  or  civil  rights  laws,  as  amended,  including,  without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limitation, the federal Civil Rights Acts of 1866, 1871, 1964 and 1991 (including but not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limited  to  Title  VII),  the  Age  Discrimination  in  Employment  Act  of  1967,  the  Older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Workers’  Benefit  Protection  Act  of  1990,  the  Workers’  Adjustment  and  Retraining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Notification Act, the Employee Retirement Income Security Act of 1974, the Family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Medical  Leave  Act  of  1993,  the  Equal  Pay  Act,  the  Americans  with  Disabilities  Act  of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1990, the Genetic Information Nondiscrimination act, the Fair Credit Reporting Act, the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New  York  State  Human  Rights  Law,  the  New  York  Equal  Rights  Law,  the  New  York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Labor Law, the Administrative Code of the City of New York and (ii) any and all other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Claims  arising  out  of  or  related  to  any  contract,  any  and  all  other  federal,  state  or  local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constitutions, statutes, rules or regulations, ordinances, executive orders or public policy,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or  under  any  common  law  right  of  any  kind  whatsoever,  including,  without  limitation,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any  Claims  for  any  kind  of  tortious  conduct  (including  but  not  limited  to  any  claim  of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defamation  or  distress),  promissory  or  equitable  estoppel,  breach  of  the  Company’s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policies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, rules, regulations, handbooks or manuals, breach of express or implied contract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or covenants of good faith, quantum meruit, wrongful discharge or dismissal, and failure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to  pay  in  whole  or  part  any  compensation,  bonus,  commission,  incentive  compensation,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36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88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lastRenderedPageBreak/>
        <w:t>2 of 5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5773" w:bottom="0" w:left="5840" w:header="720" w:footer="720" w:gutter="0"/>
          <w:cols w:space="720"/>
        </w:sectPr>
      </w:pPr>
    </w:p>
    <w:p w:rsidR="0052493F" w:rsidRPr="0002188B" w:rsidRDefault="004D7E80" w:rsidP="0002188B">
      <w:pPr>
        <w:spacing w:before="27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CAUTION: This document is only a basic template of things to consider.  It is not all encompassing.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4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Attorneys must use discretion and independent judgment to ensure any work product is appropriately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95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4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tailored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to the unique facts and circumstances of their matter.  In addition, attorneys must review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9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relevant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Federal and Local Rules, standing orders, and any other orders to ensure compliance.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528" w:bottom="0" w:left="1800" w:header="720" w:footer="720" w:gutter="0"/>
          <w:cols w:space="720"/>
        </w:sectPr>
      </w:pPr>
    </w:p>
    <w:p w:rsidR="0052493F" w:rsidRPr="0002188B" w:rsidRDefault="00ED170F" w:rsidP="0002188B">
      <w:pPr>
        <w:spacing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lastRenderedPageBreak/>
        <w:pict>
          <v:shape id="_x0000_s1070" type="#_x0000_t202" style="position:absolute;left:0;text-align:left;margin-left:162pt;margin-top:582.5pt;width:366.35pt;height:15.9pt;z-index:-251672576;mso-position-horizontal-relative:page;mso-position-vertical-relative:page" filled="f" stroked="f">
            <v:stroke joinstyle="round"/>
            <v:path gradientshapeok="f" o:connecttype="segments"/>
            <v:textbox style="mso-next-textbox:#_x0000_s1070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Return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of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Company  Property.    You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agree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to  return  to  the  Company  all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9" type="#_x0000_t202" style="position:absolute;left:0;text-align:left;margin-left:126pt;margin-top:582.5pt;width:18.35pt;height:15.9pt;z-index:-251671552;mso-position-horizontal-relative:page;mso-position-vertical-relative:page" filled="f" stroked="f">
            <v:stroke joinstyle="round"/>
            <v:path gradientshapeok="f" o:connecttype="segments"/>
            <v:textbox style="mso-next-textbox:#_x0000_s1069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8.    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8" type="#_x0000_t202" style="position:absolute;left:0;text-align:left;margin-left:162pt;margin-top:527.3pt;width:365.75pt;height:15.9pt;z-index:-251670528;mso-position-horizontal-relative:page;mso-position-vertical-relative:page" filled="f" stroked="f">
            <v:stroke joinstyle="round"/>
            <v:path gradientshapeok="f" o:connecttype="segments"/>
            <v:textbox style="mso-next-textbox:#_x0000_s1068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Non-Disparagement.    You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agree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not  to  defame,  disparage  or  demean  the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7" type="#_x0000_t202" style="position:absolute;left:0;text-align:left;margin-left:126pt;margin-top:527.3pt;width:14.65pt;height:15.9pt;z-index:-251669504;mso-position-horizontal-relative:page;mso-position-vertical-relative:page" filled="f" stroked="f">
            <v:stroke joinstyle="round"/>
            <v:path gradientshapeok="f" o:connecttype="segments"/>
            <v:textbox style="mso-next-textbox:#_x0000_s1067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7.  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6" type="#_x0000_t202" style="position:absolute;left:0;text-align:left;margin-left:162pt;margin-top:458.3pt;width:365.3pt;height:15.9pt;z-index:-251668480;mso-position-horizontal-relative:page;mso-position-vertical-relative:page" filled="f" stroked="f">
            <v:stroke joinstyle="round"/>
            <v:path gradientshapeok="f" o:connecttype="segments"/>
            <v:textbox style="mso-next-textbox:#_x0000_s1066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Cooperation.  You agree that you will cooperate fully with the Company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5" type="#_x0000_t202" style="position:absolute;left:0;text-align:left;margin-left:126pt;margin-top:458.3pt;width:17.25pt;height:15.9pt;z-index:-251667456;mso-position-horizontal-relative:page;mso-position-vertical-relative:page" filled="f" stroked="f">
            <v:stroke joinstyle="round"/>
            <v:path gradientshapeok="f" o:connecttype="segments"/>
            <v:textbox style="mso-next-textbox:#_x0000_s1065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6.  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4" type="#_x0000_t202" style="position:absolute;left:0;text-align:left;margin-left:162pt;margin-top:265.15pt;width:366.5pt;height:15.9pt;z-index:-251666432;mso-position-horizontal-relative:page;mso-position-vertical-relative:page" filled="f" stroked="f">
            <v:stroke joinstyle="round"/>
            <v:path gradientshapeok="f" o:connecttype="segments"/>
            <v:textbox style="mso-next-textbox:#_x0000_s1064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Covenant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Not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To  Sue.    A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“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covenant  not  to  sue”  is  a  legal  term  which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3" type="#_x0000_t202" style="position:absolute;left:0;text-align:left;margin-left:126pt;margin-top:265.15pt;width:15.45pt;height:15.9pt;z-index:-251665408;mso-position-horizontal-relative:page;mso-position-vertical-relative:page" filled="f" stroked="f">
            <v:stroke joinstyle="round"/>
            <v:path gradientshapeok="f" o:connecttype="segments"/>
            <v:textbox style="mso-next-textbox:#_x0000_s1063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5.  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2" style="position:absolute;left:0;text-align:left;margin-left:90pt;margin-top:708.6pt;width:38.7pt;height:.65pt;z-index:-251664384;mso-position-horizontal-relative:page;mso-position-vertical-relative:page" coordorigin="3175,24998" coordsize="1366,24" path="m3175,24998r1366,l4541,25022r-1366,l3175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1" style="position:absolute;left:0;text-align:left;margin-left:205.15pt;margin-top:708.6pt;width:287.35pt;height:.65pt;z-index:-251663360;mso-position-horizontal-relative:page;mso-position-vertical-relative:page" coordorigin="7237,24998" coordsize="10137,24" path="m7237,24998r10137,l17374,25022r-10137,l7237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60" style="position:absolute;left:0;text-align:left;margin-left:162pt;margin-top:277.55pt;width:110.45pt;height:.6pt;z-index:-251662336;mso-position-horizontal-relative:page;mso-position-vertical-relative:page" coordorigin="5715,9792" coordsize="3897,22" path="m5715,9792r3897,l9612,9813r-3897,l5715,9792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9" style="position:absolute;left:0;text-align:left;margin-left:162pt;margin-top:470.7pt;width:62.35pt;height:.6pt;z-index:-251661312;mso-position-horizontal-relative:page;mso-position-vertical-relative:page" coordorigin="5715,16606" coordsize="2200,22" path="m5715,16606r2200,l7915,16627r-2200,l5715,16606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8" style="position:absolute;left:0;text-align:left;margin-left:162pt;margin-top:539.7pt;width:97.25pt;height:.6pt;z-index:-251660288;mso-position-horizontal-relative:page;mso-position-vertical-relative:page" coordorigin="5715,19040" coordsize="3432,22" path="m5715,19040r3432,l9147,19061r-3432,l5715,19040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7" style="position:absolute;left:0;text-align:left;margin-left:162pt;margin-top:594.9pt;width:145.45pt;height:.6pt;z-index:-251659264;mso-position-horizontal-relative:page;mso-position-vertical-relative:page" coordorigin="5715,20987" coordsize="5131,22" path="m5715,20987r5131,l10846,21008r-5131,l5715,20987xe" fillcolor="black" stroked="f" strokeweight="1pt">
            <v:stroke miterlimit="10" joinstyle="miter"/>
            <w10:wrap anchorx="page" anchory="page"/>
          </v:shape>
        </w:pict>
      </w:r>
      <w:r w:rsidR="004D7E80" w:rsidRPr="0002188B">
        <w:rPr>
          <w:rFonts w:ascii="Abadi MT Std" w:hAnsi="Abadi MT Std"/>
          <w:color w:val="000000"/>
          <w:sz w:val="22"/>
          <w:szCs w:val="22"/>
        </w:rPr>
        <w:t>severance  pay  or  benefits  of  any  kind  whatsoever,  or  any  claims  for  monetary  or </w:t>
      </w:r>
      <w:r w:rsidR="004D7E80" w:rsidRPr="0002188B">
        <w:rPr>
          <w:rFonts w:ascii="Abadi MT Std" w:hAnsi="Abadi MT Std"/>
          <w:sz w:val="22"/>
          <w:szCs w:val="22"/>
        </w:rPr>
        <w:br/>
      </w:r>
      <w:r w:rsidR="004D7E80" w:rsidRPr="0002188B">
        <w:rPr>
          <w:rFonts w:ascii="Abadi MT Std" w:hAnsi="Abadi MT Std"/>
          <w:color w:val="000000"/>
          <w:sz w:val="22"/>
          <w:szCs w:val="22"/>
        </w:rPr>
        <w:t>equitable relief in any way related to or arising from your employment or its termination. 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pgSz w:w="12240" w:h="15840"/>
          <w:pgMar w:top="1419" w:right="1644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tabs>
          <w:tab w:val="left" w:pos="720"/>
        </w:tabs>
        <w:spacing w:before="63" w:line="277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tab/>
      </w:r>
      <w:r w:rsidRPr="0002188B">
        <w:rPr>
          <w:rFonts w:ascii="Abadi MT Std" w:hAnsi="Abadi MT Std"/>
          <w:color w:val="000000"/>
          <w:sz w:val="22"/>
          <w:szCs w:val="22"/>
        </w:rPr>
        <w:t>Excluded  from  the  General  Release  above  are:  (a)  any  claims  or  rights  which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cannot  be  waived  by  law,  including  but  not  limited  to,  your  right  to  challenge  the  legal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validity  of  this  Agreement  under  the  ADEA,  as  amended;  (b)  all  rights  to  enforce  the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terms of this Agreement; (c) any vested right under or in any employee benefit plans;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(d)  your  right  to  participate  in  an  administrative  agency  investigation,  however,  you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waive  your  personal  right  to  recover  any  money  in  connection  with  such  investigation,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charge  or  litigation  as  well  as  any  right  to  recover  money  in  connection  with  an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investigation,  charge  or  litigation  filed  by  any  other  individual  or  by  an  administrative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agency (such as the Equal Employment Opportunity Commission or any similar state 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local agency), including any right you may have for attorneys’ fees and costs.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60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means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you promise not to file a lawsuit in court.  It is different from the General Release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of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claims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contained  in  Section  4  above.    Besides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waiving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and  releasing  the  claims  </w:t>
      </w:r>
    </w:p>
    <w:p w:rsidR="0052493F" w:rsidRPr="0002188B" w:rsidRDefault="004D7E80" w:rsidP="0002188B">
      <w:pPr>
        <w:spacing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covered  by  Section  4  above,  you  further  agree  never  to  sue  the  Releasees  in  any  forum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for  any  reason,  including  but  not  limited  to  claims,  laws  or  theories  covered  by  the  </w:t>
      </w:r>
    </w:p>
    <w:p w:rsidR="0052493F" w:rsidRPr="0002188B" w:rsidRDefault="004D7E80" w:rsidP="0002188B">
      <w:pPr>
        <w:spacing w:line="275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General Release language in paragraph 4 above.  Notwithstanding this Covenant Not To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Sue,  you  may  bring  a  claim  against  the  Firm  to  enforce  this  Agreement  or  to  challenge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validity of this Agreement under the ADEA.  If you sue the Releasees in violation of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this Agreement, you shall be liable to the Releasees for its reasonable attorneys’ fees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other litigation costs incurred in defending against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such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 a  suit.    Additionally, if you sue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Releasees in violation of this Agreement, the Releasees can require you to return all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but  $100  of  the  money  and  other  benefits  paid  to  you  pursuant  to  Section  3  of  this 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Agreement.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74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in  connection  with  any  existing  or  future  litigation  or  investigation  involving  the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company, whether administrative, civil or criminal in nature, in which and to the extent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Company deems your cooperation necessary.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51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Company   or   its   parents,   subsidiaries,   affiliates,   officers,   members,   partners,   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employees, in any manner whatsoever.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07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Company  property  and  information,  including  without  limitation  all  reports;  files;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memoranda;  records;  identification  cards;  door  and  file  keys;  computer  access  codes;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disks  and  instruction  manuals;  tape  recordings;  video  recordings;  and  all  other  property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which you received, prepared or helped to prepare in connection with your employment </w:t>
      </w:r>
    </w:p>
    <w:p w:rsidR="0052493F" w:rsidRPr="0002188B" w:rsidRDefault="004D7E80" w:rsidP="0002188B">
      <w:pPr>
        <w:spacing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by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the Company.  You further agree not to retain any copies, duplicates, reproductions, 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excerpts of such property.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45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88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lastRenderedPageBreak/>
        <w:t>3 of 5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5773" w:bottom="0" w:left="5840" w:header="720" w:footer="720" w:gutter="0"/>
          <w:cols w:space="720"/>
        </w:sectPr>
      </w:pPr>
    </w:p>
    <w:p w:rsidR="0052493F" w:rsidRPr="0002188B" w:rsidRDefault="004D7E80" w:rsidP="0002188B">
      <w:pPr>
        <w:spacing w:before="27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CAUTION: This document is only a basic template of things to consider.  It is not all encompassing.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4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Attorneys must use discretion and independent judgment to ensure any work product is appropriately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95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4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tailored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to the unique facts and circumstances of their matter.  In addition, attorneys must review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9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relevant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Federal and Local Rules, standing orders, and any other orders to ensure compliance.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528" w:bottom="0" w:left="1800" w:header="720" w:footer="720" w:gutter="0"/>
          <w:cols w:space="720"/>
        </w:sectPr>
      </w:pPr>
    </w:p>
    <w:p w:rsidR="0052493F" w:rsidRPr="0002188B" w:rsidRDefault="00ED170F" w:rsidP="0002188B">
      <w:pPr>
        <w:spacing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lastRenderedPageBreak/>
        <w:pict>
          <v:shape id="_x0000_s1056" type="#_x0000_t202" style="position:absolute;left:0;text-align:left;margin-left:162pt;margin-top:554.9pt;width:365.2pt;height:15.9pt;z-index:-251658240;mso-position-horizontal-relative:page;mso-position-vertical-relative:page" filled="f" stroked="f">
            <v:stroke joinstyle="round"/>
            <v:path gradientshapeok="f" o:connecttype="segments"/>
            <v:textbox style="mso-next-textbox:#_x0000_s1056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Time to Review; Revocation.  You acknowledge and understand that you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5" type="#_x0000_t202" style="position:absolute;left:0;text-align:left;margin-left:126pt;margin-top:554.9pt;width:20.2pt;height:15.9pt;z-index:-251657216;mso-position-horizontal-relative:page;mso-position-vertical-relative:page" filled="f" stroked="f">
            <v:stroke joinstyle="round"/>
            <v:path gradientshapeok="f" o:connecttype="segments"/>
            <v:textbox style="mso-next-textbox:#_x0000_s1055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14. 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4" type="#_x0000_t202" style="position:absolute;left:0;text-align:left;margin-left:162pt;margin-top:416.95pt;width:364.65pt;height:15.9pt;z-index:-251656192;mso-position-horizontal-relative:page;mso-position-vertical-relative:page" filled="f" stroked="f">
            <v:stroke joinstyle="round"/>
            <v:path gradientshapeok="f" o:connecttype="segments"/>
            <v:textbox style="mso-next-textbox:#_x0000_s1054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Confidentiality.  You agree not to disclose the existence of this Agreement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3" type="#_x0000_t202" style="position:absolute;left:0;text-align:left;margin-left:126pt;margin-top:416.95pt;width:25.55pt;height:15.9pt;z-index:-251655168;mso-position-horizontal-relative:page;mso-position-vertical-relative:page" filled="f" stroked="f">
            <v:stroke joinstyle="round"/>
            <v:path gradientshapeok="f" o:connecttype="segments"/>
            <v:textbox style="mso-next-textbox:#_x0000_s1053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13.   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2" type="#_x0000_t202" style="position:absolute;left:0;text-align:left;margin-left:126pt;margin-top:361.75pt;width:405.75pt;height:15.9pt;z-index:-251654144;mso-position-horizontal-relative:page;mso-position-vertical-relative:page" filled="f" stroked="f">
            <v:stroke joinstyle="round"/>
            <v:path gradientshapeok="f" o:connecttype="segments"/>
            <v:textbox style="mso-next-textbox:#_x0000_s1052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12.        No   Admission   of   Liability.      Neither   this   Agreement   nor   anything 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1" type="#_x0000_t202" style="position:absolute;left:0;text-align:left;margin-left:162pt;margin-top:265.15pt;width:365.35pt;height:15.9pt;z-index:-251653120;mso-position-horizontal-relative:page;mso-position-vertical-relative:page" filled="f" stroked="f">
            <v:stroke joinstyle="round"/>
            <v:path gradientshapeok="f" o:connecttype="segments"/>
            <v:textbox style="mso-next-textbox:#_x0000_s1051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Governing Law.  This agreement shall be governed by and interpreted in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50" type="#_x0000_t202" style="position:absolute;left:0;text-align:left;margin-left:126pt;margin-top:265.15pt;width:23.4pt;height:15.9pt;z-index:-251652096;mso-position-horizontal-relative:page;mso-position-vertical-relative:page" filled="f" stroked="f">
            <v:stroke joinstyle="round"/>
            <v:path gradientshapeok="f" o:connecttype="segments"/>
            <v:textbox style="mso-next-textbox:#_x0000_s1050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11.  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9" type="#_x0000_t202" style="position:absolute;left:0;text-align:left;margin-left:162.05pt;margin-top:140.95pt;width:366pt;height:15.9pt;z-index:-251651072;mso-position-horizontal-relative:page;mso-position-vertical-relative:page" filled="f" stroked="f">
            <v:stroke joinstyle="round"/>
            <v:path gradientshapeok="f" o:connecttype="segments"/>
            <v:textbox style="mso-next-textbox:#_x0000_s1049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Entire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Agreement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.    The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terms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described  in  this  agreement  constitute  the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8" type="#_x0000_t202" style="position:absolute;left:0;text-align:left;margin-left:126pt;margin-top:140.95pt;width:20.95pt;height:15.9pt;z-index:-251650048;mso-position-horizontal-relative:page;mso-position-vertical-relative:page" filled="f" stroked="f">
            <v:stroke joinstyle="round"/>
            <v:path gradientshapeok="f" o:connecttype="segments"/>
            <v:textbox style="mso-next-textbox:#_x0000_s1048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10.  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7" type="#_x0000_t202" style="position:absolute;left:0;text-align:left;margin-left:162pt;margin-top:85.75pt;width:366.65pt;height:15.9pt;z-index:-251649024;mso-position-horizontal-relative:page;mso-position-vertical-relative:page" filled="f" stroked="f">
            <v:stroke joinstyle="round"/>
            <v:path gradientshapeok="f" o:connecttype="segments"/>
            <v:textbox style="mso-next-textbox:#_x0000_s1047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Employee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Acknowledgments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.    You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also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agree  that  you:    (i)  have  been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6" type="#_x0000_t202" style="position:absolute;left:0;text-align:left;margin-left:126pt;margin-top:85.75pt;width:15.55pt;height:15.9pt;z-index:-251648000;mso-position-horizontal-relative:page;mso-position-vertical-relative:page" filled="f" stroked="f">
            <v:stroke joinstyle="round"/>
            <v:path gradientshapeok="f" o:connecttype="segments"/>
            <v:textbox style="mso-next-textbox:#_x0000_s1046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9.  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5" type="#_x0000_t202" style="position:absolute;left:0;text-align:left;margin-left:90pt;margin-top:430.7pt;width:440.3pt;height:71.1pt;z-index:-251646976;mso-position-horizontal-relative:page;mso-position-vertical-relative:page" filled="f" stroked="f">
            <v:stroke joinstyle="round"/>
            <v:path gradientshapeok="f" o:connecttype="segments"/>
            <v:textbox style="mso-next-textbox:#_x0000_s1045" inset="0,0,0,0">
              <w:txbxContent>
                <w:p w:rsidR="0052493F" w:rsidRDefault="004D7E80">
                  <w:pPr>
                    <w:spacing w:line="27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or  any  of  its  terms  or  provisions  to  anyone  other  than  your  spouse,  attorneys  or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accountants,  except  as  required  by  law  or  to  enforce  the  Agreement.    You  will  also  ask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that  your  spouse,  attorneys,  and  accountants  keep  the  existence  of  this  Agreement,  its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terms  and  provisions  confidential.    You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  further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 acknowledge  a  continuing  obligation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pursuant to the terms of the Confidentiality and Nondisclosure Statement that you signed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4" type="#_x0000_t202" style="position:absolute;left:0;text-align:left;margin-left:90pt;margin-top:154.75pt;width:436.75pt;height:15.9pt;z-index:-251645952;mso-position-horizontal-relative:page;mso-position-vertical-relative:page" filled="f" stroked="f">
            <v:stroke joinstyle="round"/>
            <v:path gradientshapeok="f" o:connecttype="segments"/>
            <v:textbox style="mso-next-textbox:#_x0000_s1044" inset="0,0,0,0">
              <w:txbxContent>
                <w:p w:rsidR="0052493F" w:rsidRDefault="004D7E80">
                  <w:pPr>
                    <w:spacing w:line="289" w:lineRule="exact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entire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agreement between you and the Company and may not be altered or modified other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3" style="position:absolute;left:0;text-align:left;margin-left:105.5pt;margin-top:499.75pt;width:60.9pt;height:13.8pt;z-index:-251644928;mso-position-horizontal-relative:page;mso-position-vertical-relative:page" coordorigin="3722,17630" coordsize="2149,487" path="m3722,17630r2148,l5870,18117r-2148,l3722,17630xe" fillcolor="yellow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2" style="position:absolute;left:0;text-align:left;margin-left:277.15pt;margin-top:168.6pt;width:244.85pt;height:13.8pt;z-index:-251643904;mso-position-horizontal-relative:page;mso-position-vertical-relative:page" coordorigin="9777,5948" coordsize="8639,487" path="m9777,5948r8638,l18415,6435r-8638,l9777,5948xe" fillcolor="yellow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1" type="#_x0000_t202" style="position:absolute;left:0;text-align:left;margin-left:90pt;margin-top:168.55pt;width:438.2pt;height:15.9pt;z-index:-251642880;mso-position-horizontal-relative:page;mso-position-vertical-relative:page" filled="f" stroked="f">
            <v:stroke joinstyle="round"/>
            <v:path gradientshapeok="f" o:connecttype="segments"/>
            <v:textbox style="mso-next-textbox:#_x0000_s1041" inset="0,0,0,0">
              <w:txbxContent>
                <w:p w:rsidR="0052493F" w:rsidRDefault="004D7E80">
                  <w:pPr>
                    <w:spacing w:line="289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than  in  a  writing  signed  by  you  and 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[the  President  of  Company  or  insert  appropriate 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40" style="position:absolute;left:0;text-align:left;margin-left:90pt;margin-top:182.4pt;width:37.45pt;height:13.8pt;z-index:-251641856;mso-position-horizontal-relative:page;mso-position-vertical-relative:page" coordorigin="3175,6435" coordsize="1321,487" path="m3175,6435r1321,l4496,6922r-1321,l3175,6435xe" fillcolor="yellow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9" style="position:absolute;left:0;text-align:left;margin-left:90pt;margin-top:708.6pt;width:38.7pt;height:.65pt;z-index:-251640832;mso-position-horizontal-relative:page;mso-position-vertical-relative:page" coordorigin="3175,24998" coordsize="1366,24" path="m3175,24998r1366,l4541,25022r-1366,l3175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8" style="position:absolute;left:0;text-align:left;margin-left:205.15pt;margin-top:708.6pt;width:287.35pt;height:.65pt;z-index:-251639808;mso-position-horizontal-relative:page;mso-position-vertical-relative:page" coordorigin="7237,24998" coordsize="10137,24" path="m7237,24998r10137,l17374,25022r-10137,l7237,24998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7" style="position:absolute;left:0;text-align:left;margin-left:162pt;margin-top:98.15pt;width:146.7pt;height:.6pt;z-index:-251638784;mso-position-horizontal-relative:page;mso-position-vertical-relative:page" coordorigin="5715,3463" coordsize="5176,22" path="m5715,3463r5176,l10891,3484r-5176,l5715,3463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6" style="position:absolute;left:0;text-align:left;margin-left:162pt;margin-top:153.35pt;width:87.1pt;height:.6pt;z-index:-251637760;mso-position-horizontal-relative:page;mso-position-vertical-relative:page" coordorigin="5715,5411" coordsize="3074,22" path="m5715,5411r3074,l8789,5432r-3074,l5715,5411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5" style="position:absolute;left:0;text-align:left;margin-left:162pt;margin-top:277.55pt;width:76.6pt;height:.6pt;z-index:-251636736;mso-position-horizontal-relative:page;mso-position-vertical-relative:page" coordorigin="5715,9792" coordsize="2703,22" path="m5715,9792r2703,l8418,9813r-2703,l5715,9792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4" style="position:absolute;left:0;text-align:left;margin-left:162pt;margin-top:374.15pt;width:142.8pt;height:.6pt;z-index:-251635712;mso-position-horizontal-relative:page;mso-position-vertical-relative:page" coordorigin="5715,13200" coordsize="5038,22" path="m5715,13200r5038,l10753,13221r-5038,l5715,13200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3" style="position:absolute;left:0;text-align:left;margin-left:162pt;margin-top:429.35pt;width:72.7pt;height:.6pt;z-index:-251634688;mso-position-horizontal-relative:page;mso-position-vertical-relative:page" coordorigin="5715,15147" coordsize="2566,22" path="m5715,15147r2566,l8281,15168r-2566,l5715,15147xe" fillcolor="black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2" style="position:absolute;left:0;text-align:left;margin-left:162pt;margin-top:567.3pt;width:143.7pt;height:.6pt;z-index:-251633664;mso-position-horizontal-relative:page;mso-position-vertical-relative:page" coordorigin="5715,20013" coordsize="5070,22" path="m5715,20013r5070,l10785,20035r-5070,l5715,20013xe" fillcolor="black" stroked="f" strokeweight="1pt">
            <v:stroke miterlimit="10" joinstyle="miter"/>
            <w10:wrap anchorx="page" anchory="page"/>
          </v:shape>
        </w:pict>
      </w:r>
      <w:proofErr w:type="gramStart"/>
      <w:r w:rsidR="004D7E80" w:rsidRPr="0002188B">
        <w:rPr>
          <w:rFonts w:ascii="Abadi MT Std" w:hAnsi="Abadi MT Std"/>
          <w:color w:val="000000"/>
          <w:sz w:val="22"/>
          <w:szCs w:val="22"/>
        </w:rPr>
        <w:t>paid</w:t>
      </w:r>
      <w:proofErr w:type="gramEnd"/>
      <w:r w:rsidR="004D7E80" w:rsidRPr="0002188B">
        <w:rPr>
          <w:rFonts w:ascii="Abadi MT Std" w:hAnsi="Abadi MT Std"/>
          <w:color w:val="000000"/>
          <w:sz w:val="22"/>
          <w:szCs w:val="22"/>
        </w:rPr>
        <w:t> for all hours worked, including commissions, overtime, or other wages, and (ii) have </w:t>
      </w:r>
      <w:r w:rsidR="004D7E80" w:rsidRPr="0002188B">
        <w:rPr>
          <w:rFonts w:ascii="Abadi MT Std" w:hAnsi="Abadi MT Std"/>
          <w:sz w:val="22"/>
          <w:szCs w:val="22"/>
        </w:rPr>
        <w:br/>
      </w:r>
      <w:r w:rsidR="004D7E80" w:rsidRPr="0002188B">
        <w:rPr>
          <w:rFonts w:ascii="Abadi MT Std" w:hAnsi="Abadi MT Std"/>
          <w:color w:val="000000"/>
          <w:sz w:val="22"/>
          <w:szCs w:val="22"/>
        </w:rPr>
        <w:t>not suffered any on the job injury for which you have not already filed a claim.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pgSz w:w="12240" w:h="15840"/>
          <w:pgMar w:top="1971" w:right="1731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91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i/>
          <w:color w:val="000000"/>
          <w:sz w:val="22"/>
          <w:szCs w:val="22"/>
        </w:rPr>
        <w:t>person</w:t>
      </w:r>
      <w:proofErr w:type="gramEnd"/>
      <w:r w:rsidRPr="0002188B">
        <w:rPr>
          <w:rFonts w:ascii="Abadi MT Std" w:hAnsi="Abadi MT Std"/>
          <w:i/>
          <w:color w:val="000000"/>
          <w:sz w:val="22"/>
          <w:szCs w:val="22"/>
        </w:rPr>
        <w:t>]</w:t>
      </w:r>
      <w:r w:rsidRPr="0002188B">
        <w:rPr>
          <w:rFonts w:ascii="Abadi MT Std" w:hAnsi="Abadi MT Std"/>
          <w:color w:val="000000"/>
          <w:sz w:val="22"/>
          <w:szCs w:val="22"/>
        </w:rPr>
        <w:t>.    No  promise,  inducement  or  agreement  not  expressed  herein  has  been  made  to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you   in   connection   with   this   agreement,   and   this   agreement   supersedes   all   prior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arrangements, agreements, plans, policies, communications, commitments or obligations </w:t>
      </w:r>
    </w:p>
    <w:p w:rsidR="0052493F" w:rsidRPr="0002188B" w:rsidRDefault="004D7E80" w:rsidP="0002188B">
      <w:pPr>
        <w:spacing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between  yourself  and  the  Company,  whether  written  or  oral,  other  than  as  specifically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provided in this agreement.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33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accordance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with the laws of the State of New York, without regard to its conflicts of law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provisions.   If any provision of this Agreement is rendered illegal or unenforceable, it is </w:t>
      </w:r>
    </w:p>
    <w:p w:rsidR="0052493F" w:rsidRPr="0002188B" w:rsidRDefault="004D7E80" w:rsidP="0002188B">
      <w:pPr>
        <w:spacing w:line="28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the  intent  of  the  parties  that  such  provision  be  enforced  to  the  fullest  extent  legally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possible  and  that  all  other  provisions  of  the  Agreement  shall  remain  in  full  force  and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effect.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79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2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contained herein shall be construed as an admission by the Company that it has violated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any federal, state or local law or any right or obligation that it may have owed to you.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719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18" w:line="276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on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</w:t>
      </w:r>
      <w:r w:rsidRPr="0002188B">
        <w:rPr>
          <w:rFonts w:ascii="Abadi MT Std" w:hAnsi="Abadi MT Std"/>
          <w:i/>
          <w:color w:val="000000"/>
          <w:sz w:val="22"/>
          <w:szCs w:val="22"/>
        </w:rPr>
        <w:t>[insert date] </w:t>
      </w:r>
      <w:r w:rsidRPr="0002188B">
        <w:rPr>
          <w:rFonts w:ascii="Abadi MT Std" w:hAnsi="Abadi MT Std"/>
          <w:color w:val="000000"/>
          <w:sz w:val="22"/>
          <w:szCs w:val="22"/>
        </w:rPr>
        <w:t>to protect from disclosure of any trade secret, proprietary or confidential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information of or in connection with the Company or any subsidiaries or affiliates of the </w:t>
      </w:r>
    </w:p>
    <w:p w:rsidR="0052493F" w:rsidRPr="0002188B" w:rsidRDefault="004D7E80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Company.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722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71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have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 up to twenty-one (21) calendar days from receipt of this Agreement to consider its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terms, although you may choose to sign this Agreement any time before the expiration of </w:t>
      </w:r>
    </w:p>
    <w:p w:rsidR="0052493F" w:rsidRPr="0002188B" w:rsidRDefault="004D7E80" w:rsidP="0002188B">
      <w:pPr>
        <w:spacing w:line="277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this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  period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.    </w:t>
      </w:r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During  this  review  period,  you  are  encouraged  to  consult  with  an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attorney  regarding  the  terms  of  this  Agreement.    By</w:t>
      </w:r>
      <w:proofErr w:type="gramStart"/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  signing</w:t>
      </w:r>
      <w:proofErr w:type="gramEnd"/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  this  Agreement,  you  </w:t>
      </w:r>
    </w:p>
    <w:p w:rsidR="0052493F" w:rsidRPr="0002188B" w:rsidRDefault="004D7E80" w:rsidP="0002188B">
      <w:pPr>
        <w:spacing w:line="285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acknowledge and agree that you are entering into this Agreement freely, knowingly,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and voluntarily, without any duress or undue influence, with a full understanding of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b/>
          <w:bCs/>
          <w:color w:val="000000"/>
          <w:sz w:val="22"/>
          <w:szCs w:val="22"/>
        </w:rPr>
        <w:t>its  terms  and  with  a  full  understanding  and  knowledge  that  you  are  waiving  all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672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55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4 of 5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5773" w:bottom="0" w:left="5840" w:header="720" w:footer="720" w:gutter="0"/>
          <w:cols w:space="720"/>
        </w:sectPr>
      </w:pPr>
    </w:p>
    <w:p w:rsidR="0052493F" w:rsidRPr="0002188B" w:rsidRDefault="004D7E80" w:rsidP="0002188B">
      <w:pPr>
        <w:spacing w:before="27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CAUTION: This document is only a basic template of things to consider.  It is not all encompassing.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4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Attorneys must use discretion and independent judgment to ensure any work product is appropriately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95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4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tailored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to the unique facts and circumstances of their matter.  In addition, attorneys must review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290" w:bottom="0" w:left="1800" w:header="720" w:footer="720" w:gutter="0"/>
          <w:cols w:space="720"/>
        </w:sectPr>
      </w:pPr>
    </w:p>
    <w:p w:rsidR="0052493F" w:rsidRPr="0002188B" w:rsidRDefault="004D7E80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lastRenderedPageBreak/>
        <w:t>relevant</w:t>
      </w:r>
      <w:proofErr w:type="gramEnd"/>
      <w:r w:rsidRPr="0002188B">
        <w:rPr>
          <w:rFonts w:ascii="Abadi MT Std" w:eastAsia="Calibri" w:hAnsi="Abadi MT Std"/>
          <w:b/>
          <w:bCs/>
          <w:i/>
          <w:color w:val="000000"/>
          <w:sz w:val="22"/>
          <w:szCs w:val="22"/>
        </w:rPr>
        <w:t> Federal and Local Rules, standing orders, and any other orders to ensure compliance.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528" w:bottom="0" w:left="1800" w:header="720" w:footer="720" w:gutter="0"/>
          <w:cols w:space="720"/>
        </w:sectPr>
      </w:pPr>
    </w:p>
    <w:p w:rsidR="0052493F" w:rsidRPr="0002188B" w:rsidRDefault="00ED170F" w:rsidP="0002188B">
      <w:pPr>
        <w:spacing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sz w:val="22"/>
          <w:szCs w:val="22"/>
        </w:rPr>
        <w:lastRenderedPageBreak/>
        <w:pict>
          <v:shape id="_x0000_s1031" type="#_x0000_t202" style="position:absolute;left:0;text-align:left;margin-left:90pt;margin-top:113.35pt;width:436.8pt;height:29.7pt;z-index:-251632640;mso-position-horizontal-relative:page;mso-position-vertical-relative:page" filled="f" stroked="f">
            <v:stroke joinstyle="round"/>
            <v:path gradientshapeok="f" o:connecttype="segments"/>
            <v:textbox style="mso-next-textbox:#_x0000_s1031" inset="0,0,0,0">
              <w:txbxContent>
                <w:p w:rsidR="0052493F" w:rsidRDefault="004D7E80">
                  <w:pPr>
                    <w:tabs>
                      <w:tab w:val="left" w:pos="1440"/>
                    </w:tabs>
                    <w:spacing w:line="282" w:lineRule="exact"/>
                  </w:pP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>After you sign this Agreement, you have seven (7) calendar days in which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to revoke this Agreement.  Any such revocation must be in writing and must be delivered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30" style="position:absolute;left:0;text-align:left;margin-left:460.3pt;margin-top:141pt;width:61.7pt;height:13.8pt;z-index:-251631616;mso-position-horizontal-relative:page;mso-position-vertical-relative:page" coordorigin="16239,4975" coordsize="2177,487" path="m16239,4975r2176,l18415,5461r-2176,l16239,4975xe" fillcolor="yellow" stroked="f" strokeweight="1pt">
            <v:stroke miterlimit="10" joinstyle="miter"/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29" type="#_x0000_t202" style="position:absolute;left:0;text-align:left;margin-left:90pt;margin-top:140.95pt;width:437.05pt;height:15.9pt;z-index:-251630592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p w:rsidR="0052493F" w:rsidRDefault="004D7E80">
                  <w:pPr>
                    <w:spacing w:line="289" w:lineRule="exact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either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personally or by email (with original to follow by first class mail) </w:t>
                  </w:r>
                  <w:r w:rsidRPr="004D7E80">
                    <w:rPr>
                      <w:color w:val="000000"/>
                      <w:sz w:val="24"/>
                      <w:szCs w:val="24"/>
                    </w:rPr>
                    <w:t>to </w:t>
                  </w:r>
                  <w:r w:rsidRPr="004D7E80">
                    <w:rPr>
                      <w:i/>
                      <w:color w:val="000000"/>
                      <w:sz w:val="24"/>
                      <w:szCs w:val="24"/>
                    </w:rPr>
                    <w:t>[insert name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02188B">
        <w:rPr>
          <w:rFonts w:ascii="Abadi MT Std" w:hAnsi="Abadi MT Std"/>
          <w:sz w:val="22"/>
          <w:szCs w:val="22"/>
        </w:rPr>
        <w:pict>
          <v:shape id="_x0000_s1028" style="position:absolute;left:0;text-align:left;margin-left:90pt;margin-top:154.8pt;width:96pt;height:13.8pt;z-index:-251629568;mso-position-horizontal-relative:page;mso-position-vertical-relative:page" coordorigin="3175,5461" coordsize="3387,487" path="m3175,5461r3387,l6562,5948r-3387,l3175,5461xe" fillcolor="yellow" stroked="f" strokeweight="1pt">
            <v:stroke miterlimit="10" joinstyle="miter"/>
            <w10:wrap anchorx="page" anchory="page"/>
          </v:shape>
        </w:pict>
      </w:r>
      <w:r w:rsidR="004D7E80" w:rsidRPr="0002188B">
        <w:rPr>
          <w:rFonts w:ascii="Abadi MT Std" w:hAnsi="Abadi MT Std"/>
          <w:b/>
          <w:bCs/>
          <w:color w:val="000000"/>
          <w:sz w:val="22"/>
          <w:szCs w:val="22"/>
        </w:rPr>
        <w:t>claims  against  the  Company  through  the  date  upon  which  you  execute  this </w:t>
      </w:r>
      <w:r w:rsidR="004D7E80" w:rsidRPr="0002188B">
        <w:rPr>
          <w:rFonts w:ascii="Abadi MT Std" w:hAnsi="Abadi MT Std"/>
          <w:sz w:val="22"/>
          <w:szCs w:val="22"/>
        </w:rPr>
        <w:br/>
      </w:r>
      <w:r w:rsidR="004D7E80" w:rsidRPr="0002188B">
        <w:rPr>
          <w:rFonts w:ascii="Abadi MT Std" w:hAnsi="Abadi MT Std"/>
          <w:b/>
          <w:bCs/>
          <w:color w:val="000000"/>
          <w:sz w:val="22"/>
          <w:szCs w:val="22"/>
        </w:rPr>
        <w:t>Agreement.</w:t>
      </w:r>
      <w:r w:rsidR="004D7E80" w:rsidRPr="0002188B">
        <w:rPr>
          <w:rFonts w:ascii="Abadi MT Std" w:hAnsi="Abadi MT Std"/>
          <w:color w:val="000000"/>
          <w:sz w:val="22"/>
          <w:szCs w:val="22"/>
        </w:rPr>
        <w:t>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pgSz w:w="12240" w:h="15840"/>
          <w:pgMar w:top="1413" w:right="1640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83" w:line="278" w:lineRule="exact"/>
        <w:ind w:right="-567"/>
        <w:jc w:val="both"/>
        <w:rPr>
          <w:rFonts w:ascii="Abadi MT Std" w:hAnsi="Abadi MT Std"/>
          <w:sz w:val="22"/>
          <w:szCs w:val="22"/>
        </w:rPr>
      </w:pPr>
      <w:proofErr w:type="gramStart"/>
      <w:r w:rsidRPr="0002188B">
        <w:rPr>
          <w:rFonts w:ascii="Abadi MT Std" w:hAnsi="Abadi MT Std"/>
          <w:i/>
          <w:color w:val="000000"/>
          <w:sz w:val="22"/>
          <w:szCs w:val="22"/>
        </w:rPr>
        <w:t>address</w:t>
      </w:r>
      <w:proofErr w:type="gramEnd"/>
      <w:r w:rsidRPr="0002188B">
        <w:rPr>
          <w:rFonts w:ascii="Abadi MT Std" w:hAnsi="Abadi MT Std"/>
          <w:i/>
          <w:color w:val="000000"/>
          <w:sz w:val="22"/>
          <w:szCs w:val="22"/>
        </w:rPr>
        <w:t>, email, fax]</w:t>
      </w:r>
      <w:r w:rsidRPr="0002188B">
        <w:rPr>
          <w:rFonts w:ascii="Abadi MT Std" w:hAnsi="Abadi MT Std"/>
          <w:color w:val="000000"/>
          <w:sz w:val="22"/>
          <w:szCs w:val="22"/>
        </w:rPr>
        <w:t> by no later than 5:00 p.m. on the seventh (7th) day after the date that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you sign this Agreement.  If the last day of the revocation period is a Saturday, Sunday,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or  legal  holiday,  then  the  revocation  period  shall  not  expire  until  the  next  day  which  is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not a Saturday, Sunday, or legal  holiday.  The effective date of this Agreement shall be </w:t>
      </w:r>
      <w:r w:rsidRPr="0002188B">
        <w:rPr>
          <w:rFonts w:ascii="Abadi MT Std" w:hAnsi="Abadi MT Std"/>
          <w:sz w:val="22"/>
          <w:szCs w:val="22"/>
        </w:rPr>
        <w:br/>
      </w:r>
      <w:r w:rsidRPr="0002188B">
        <w:rPr>
          <w:rFonts w:ascii="Abadi MT Std" w:hAnsi="Abadi MT Std"/>
          <w:color w:val="000000"/>
          <w:sz w:val="22"/>
          <w:szCs w:val="22"/>
        </w:rPr>
        <w:t>the eighth (8th) calendar day after you sign the Agreement (“Effective Date”).  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709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Very truly yours,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4408" w:bottom="0" w:left="612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64" w:line="286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i/>
          <w:color w:val="000000"/>
          <w:sz w:val="22"/>
          <w:szCs w:val="22"/>
        </w:rPr>
        <w:t>[Insert Company Name]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3708" w:bottom="0" w:left="612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40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By:  ________________________________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1747" w:bottom="0" w:left="612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139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AGREED TO AND ACCEPTED BY: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6680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4D7E80" w:rsidP="0002188B">
      <w:pPr>
        <w:spacing w:before="63" w:line="289" w:lineRule="exact"/>
        <w:ind w:right="-567"/>
        <w:jc w:val="both"/>
        <w:rPr>
          <w:rFonts w:ascii="Abadi MT Std" w:hAnsi="Abadi MT Std"/>
          <w:sz w:val="22"/>
          <w:szCs w:val="22"/>
        </w:rPr>
      </w:pPr>
      <w:r w:rsidRPr="0002188B">
        <w:rPr>
          <w:rFonts w:ascii="Abadi MT Std" w:hAnsi="Abadi MT Std"/>
          <w:color w:val="000000"/>
          <w:sz w:val="22"/>
          <w:szCs w:val="22"/>
        </w:rPr>
        <w:t>____________________________________        Date</w:t>
      </w:r>
      <w:proofErr w:type="gramStart"/>
      <w:r w:rsidRPr="0002188B">
        <w:rPr>
          <w:rFonts w:ascii="Abadi MT Std" w:hAnsi="Abadi MT Std"/>
          <w:color w:val="000000"/>
          <w:sz w:val="22"/>
          <w:szCs w:val="22"/>
        </w:rPr>
        <w:t>:_</w:t>
      </w:r>
      <w:proofErr w:type="gramEnd"/>
      <w:r w:rsidRPr="0002188B">
        <w:rPr>
          <w:rFonts w:ascii="Abadi MT Std" w:hAnsi="Abadi MT Std"/>
          <w:color w:val="000000"/>
          <w:sz w:val="22"/>
          <w:szCs w:val="22"/>
        </w:rPr>
        <w:t>_________________ </w:t>
      </w: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2895" w:bottom="0" w:left="1800" w:header="720" w:footer="720" w:gutter="0"/>
          <w:cols w:space="720"/>
        </w:sect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0" w:lineRule="exact"/>
        <w:jc w:val="both"/>
        <w:rPr>
          <w:rFonts w:ascii="Abadi MT Std" w:hAnsi="Abadi MT Std"/>
          <w:sz w:val="22"/>
          <w:szCs w:val="22"/>
        </w:rPr>
      </w:pPr>
    </w:p>
    <w:p w:rsidR="0052493F" w:rsidRPr="0002188B" w:rsidRDefault="0052493F" w:rsidP="0002188B">
      <w:pPr>
        <w:spacing w:line="20" w:lineRule="exact"/>
        <w:jc w:val="both"/>
        <w:rPr>
          <w:rFonts w:ascii="Abadi MT Std" w:hAnsi="Abadi MT Std"/>
          <w:sz w:val="22"/>
          <w:szCs w:val="22"/>
        </w:rPr>
        <w:sectPr w:rsidR="0052493F" w:rsidRPr="0002188B">
          <w:type w:val="continuous"/>
          <w:pgSz w:w="12240" w:h="15840"/>
          <w:pgMar w:top="1440" w:right="5773" w:bottom="0" w:left="5840" w:header="720" w:footer="720" w:gutter="0"/>
          <w:cols w:space="720"/>
        </w:sectPr>
      </w:pPr>
    </w:p>
    <w:p w:rsidR="0052493F" w:rsidRPr="0002188B" w:rsidRDefault="0052493F" w:rsidP="0002188B">
      <w:pPr>
        <w:spacing w:before="43" w:line="200" w:lineRule="exact"/>
        <w:ind w:right="-567"/>
        <w:jc w:val="both"/>
        <w:rPr>
          <w:rFonts w:ascii="Abadi MT Std" w:hAnsi="Abadi MT Std"/>
          <w:sz w:val="22"/>
          <w:szCs w:val="22"/>
        </w:rPr>
      </w:pPr>
    </w:p>
    <w:sectPr w:rsidR="0052493F" w:rsidRPr="0002188B">
      <w:type w:val="continuous"/>
      <w:pgSz w:w="12240" w:h="15840"/>
      <w:pgMar w:top="1440" w:right="2528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93F"/>
    <w:rsid w:val="0002188B"/>
    <w:rsid w:val="00226DF6"/>
    <w:rsid w:val="004D7E80"/>
    <w:rsid w:val="0052493F"/>
    <w:rsid w:val="00925463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27B8E6D1-7306-4ECF-B4A2-002B4C8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Hammad</cp:lastModifiedBy>
  <cp:revision>5</cp:revision>
  <cp:lastPrinted>2021-05-20T04:33:00Z</cp:lastPrinted>
  <dcterms:created xsi:type="dcterms:W3CDTF">2021-05-16T19:37:00Z</dcterms:created>
  <dcterms:modified xsi:type="dcterms:W3CDTF">2021-05-20T04:50:00Z</dcterms:modified>
</cp:coreProperties>
</file>