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04" w:rsidRPr="00921F04" w:rsidRDefault="00921F04" w:rsidP="00921F04">
      <w:pPr>
        <w:spacing w:before="100" w:beforeAutospacing="1" w:after="100" w:afterAutospacing="1" w:line="240" w:lineRule="auto"/>
        <w:outlineLvl w:val="2"/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</w:pPr>
      <w:r w:rsidRPr="00921F04"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  <w:t>Basic termination letter to employee - without cause.</w:t>
      </w:r>
    </w:p>
    <w:p w:rsidR="00921F04" w:rsidRPr="00921F04" w:rsidRDefault="0009546E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Oct. 29, 20XX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Mr. Peters,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This employment termination letter is to inform you that your employment with The Internet Company</w:t>
      </w:r>
      <w:r w:rsidR="0009546E">
        <w:rPr>
          <w:rFonts w:ascii="Abadi MT Condensed" w:eastAsia="Times New Roman" w:hAnsi="Abadi MT Condensed" w:cs="Times New Roman"/>
          <w:color w:val="404040"/>
          <w:sz w:val="27"/>
          <w:szCs w:val="27"/>
        </w:rPr>
        <w:t xml:space="preserve"> will end as of October 29, 20XX</w:t>
      </w:r>
      <w:bookmarkStart w:id="0" w:name="_GoBack"/>
      <w:bookmarkEnd w:id="0"/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. This decision cannot be changed.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will receive your final paycheck for this month and payment for remaining leave today. Once you have signed and returned the attached release of claims document, you will receive a $25,000 severance payment.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 health care benefits will remain in effect for another 90 days.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are requested to return the company laptop, swipe card, and cell phone before the end of the day.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Also, keep in mind that you have signed a confidentiality agreement. Please review the attached copy.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If you have questions about compensation, benefits, company property or policies you have signed, please contact John Doe at 555-0600.</w:t>
      </w:r>
    </w:p>
    <w:p w:rsidR="00921F04" w:rsidRPr="00921F04" w:rsidRDefault="00921F04" w:rsidP="00921F04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Yours,</w:t>
      </w:r>
    </w:p>
    <w:p w:rsidR="00921F04" w:rsidRPr="00921F04" w:rsidRDefault="00921F04" w:rsidP="00921F04">
      <w:pPr>
        <w:spacing w:after="0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921F04">
        <w:rPr>
          <w:rFonts w:ascii="Abadi MT Condensed" w:eastAsia="Times New Roman" w:hAnsi="Abadi MT Condensed" w:cs="Times New Roman"/>
          <w:color w:val="404040"/>
          <w:sz w:val="27"/>
          <w:szCs w:val="27"/>
        </w:rPr>
        <w:t>Barry White</w:t>
      </w:r>
    </w:p>
    <w:p w:rsidR="00A47A44" w:rsidRPr="0009546E" w:rsidRDefault="00A47A44">
      <w:pPr>
        <w:rPr>
          <w:rFonts w:ascii="Abadi MT Condensed" w:hAnsi="Abadi MT Condensed"/>
        </w:rPr>
      </w:pPr>
    </w:p>
    <w:sectPr w:rsidR="00A47A44" w:rsidRPr="0009546E" w:rsidSect="00921F04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04"/>
    <w:rsid w:val="0009546E"/>
    <w:rsid w:val="00921F04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507B6-001B-400F-86A3-1EA960F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1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1F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2020-05-16T22:51:00Z</dcterms:created>
  <dcterms:modified xsi:type="dcterms:W3CDTF">2020-05-16T22:56:00Z</dcterms:modified>
</cp:coreProperties>
</file>