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B353" w14:textId="15A0FE44" w:rsidR="00274EC6" w:rsidRDefault="006A5078" w:rsidP="00A921B8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093FF0">
        <w:rPr>
          <w:rFonts w:ascii="Century Gothic" w:hAnsi="Century Gothic"/>
          <w:b/>
          <w:sz w:val="36"/>
          <w:szCs w:val="24"/>
          <w:u w:val="single"/>
        </w:rPr>
        <w:t>FINANCIAL RESUME</w:t>
      </w:r>
    </w:p>
    <w:p w14:paraId="5A5E4D18" w14:textId="77777777" w:rsidR="00093FF0" w:rsidRPr="00093FF0" w:rsidRDefault="00093FF0" w:rsidP="00A921B8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</w:p>
    <w:p w14:paraId="6EC078AB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Alex Lee</w:t>
      </w:r>
    </w:p>
    <w:p w14:paraId="68E227FD" w14:textId="77777777" w:rsid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 xml:space="preserve">Scranton, Pennsylvania </w:t>
      </w:r>
    </w:p>
    <w:p w14:paraId="4724F618" w14:textId="77777777" w:rsidR="00093FF0" w:rsidRDefault="00274EC6" w:rsidP="00A921B8">
      <w:pPr>
        <w:spacing w:after="0" w:line="276" w:lineRule="auto"/>
        <w:rPr>
          <w:rFonts w:ascii="Century Gothic" w:hAnsi="Century Gothic" w:cs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 xml:space="preserve">(123) </w:t>
      </w:r>
      <w:r w:rsidRPr="00093FF0">
        <w:rPr>
          <w:rFonts w:ascii="Arial" w:hAnsi="Arial" w:cs="Arial"/>
          <w:sz w:val="24"/>
          <w:szCs w:val="24"/>
        </w:rPr>
        <w:t>​</w:t>
      </w:r>
      <w:r w:rsidRPr="00093FF0">
        <w:rPr>
          <w:rFonts w:ascii="Century Gothic" w:hAnsi="Century Gothic"/>
          <w:sz w:val="24"/>
          <w:szCs w:val="24"/>
        </w:rPr>
        <w:t xml:space="preserve">456-7891 </w:t>
      </w:r>
    </w:p>
    <w:p w14:paraId="7001C0BF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alex.lee95@email.com</w:t>
      </w:r>
    </w:p>
    <w:p w14:paraId="0E4C4AEA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E2994C" w14:textId="23DC0312" w:rsidR="00274EC6" w:rsidRDefault="00093FF0" w:rsidP="00A921B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93FF0">
        <w:rPr>
          <w:rFonts w:ascii="Century Gothic" w:hAnsi="Century Gothic"/>
          <w:b/>
          <w:sz w:val="28"/>
          <w:szCs w:val="24"/>
        </w:rPr>
        <w:t>SUMMARY</w:t>
      </w:r>
    </w:p>
    <w:p w14:paraId="4A6E8D59" w14:textId="77777777" w:rsidR="00A921B8" w:rsidRPr="00A921B8" w:rsidRDefault="00A921B8" w:rsidP="00A921B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531FCB7B" w14:textId="391F5A49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 xml:space="preserve">A </w:t>
      </w:r>
      <w:r w:rsidR="007C2B61" w:rsidRPr="00093FF0">
        <w:rPr>
          <w:rFonts w:ascii="Century Gothic" w:hAnsi="Century Gothic"/>
          <w:sz w:val="24"/>
          <w:szCs w:val="24"/>
        </w:rPr>
        <w:t>strategically minded</w:t>
      </w:r>
      <w:r w:rsidRPr="00093FF0">
        <w:rPr>
          <w:rFonts w:ascii="Century Gothic" w:hAnsi="Century Gothic"/>
          <w:sz w:val="24"/>
          <w:szCs w:val="24"/>
        </w:rPr>
        <w:t xml:space="preserve"> and hard-working sales associate with 2 years of experience increasing sales and increasing brand awareness.</w:t>
      </w:r>
    </w:p>
    <w:p w14:paraId="05CE037B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683856" w14:textId="0E3177EF" w:rsidR="00274EC6" w:rsidRDefault="00093FF0" w:rsidP="00A921B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93FF0">
        <w:rPr>
          <w:rFonts w:ascii="Century Gothic" w:hAnsi="Century Gothic"/>
          <w:b/>
          <w:sz w:val="28"/>
          <w:szCs w:val="24"/>
        </w:rPr>
        <w:t>PROFESSIONAL HISTORY</w:t>
      </w:r>
    </w:p>
    <w:p w14:paraId="1AD2D52E" w14:textId="77777777" w:rsidR="00A921B8" w:rsidRPr="00A921B8" w:rsidRDefault="00A921B8" w:rsidP="00A921B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78460CFC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093FF0">
        <w:rPr>
          <w:rFonts w:ascii="Century Gothic" w:hAnsi="Century Gothic"/>
          <w:b/>
          <w:sz w:val="24"/>
          <w:szCs w:val="24"/>
        </w:rPr>
        <w:t>L&amp;O Financial, Sales Associate</w:t>
      </w:r>
    </w:p>
    <w:p w14:paraId="2061EF53" w14:textId="78690C72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August 2016—Present</w:t>
      </w:r>
    </w:p>
    <w:p w14:paraId="6826F6DA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• Utilize Sales</w:t>
      </w:r>
      <w:r w:rsidR="00093FF0">
        <w:rPr>
          <w:rFonts w:ascii="Century Gothic" w:hAnsi="Century Gothic"/>
          <w:sz w:val="24"/>
          <w:szCs w:val="24"/>
        </w:rPr>
        <w:t xml:space="preserve"> </w:t>
      </w:r>
      <w:r w:rsidRPr="00093FF0">
        <w:rPr>
          <w:rFonts w:ascii="Century Gothic" w:hAnsi="Century Gothic"/>
          <w:sz w:val="24"/>
          <w:szCs w:val="24"/>
        </w:rPr>
        <w:t>Force to help manage client accounts</w:t>
      </w:r>
    </w:p>
    <w:p w14:paraId="39D8EFC6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• Learned and used various data analytics tools, including Excel and Tableau, to provide data insights</w:t>
      </w:r>
    </w:p>
    <w:p w14:paraId="52734BF5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• Work collaboratively with other associates and managers to create new marketing strategies</w:t>
      </w:r>
    </w:p>
    <w:p w14:paraId="2C35C55B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E0F540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093FF0">
        <w:rPr>
          <w:rFonts w:ascii="Century Gothic" w:hAnsi="Century Gothic"/>
          <w:b/>
          <w:sz w:val="24"/>
          <w:szCs w:val="24"/>
        </w:rPr>
        <w:t>L&amp;O Financial, Intern</w:t>
      </w:r>
    </w:p>
    <w:p w14:paraId="5EE72E6E" w14:textId="710F7B21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June 2016—August 2016</w:t>
      </w:r>
    </w:p>
    <w:p w14:paraId="65ED1E61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• Trained on industry financial systems</w:t>
      </w:r>
    </w:p>
    <w:p w14:paraId="54B36912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• Assisted sales teams with day-to-day operations</w:t>
      </w:r>
    </w:p>
    <w:p w14:paraId="01D2BEB8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• Learned skills in sales and developing client relationships</w:t>
      </w:r>
    </w:p>
    <w:p w14:paraId="0CEB50E5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• Accepted as full-time Sales Associate following successful internship</w:t>
      </w:r>
    </w:p>
    <w:p w14:paraId="3A8B0F93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E15596" w14:textId="254918E2" w:rsidR="00274EC6" w:rsidRDefault="00093FF0" w:rsidP="00A921B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93FF0">
        <w:rPr>
          <w:rFonts w:ascii="Century Gothic" w:hAnsi="Century Gothic"/>
          <w:b/>
          <w:sz w:val="28"/>
          <w:szCs w:val="24"/>
        </w:rPr>
        <w:t>EDUCATIONAL HISTORY</w:t>
      </w:r>
    </w:p>
    <w:p w14:paraId="004C6169" w14:textId="77777777" w:rsidR="00A921B8" w:rsidRPr="00A921B8" w:rsidRDefault="00A921B8" w:rsidP="00A921B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769D01DA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Pennsylvania State University</w:t>
      </w:r>
    </w:p>
    <w:p w14:paraId="005D0867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August 2012 – June 2016</w:t>
      </w:r>
    </w:p>
    <w:p w14:paraId="0C1802CE" w14:textId="77777777" w:rsidR="00274EC6" w:rsidRPr="00093FF0" w:rsidRDefault="00274EC6" w:rsidP="00A921B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093FF0">
        <w:rPr>
          <w:rFonts w:ascii="Century Gothic" w:hAnsi="Century Gothic"/>
          <w:b/>
          <w:sz w:val="24"/>
          <w:szCs w:val="24"/>
        </w:rPr>
        <w:t>B.A., Communications, 3.95 GPA</w:t>
      </w:r>
    </w:p>
    <w:p w14:paraId="103052D6" w14:textId="77777777" w:rsidR="00093FF0" w:rsidRPr="00093FF0" w:rsidRDefault="00093FF0" w:rsidP="00A921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E68DDD" w14:textId="77777777" w:rsidR="00093FF0" w:rsidRPr="00093FF0" w:rsidRDefault="00093FF0" w:rsidP="00A921B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93FF0">
        <w:rPr>
          <w:rFonts w:ascii="Century Gothic" w:hAnsi="Century Gothic"/>
          <w:b/>
          <w:sz w:val="28"/>
          <w:szCs w:val="24"/>
        </w:rPr>
        <w:t xml:space="preserve">AWARDS </w:t>
      </w:r>
    </w:p>
    <w:p w14:paraId="2FDD0F5F" w14:textId="77777777" w:rsidR="00093FF0" w:rsidRPr="00093FF0" w:rsidRDefault="00274EC6" w:rsidP="00A921B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lastRenderedPageBreak/>
        <w:t>Magna Cum Laude</w:t>
      </w:r>
    </w:p>
    <w:p w14:paraId="4EA3748F" w14:textId="77777777" w:rsidR="00093FF0" w:rsidRPr="00093FF0" w:rsidRDefault="00274EC6" w:rsidP="00A921B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President’s Scholarship Award (2014, 2016)</w:t>
      </w:r>
    </w:p>
    <w:p w14:paraId="6FBB6741" w14:textId="77777777" w:rsidR="00274EC6" w:rsidRDefault="00274EC6" w:rsidP="00A921B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Academic Honors (2012-</w:t>
      </w:r>
      <w:proofErr w:type="gramStart"/>
      <w:r w:rsidRPr="00093FF0">
        <w:rPr>
          <w:rFonts w:ascii="Century Gothic" w:hAnsi="Century Gothic"/>
          <w:sz w:val="24"/>
          <w:szCs w:val="24"/>
        </w:rPr>
        <w:t>2016)*</w:t>
      </w:r>
      <w:proofErr w:type="gramEnd"/>
    </w:p>
    <w:p w14:paraId="03750DEC" w14:textId="77777777" w:rsidR="00093FF0" w:rsidRPr="00093FF0" w:rsidRDefault="00093FF0" w:rsidP="00A921B8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A3BA07" w14:textId="0D419B51" w:rsidR="00093FF0" w:rsidRDefault="00093FF0" w:rsidP="00A921B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93FF0">
        <w:rPr>
          <w:rFonts w:ascii="Century Gothic" w:hAnsi="Century Gothic"/>
          <w:b/>
          <w:sz w:val="28"/>
          <w:szCs w:val="24"/>
        </w:rPr>
        <w:t xml:space="preserve">EXTRA-CURRICULAR </w:t>
      </w:r>
    </w:p>
    <w:p w14:paraId="28F01F50" w14:textId="77777777" w:rsidR="00A921B8" w:rsidRPr="00A921B8" w:rsidRDefault="00A921B8" w:rsidP="00A921B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70246739" w14:textId="77777777" w:rsidR="00093FF0" w:rsidRPr="00093FF0" w:rsidRDefault="00274EC6" w:rsidP="00A921B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Debate Team Captain (2015)</w:t>
      </w:r>
    </w:p>
    <w:p w14:paraId="3F98D6E4" w14:textId="77777777" w:rsidR="00093FF0" w:rsidRPr="00093FF0" w:rsidRDefault="00274EC6" w:rsidP="00A921B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Student Government Treasurer (2013-2014)</w:t>
      </w:r>
    </w:p>
    <w:p w14:paraId="6578B2EE" w14:textId="77777777" w:rsidR="00586DCA" w:rsidRPr="00093FF0" w:rsidRDefault="00274EC6" w:rsidP="00A921B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93FF0">
        <w:rPr>
          <w:rFonts w:ascii="Century Gothic" w:hAnsi="Century Gothic"/>
          <w:sz w:val="24"/>
          <w:szCs w:val="24"/>
        </w:rPr>
        <w:t>Habitat for Humanity (2012-</w:t>
      </w:r>
      <w:proofErr w:type="gramStart"/>
      <w:r w:rsidRPr="00093FF0">
        <w:rPr>
          <w:rFonts w:ascii="Century Gothic" w:hAnsi="Century Gothic"/>
          <w:sz w:val="24"/>
          <w:szCs w:val="24"/>
        </w:rPr>
        <w:t>2016)*</w:t>
      </w:r>
      <w:proofErr w:type="gramEnd"/>
    </w:p>
    <w:sectPr w:rsidR="00586DCA" w:rsidRPr="00093FF0" w:rsidSect="00093F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9FFE" w14:textId="77777777" w:rsidR="008C079A" w:rsidRDefault="008C079A" w:rsidP="00093FF0">
      <w:pPr>
        <w:spacing w:after="0" w:line="240" w:lineRule="auto"/>
      </w:pPr>
      <w:r>
        <w:separator/>
      </w:r>
    </w:p>
  </w:endnote>
  <w:endnote w:type="continuationSeparator" w:id="0">
    <w:p w14:paraId="4F9FD074" w14:textId="77777777" w:rsidR="008C079A" w:rsidRDefault="008C079A" w:rsidP="000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4CCD" w14:textId="77777777" w:rsidR="008C079A" w:rsidRDefault="008C079A" w:rsidP="00093FF0">
      <w:pPr>
        <w:spacing w:after="0" w:line="240" w:lineRule="auto"/>
      </w:pPr>
      <w:r>
        <w:separator/>
      </w:r>
    </w:p>
  </w:footnote>
  <w:footnote w:type="continuationSeparator" w:id="0">
    <w:p w14:paraId="6B6386CD" w14:textId="77777777" w:rsidR="008C079A" w:rsidRDefault="008C079A" w:rsidP="0009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0930"/>
    <w:multiLevelType w:val="hybridMultilevel"/>
    <w:tmpl w:val="604C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7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C6"/>
    <w:rsid w:val="00093FF0"/>
    <w:rsid w:val="00274EC6"/>
    <w:rsid w:val="003B223C"/>
    <w:rsid w:val="00586DCA"/>
    <w:rsid w:val="00626AB2"/>
    <w:rsid w:val="006A5078"/>
    <w:rsid w:val="007C2B61"/>
    <w:rsid w:val="008C079A"/>
    <w:rsid w:val="00A52B49"/>
    <w:rsid w:val="00A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6A317"/>
  <w15:chartTrackingRefBased/>
  <w15:docId w15:val="{18F07FDB-0E2B-4541-A253-91C88D85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F0"/>
  </w:style>
  <w:style w:type="paragraph" w:styleId="Footer">
    <w:name w:val="footer"/>
    <w:basedOn w:val="Normal"/>
    <w:link w:val="FooterChar"/>
    <w:uiPriority w:val="99"/>
    <w:unhideWhenUsed/>
    <w:rsid w:val="000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2022-10-09T22:02:00Z</dcterms:created>
  <dcterms:modified xsi:type="dcterms:W3CDTF">2022-11-24T20:43:00Z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2022-10-11T09:23:46Z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637af9a0-cc6f-476d-9e73-35f189936714</vt:lpwstr>
  </property>
  <property fmtid="{D5CDD505-2E9C-101B-9397-08002B2CF9AE}" pid="8" name="MSIP_Label_defa4170-0d19-0005-0004-bc88714345d2_ContentBits">
    <vt:lpwstr>0</vt:lpwstr>
  </property>
</Properties>
</file>