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59" w:rsidRPr="00BE5D28" w:rsidRDefault="00BE5D28" w:rsidP="00BE5D28">
      <w:pPr>
        <w:jc w:val="both"/>
        <w:rPr>
          <w:rFonts w:ascii="Arial Narrow" w:hAnsi="Arial Narrow"/>
          <w:b/>
          <w:sz w:val="32"/>
          <w:szCs w:val="32"/>
        </w:rPr>
      </w:pPr>
      <w:r w:rsidRPr="00BE5D28">
        <w:rPr>
          <w:rFonts w:ascii="Arial Narrow" w:hAnsi="Arial Narrow"/>
          <w:b/>
          <w:sz w:val="32"/>
          <w:szCs w:val="32"/>
        </w:rPr>
        <w:t>CLIMATE CHANGE ADAPTATION FOR RURAL COMMUNITIES IN SEMI-ARID REGIONS OF ZIMBABWE: CRITICAL ISSUES FOR POLICY MAKERS</w:t>
      </w:r>
    </w:p>
    <w:p w:rsidR="00D22759" w:rsidRPr="00BE5D28" w:rsidRDefault="00D22759" w:rsidP="00BE5D28">
      <w:pPr>
        <w:jc w:val="both"/>
        <w:rPr>
          <w:rFonts w:ascii="Arial Narrow" w:hAnsi="Arial Narrow"/>
          <w:b/>
          <w:sz w:val="32"/>
          <w:szCs w:val="32"/>
        </w:rPr>
      </w:pPr>
    </w:p>
    <w:p w:rsidR="00D22759" w:rsidRPr="00BE5D28" w:rsidRDefault="00D22759" w:rsidP="00BE5D28">
      <w:pPr>
        <w:jc w:val="both"/>
        <w:rPr>
          <w:rFonts w:ascii="Arial Narrow" w:hAnsi="Arial Narrow"/>
          <w:b/>
          <w:sz w:val="32"/>
          <w:szCs w:val="32"/>
        </w:rPr>
      </w:pPr>
    </w:p>
    <w:p w:rsidR="00D22759" w:rsidRPr="00971723" w:rsidRDefault="00D22759" w:rsidP="00D22759">
      <w:pPr>
        <w:rPr>
          <w:rFonts w:ascii="Arial Narrow" w:hAnsi="Arial Narrow"/>
          <w:sz w:val="32"/>
          <w:szCs w:val="32"/>
        </w:rPr>
      </w:pPr>
    </w:p>
    <w:p w:rsidR="00D22759" w:rsidRPr="00971723" w:rsidRDefault="00D22759" w:rsidP="00D22759">
      <w:pPr>
        <w:rPr>
          <w:rFonts w:ascii="Arial Narrow" w:hAnsi="Arial Narrow"/>
          <w:sz w:val="32"/>
          <w:szCs w:val="32"/>
        </w:rPr>
      </w:pPr>
    </w:p>
    <w:p w:rsidR="00D22759" w:rsidRPr="00971723" w:rsidRDefault="00D22759" w:rsidP="00D22759">
      <w:pPr>
        <w:rPr>
          <w:rFonts w:ascii="Arial Narrow" w:hAnsi="Arial Narrow"/>
          <w:sz w:val="32"/>
          <w:szCs w:val="32"/>
        </w:rPr>
      </w:pPr>
    </w:p>
    <w:p w:rsidR="00D22759" w:rsidRPr="00971723" w:rsidRDefault="00C84508" w:rsidP="005B0AD7">
      <w:pPr>
        <w:jc w:val="center"/>
        <w:rPr>
          <w:rFonts w:ascii="Arial Narrow" w:hAnsi="Arial Narrow"/>
          <w:sz w:val="32"/>
          <w:szCs w:val="32"/>
        </w:rPr>
      </w:pPr>
      <w:r w:rsidRPr="00971723">
        <w:rPr>
          <w:rFonts w:ascii="Arial Narrow" w:hAnsi="Arial Narrow"/>
          <w:sz w:val="32"/>
          <w:szCs w:val="32"/>
        </w:rPr>
        <w:t>A policy Brief</w:t>
      </w:r>
    </w:p>
    <w:p w:rsidR="00C84508" w:rsidRPr="00971723" w:rsidRDefault="00C84508" w:rsidP="005B0AD7">
      <w:pPr>
        <w:jc w:val="center"/>
        <w:rPr>
          <w:rFonts w:ascii="Arial Narrow" w:hAnsi="Arial Narrow"/>
          <w:sz w:val="32"/>
          <w:szCs w:val="32"/>
        </w:rPr>
      </w:pPr>
    </w:p>
    <w:p w:rsidR="00C84508" w:rsidRPr="00971723" w:rsidRDefault="00C84508" w:rsidP="00D22759">
      <w:pPr>
        <w:rPr>
          <w:rFonts w:ascii="Arial Narrow" w:hAnsi="Arial Narrow"/>
          <w:sz w:val="32"/>
          <w:szCs w:val="32"/>
        </w:rPr>
      </w:pPr>
    </w:p>
    <w:p w:rsidR="00C84508" w:rsidRPr="001468FD" w:rsidRDefault="00C84508" w:rsidP="00D22759">
      <w:pPr>
        <w:rPr>
          <w:rFonts w:ascii="Arial Narrow" w:hAnsi="Arial Narrow"/>
          <w:color w:val="000000"/>
        </w:rPr>
      </w:pPr>
    </w:p>
    <w:p w:rsidR="00C84508" w:rsidRPr="00971723" w:rsidRDefault="00C84508" w:rsidP="00D22759">
      <w:pPr>
        <w:rPr>
          <w:rFonts w:ascii="Arial Narrow" w:hAnsi="Arial Narrow"/>
          <w:color w:val="000000"/>
        </w:rPr>
      </w:pPr>
      <w:r w:rsidRPr="001468FD">
        <w:rPr>
          <w:rFonts w:ascii="Arial Narrow" w:hAnsi="Arial Narrow"/>
          <w:color w:val="000000"/>
        </w:rPr>
        <w:t xml:space="preserve">Developed for </w:t>
      </w:r>
      <w:r w:rsidR="001468FD" w:rsidRPr="001468FD">
        <w:rPr>
          <w:rFonts w:ascii="Arial Narrow" w:hAnsi="Arial Narrow"/>
          <w:color w:val="000000"/>
        </w:rPr>
        <w:t xml:space="preserve">the </w:t>
      </w:r>
      <w:r w:rsidRPr="00971723">
        <w:rPr>
          <w:rFonts w:ascii="Arial Narrow" w:hAnsi="Arial Narrow"/>
          <w:color w:val="000000"/>
        </w:rPr>
        <w:t>Coping with Drought and Climate Change Project</w:t>
      </w:r>
    </w:p>
    <w:p w:rsidR="00C84508" w:rsidRPr="00971723" w:rsidRDefault="00C84508" w:rsidP="00D22759">
      <w:pPr>
        <w:rPr>
          <w:rFonts w:ascii="Arial Narrow" w:hAnsi="Arial Narrow"/>
          <w:color w:val="000000"/>
        </w:rPr>
      </w:pPr>
    </w:p>
    <w:p w:rsidR="001468FD" w:rsidRPr="001468FD" w:rsidRDefault="000E3F33" w:rsidP="001468FD">
      <w:pPr>
        <w:rPr>
          <w:rFonts w:ascii="Arial Narrow" w:hAnsi="Arial Narrow"/>
          <w:color w:val="000000"/>
        </w:rPr>
      </w:pPr>
      <w:r>
        <w:rPr>
          <w:rFonts w:ascii="Arial Narrow" w:hAnsi="Arial Narrow"/>
          <w:color w:val="000000"/>
        </w:rPr>
        <w:t xml:space="preserve"> </w:t>
      </w:r>
    </w:p>
    <w:p w:rsidR="001468FD" w:rsidRPr="001468FD" w:rsidRDefault="001468FD" w:rsidP="001468FD">
      <w:pPr>
        <w:rPr>
          <w:rFonts w:ascii="Arial Narrow" w:hAnsi="Arial Narrow"/>
          <w:color w:val="000000"/>
        </w:rPr>
      </w:pPr>
    </w:p>
    <w:p w:rsidR="00C84508" w:rsidRPr="00971723" w:rsidRDefault="00C84508" w:rsidP="00D22759">
      <w:pPr>
        <w:rPr>
          <w:rFonts w:ascii="Arial Narrow" w:hAnsi="Arial Narrow"/>
          <w:color w:val="000000"/>
        </w:rPr>
      </w:pPr>
    </w:p>
    <w:p w:rsidR="00C84508" w:rsidRPr="00971723" w:rsidRDefault="00C84508" w:rsidP="00D22759">
      <w:pPr>
        <w:rPr>
          <w:rFonts w:ascii="Arial Narrow" w:hAnsi="Arial Narrow"/>
          <w:color w:val="000000"/>
        </w:rPr>
      </w:pPr>
    </w:p>
    <w:p w:rsidR="00C84508" w:rsidRPr="00971723" w:rsidRDefault="00C84508" w:rsidP="00D22759">
      <w:pPr>
        <w:rPr>
          <w:rFonts w:ascii="Arial Narrow" w:hAnsi="Arial Narrow"/>
          <w:color w:val="000000"/>
        </w:rPr>
      </w:pPr>
    </w:p>
    <w:p w:rsidR="00C84508" w:rsidRPr="00971723" w:rsidRDefault="00C84508"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0E3F33" w:rsidRDefault="000E3F33" w:rsidP="00D22759">
      <w:pPr>
        <w:rPr>
          <w:rFonts w:ascii="Arial Narrow" w:hAnsi="Arial Narrow"/>
          <w:color w:val="000000"/>
        </w:rPr>
      </w:pPr>
    </w:p>
    <w:p w:rsidR="00C84508" w:rsidRPr="001468FD" w:rsidRDefault="00C84508" w:rsidP="00D22759">
      <w:pPr>
        <w:rPr>
          <w:rFonts w:ascii="Arial Narrow" w:hAnsi="Arial Narrow"/>
          <w:color w:val="000000"/>
        </w:rPr>
      </w:pPr>
      <w:bookmarkStart w:id="0" w:name="_GoBack"/>
      <w:bookmarkEnd w:id="0"/>
      <w:r w:rsidRPr="00971723">
        <w:rPr>
          <w:rFonts w:ascii="Arial Narrow" w:hAnsi="Arial Narrow"/>
          <w:color w:val="000000"/>
        </w:rPr>
        <w:t>December 2012</w:t>
      </w:r>
    </w:p>
    <w:p w:rsidR="00C84508" w:rsidRPr="001468FD" w:rsidRDefault="00C84508" w:rsidP="00D22759">
      <w:pPr>
        <w:rPr>
          <w:rFonts w:ascii="Arial Narrow" w:hAnsi="Arial Narrow"/>
          <w:color w:val="000000"/>
        </w:rPr>
      </w:pPr>
    </w:p>
    <w:p w:rsidR="00D22759" w:rsidRPr="00971723" w:rsidRDefault="00D22759">
      <w:pPr>
        <w:rPr>
          <w:rFonts w:ascii="Arial Narrow" w:hAnsi="Arial Narrow"/>
        </w:rPr>
      </w:pPr>
      <w:r w:rsidRPr="00971723">
        <w:rPr>
          <w:rFonts w:ascii="Arial Narrow" w:hAnsi="Arial Narrow"/>
        </w:rPr>
        <w:br w:type="page"/>
      </w:r>
    </w:p>
    <w:p w:rsidR="00EE119F" w:rsidRPr="00BE5D28" w:rsidRDefault="00BE5D28" w:rsidP="00B452BB">
      <w:pPr>
        <w:rPr>
          <w:rFonts w:ascii="Arial Narrow" w:hAnsi="Arial Narrow"/>
          <w:sz w:val="28"/>
          <w:szCs w:val="28"/>
        </w:rPr>
      </w:pPr>
      <w:r w:rsidRPr="00BE5D28">
        <w:rPr>
          <w:rFonts w:ascii="Arial Narrow" w:hAnsi="Arial Narrow"/>
          <w:b/>
          <w:sz w:val="28"/>
          <w:szCs w:val="28"/>
        </w:rPr>
        <w:lastRenderedPageBreak/>
        <w:t xml:space="preserve">1.0 </w:t>
      </w:r>
      <w:r w:rsidR="00794927" w:rsidRPr="00BE5D28">
        <w:rPr>
          <w:rFonts w:ascii="Arial Narrow" w:hAnsi="Arial Narrow"/>
          <w:b/>
          <w:sz w:val="28"/>
          <w:szCs w:val="28"/>
        </w:rPr>
        <w:t xml:space="preserve">Executive Summary </w:t>
      </w:r>
    </w:p>
    <w:p w:rsidR="00EE119F" w:rsidRPr="00EE119F" w:rsidRDefault="00EE119F" w:rsidP="00B452BB">
      <w:pPr>
        <w:rPr>
          <w:rFonts w:ascii="Arial Narrow" w:hAnsi="Arial Narrow"/>
          <w:color w:val="000000"/>
        </w:rPr>
      </w:pPr>
    </w:p>
    <w:p w:rsidR="00EE119F" w:rsidRPr="00D63F71" w:rsidRDefault="00EE119F" w:rsidP="0078252C">
      <w:pPr>
        <w:jc w:val="both"/>
        <w:rPr>
          <w:rFonts w:ascii="Arial Narrow" w:hAnsi="Arial Narrow"/>
          <w:color w:val="000000"/>
          <w:sz w:val="22"/>
          <w:szCs w:val="22"/>
        </w:rPr>
      </w:pPr>
      <w:r w:rsidRPr="00D63F71">
        <w:rPr>
          <w:rFonts w:ascii="Arial Narrow" w:hAnsi="Arial Narrow"/>
          <w:color w:val="000000"/>
          <w:sz w:val="22"/>
          <w:szCs w:val="22"/>
        </w:rPr>
        <w:t>Climate change</w:t>
      </w:r>
      <w:r w:rsidR="00F114AD">
        <w:rPr>
          <w:rFonts w:ascii="Arial Narrow" w:hAnsi="Arial Narrow"/>
          <w:color w:val="000000"/>
          <w:sz w:val="22"/>
          <w:szCs w:val="22"/>
        </w:rPr>
        <w:t>, including variability</w:t>
      </w:r>
      <w:r w:rsidRPr="00D63F71">
        <w:rPr>
          <w:rFonts w:ascii="Arial Narrow" w:hAnsi="Arial Narrow"/>
          <w:color w:val="000000"/>
          <w:sz w:val="22"/>
          <w:szCs w:val="22"/>
        </w:rPr>
        <w:t xml:space="preserve"> is already affecting many livelihoods in Zimbabwe. It is undermining </w:t>
      </w:r>
      <w:r w:rsidR="0078252C" w:rsidRPr="00D63F71">
        <w:rPr>
          <w:rFonts w:ascii="Arial Narrow" w:hAnsi="Arial Narrow"/>
          <w:color w:val="000000"/>
          <w:sz w:val="22"/>
          <w:szCs w:val="22"/>
        </w:rPr>
        <w:t>t</w:t>
      </w:r>
      <w:r w:rsidRPr="00D63F71">
        <w:rPr>
          <w:rFonts w:ascii="Arial Narrow" w:hAnsi="Arial Narrow"/>
          <w:color w:val="000000"/>
          <w:sz w:val="22"/>
          <w:szCs w:val="22"/>
        </w:rPr>
        <w:t xml:space="preserve">he nation’s </w:t>
      </w:r>
      <w:r w:rsidR="00F114AD">
        <w:rPr>
          <w:rFonts w:ascii="Arial Narrow" w:hAnsi="Arial Narrow"/>
          <w:color w:val="000000"/>
          <w:sz w:val="22"/>
          <w:szCs w:val="22"/>
        </w:rPr>
        <w:t>socio-</w:t>
      </w:r>
      <w:r w:rsidRPr="00D63F71">
        <w:rPr>
          <w:rFonts w:ascii="Arial Narrow" w:hAnsi="Arial Narrow"/>
          <w:color w:val="000000"/>
          <w:sz w:val="22"/>
          <w:szCs w:val="22"/>
        </w:rPr>
        <w:t>economic development through compromised livelihood outcomes</w:t>
      </w:r>
      <w:r w:rsidR="000E4A89">
        <w:rPr>
          <w:rFonts w:ascii="Arial Narrow" w:hAnsi="Arial Narrow"/>
          <w:color w:val="000000"/>
          <w:sz w:val="22"/>
          <w:szCs w:val="22"/>
        </w:rPr>
        <w:t xml:space="preserve">. This </w:t>
      </w:r>
      <w:r w:rsidRPr="00D63F71">
        <w:rPr>
          <w:rFonts w:ascii="Arial Narrow" w:hAnsi="Arial Narrow"/>
          <w:color w:val="000000"/>
          <w:sz w:val="22"/>
          <w:szCs w:val="22"/>
        </w:rPr>
        <w:t>result</w:t>
      </w:r>
      <w:r w:rsidR="000E4A89">
        <w:rPr>
          <w:rFonts w:ascii="Arial Narrow" w:hAnsi="Arial Narrow"/>
          <w:color w:val="000000"/>
          <w:sz w:val="22"/>
          <w:szCs w:val="22"/>
        </w:rPr>
        <w:t>s</w:t>
      </w:r>
      <w:r w:rsidRPr="00D63F71">
        <w:rPr>
          <w:rFonts w:ascii="Arial Narrow" w:hAnsi="Arial Narrow"/>
          <w:color w:val="000000"/>
          <w:sz w:val="22"/>
          <w:szCs w:val="22"/>
        </w:rPr>
        <w:t xml:space="preserve"> from gradual</w:t>
      </w:r>
      <w:r w:rsidR="00F114AD">
        <w:rPr>
          <w:rFonts w:ascii="Arial Narrow" w:hAnsi="Arial Narrow"/>
          <w:color w:val="000000"/>
          <w:sz w:val="22"/>
          <w:szCs w:val="22"/>
        </w:rPr>
        <w:t xml:space="preserve"> and </w:t>
      </w:r>
      <w:r w:rsidRPr="00D63F71">
        <w:rPr>
          <w:rFonts w:ascii="Arial Narrow" w:hAnsi="Arial Narrow"/>
          <w:color w:val="000000"/>
          <w:sz w:val="22"/>
          <w:szCs w:val="22"/>
        </w:rPr>
        <w:t xml:space="preserve">insidious changes in temperature and rainfall patterns </w:t>
      </w:r>
      <w:r w:rsidR="00F114AD">
        <w:rPr>
          <w:rFonts w:ascii="Arial Narrow" w:hAnsi="Arial Narrow"/>
          <w:color w:val="000000"/>
          <w:sz w:val="22"/>
          <w:szCs w:val="22"/>
        </w:rPr>
        <w:t xml:space="preserve">including the </w:t>
      </w:r>
      <w:r w:rsidRPr="00D63F71">
        <w:rPr>
          <w:rFonts w:ascii="Arial Narrow" w:hAnsi="Arial Narrow"/>
          <w:color w:val="000000"/>
          <w:sz w:val="22"/>
          <w:szCs w:val="22"/>
        </w:rPr>
        <w:t xml:space="preserve">increasing frequency and intensity of </w:t>
      </w:r>
      <w:r w:rsidR="00F114AD">
        <w:rPr>
          <w:rFonts w:ascii="Arial Narrow" w:hAnsi="Arial Narrow"/>
          <w:color w:val="000000"/>
          <w:sz w:val="22"/>
          <w:szCs w:val="22"/>
        </w:rPr>
        <w:t xml:space="preserve">extreme events </w:t>
      </w:r>
      <w:r w:rsidRPr="00D63F71">
        <w:rPr>
          <w:rFonts w:ascii="Arial Narrow" w:hAnsi="Arial Narrow"/>
          <w:color w:val="000000"/>
          <w:sz w:val="22"/>
          <w:szCs w:val="22"/>
        </w:rPr>
        <w:t xml:space="preserve">such as floods and droughts. The poorest communities in Zimbabwe are being hardest hit </w:t>
      </w:r>
      <w:r w:rsidR="00F114AD">
        <w:rPr>
          <w:rFonts w:ascii="Arial Narrow" w:hAnsi="Arial Narrow"/>
          <w:color w:val="000000"/>
          <w:sz w:val="22"/>
          <w:szCs w:val="22"/>
        </w:rPr>
        <w:t xml:space="preserve">as </w:t>
      </w:r>
      <w:r w:rsidRPr="00D63F71">
        <w:rPr>
          <w:rFonts w:ascii="Arial Narrow" w:hAnsi="Arial Narrow"/>
          <w:color w:val="000000"/>
          <w:sz w:val="22"/>
          <w:szCs w:val="22"/>
        </w:rPr>
        <w:t xml:space="preserve">they are </w:t>
      </w:r>
      <w:r w:rsidR="00F114AD">
        <w:rPr>
          <w:rFonts w:ascii="Arial Narrow" w:hAnsi="Arial Narrow"/>
          <w:color w:val="000000"/>
          <w:sz w:val="22"/>
          <w:szCs w:val="22"/>
        </w:rPr>
        <w:t xml:space="preserve">largely </w:t>
      </w:r>
      <w:r w:rsidRPr="00D63F71">
        <w:rPr>
          <w:rFonts w:ascii="Arial Narrow" w:hAnsi="Arial Narrow"/>
          <w:color w:val="000000"/>
          <w:sz w:val="22"/>
          <w:szCs w:val="22"/>
        </w:rPr>
        <w:t>dependent on climate-sensitive natural resources and ecosystems, such as agriculture</w:t>
      </w:r>
      <w:r w:rsidR="00F114AD">
        <w:rPr>
          <w:rFonts w:ascii="Arial Narrow" w:hAnsi="Arial Narrow"/>
          <w:color w:val="000000"/>
          <w:sz w:val="22"/>
          <w:szCs w:val="22"/>
        </w:rPr>
        <w:t>.</w:t>
      </w:r>
      <w:r w:rsidRPr="00D63F71">
        <w:rPr>
          <w:rFonts w:ascii="Arial Narrow" w:hAnsi="Arial Narrow"/>
          <w:color w:val="000000"/>
          <w:sz w:val="22"/>
          <w:szCs w:val="22"/>
        </w:rPr>
        <w:t xml:space="preserve"> </w:t>
      </w:r>
      <w:r w:rsidR="00F114AD">
        <w:rPr>
          <w:rFonts w:ascii="Arial Narrow" w:hAnsi="Arial Narrow"/>
          <w:color w:val="000000"/>
          <w:sz w:val="22"/>
          <w:szCs w:val="22"/>
        </w:rPr>
        <w:t>Most vulnerable communities also</w:t>
      </w:r>
      <w:r w:rsidRPr="00D63F71">
        <w:rPr>
          <w:rFonts w:ascii="Arial Narrow" w:hAnsi="Arial Narrow"/>
          <w:color w:val="000000"/>
          <w:sz w:val="22"/>
          <w:szCs w:val="22"/>
        </w:rPr>
        <w:t xml:space="preserve"> live in areas that have greater exposure to climate hazards and are less able to respond to climate change because of limited human, financial, and institutional capacity.</w:t>
      </w:r>
    </w:p>
    <w:p w:rsidR="00EE119F" w:rsidRPr="00D63F71" w:rsidRDefault="00EE119F" w:rsidP="00EE119F">
      <w:pPr>
        <w:autoSpaceDE w:val="0"/>
        <w:autoSpaceDN w:val="0"/>
        <w:adjustRightInd w:val="0"/>
        <w:rPr>
          <w:rFonts w:ascii="Arial Narrow" w:hAnsi="Arial Narrow" w:cs="ArialMT-Light"/>
          <w:sz w:val="22"/>
          <w:szCs w:val="22"/>
          <w:lang w:val="en-ZW"/>
        </w:rPr>
      </w:pPr>
    </w:p>
    <w:p w:rsidR="0078252C" w:rsidRPr="00D63F71" w:rsidRDefault="00EE119F" w:rsidP="00FB0126">
      <w:pPr>
        <w:jc w:val="both"/>
        <w:rPr>
          <w:rFonts w:ascii="Arial Narrow" w:hAnsi="Arial Narrow"/>
          <w:color w:val="000000"/>
          <w:sz w:val="22"/>
          <w:szCs w:val="22"/>
        </w:rPr>
      </w:pPr>
      <w:r w:rsidRPr="00D63F71">
        <w:rPr>
          <w:rFonts w:ascii="Arial Narrow" w:hAnsi="Arial Narrow"/>
          <w:color w:val="000000"/>
          <w:sz w:val="22"/>
          <w:szCs w:val="22"/>
        </w:rPr>
        <w:t>This policy brief has been pr</w:t>
      </w:r>
      <w:r w:rsidR="0078252C" w:rsidRPr="00D63F71">
        <w:rPr>
          <w:rFonts w:ascii="Arial Narrow" w:hAnsi="Arial Narrow"/>
          <w:color w:val="000000"/>
          <w:sz w:val="22"/>
          <w:szCs w:val="22"/>
        </w:rPr>
        <w:t>oduced through a collaborative initiative involving the Government of Zimbabwe through the Environmental Management Agency (EMA) and the United Nations Development Programme (UNDP)</w:t>
      </w:r>
      <w:r w:rsidR="000E4A89">
        <w:rPr>
          <w:rFonts w:ascii="Arial Narrow" w:hAnsi="Arial Narrow"/>
          <w:color w:val="000000"/>
          <w:sz w:val="22"/>
          <w:szCs w:val="22"/>
        </w:rPr>
        <w:t xml:space="preserve">. The support for the programme comes </w:t>
      </w:r>
      <w:r w:rsidR="0078252C" w:rsidRPr="00D63F71">
        <w:rPr>
          <w:rFonts w:ascii="Arial Narrow" w:hAnsi="Arial Narrow"/>
          <w:color w:val="000000"/>
          <w:sz w:val="22"/>
          <w:szCs w:val="22"/>
        </w:rPr>
        <w:t>from the Global Environment Facility (GEF) under the f</w:t>
      </w:r>
      <w:r w:rsidR="00FB0126" w:rsidRPr="00D63F71">
        <w:rPr>
          <w:rFonts w:ascii="Arial Narrow" w:hAnsi="Arial Narrow"/>
          <w:color w:val="000000"/>
          <w:sz w:val="22"/>
          <w:szCs w:val="22"/>
        </w:rPr>
        <w:t>i</w:t>
      </w:r>
      <w:r w:rsidR="0078252C" w:rsidRPr="00D63F71">
        <w:rPr>
          <w:rFonts w:ascii="Arial Narrow" w:hAnsi="Arial Narrow"/>
          <w:color w:val="000000"/>
          <w:sz w:val="22"/>
          <w:szCs w:val="22"/>
        </w:rPr>
        <w:t>ve year project “Coping with Drought and Climate Change” (CwDCC) in Zimbabwe. Policy issues presented in this brief are drawn from lessons from the project, related initiatives and stakeholder inputs.</w:t>
      </w:r>
    </w:p>
    <w:p w:rsidR="0078252C" w:rsidRPr="00D63F71" w:rsidRDefault="0078252C" w:rsidP="00FB0126">
      <w:pPr>
        <w:jc w:val="both"/>
        <w:rPr>
          <w:rFonts w:ascii="Arial Narrow" w:hAnsi="Arial Narrow"/>
          <w:color w:val="000000"/>
          <w:sz w:val="22"/>
          <w:szCs w:val="22"/>
        </w:rPr>
      </w:pPr>
    </w:p>
    <w:p w:rsidR="00B452BB" w:rsidRPr="00D63F71" w:rsidRDefault="00FB0126" w:rsidP="001468FD">
      <w:pPr>
        <w:jc w:val="both"/>
        <w:rPr>
          <w:rFonts w:ascii="Arial Narrow" w:hAnsi="Arial Narrow"/>
          <w:sz w:val="22"/>
          <w:szCs w:val="22"/>
        </w:rPr>
      </w:pPr>
      <w:r w:rsidRPr="00D63F71">
        <w:rPr>
          <w:rFonts w:ascii="Arial Narrow" w:hAnsi="Arial Narrow"/>
          <w:sz w:val="22"/>
          <w:szCs w:val="22"/>
        </w:rPr>
        <w:t>This brief recognizes that</w:t>
      </w:r>
      <w:r w:rsidR="00B452BB" w:rsidRPr="00D63F71">
        <w:rPr>
          <w:rFonts w:ascii="Arial Narrow" w:hAnsi="Arial Narrow"/>
          <w:sz w:val="22"/>
          <w:szCs w:val="22"/>
        </w:rPr>
        <w:t xml:space="preserve"> policy makers </w:t>
      </w:r>
      <w:r w:rsidRPr="00D63F71">
        <w:rPr>
          <w:rFonts w:ascii="Arial Narrow" w:hAnsi="Arial Narrow"/>
          <w:sz w:val="22"/>
          <w:szCs w:val="22"/>
        </w:rPr>
        <w:t xml:space="preserve">in Zimbabwe and elsewhere in the world </w:t>
      </w:r>
      <w:r w:rsidR="00B452BB" w:rsidRPr="00D63F71">
        <w:rPr>
          <w:rFonts w:ascii="Arial Narrow" w:hAnsi="Arial Narrow"/>
          <w:sz w:val="22"/>
          <w:szCs w:val="22"/>
        </w:rPr>
        <w:t>seldom have the time to read through all the</w:t>
      </w:r>
      <w:r w:rsidRPr="00D63F71">
        <w:rPr>
          <w:rFonts w:ascii="Arial Narrow" w:hAnsi="Arial Narrow"/>
          <w:sz w:val="22"/>
          <w:szCs w:val="22"/>
        </w:rPr>
        <w:t xml:space="preserve"> complex lit</w:t>
      </w:r>
      <w:r w:rsidR="00B452BB" w:rsidRPr="00D63F71">
        <w:rPr>
          <w:rFonts w:ascii="Arial Narrow" w:hAnsi="Arial Narrow"/>
          <w:sz w:val="22"/>
          <w:szCs w:val="22"/>
        </w:rPr>
        <w:t xml:space="preserve">erature </w:t>
      </w:r>
      <w:r w:rsidRPr="00D63F71">
        <w:rPr>
          <w:rFonts w:ascii="Arial Narrow" w:hAnsi="Arial Narrow"/>
          <w:sz w:val="22"/>
          <w:szCs w:val="22"/>
        </w:rPr>
        <w:t xml:space="preserve">for such </w:t>
      </w:r>
      <w:r w:rsidR="00B452BB" w:rsidRPr="00D63F71">
        <w:rPr>
          <w:rFonts w:ascii="Arial Narrow" w:hAnsi="Arial Narrow"/>
          <w:sz w:val="22"/>
          <w:szCs w:val="22"/>
        </w:rPr>
        <w:t xml:space="preserve">related </w:t>
      </w:r>
      <w:r w:rsidRPr="00D63F71">
        <w:rPr>
          <w:rFonts w:ascii="Arial Narrow" w:hAnsi="Arial Narrow"/>
          <w:sz w:val="22"/>
          <w:szCs w:val="22"/>
        </w:rPr>
        <w:t>topical issues like climate change.</w:t>
      </w:r>
      <w:r w:rsidR="000E4A89">
        <w:rPr>
          <w:rFonts w:ascii="Arial Narrow" w:hAnsi="Arial Narrow"/>
          <w:sz w:val="22"/>
          <w:szCs w:val="22"/>
        </w:rPr>
        <w:t xml:space="preserve"> </w:t>
      </w:r>
      <w:r w:rsidRPr="00D63F71">
        <w:rPr>
          <w:rFonts w:ascii="Arial Narrow" w:hAnsi="Arial Narrow"/>
          <w:sz w:val="22"/>
          <w:szCs w:val="22"/>
        </w:rPr>
        <w:t xml:space="preserve">However decision making processes of national policy significance requires a credible basis often science and evidence based. Therefore the policy brief attempts to balance these </w:t>
      </w:r>
      <w:r w:rsidR="004667F3" w:rsidRPr="00D63F71">
        <w:rPr>
          <w:rFonts w:ascii="Arial Narrow" w:hAnsi="Arial Narrow"/>
          <w:sz w:val="22"/>
          <w:szCs w:val="22"/>
        </w:rPr>
        <w:t xml:space="preserve">two critical aspects drawing on the evidence from the </w:t>
      </w:r>
      <w:r w:rsidR="004667F3" w:rsidRPr="00D63F71">
        <w:rPr>
          <w:rFonts w:ascii="Arial Narrow" w:hAnsi="Arial Narrow"/>
          <w:color w:val="000000"/>
          <w:sz w:val="22"/>
          <w:szCs w:val="22"/>
        </w:rPr>
        <w:t xml:space="preserve">CwDCC project to </w:t>
      </w:r>
      <w:r w:rsidR="00B452BB" w:rsidRPr="00D63F71">
        <w:rPr>
          <w:rFonts w:ascii="Arial Narrow" w:hAnsi="Arial Narrow"/>
          <w:sz w:val="22"/>
          <w:szCs w:val="22"/>
        </w:rPr>
        <w:t xml:space="preserve">enable </w:t>
      </w:r>
      <w:r w:rsidR="004667F3" w:rsidRPr="00D63F71">
        <w:rPr>
          <w:rFonts w:ascii="Arial Narrow" w:hAnsi="Arial Narrow"/>
          <w:sz w:val="22"/>
          <w:szCs w:val="22"/>
        </w:rPr>
        <w:t>policy makers m</w:t>
      </w:r>
      <w:r w:rsidR="00B452BB" w:rsidRPr="00D63F71">
        <w:rPr>
          <w:rFonts w:ascii="Arial Narrow" w:hAnsi="Arial Narrow"/>
          <w:sz w:val="22"/>
          <w:szCs w:val="22"/>
        </w:rPr>
        <w:t>ake well-informed decisions</w:t>
      </w:r>
      <w:r w:rsidR="004667F3" w:rsidRPr="00D63F71">
        <w:rPr>
          <w:rFonts w:ascii="Arial Narrow" w:hAnsi="Arial Narrow"/>
          <w:sz w:val="22"/>
          <w:szCs w:val="22"/>
        </w:rPr>
        <w:t xml:space="preserve"> regarding </w:t>
      </w:r>
      <w:r w:rsidR="00B452BB" w:rsidRPr="00D63F71">
        <w:rPr>
          <w:rFonts w:ascii="Arial Narrow" w:hAnsi="Arial Narrow"/>
          <w:sz w:val="22"/>
          <w:szCs w:val="22"/>
        </w:rPr>
        <w:t xml:space="preserve">climate change adaptation </w:t>
      </w:r>
      <w:r w:rsidR="004667F3" w:rsidRPr="00D63F71">
        <w:rPr>
          <w:rFonts w:ascii="Arial Narrow" w:hAnsi="Arial Narrow"/>
          <w:sz w:val="22"/>
          <w:szCs w:val="22"/>
        </w:rPr>
        <w:t>in Zimbabwe</w:t>
      </w:r>
      <w:r w:rsidR="00B452BB" w:rsidRPr="00D63F71">
        <w:rPr>
          <w:rFonts w:ascii="Arial Narrow" w:hAnsi="Arial Narrow"/>
          <w:sz w:val="22"/>
          <w:szCs w:val="22"/>
        </w:rPr>
        <w:t>.</w:t>
      </w:r>
    </w:p>
    <w:p w:rsidR="001A3ED5" w:rsidRPr="00D63F71" w:rsidRDefault="001A3ED5" w:rsidP="001468FD">
      <w:pPr>
        <w:jc w:val="both"/>
        <w:rPr>
          <w:rFonts w:ascii="Arial Narrow" w:hAnsi="Arial Narrow"/>
          <w:b/>
          <w:sz w:val="22"/>
          <w:szCs w:val="22"/>
        </w:rPr>
      </w:pPr>
    </w:p>
    <w:p w:rsidR="001468FD" w:rsidRPr="00D63F71" w:rsidRDefault="001468FD" w:rsidP="001468FD">
      <w:pPr>
        <w:jc w:val="both"/>
        <w:rPr>
          <w:rFonts w:ascii="Arial Narrow" w:hAnsi="Arial Narrow"/>
          <w:sz w:val="22"/>
          <w:szCs w:val="22"/>
        </w:rPr>
      </w:pPr>
      <w:r w:rsidRPr="00D63F71">
        <w:rPr>
          <w:rFonts w:ascii="Arial Narrow" w:hAnsi="Arial Narrow"/>
          <w:sz w:val="22"/>
          <w:szCs w:val="22"/>
        </w:rPr>
        <w:t>This policy brief calls</w:t>
      </w:r>
      <w:r w:rsidR="004667F3" w:rsidRPr="00D63F71">
        <w:rPr>
          <w:rFonts w:ascii="Arial Narrow" w:hAnsi="Arial Narrow"/>
          <w:sz w:val="22"/>
          <w:szCs w:val="22"/>
        </w:rPr>
        <w:t xml:space="preserve"> for </w:t>
      </w:r>
      <w:r w:rsidRPr="00D63F71">
        <w:rPr>
          <w:rFonts w:ascii="Arial Narrow" w:hAnsi="Arial Narrow"/>
          <w:sz w:val="22"/>
          <w:szCs w:val="22"/>
        </w:rPr>
        <w:t xml:space="preserve">the </w:t>
      </w:r>
      <w:r w:rsidR="004667F3" w:rsidRPr="00D63F71">
        <w:rPr>
          <w:rFonts w:ascii="Arial Narrow" w:hAnsi="Arial Narrow"/>
          <w:sz w:val="22"/>
          <w:szCs w:val="22"/>
        </w:rPr>
        <w:t xml:space="preserve">recognition of climate change adaptation as a key development issue </w:t>
      </w:r>
      <w:r w:rsidRPr="00D63F71">
        <w:rPr>
          <w:rFonts w:ascii="Arial Narrow" w:hAnsi="Arial Narrow"/>
          <w:sz w:val="22"/>
          <w:szCs w:val="22"/>
        </w:rPr>
        <w:t xml:space="preserve">in Zimbabwe </w:t>
      </w:r>
      <w:r w:rsidR="004667F3" w:rsidRPr="00D63F71">
        <w:rPr>
          <w:rFonts w:ascii="Arial Narrow" w:hAnsi="Arial Narrow"/>
          <w:sz w:val="22"/>
          <w:szCs w:val="22"/>
        </w:rPr>
        <w:t xml:space="preserve">given the crosscutting nature of </w:t>
      </w:r>
      <w:r w:rsidR="00F26F40" w:rsidRPr="00D63F71">
        <w:rPr>
          <w:rFonts w:ascii="Arial Narrow" w:hAnsi="Arial Narrow"/>
          <w:sz w:val="22"/>
          <w:szCs w:val="22"/>
        </w:rPr>
        <w:t>climate change impacts across all</w:t>
      </w:r>
      <w:r w:rsidR="004667F3" w:rsidRPr="00D63F71">
        <w:rPr>
          <w:rFonts w:ascii="Arial Narrow" w:hAnsi="Arial Narrow"/>
          <w:sz w:val="22"/>
          <w:szCs w:val="22"/>
        </w:rPr>
        <w:t xml:space="preserve"> key sectors</w:t>
      </w:r>
      <w:r w:rsidR="00F26F40" w:rsidRPr="00D63F71">
        <w:rPr>
          <w:rFonts w:ascii="Arial Narrow" w:hAnsi="Arial Narrow"/>
          <w:sz w:val="22"/>
          <w:szCs w:val="22"/>
        </w:rPr>
        <w:t xml:space="preserve">. </w:t>
      </w:r>
      <w:r w:rsidRPr="00D63F71">
        <w:rPr>
          <w:rFonts w:ascii="Arial Narrow" w:hAnsi="Arial Narrow"/>
          <w:sz w:val="22"/>
          <w:szCs w:val="22"/>
        </w:rPr>
        <w:t>S</w:t>
      </w:r>
      <w:r w:rsidR="00F26F40" w:rsidRPr="00D63F71">
        <w:rPr>
          <w:rFonts w:ascii="Arial Narrow" w:hAnsi="Arial Narrow"/>
          <w:sz w:val="22"/>
          <w:szCs w:val="22"/>
        </w:rPr>
        <w:t xml:space="preserve">imply put </w:t>
      </w:r>
      <w:r w:rsidRPr="00D63F71">
        <w:rPr>
          <w:rFonts w:ascii="Arial Narrow" w:hAnsi="Arial Narrow"/>
          <w:sz w:val="22"/>
          <w:szCs w:val="22"/>
        </w:rPr>
        <w:t xml:space="preserve">without addressing current and future climate changes in Zimbabwe and integrating climate change in development planning </w:t>
      </w:r>
      <w:r w:rsidR="001A3ED5" w:rsidRPr="00D63F71">
        <w:rPr>
          <w:rFonts w:ascii="Arial Narrow" w:hAnsi="Arial Narrow"/>
          <w:sz w:val="22"/>
          <w:szCs w:val="22"/>
        </w:rPr>
        <w:t>climate change threatens</w:t>
      </w:r>
      <w:r w:rsidR="000E4A89">
        <w:rPr>
          <w:rFonts w:ascii="Arial Narrow" w:hAnsi="Arial Narrow"/>
          <w:sz w:val="22"/>
          <w:szCs w:val="22"/>
        </w:rPr>
        <w:t xml:space="preserve"> to stall </w:t>
      </w:r>
      <w:r w:rsidR="001A3ED5" w:rsidRPr="00D63F71">
        <w:rPr>
          <w:rFonts w:ascii="Arial Narrow" w:hAnsi="Arial Narrow"/>
          <w:sz w:val="22"/>
          <w:szCs w:val="22"/>
        </w:rPr>
        <w:t xml:space="preserve">and then reverse progress </w:t>
      </w:r>
      <w:r w:rsidRPr="00D63F71">
        <w:rPr>
          <w:rFonts w:ascii="Arial Narrow" w:hAnsi="Arial Narrow"/>
          <w:sz w:val="22"/>
          <w:szCs w:val="22"/>
        </w:rPr>
        <w:t xml:space="preserve">of current development gains and further compromise future developments prospects. The </w:t>
      </w:r>
      <w:r w:rsidR="00BE5D28" w:rsidRPr="00D63F71">
        <w:rPr>
          <w:rFonts w:ascii="Arial Narrow" w:hAnsi="Arial Narrow"/>
          <w:sz w:val="22"/>
          <w:szCs w:val="22"/>
        </w:rPr>
        <w:t xml:space="preserve">policy brief lays out seven </w:t>
      </w:r>
      <w:r w:rsidRPr="00D63F71">
        <w:rPr>
          <w:rFonts w:ascii="Arial Narrow" w:hAnsi="Arial Narrow"/>
          <w:sz w:val="22"/>
          <w:szCs w:val="22"/>
        </w:rPr>
        <w:t xml:space="preserve">main policy </w:t>
      </w:r>
      <w:r w:rsidR="001602C9" w:rsidRPr="00D63F71">
        <w:rPr>
          <w:rFonts w:ascii="Arial Narrow" w:hAnsi="Arial Narrow"/>
          <w:sz w:val="22"/>
          <w:szCs w:val="22"/>
        </w:rPr>
        <w:t>recommendations are</w:t>
      </w:r>
      <w:r w:rsidRPr="00D63F71">
        <w:rPr>
          <w:rFonts w:ascii="Arial Narrow" w:hAnsi="Arial Narrow"/>
          <w:sz w:val="22"/>
          <w:szCs w:val="22"/>
        </w:rPr>
        <w:t xml:space="preserve"> as follows:</w:t>
      </w:r>
    </w:p>
    <w:p w:rsidR="001602C9" w:rsidRPr="00D63F71" w:rsidRDefault="001602C9" w:rsidP="001468FD">
      <w:pPr>
        <w:jc w:val="both"/>
        <w:rPr>
          <w:rFonts w:ascii="Arial Narrow" w:hAnsi="Arial Narrow"/>
          <w:sz w:val="22"/>
          <w:szCs w:val="22"/>
        </w:rPr>
      </w:pPr>
    </w:p>
    <w:p w:rsidR="001602C9" w:rsidRPr="00D63F71" w:rsidRDefault="001602C9" w:rsidP="006E2C79">
      <w:pPr>
        <w:pStyle w:val="ListParagraph"/>
        <w:numPr>
          <w:ilvl w:val="0"/>
          <w:numId w:val="18"/>
        </w:numPr>
        <w:jc w:val="both"/>
        <w:rPr>
          <w:rFonts w:ascii="Arial Narrow" w:hAnsi="Arial Narrow"/>
          <w:sz w:val="22"/>
          <w:szCs w:val="22"/>
        </w:rPr>
      </w:pPr>
      <w:r w:rsidRPr="00D63F71">
        <w:rPr>
          <w:rFonts w:ascii="Arial Narrow" w:hAnsi="Arial Narrow"/>
          <w:b/>
          <w:i/>
          <w:sz w:val="22"/>
          <w:szCs w:val="22"/>
        </w:rPr>
        <w:t>Increase Conceptual Awareness for Climate Change</w:t>
      </w:r>
      <w:r w:rsidRPr="00D63F71">
        <w:rPr>
          <w:rFonts w:ascii="Arial Narrow" w:hAnsi="Arial Narrow"/>
          <w:sz w:val="22"/>
          <w:szCs w:val="22"/>
        </w:rPr>
        <w:t xml:space="preserve">: the success of any meaningful adaptation programming in Zimbabwe largely hinges on wide stakeholder understanding of climate </w:t>
      </w:r>
      <w:r w:rsidR="00845F11">
        <w:rPr>
          <w:rFonts w:ascii="Arial Narrow" w:hAnsi="Arial Narrow"/>
          <w:sz w:val="22"/>
          <w:szCs w:val="22"/>
        </w:rPr>
        <w:t xml:space="preserve">variability and </w:t>
      </w:r>
      <w:r w:rsidRPr="00D63F71">
        <w:rPr>
          <w:rFonts w:ascii="Arial Narrow" w:hAnsi="Arial Narrow"/>
          <w:sz w:val="22"/>
          <w:szCs w:val="22"/>
        </w:rPr>
        <w:t>change</w:t>
      </w:r>
      <w:r w:rsidR="000E4A89">
        <w:rPr>
          <w:rFonts w:ascii="Arial Narrow" w:hAnsi="Arial Narrow"/>
          <w:sz w:val="22"/>
          <w:szCs w:val="22"/>
        </w:rPr>
        <w:t>. This includes understanding</w:t>
      </w:r>
      <w:r w:rsidRPr="00D63F71">
        <w:rPr>
          <w:rFonts w:ascii="Arial Narrow" w:hAnsi="Arial Narrow"/>
          <w:sz w:val="22"/>
          <w:szCs w:val="22"/>
        </w:rPr>
        <w:t xml:space="preserve"> </w:t>
      </w:r>
      <w:r w:rsidR="00845F11">
        <w:rPr>
          <w:rFonts w:ascii="Arial Narrow" w:hAnsi="Arial Narrow"/>
          <w:sz w:val="22"/>
          <w:szCs w:val="22"/>
        </w:rPr>
        <w:t>the</w:t>
      </w:r>
      <w:r w:rsidRPr="00D63F71">
        <w:rPr>
          <w:rFonts w:ascii="Arial Narrow" w:hAnsi="Arial Narrow"/>
          <w:sz w:val="22"/>
          <w:szCs w:val="22"/>
        </w:rPr>
        <w:t xml:space="preserve"> causes, impact</w:t>
      </w:r>
      <w:r w:rsidR="00845F11">
        <w:rPr>
          <w:rFonts w:ascii="Arial Narrow" w:hAnsi="Arial Narrow"/>
          <w:sz w:val="22"/>
          <w:szCs w:val="22"/>
        </w:rPr>
        <w:t>s</w:t>
      </w:r>
      <w:r w:rsidR="006E2C79" w:rsidRPr="00D63F71">
        <w:rPr>
          <w:rFonts w:ascii="Arial Narrow" w:hAnsi="Arial Narrow"/>
          <w:sz w:val="22"/>
          <w:szCs w:val="22"/>
        </w:rPr>
        <w:t>, vulnerability and adaptation strategies.</w:t>
      </w:r>
    </w:p>
    <w:p w:rsidR="006E2C79" w:rsidRPr="00D63F71" w:rsidRDefault="006E2C79" w:rsidP="006E2C79">
      <w:pPr>
        <w:pStyle w:val="ListParagraph"/>
        <w:jc w:val="both"/>
        <w:rPr>
          <w:rFonts w:ascii="Arial Narrow" w:hAnsi="Arial Narrow"/>
          <w:sz w:val="22"/>
          <w:szCs w:val="22"/>
        </w:rPr>
      </w:pPr>
    </w:p>
    <w:p w:rsidR="006E2C79" w:rsidRPr="00D63F71" w:rsidRDefault="006E2C79" w:rsidP="006E2C79">
      <w:pPr>
        <w:pStyle w:val="ListParagraph"/>
        <w:numPr>
          <w:ilvl w:val="0"/>
          <w:numId w:val="18"/>
        </w:numPr>
        <w:jc w:val="both"/>
        <w:rPr>
          <w:rFonts w:ascii="Arial Narrow" w:hAnsi="Arial Narrow"/>
          <w:sz w:val="22"/>
          <w:szCs w:val="22"/>
        </w:rPr>
      </w:pPr>
      <w:r w:rsidRPr="00D63F71">
        <w:rPr>
          <w:rFonts w:ascii="Arial Narrow" w:hAnsi="Arial Narrow"/>
          <w:b/>
          <w:i/>
          <w:sz w:val="22"/>
          <w:szCs w:val="22"/>
        </w:rPr>
        <w:t>Strengthen Policy and Institutional Frameworks for Climate Change:</w:t>
      </w:r>
      <w:r w:rsidRPr="00D63F71">
        <w:rPr>
          <w:rFonts w:ascii="Arial Narrow" w:hAnsi="Arial Narrow"/>
          <w:sz w:val="22"/>
          <w:szCs w:val="22"/>
        </w:rPr>
        <w:t xml:space="preserve"> addressing, responding to and managing climate variability and change </w:t>
      </w:r>
      <w:r w:rsidR="00D05FF2" w:rsidRPr="00D63F71">
        <w:rPr>
          <w:rFonts w:ascii="Arial Narrow" w:hAnsi="Arial Narrow"/>
          <w:sz w:val="22"/>
          <w:szCs w:val="22"/>
        </w:rPr>
        <w:t>require</w:t>
      </w:r>
      <w:r w:rsidRPr="00D63F71">
        <w:rPr>
          <w:rFonts w:ascii="Arial Narrow" w:hAnsi="Arial Narrow"/>
          <w:sz w:val="22"/>
          <w:szCs w:val="22"/>
        </w:rPr>
        <w:t xml:space="preserve"> a strong and dynamic policy and institutional framework for better coordination and responsive continuous capacity building.</w:t>
      </w:r>
    </w:p>
    <w:p w:rsidR="006E2C79" w:rsidRPr="00D63F71" w:rsidRDefault="006E2C79" w:rsidP="006E2C79">
      <w:pPr>
        <w:pStyle w:val="ListParagraph"/>
        <w:rPr>
          <w:rFonts w:ascii="Arial Narrow" w:hAnsi="Arial Narrow"/>
          <w:sz w:val="22"/>
          <w:szCs w:val="22"/>
        </w:rPr>
      </w:pPr>
    </w:p>
    <w:p w:rsidR="006E2C79" w:rsidRDefault="006E2C79" w:rsidP="006E2C79">
      <w:pPr>
        <w:pStyle w:val="ListParagraph"/>
        <w:numPr>
          <w:ilvl w:val="0"/>
          <w:numId w:val="18"/>
        </w:numPr>
        <w:rPr>
          <w:rFonts w:ascii="Arial Narrow" w:hAnsi="Arial Narrow"/>
          <w:sz w:val="22"/>
          <w:szCs w:val="22"/>
        </w:rPr>
      </w:pPr>
      <w:r w:rsidRPr="00D63F71">
        <w:rPr>
          <w:rFonts w:ascii="Arial Narrow" w:hAnsi="Arial Narrow"/>
          <w:b/>
          <w:i/>
          <w:sz w:val="22"/>
          <w:szCs w:val="22"/>
        </w:rPr>
        <w:t>Promote Climate Change Mainstreaming across all sectors:</w:t>
      </w:r>
      <w:r w:rsidR="00107BF6">
        <w:rPr>
          <w:rFonts w:ascii="Arial Narrow" w:hAnsi="Arial Narrow"/>
          <w:b/>
          <w:i/>
          <w:sz w:val="22"/>
          <w:szCs w:val="22"/>
        </w:rPr>
        <w:t xml:space="preserve"> </w:t>
      </w:r>
      <w:r w:rsidRPr="00D63F71">
        <w:rPr>
          <w:rFonts w:ascii="Arial Narrow" w:hAnsi="Arial Narrow"/>
          <w:sz w:val="22"/>
          <w:szCs w:val="22"/>
        </w:rPr>
        <w:t>Although climate impacts are more pronounce</w:t>
      </w:r>
      <w:r w:rsidR="00845F11">
        <w:rPr>
          <w:rFonts w:ascii="Arial Narrow" w:hAnsi="Arial Narrow"/>
          <w:sz w:val="22"/>
          <w:szCs w:val="22"/>
        </w:rPr>
        <w:t>d</w:t>
      </w:r>
      <w:r w:rsidRPr="00D63F71">
        <w:rPr>
          <w:rFonts w:ascii="Arial Narrow" w:hAnsi="Arial Narrow"/>
          <w:sz w:val="22"/>
          <w:szCs w:val="22"/>
        </w:rPr>
        <w:t xml:space="preserve"> </w:t>
      </w:r>
      <w:r w:rsidR="00845F11">
        <w:rPr>
          <w:rFonts w:ascii="Arial Narrow" w:hAnsi="Arial Narrow"/>
          <w:sz w:val="22"/>
          <w:szCs w:val="22"/>
        </w:rPr>
        <w:t xml:space="preserve">in </w:t>
      </w:r>
      <w:r w:rsidRPr="00D63F71">
        <w:rPr>
          <w:rFonts w:ascii="Arial Narrow" w:hAnsi="Arial Narrow"/>
          <w:sz w:val="22"/>
          <w:szCs w:val="22"/>
        </w:rPr>
        <w:t>sectors like agriculture</w:t>
      </w:r>
      <w:r w:rsidR="00845F11">
        <w:rPr>
          <w:rFonts w:ascii="Arial Narrow" w:hAnsi="Arial Narrow"/>
          <w:sz w:val="22"/>
          <w:szCs w:val="22"/>
        </w:rPr>
        <w:t>,</w:t>
      </w:r>
      <w:r w:rsidRPr="00D63F71">
        <w:rPr>
          <w:rFonts w:ascii="Arial Narrow" w:hAnsi="Arial Narrow"/>
          <w:sz w:val="22"/>
          <w:szCs w:val="22"/>
        </w:rPr>
        <w:t xml:space="preserve"> just like poverty</w:t>
      </w:r>
      <w:r w:rsidR="00845F11">
        <w:rPr>
          <w:rFonts w:ascii="Arial Narrow" w:hAnsi="Arial Narrow"/>
          <w:sz w:val="22"/>
          <w:szCs w:val="22"/>
        </w:rPr>
        <w:t>,</w:t>
      </w:r>
      <w:r w:rsidRPr="00D63F71">
        <w:rPr>
          <w:rFonts w:ascii="Arial Narrow" w:hAnsi="Arial Narrow"/>
          <w:sz w:val="22"/>
          <w:szCs w:val="22"/>
        </w:rPr>
        <w:t xml:space="preserve"> climate change is not limited to a particular sector. There is need to facilitate wide sector and integrated approaches to managing climate change</w:t>
      </w:r>
      <w:r w:rsidR="00D05FF2">
        <w:rPr>
          <w:rFonts w:ascii="Arial Narrow" w:hAnsi="Arial Narrow"/>
          <w:sz w:val="22"/>
          <w:szCs w:val="22"/>
        </w:rPr>
        <w:t xml:space="preserve"> and </w:t>
      </w:r>
      <w:r w:rsidR="00845F11">
        <w:rPr>
          <w:rFonts w:ascii="Arial Narrow" w:hAnsi="Arial Narrow"/>
          <w:sz w:val="22"/>
          <w:szCs w:val="22"/>
        </w:rPr>
        <w:t xml:space="preserve">variability </w:t>
      </w:r>
      <w:r w:rsidRPr="00D63F71">
        <w:rPr>
          <w:rFonts w:ascii="Arial Narrow" w:hAnsi="Arial Narrow"/>
          <w:sz w:val="22"/>
          <w:szCs w:val="22"/>
        </w:rPr>
        <w:t>through mainstreaming adaptation at all levels across all the sectors.</w:t>
      </w:r>
    </w:p>
    <w:p w:rsidR="00D05FF2" w:rsidRPr="00D05FF2" w:rsidRDefault="00D05FF2" w:rsidP="00D05FF2">
      <w:pPr>
        <w:pStyle w:val="ListParagraph"/>
        <w:rPr>
          <w:rFonts w:ascii="Arial Narrow" w:hAnsi="Arial Narrow"/>
          <w:sz w:val="22"/>
          <w:szCs w:val="22"/>
        </w:rPr>
      </w:pPr>
    </w:p>
    <w:p w:rsidR="00270E59" w:rsidRPr="00D63F71" w:rsidRDefault="00270E59" w:rsidP="00D01A9A">
      <w:pPr>
        <w:pStyle w:val="ListParagraph"/>
        <w:numPr>
          <w:ilvl w:val="0"/>
          <w:numId w:val="18"/>
        </w:numPr>
        <w:jc w:val="both"/>
        <w:rPr>
          <w:rFonts w:ascii="Arial Narrow" w:hAnsi="Arial Narrow"/>
          <w:sz w:val="22"/>
          <w:szCs w:val="22"/>
        </w:rPr>
      </w:pPr>
      <w:r w:rsidRPr="00D63F71">
        <w:rPr>
          <w:rFonts w:ascii="Arial Narrow" w:hAnsi="Arial Narrow"/>
          <w:b/>
          <w:i/>
          <w:sz w:val="22"/>
          <w:szCs w:val="22"/>
        </w:rPr>
        <w:t>Increase Research</w:t>
      </w:r>
      <w:r w:rsidR="00CC64C3" w:rsidRPr="00D63F71">
        <w:rPr>
          <w:rFonts w:ascii="Arial Narrow" w:hAnsi="Arial Narrow"/>
          <w:b/>
          <w:i/>
          <w:sz w:val="22"/>
          <w:szCs w:val="22"/>
        </w:rPr>
        <w:t>, Innovation</w:t>
      </w:r>
      <w:r w:rsidRPr="00D63F71">
        <w:rPr>
          <w:rFonts w:ascii="Arial Narrow" w:hAnsi="Arial Narrow"/>
          <w:b/>
          <w:i/>
          <w:sz w:val="22"/>
          <w:szCs w:val="22"/>
        </w:rPr>
        <w:t xml:space="preserve"> and Investment</w:t>
      </w:r>
      <w:r w:rsidR="00AA3AE0" w:rsidRPr="00D63F71">
        <w:rPr>
          <w:rFonts w:ascii="Arial Narrow" w:hAnsi="Arial Narrow"/>
          <w:b/>
          <w:i/>
          <w:sz w:val="22"/>
          <w:szCs w:val="22"/>
        </w:rPr>
        <w:t xml:space="preserve"> towards Support</w:t>
      </w:r>
      <w:r w:rsidR="00F545E1" w:rsidRPr="00D63F71">
        <w:rPr>
          <w:rFonts w:ascii="Arial Narrow" w:hAnsi="Arial Narrow"/>
          <w:b/>
          <w:i/>
          <w:sz w:val="22"/>
          <w:szCs w:val="22"/>
        </w:rPr>
        <w:t xml:space="preserve">ing </w:t>
      </w:r>
      <w:r w:rsidRPr="00D63F71">
        <w:rPr>
          <w:rFonts w:ascii="Arial Narrow" w:hAnsi="Arial Narrow"/>
          <w:b/>
          <w:i/>
          <w:sz w:val="22"/>
          <w:szCs w:val="22"/>
        </w:rPr>
        <w:t>Livelihood Diversification</w:t>
      </w:r>
      <w:r w:rsidR="00AA3AE0" w:rsidRPr="00D63F71">
        <w:rPr>
          <w:rFonts w:ascii="Arial Narrow" w:hAnsi="Arial Narrow"/>
          <w:b/>
          <w:sz w:val="22"/>
          <w:szCs w:val="22"/>
        </w:rPr>
        <w:t xml:space="preserve">: </w:t>
      </w:r>
      <w:r w:rsidR="00F545E1" w:rsidRPr="00D63F71">
        <w:rPr>
          <w:rFonts w:ascii="Arial Narrow" w:hAnsi="Arial Narrow"/>
          <w:sz w:val="22"/>
          <w:szCs w:val="22"/>
        </w:rPr>
        <w:t xml:space="preserve">Prevailing livelihood strategies have been defined and shaped by a multiplicity of factors among them ethnicity, cultural history and other socioeconomic factors. </w:t>
      </w:r>
      <w:r w:rsidR="00D05FF2">
        <w:rPr>
          <w:rFonts w:ascii="Arial Narrow" w:hAnsi="Arial Narrow"/>
          <w:sz w:val="22"/>
          <w:szCs w:val="22"/>
        </w:rPr>
        <w:t>Managing c</w:t>
      </w:r>
      <w:r w:rsidR="00F545E1" w:rsidRPr="00D63F71">
        <w:rPr>
          <w:rFonts w:ascii="Arial Narrow" w:hAnsi="Arial Narrow"/>
          <w:sz w:val="22"/>
          <w:szCs w:val="22"/>
        </w:rPr>
        <w:t>limate change especially with access to emerging and future climate trends requires adjustment in</w:t>
      </w:r>
      <w:r w:rsidR="00D05FF2">
        <w:rPr>
          <w:rFonts w:ascii="Arial Narrow" w:hAnsi="Arial Narrow"/>
          <w:sz w:val="22"/>
          <w:szCs w:val="22"/>
        </w:rPr>
        <w:t xml:space="preserve"> </w:t>
      </w:r>
      <w:r w:rsidR="00F545E1" w:rsidRPr="00D63F71">
        <w:rPr>
          <w:rFonts w:ascii="Arial Narrow" w:hAnsi="Arial Narrow"/>
          <w:sz w:val="22"/>
          <w:szCs w:val="22"/>
        </w:rPr>
        <w:t xml:space="preserve">existing </w:t>
      </w:r>
      <w:r w:rsidR="00D05FF2">
        <w:rPr>
          <w:rFonts w:ascii="Arial Narrow" w:hAnsi="Arial Narrow"/>
          <w:sz w:val="22"/>
          <w:szCs w:val="22"/>
        </w:rPr>
        <w:t>livelihood strategies</w:t>
      </w:r>
      <w:r w:rsidR="00F545E1" w:rsidRPr="00D63F71">
        <w:rPr>
          <w:rFonts w:ascii="Arial Narrow" w:hAnsi="Arial Narrow"/>
          <w:sz w:val="22"/>
          <w:szCs w:val="22"/>
        </w:rPr>
        <w:t xml:space="preserve"> embracing less of the business as usual livelihood strategies.</w:t>
      </w:r>
    </w:p>
    <w:p w:rsidR="00D01A9A" w:rsidRPr="00D63F71" w:rsidRDefault="00D01A9A" w:rsidP="00D01A9A">
      <w:pPr>
        <w:pStyle w:val="ListParagraph"/>
        <w:jc w:val="both"/>
        <w:rPr>
          <w:rFonts w:ascii="Arial Narrow" w:hAnsi="Arial Narrow"/>
          <w:sz w:val="22"/>
          <w:szCs w:val="22"/>
        </w:rPr>
      </w:pPr>
    </w:p>
    <w:p w:rsidR="00D01A9A" w:rsidRPr="00D63F71" w:rsidRDefault="00BE1AF9" w:rsidP="00CC64C3">
      <w:pPr>
        <w:pStyle w:val="ListParagraph"/>
        <w:numPr>
          <w:ilvl w:val="0"/>
          <w:numId w:val="18"/>
        </w:numPr>
        <w:jc w:val="both"/>
        <w:rPr>
          <w:rFonts w:ascii="Arial Narrow" w:hAnsi="Arial Narrow"/>
          <w:sz w:val="22"/>
          <w:szCs w:val="22"/>
        </w:rPr>
      </w:pPr>
      <w:r w:rsidRPr="00D63F71">
        <w:rPr>
          <w:rFonts w:ascii="Arial Narrow" w:hAnsi="Arial Narrow"/>
          <w:b/>
          <w:i/>
          <w:sz w:val="22"/>
          <w:szCs w:val="22"/>
        </w:rPr>
        <w:lastRenderedPageBreak/>
        <w:t>Encourage</w:t>
      </w:r>
      <w:r w:rsidR="00D01A9A" w:rsidRPr="00D63F71">
        <w:rPr>
          <w:rFonts w:ascii="Arial Narrow" w:hAnsi="Arial Narrow"/>
          <w:b/>
          <w:i/>
          <w:sz w:val="22"/>
          <w:szCs w:val="22"/>
        </w:rPr>
        <w:t xml:space="preserve"> Climate </w:t>
      </w:r>
      <w:r w:rsidRPr="00D63F71">
        <w:rPr>
          <w:rFonts w:ascii="Arial Narrow" w:hAnsi="Arial Narrow"/>
          <w:b/>
          <w:i/>
          <w:sz w:val="22"/>
          <w:szCs w:val="22"/>
        </w:rPr>
        <w:t>Financing</w:t>
      </w:r>
      <w:r w:rsidR="00D01A9A" w:rsidRPr="00D63F71">
        <w:rPr>
          <w:rFonts w:ascii="Arial Narrow" w:hAnsi="Arial Narrow"/>
          <w:b/>
          <w:i/>
          <w:sz w:val="22"/>
          <w:szCs w:val="22"/>
        </w:rPr>
        <w:t xml:space="preserve"> through Domestic Sources:</w:t>
      </w:r>
      <w:r w:rsidR="00107BF6">
        <w:rPr>
          <w:rFonts w:ascii="Arial Narrow" w:hAnsi="Arial Narrow"/>
          <w:b/>
          <w:i/>
          <w:sz w:val="22"/>
          <w:szCs w:val="22"/>
        </w:rPr>
        <w:t xml:space="preserve"> </w:t>
      </w:r>
      <w:r w:rsidR="00D01A9A" w:rsidRPr="00D63F71">
        <w:rPr>
          <w:rFonts w:ascii="Arial Narrow" w:hAnsi="Arial Narrow"/>
          <w:sz w:val="22"/>
          <w:szCs w:val="22"/>
        </w:rPr>
        <w:t>Contrary to the prevailing and ever increasing scientific and political attention accorded to climate change as an issue</w:t>
      </w:r>
      <w:r w:rsidR="00845F11">
        <w:rPr>
          <w:rFonts w:ascii="Arial Narrow" w:hAnsi="Arial Narrow"/>
          <w:sz w:val="22"/>
          <w:szCs w:val="22"/>
        </w:rPr>
        <w:t xml:space="preserve"> of global concern,</w:t>
      </w:r>
      <w:r w:rsidR="00D01A9A" w:rsidRPr="00D63F71">
        <w:rPr>
          <w:rFonts w:ascii="Arial Narrow" w:hAnsi="Arial Narrow"/>
          <w:sz w:val="22"/>
          <w:szCs w:val="22"/>
        </w:rPr>
        <w:t xml:space="preserve"> the corresponding financial commitments at global and national level are still inadequate. </w:t>
      </w:r>
      <w:r w:rsidR="00845F11">
        <w:rPr>
          <w:rFonts w:ascii="Arial Narrow" w:hAnsi="Arial Narrow"/>
          <w:sz w:val="22"/>
          <w:szCs w:val="22"/>
        </w:rPr>
        <w:t>Although a</w:t>
      </w:r>
      <w:r w:rsidR="00D01A9A" w:rsidRPr="00D63F71">
        <w:rPr>
          <w:rFonts w:ascii="Arial Narrow" w:hAnsi="Arial Narrow"/>
          <w:sz w:val="22"/>
          <w:szCs w:val="22"/>
        </w:rPr>
        <w:t xml:space="preserve"> number of financial channels have open</w:t>
      </w:r>
      <w:r w:rsidR="00845F11">
        <w:rPr>
          <w:rFonts w:ascii="Arial Narrow" w:hAnsi="Arial Narrow"/>
          <w:sz w:val="22"/>
          <w:szCs w:val="22"/>
        </w:rPr>
        <w:t>ed</w:t>
      </w:r>
      <w:r w:rsidR="00D01A9A" w:rsidRPr="00D63F71">
        <w:rPr>
          <w:rFonts w:ascii="Arial Narrow" w:hAnsi="Arial Narrow"/>
          <w:sz w:val="22"/>
          <w:szCs w:val="22"/>
        </w:rPr>
        <w:t xml:space="preserve"> up including the UNFCCC Special Climate Change Fund managed by the GEF which funded the </w:t>
      </w:r>
      <w:r w:rsidR="00D05FF2">
        <w:rPr>
          <w:rFonts w:ascii="Arial Narrow" w:hAnsi="Arial Narrow"/>
          <w:sz w:val="22"/>
          <w:szCs w:val="22"/>
        </w:rPr>
        <w:t>CwDCC pr</w:t>
      </w:r>
      <w:r w:rsidR="00D01A9A" w:rsidRPr="00D63F71">
        <w:rPr>
          <w:rFonts w:ascii="Arial Narrow" w:hAnsi="Arial Narrow"/>
          <w:sz w:val="22"/>
          <w:szCs w:val="22"/>
        </w:rPr>
        <w:t>oject</w:t>
      </w:r>
      <w:r w:rsidR="00845F11">
        <w:rPr>
          <w:rFonts w:ascii="Arial Narrow" w:hAnsi="Arial Narrow"/>
          <w:sz w:val="22"/>
          <w:szCs w:val="22"/>
        </w:rPr>
        <w:t>,</w:t>
      </w:r>
      <w:r w:rsidR="00D01A9A" w:rsidRPr="00D63F71">
        <w:rPr>
          <w:rFonts w:ascii="Arial Narrow" w:hAnsi="Arial Narrow"/>
          <w:sz w:val="22"/>
          <w:szCs w:val="22"/>
        </w:rPr>
        <w:t xml:space="preserve"> most are less inaccessible. Domestic climate change funding mechanisms remain a grey area not only for Zimbabwe but most developing countries.</w:t>
      </w:r>
    </w:p>
    <w:p w:rsidR="00BE1AF9" w:rsidRPr="00D63F71" w:rsidRDefault="00BE1AF9" w:rsidP="00BE1AF9">
      <w:pPr>
        <w:pStyle w:val="ListParagraph"/>
        <w:rPr>
          <w:rFonts w:ascii="Arial Narrow" w:hAnsi="Arial Narrow"/>
          <w:sz w:val="22"/>
          <w:szCs w:val="22"/>
        </w:rPr>
      </w:pPr>
    </w:p>
    <w:p w:rsidR="00CC64C3" w:rsidRPr="00D63F71" w:rsidRDefault="00CC64C3" w:rsidP="00FF35BC">
      <w:pPr>
        <w:pStyle w:val="ListParagraph"/>
        <w:numPr>
          <w:ilvl w:val="0"/>
          <w:numId w:val="18"/>
        </w:numPr>
        <w:jc w:val="both"/>
        <w:rPr>
          <w:rFonts w:ascii="Arial Narrow" w:hAnsi="Arial Narrow"/>
          <w:sz w:val="22"/>
          <w:szCs w:val="22"/>
        </w:rPr>
      </w:pPr>
      <w:r w:rsidRPr="00D63F71">
        <w:rPr>
          <w:rFonts w:ascii="Arial Narrow" w:hAnsi="Arial Narrow"/>
          <w:b/>
          <w:i/>
          <w:sz w:val="22"/>
          <w:szCs w:val="22"/>
        </w:rPr>
        <w:t>Enhance Climate Change Human Capital Development and Infrastructure Improvements</w:t>
      </w:r>
      <w:r w:rsidR="00BE1AF9" w:rsidRPr="00D63F71">
        <w:rPr>
          <w:rFonts w:ascii="Arial Narrow" w:hAnsi="Arial Narrow"/>
          <w:b/>
          <w:i/>
          <w:sz w:val="22"/>
          <w:szCs w:val="22"/>
        </w:rPr>
        <w:t xml:space="preserve">: </w:t>
      </w:r>
      <w:r w:rsidR="00FF35BC" w:rsidRPr="00D63F71">
        <w:rPr>
          <w:rFonts w:ascii="Arial Narrow" w:hAnsi="Arial Narrow"/>
          <w:sz w:val="22"/>
          <w:szCs w:val="22"/>
        </w:rPr>
        <w:t>Government of Zimbabwe and development stakeholders have to invest toward</w:t>
      </w:r>
      <w:r w:rsidR="00C657A4">
        <w:rPr>
          <w:rFonts w:ascii="Arial Narrow" w:hAnsi="Arial Narrow"/>
          <w:sz w:val="22"/>
          <w:szCs w:val="22"/>
        </w:rPr>
        <w:t>s</w:t>
      </w:r>
      <w:r w:rsidR="00FF35BC" w:rsidRPr="00D63F71">
        <w:rPr>
          <w:rFonts w:ascii="Arial Narrow" w:hAnsi="Arial Narrow"/>
          <w:sz w:val="22"/>
          <w:szCs w:val="22"/>
        </w:rPr>
        <w:t xml:space="preserve"> developing relevant human capital with appropriate skills and capability in adaptation programming. Such </w:t>
      </w:r>
      <w:r w:rsidR="00152F10" w:rsidRPr="00D63F71">
        <w:rPr>
          <w:rFonts w:ascii="Arial Narrow" w:hAnsi="Arial Narrow"/>
          <w:sz w:val="22"/>
          <w:szCs w:val="22"/>
        </w:rPr>
        <w:t>investments especially for field level extension personnel have potential to foster meaningful adaptation. However this can only work favorably</w:t>
      </w:r>
      <w:r w:rsidR="00A07A17" w:rsidRPr="00D63F71">
        <w:rPr>
          <w:rFonts w:ascii="Arial Narrow" w:hAnsi="Arial Narrow"/>
          <w:sz w:val="22"/>
          <w:szCs w:val="22"/>
        </w:rPr>
        <w:t xml:space="preserve"> if </w:t>
      </w:r>
      <w:r w:rsidR="00152F10" w:rsidRPr="00D63F71">
        <w:rPr>
          <w:rFonts w:ascii="Arial Narrow" w:hAnsi="Arial Narrow"/>
          <w:sz w:val="22"/>
          <w:szCs w:val="22"/>
        </w:rPr>
        <w:t xml:space="preserve">coupled with </w:t>
      </w:r>
      <w:r w:rsidR="00A07A17" w:rsidRPr="00D63F71">
        <w:rPr>
          <w:rFonts w:ascii="Arial Narrow" w:hAnsi="Arial Narrow"/>
          <w:sz w:val="22"/>
          <w:szCs w:val="22"/>
        </w:rPr>
        <w:t>corresponding investments in infrastructure relevant for adaptation particularly meteorology infrastructure.</w:t>
      </w:r>
    </w:p>
    <w:p w:rsidR="00A07A17" w:rsidRPr="00D63F71" w:rsidRDefault="00A07A17" w:rsidP="00A07A17">
      <w:pPr>
        <w:pStyle w:val="ListParagraph"/>
        <w:rPr>
          <w:rFonts w:ascii="Arial Narrow" w:hAnsi="Arial Narrow"/>
          <w:sz w:val="22"/>
          <w:szCs w:val="22"/>
        </w:rPr>
      </w:pPr>
    </w:p>
    <w:p w:rsidR="001602C9" w:rsidRPr="00D63F71" w:rsidRDefault="00BE1AF9" w:rsidP="001468FD">
      <w:pPr>
        <w:pStyle w:val="ListParagraph"/>
        <w:numPr>
          <w:ilvl w:val="0"/>
          <w:numId w:val="18"/>
        </w:numPr>
        <w:jc w:val="both"/>
        <w:rPr>
          <w:rFonts w:ascii="Arial Narrow" w:hAnsi="Arial Narrow"/>
          <w:sz w:val="22"/>
          <w:szCs w:val="22"/>
        </w:rPr>
      </w:pPr>
      <w:r w:rsidRPr="00D63F71">
        <w:rPr>
          <w:rFonts w:ascii="Arial Narrow" w:hAnsi="Arial Narrow"/>
          <w:b/>
          <w:i/>
          <w:sz w:val="22"/>
          <w:szCs w:val="22"/>
        </w:rPr>
        <w:t>Support Learning, Knowledge Management and Impact Measurement for Adaptation</w:t>
      </w:r>
      <w:r w:rsidR="00A07A17" w:rsidRPr="00D63F71">
        <w:rPr>
          <w:rFonts w:ascii="Arial Narrow" w:hAnsi="Arial Narrow"/>
          <w:b/>
          <w:i/>
          <w:sz w:val="22"/>
          <w:szCs w:val="22"/>
        </w:rPr>
        <w:t>:</w:t>
      </w:r>
      <w:r w:rsidR="00107BF6">
        <w:rPr>
          <w:rFonts w:ascii="Arial Narrow" w:hAnsi="Arial Narrow"/>
          <w:b/>
          <w:i/>
          <w:sz w:val="22"/>
          <w:szCs w:val="22"/>
        </w:rPr>
        <w:t xml:space="preserve"> </w:t>
      </w:r>
      <w:r w:rsidR="00A07A17" w:rsidRPr="00D63F71">
        <w:rPr>
          <w:rFonts w:ascii="Arial Narrow" w:hAnsi="Arial Narrow"/>
          <w:sz w:val="22"/>
          <w:szCs w:val="22"/>
        </w:rPr>
        <w:t xml:space="preserve">As national climate change adaptation efforts are not entirely new there are a number of adaptation initiatives that have been done and some ongoing. Most of </w:t>
      </w:r>
      <w:r w:rsidR="00845F11" w:rsidRPr="00D63F71">
        <w:rPr>
          <w:rFonts w:ascii="Arial Narrow" w:hAnsi="Arial Narrow"/>
          <w:sz w:val="22"/>
          <w:szCs w:val="22"/>
        </w:rPr>
        <w:t>such</w:t>
      </w:r>
      <w:r w:rsidR="00845F11">
        <w:rPr>
          <w:rFonts w:ascii="Arial Narrow" w:hAnsi="Arial Narrow"/>
          <w:sz w:val="22"/>
          <w:szCs w:val="22"/>
        </w:rPr>
        <w:t xml:space="preserve"> initiatives </w:t>
      </w:r>
      <w:r w:rsidR="00A07A17" w:rsidRPr="00D63F71">
        <w:rPr>
          <w:rFonts w:ascii="Arial Narrow" w:hAnsi="Arial Narrow"/>
          <w:sz w:val="22"/>
          <w:szCs w:val="22"/>
        </w:rPr>
        <w:t>have been on pilot basis and/or with limited geographical coverage just like the CwDCC</w:t>
      </w:r>
      <w:r w:rsidR="00BE5D28" w:rsidRPr="00D63F71">
        <w:rPr>
          <w:rFonts w:ascii="Arial Narrow" w:hAnsi="Arial Narrow"/>
          <w:sz w:val="22"/>
          <w:szCs w:val="22"/>
        </w:rPr>
        <w:t xml:space="preserve"> project</w:t>
      </w:r>
      <w:r w:rsidR="00C657A4">
        <w:rPr>
          <w:rFonts w:ascii="Arial Narrow" w:hAnsi="Arial Narrow"/>
          <w:sz w:val="22"/>
          <w:szCs w:val="22"/>
        </w:rPr>
        <w:t>.</w:t>
      </w:r>
      <w:r w:rsidR="00BE5D28" w:rsidRPr="00D63F71">
        <w:rPr>
          <w:rFonts w:ascii="Arial Narrow" w:hAnsi="Arial Narrow"/>
          <w:sz w:val="22"/>
          <w:szCs w:val="22"/>
        </w:rPr>
        <w:t xml:space="preserve"> Stakeholder efforts with Government leadership </w:t>
      </w:r>
      <w:r w:rsidR="00C657A4">
        <w:rPr>
          <w:rFonts w:ascii="Arial Narrow" w:hAnsi="Arial Narrow"/>
          <w:sz w:val="22"/>
          <w:szCs w:val="22"/>
        </w:rPr>
        <w:t>in the consolidation of</w:t>
      </w:r>
      <w:r w:rsidR="00BE5D28" w:rsidRPr="00D63F71">
        <w:rPr>
          <w:rFonts w:ascii="Arial Narrow" w:hAnsi="Arial Narrow"/>
          <w:sz w:val="22"/>
          <w:szCs w:val="22"/>
        </w:rPr>
        <w:t xml:space="preserve"> adaptation project experiences and lessons needs to be formalized and institutionalized. Beyond measuring success of project delivery there is need to develop a compressive national framework for measuring </w:t>
      </w:r>
      <w:r w:rsidR="00845F11">
        <w:rPr>
          <w:rFonts w:ascii="Arial Narrow" w:hAnsi="Arial Narrow"/>
          <w:sz w:val="22"/>
          <w:szCs w:val="22"/>
        </w:rPr>
        <w:t xml:space="preserve">vulnerability, </w:t>
      </w:r>
      <w:r w:rsidR="00BE5D28" w:rsidRPr="00D63F71">
        <w:rPr>
          <w:rFonts w:ascii="Arial Narrow" w:hAnsi="Arial Narrow"/>
          <w:sz w:val="22"/>
          <w:szCs w:val="22"/>
        </w:rPr>
        <w:t xml:space="preserve">adaptation processes, </w:t>
      </w:r>
      <w:r w:rsidR="00C657A4">
        <w:rPr>
          <w:rFonts w:ascii="Arial Narrow" w:hAnsi="Arial Narrow"/>
          <w:sz w:val="22"/>
          <w:szCs w:val="22"/>
        </w:rPr>
        <w:t xml:space="preserve">adaptation </w:t>
      </w:r>
      <w:r w:rsidR="00BE5D28" w:rsidRPr="00D63F71">
        <w:rPr>
          <w:rFonts w:ascii="Arial Narrow" w:hAnsi="Arial Narrow"/>
          <w:sz w:val="22"/>
          <w:szCs w:val="22"/>
        </w:rPr>
        <w:t>outcomes and impact.</w:t>
      </w:r>
    </w:p>
    <w:p w:rsidR="001468FD" w:rsidRPr="00D63F71" w:rsidRDefault="001468FD" w:rsidP="001468FD">
      <w:pPr>
        <w:rPr>
          <w:rFonts w:ascii="Arial Narrow" w:hAnsi="Arial Narrow"/>
          <w:sz w:val="22"/>
          <w:szCs w:val="22"/>
        </w:rPr>
      </w:pPr>
    </w:p>
    <w:p w:rsidR="00C84508" w:rsidRPr="00971723" w:rsidRDefault="00C84508" w:rsidP="001A3ED5">
      <w:pPr>
        <w:rPr>
          <w:rFonts w:ascii="Arial Narrow" w:hAnsi="Arial Narrow"/>
          <w:b/>
        </w:rPr>
      </w:pPr>
      <w:r w:rsidRPr="00971723">
        <w:rPr>
          <w:rFonts w:ascii="Arial Narrow" w:hAnsi="Arial Narrow"/>
          <w:b/>
        </w:rPr>
        <w:br w:type="page"/>
      </w:r>
    </w:p>
    <w:p w:rsidR="00B452BB" w:rsidRPr="00BE5D28" w:rsidRDefault="00BE5D28" w:rsidP="00B452BB">
      <w:pPr>
        <w:rPr>
          <w:rFonts w:ascii="Arial Narrow" w:hAnsi="Arial Narrow"/>
          <w:b/>
          <w:sz w:val="28"/>
          <w:szCs w:val="28"/>
        </w:rPr>
      </w:pPr>
      <w:r w:rsidRPr="00BE5D28">
        <w:rPr>
          <w:rFonts w:ascii="Arial Narrow" w:hAnsi="Arial Narrow"/>
          <w:b/>
          <w:sz w:val="28"/>
          <w:szCs w:val="28"/>
        </w:rPr>
        <w:lastRenderedPageBreak/>
        <w:t>2</w:t>
      </w:r>
      <w:r w:rsidR="004667F3" w:rsidRPr="00BE5D28">
        <w:rPr>
          <w:rFonts w:ascii="Arial Narrow" w:hAnsi="Arial Narrow"/>
          <w:b/>
          <w:sz w:val="28"/>
          <w:szCs w:val="28"/>
        </w:rPr>
        <w:t xml:space="preserve">.0 Introduction </w:t>
      </w:r>
      <w:r>
        <w:rPr>
          <w:rFonts w:ascii="Arial Narrow" w:hAnsi="Arial Narrow"/>
          <w:b/>
          <w:sz w:val="28"/>
          <w:szCs w:val="28"/>
        </w:rPr>
        <w:t>and Background Information</w:t>
      </w:r>
    </w:p>
    <w:p w:rsidR="009453CB" w:rsidRDefault="009453CB" w:rsidP="009453CB">
      <w:pPr>
        <w:jc w:val="both"/>
        <w:rPr>
          <w:lang w:eastAsia="en-GB"/>
        </w:rPr>
      </w:pPr>
    </w:p>
    <w:p w:rsidR="009453CB" w:rsidRPr="009453CB" w:rsidRDefault="009453CB" w:rsidP="009453CB">
      <w:pPr>
        <w:pStyle w:val="FootnoteText"/>
        <w:jc w:val="both"/>
        <w:rPr>
          <w:rFonts w:ascii="Arial Narrow" w:hAnsi="Arial Narrow" w:cs="Arial"/>
          <w:sz w:val="22"/>
          <w:szCs w:val="22"/>
        </w:rPr>
      </w:pPr>
      <w:r w:rsidRPr="009453CB">
        <w:rPr>
          <w:rFonts w:ascii="Arial Narrow" w:hAnsi="Arial Narrow" w:cs="Arial"/>
          <w:sz w:val="22"/>
          <w:szCs w:val="22"/>
        </w:rPr>
        <w:t>Climate change is an additional constraint to sustainable socio-economic development in Zimbabwe. The increasing frequency and severity of droughts and floods, the shift in onset of the rains, and increasing intensity of mid-season dry spells in the last 50 years ha</w:t>
      </w:r>
      <w:r w:rsidR="00A81E86">
        <w:rPr>
          <w:rFonts w:ascii="Arial Narrow" w:hAnsi="Arial Narrow" w:cs="Arial"/>
          <w:sz w:val="22"/>
          <w:szCs w:val="22"/>
        </w:rPr>
        <w:t>ve been identified in both the I</w:t>
      </w:r>
      <w:r w:rsidRPr="009453CB">
        <w:rPr>
          <w:rFonts w:ascii="Arial Narrow" w:hAnsi="Arial Narrow" w:cs="Arial"/>
          <w:sz w:val="22"/>
          <w:szCs w:val="22"/>
        </w:rPr>
        <w:t>nitial and the Second</w:t>
      </w:r>
      <w:r w:rsidRPr="00107BF6">
        <w:rPr>
          <w:rFonts w:ascii="Arial Narrow" w:hAnsi="Arial Narrow" w:cs="Arial"/>
          <w:sz w:val="22"/>
          <w:szCs w:val="22"/>
          <w:vertAlign w:val="superscript"/>
        </w:rPr>
        <w:footnoteReference w:id="1"/>
      </w:r>
      <w:r w:rsidR="00A81E86">
        <w:rPr>
          <w:rFonts w:ascii="Arial Narrow" w:hAnsi="Arial Narrow" w:cs="Arial"/>
          <w:sz w:val="22"/>
          <w:szCs w:val="22"/>
        </w:rPr>
        <w:t xml:space="preserve"> National Communications r</w:t>
      </w:r>
      <w:r w:rsidRPr="009453CB">
        <w:rPr>
          <w:rFonts w:ascii="Arial Narrow" w:hAnsi="Arial Narrow" w:cs="Arial"/>
          <w:sz w:val="22"/>
          <w:szCs w:val="22"/>
        </w:rPr>
        <w:t>eport</w:t>
      </w:r>
      <w:r w:rsidR="00A81E86">
        <w:rPr>
          <w:rFonts w:ascii="Arial Narrow" w:hAnsi="Arial Narrow" w:cs="Arial"/>
          <w:sz w:val="22"/>
          <w:szCs w:val="22"/>
        </w:rPr>
        <w:t>s</w:t>
      </w:r>
      <w:r w:rsidRPr="009453CB">
        <w:rPr>
          <w:rFonts w:ascii="Arial Narrow" w:hAnsi="Arial Narrow" w:cs="Arial"/>
          <w:sz w:val="22"/>
          <w:szCs w:val="22"/>
        </w:rPr>
        <w:t xml:space="preserve"> to the United Nations Framework Convention on Climate Change (UNFCCC)</w:t>
      </w:r>
      <w:r w:rsidR="00A81E86">
        <w:rPr>
          <w:rFonts w:ascii="Arial Narrow" w:hAnsi="Arial Narrow" w:cs="Arial"/>
          <w:sz w:val="22"/>
          <w:szCs w:val="22"/>
        </w:rPr>
        <w:t>. The Inter-Governmental Panel on Climate Change (</w:t>
      </w:r>
      <w:r w:rsidRPr="009453CB">
        <w:rPr>
          <w:rFonts w:ascii="Arial Narrow" w:hAnsi="Arial Narrow" w:cs="Arial"/>
          <w:sz w:val="22"/>
          <w:szCs w:val="22"/>
        </w:rPr>
        <w:t>IPCC</w:t>
      </w:r>
      <w:r w:rsidR="00A81E86">
        <w:rPr>
          <w:rFonts w:ascii="Arial Narrow" w:hAnsi="Arial Narrow" w:cs="Arial"/>
          <w:sz w:val="22"/>
          <w:szCs w:val="22"/>
        </w:rPr>
        <w:t>)</w:t>
      </w:r>
      <w:r w:rsidRPr="009453CB">
        <w:rPr>
          <w:rFonts w:ascii="Arial Narrow" w:hAnsi="Arial Narrow" w:cs="Arial"/>
          <w:sz w:val="22"/>
          <w:szCs w:val="22"/>
        </w:rPr>
        <w:t xml:space="preserve"> Third Assessment Report (2001) </w:t>
      </w:r>
      <w:r w:rsidR="00A81E86">
        <w:rPr>
          <w:rFonts w:ascii="Arial Narrow" w:hAnsi="Arial Narrow" w:cs="Arial"/>
          <w:sz w:val="22"/>
          <w:szCs w:val="22"/>
        </w:rPr>
        <w:t xml:space="preserve">also noted that the </w:t>
      </w:r>
      <w:r w:rsidRPr="009453CB">
        <w:rPr>
          <w:rFonts w:ascii="Arial Narrow" w:hAnsi="Arial Narrow" w:cs="Arial"/>
          <w:sz w:val="22"/>
          <w:szCs w:val="22"/>
        </w:rPr>
        <w:t xml:space="preserve">major consequence of climate </w:t>
      </w:r>
      <w:r w:rsidR="00A81E86">
        <w:rPr>
          <w:rFonts w:ascii="Arial Narrow" w:hAnsi="Arial Narrow" w:cs="Arial"/>
          <w:sz w:val="22"/>
          <w:szCs w:val="22"/>
        </w:rPr>
        <w:t>impacts l</w:t>
      </w:r>
      <w:r w:rsidRPr="009453CB">
        <w:rPr>
          <w:rFonts w:ascii="Arial Narrow" w:hAnsi="Arial Narrow" w:cs="Arial"/>
          <w:sz w:val="22"/>
          <w:szCs w:val="22"/>
        </w:rPr>
        <w:t>ivelihoods of the poor, particularly women who are highly dependent on climate-sensitive sectors like agriculture</w:t>
      </w:r>
      <w:r w:rsidR="00A81E86">
        <w:rPr>
          <w:rFonts w:ascii="Arial Narrow" w:hAnsi="Arial Narrow" w:cs="Arial"/>
          <w:sz w:val="22"/>
          <w:szCs w:val="22"/>
        </w:rPr>
        <w:t>.</w:t>
      </w:r>
    </w:p>
    <w:p w:rsidR="00B452BB" w:rsidRPr="00DA3E6C" w:rsidRDefault="00404F04" w:rsidP="00A74555">
      <w:pPr>
        <w:rPr>
          <w:rFonts w:ascii="Arial Narrow" w:hAnsi="Arial Narrow"/>
          <w:b/>
        </w:rPr>
      </w:pPr>
      <w:r>
        <w:rPr>
          <w:rFonts w:ascii="Arial Narrow" w:hAnsi="Arial Narrow"/>
          <w:b/>
        </w:rPr>
        <w:t xml:space="preserve">2.1 </w:t>
      </w:r>
      <w:r w:rsidR="00F675A1" w:rsidRPr="00DA3E6C">
        <w:rPr>
          <w:rFonts w:ascii="Arial Narrow" w:hAnsi="Arial Narrow"/>
          <w:b/>
        </w:rPr>
        <w:t>Climate C</w:t>
      </w:r>
      <w:r w:rsidR="00B452BB" w:rsidRPr="00DA3E6C">
        <w:rPr>
          <w:rFonts w:ascii="Arial Narrow" w:hAnsi="Arial Narrow"/>
          <w:b/>
        </w:rPr>
        <w:t>hange in the context of Zimbabwe’s development</w:t>
      </w:r>
    </w:p>
    <w:p w:rsidR="00A74555" w:rsidRDefault="00A74555" w:rsidP="00A74555">
      <w:pPr>
        <w:rPr>
          <w:rFonts w:ascii="Calibri" w:hAnsi="Calibri"/>
        </w:rPr>
      </w:pPr>
    </w:p>
    <w:p w:rsidR="00710149" w:rsidRPr="00107BF6" w:rsidRDefault="00710149" w:rsidP="00107BF6">
      <w:pPr>
        <w:pStyle w:val="FootnoteText"/>
        <w:jc w:val="both"/>
        <w:rPr>
          <w:rFonts w:ascii="Arial Narrow" w:hAnsi="Arial Narrow" w:cs="Arial"/>
          <w:sz w:val="22"/>
          <w:szCs w:val="22"/>
        </w:rPr>
      </w:pPr>
      <w:r w:rsidRPr="00107BF6">
        <w:rPr>
          <w:rFonts w:ascii="Arial Narrow" w:hAnsi="Arial Narrow" w:cs="Arial"/>
          <w:sz w:val="22"/>
          <w:szCs w:val="22"/>
        </w:rPr>
        <w:t xml:space="preserve">For Africa and Zimbabwe in particular Climate Change is critical in that not only does it </w:t>
      </w:r>
      <w:r w:rsidR="00F675A1" w:rsidRPr="00107BF6">
        <w:rPr>
          <w:rFonts w:ascii="Arial Narrow" w:hAnsi="Arial Narrow" w:cs="Arial"/>
          <w:sz w:val="22"/>
          <w:szCs w:val="22"/>
        </w:rPr>
        <w:t>erode</w:t>
      </w:r>
      <w:r w:rsidRPr="00107BF6">
        <w:rPr>
          <w:rFonts w:ascii="Arial Narrow" w:hAnsi="Arial Narrow" w:cs="Arial"/>
          <w:sz w:val="22"/>
          <w:szCs w:val="22"/>
        </w:rPr>
        <w:t xml:space="preserve"> the development gains achieved so far in terms of Human Development but it threatens </w:t>
      </w:r>
      <w:r w:rsidR="00F675A1" w:rsidRPr="00107BF6">
        <w:rPr>
          <w:rFonts w:ascii="Arial Narrow" w:hAnsi="Arial Narrow" w:cs="Arial"/>
          <w:sz w:val="22"/>
          <w:szCs w:val="22"/>
        </w:rPr>
        <w:t xml:space="preserve">the future development reality. According to the IPCC there is an acute decrease in </w:t>
      </w:r>
      <w:r w:rsidRPr="00107BF6">
        <w:rPr>
          <w:rFonts w:ascii="Arial Narrow" w:hAnsi="Arial Narrow" w:cs="Arial"/>
          <w:sz w:val="22"/>
          <w:szCs w:val="22"/>
        </w:rPr>
        <w:t>freshwater availability</w:t>
      </w:r>
      <w:r w:rsidR="00F675A1" w:rsidRPr="00107BF6">
        <w:rPr>
          <w:rFonts w:ascii="Arial Narrow" w:hAnsi="Arial Narrow" w:cs="Arial"/>
          <w:sz w:val="22"/>
          <w:szCs w:val="22"/>
        </w:rPr>
        <w:t xml:space="preserve">, </w:t>
      </w:r>
      <w:r w:rsidRPr="00107BF6">
        <w:rPr>
          <w:rFonts w:ascii="Arial Narrow" w:hAnsi="Arial Narrow" w:cs="Arial"/>
          <w:sz w:val="22"/>
          <w:szCs w:val="22"/>
        </w:rPr>
        <w:t>compound</w:t>
      </w:r>
      <w:r w:rsidR="00F675A1" w:rsidRPr="00107BF6">
        <w:rPr>
          <w:rFonts w:ascii="Arial Narrow" w:hAnsi="Arial Narrow" w:cs="Arial"/>
          <w:sz w:val="22"/>
          <w:szCs w:val="22"/>
        </w:rPr>
        <w:t xml:space="preserve">ed </w:t>
      </w:r>
      <w:r w:rsidRPr="00107BF6">
        <w:rPr>
          <w:rFonts w:ascii="Arial Narrow" w:hAnsi="Arial Narrow" w:cs="Arial"/>
          <w:sz w:val="22"/>
          <w:szCs w:val="22"/>
        </w:rPr>
        <w:t xml:space="preserve">pressures on natural resources and the environment associated with rapid urbanisation, industrialisation and </w:t>
      </w:r>
      <w:r w:rsidR="00F675A1" w:rsidRPr="00107BF6">
        <w:rPr>
          <w:rFonts w:ascii="Arial Narrow" w:hAnsi="Arial Narrow" w:cs="Arial"/>
          <w:sz w:val="22"/>
          <w:szCs w:val="22"/>
        </w:rPr>
        <w:t>economic development and e</w:t>
      </w:r>
      <w:r w:rsidRPr="00107BF6">
        <w:rPr>
          <w:rFonts w:ascii="Arial Narrow" w:hAnsi="Arial Narrow" w:cs="Arial"/>
          <w:sz w:val="22"/>
          <w:szCs w:val="22"/>
        </w:rPr>
        <w:t xml:space="preserve">ndemic morbidity and mortality due to diarrhoeal disease primarily associated with floods and droughts </w:t>
      </w:r>
      <w:r w:rsidR="00F675A1" w:rsidRPr="00107BF6">
        <w:rPr>
          <w:rFonts w:ascii="Arial Narrow" w:hAnsi="Arial Narrow" w:cs="Arial"/>
          <w:sz w:val="22"/>
          <w:szCs w:val="22"/>
        </w:rPr>
        <w:t>due</w:t>
      </w:r>
      <w:r w:rsidRPr="00107BF6">
        <w:rPr>
          <w:rFonts w:ascii="Arial Narrow" w:hAnsi="Arial Narrow" w:cs="Arial"/>
          <w:sz w:val="22"/>
          <w:szCs w:val="22"/>
        </w:rPr>
        <w:t xml:space="preserve"> </w:t>
      </w:r>
      <w:r w:rsidR="00845F11" w:rsidRPr="00107BF6">
        <w:rPr>
          <w:rFonts w:ascii="Arial Narrow" w:hAnsi="Arial Narrow" w:cs="Arial"/>
          <w:sz w:val="22"/>
          <w:szCs w:val="22"/>
        </w:rPr>
        <w:t xml:space="preserve">to </w:t>
      </w:r>
      <w:r w:rsidRPr="00107BF6">
        <w:rPr>
          <w:rFonts w:ascii="Arial Narrow" w:hAnsi="Arial Narrow" w:cs="Arial"/>
          <w:sz w:val="22"/>
          <w:szCs w:val="22"/>
        </w:rPr>
        <w:t>changes in the hydrological cycle.</w:t>
      </w:r>
    </w:p>
    <w:p w:rsidR="00F675A1" w:rsidRDefault="00F675A1" w:rsidP="00F675A1">
      <w:pPr>
        <w:spacing w:before="75" w:after="75"/>
        <w:rPr>
          <w:rFonts w:ascii="Arial" w:hAnsi="Arial" w:cs="Arial"/>
          <w:color w:val="000000"/>
          <w:sz w:val="18"/>
          <w:szCs w:val="18"/>
          <w:lang w:val="en-ZW" w:eastAsia="en-ZW"/>
        </w:rPr>
      </w:pPr>
    </w:p>
    <w:p w:rsidR="00A74555" w:rsidRDefault="00D56487" w:rsidP="00A74555">
      <w:pPr>
        <w:pStyle w:val="FootnoteText"/>
        <w:jc w:val="both"/>
        <w:rPr>
          <w:rFonts w:ascii="Arial Narrow" w:eastAsia="Times New Roman" w:hAnsi="Arial Narrow" w:cs="Arial"/>
          <w:color w:val="000000"/>
          <w:sz w:val="22"/>
          <w:szCs w:val="22"/>
          <w:lang w:val="en-ZW" w:eastAsia="en-ZW"/>
        </w:rPr>
      </w:pPr>
      <w:r w:rsidRPr="00107BF6">
        <w:rPr>
          <w:rFonts w:ascii="Arial Narrow" w:hAnsi="Arial Narrow" w:cs="Arial"/>
          <w:noProof/>
          <w:sz w:val="22"/>
          <w:szCs w:val="22"/>
          <w:lang w:val="en-ZW" w:eastAsia="en-ZW"/>
        </w:rPr>
        <mc:AlternateContent>
          <mc:Choice Requires="wps">
            <w:drawing>
              <wp:anchor distT="91440" distB="91440" distL="114300" distR="114300" simplePos="0" relativeHeight="251659264" behindDoc="0" locked="0" layoutInCell="0" allowOverlap="1" wp14:anchorId="5EEED201" wp14:editId="0AFB4818">
                <wp:simplePos x="0" y="0"/>
                <wp:positionH relativeFrom="page">
                  <wp:posOffset>4114800</wp:posOffset>
                </wp:positionH>
                <wp:positionV relativeFrom="margin">
                  <wp:posOffset>3589020</wp:posOffset>
                </wp:positionV>
                <wp:extent cx="3124200" cy="3108960"/>
                <wp:effectExtent l="38100" t="38100" r="95250" b="9144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24200" cy="310896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107BF6" w:rsidRPr="00107BF6" w:rsidRDefault="00107BF6" w:rsidP="00107BF6">
                            <w:pPr>
                              <w:pStyle w:val="FootnoteText"/>
                              <w:jc w:val="both"/>
                              <w:rPr>
                                <w:rFonts w:ascii="Arial Narrow" w:hAnsi="Arial Narrow" w:cs="ArialMT"/>
                                <w:color w:val="FFFFFF" w:themeColor="background1"/>
                                <w:sz w:val="22"/>
                                <w:szCs w:val="22"/>
                                <w:lang w:eastAsia="en-GB"/>
                              </w:rPr>
                            </w:pPr>
                            <w:r w:rsidRPr="00107BF6">
                              <w:rPr>
                                <w:rFonts w:ascii="Arial Narrow" w:hAnsi="Arial Narrow" w:cs="Arial"/>
                                <w:color w:val="FFFFFF" w:themeColor="background1"/>
                                <w:sz w:val="22"/>
                                <w:szCs w:val="22"/>
                              </w:rPr>
                              <w:t>According to the Inter-Governmental Panel on Climate Change (</w:t>
                            </w:r>
                            <w:r w:rsidRPr="00107BF6">
                              <w:rPr>
                                <w:rFonts w:ascii="Arial Narrow" w:hAnsi="Arial Narrow" w:cs="Arial"/>
                                <w:bCs/>
                                <w:color w:val="FFFFFF" w:themeColor="background1"/>
                                <w:sz w:val="22"/>
                                <w:szCs w:val="22"/>
                              </w:rPr>
                              <w:t>IPCC) Fourth Assessment Report: Climate Change (2007)7</w:t>
                            </w:r>
                            <w:r w:rsidRPr="00107BF6">
                              <w:rPr>
                                <w:rFonts w:ascii="Arial Narrow" w:hAnsi="Arial Narrow" w:cs="Arial"/>
                                <w:color w:val="FFFFFF" w:themeColor="background1"/>
                                <w:sz w:val="22"/>
                                <w:szCs w:val="22"/>
                              </w:rPr>
                              <w:t xml:space="preserve">Climate change refers to a change in the state of the climate that can be identified (e.g., by using statistical tests) by changes in the mean and/or the variability of its properties, and that persists for an extended period, typically decades or longer. </w:t>
                            </w:r>
                            <w:r w:rsidRPr="00107BF6">
                              <w:rPr>
                                <w:rFonts w:ascii="Arial Narrow" w:hAnsi="Arial Narrow" w:cs="ArialMT"/>
                                <w:color w:val="FFFFFF" w:themeColor="background1"/>
                                <w:sz w:val="22"/>
                                <w:szCs w:val="22"/>
                                <w:lang w:eastAsia="en-GB"/>
                              </w:rPr>
                              <w:t>Climate change Adaptation can further be simply defined as actions and decisions that people and institutions make in response to or in anticipation of actual and expected changes in the climate</w:t>
                            </w:r>
                            <w:r w:rsidRPr="00107BF6">
                              <w:rPr>
                                <w:rStyle w:val="FootnoteReference"/>
                                <w:rFonts w:ascii="Arial Narrow" w:hAnsi="Arial Narrow" w:cs="ArialMT"/>
                                <w:color w:val="FFFFFF" w:themeColor="background1"/>
                                <w:sz w:val="22"/>
                                <w:szCs w:val="22"/>
                                <w:lang w:eastAsia="en-GB"/>
                              </w:rPr>
                              <w:footnoteRef/>
                            </w:r>
                            <w:r w:rsidRPr="00107BF6">
                              <w:rPr>
                                <w:rFonts w:ascii="Arial Narrow" w:hAnsi="Arial Narrow" w:cs="ArialMT"/>
                                <w:color w:val="FFFFFF" w:themeColor="background1"/>
                                <w:sz w:val="22"/>
                                <w:szCs w:val="22"/>
                                <w:lang w:eastAsia="en-GB"/>
                              </w:rPr>
                              <w:t>.</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left:0;text-align:left;margin-left:324pt;margin-top:282.6pt;width:246pt;height:244.8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" o:allowincell="f" fillcolor="#4f81bd" stroked="f" strokeweight="1.5pt">
                <v:shadow on="t" color="black" opacity="26214f" origin="-.5,-.5" offset=".74836mm,.74836mm"/>
                <v:textbox inset="21.6pt,21.6pt,21.6pt,21.6pt">
                  <w:txbxContent>
                    <w:p w:rsidR="00107BF6" w:rsidRPr="00107BF6" w:rsidRDefault="00107BF6" w:rsidP="00107BF6">
                      <w:pPr>
                        <w:pStyle w:val="FootnoteText"/>
                        <w:jc w:val="both"/>
                        <w:rPr>
                          <w:rFonts w:ascii="Arial Narrow" w:hAnsi="Arial Narrow" w:cs="ArialMT"/>
                          <w:color w:val="FFFFFF" w:themeColor="background1"/>
                          <w:sz w:val="22"/>
                          <w:szCs w:val="22"/>
                          <w:lang w:eastAsia="en-GB"/>
                        </w:rPr>
                      </w:pPr>
                      <w:r w:rsidRPr="00107BF6">
                        <w:rPr>
                          <w:rFonts w:ascii="Arial Narrow" w:hAnsi="Arial Narrow" w:cs="Arial"/>
                          <w:color w:val="FFFFFF" w:themeColor="background1"/>
                          <w:sz w:val="22"/>
                          <w:szCs w:val="22"/>
                        </w:rPr>
                        <w:t>According to the Inter-Governmental Panel on Climate Change (</w:t>
                      </w:r>
                      <w:r w:rsidRPr="00107BF6">
                        <w:rPr>
                          <w:rFonts w:ascii="Arial Narrow" w:hAnsi="Arial Narrow" w:cs="Arial"/>
                          <w:bCs/>
                          <w:color w:val="FFFFFF" w:themeColor="background1"/>
                          <w:sz w:val="22"/>
                          <w:szCs w:val="22"/>
                        </w:rPr>
                        <w:t>IPCC) Fourth Assessment Report: Climate Change (2007)7</w:t>
                      </w:r>
                      <w:r w:rsidRPr="00107BF6">
                        <w:rPr>
                          <w:rFonts w:ascii="Arial Narrow" w:hAnsi="Arial Narrow" w:cs="Arial"/>
                          <w:color w:val="FFFFFF" w:themeColor="background1"/>
                          <w:sz w:val="22"/>
                          <w:szCs w:val="22"/>
                        </w:rPr>
                        <w:t xml:space="preserve">Climate change refers to a change in the state of the climate that can be identified (e.g., by using statistical tests) by changes in the mean and/or the variability of its properties, and that persists for an extended period, typically decades or longer. </w:t>
                      </w:r>
                      <w:r w:rsidRPr="00107BF6">
                        <w:rPr>
                          <w:rFonts w:ascii="Arial Narrow" w:hAnsi="Arial Narrow" w:cs="ArialMT"/>
                          <w:color w:val="FFFFFF" w:themeColor="background1"/>
                          <w:sz w:val="22"/>
                          <w:szCs w:val="22"/>
                          <w:lang w:eastAsia="en-GB"/>
                        </w:rPr>
                        <w:t>Climate change Adaptation can further be simply defined as actions and decisions that people and institutions make in response to or in anticipation of actual and expected changes in the climate</w:t>
                      </w:r>
                      <w:r w:rsidRPr="00107BF6">
                        <w:rPr>
                          <w:rStyle w:val="FootnoteReference"/>
                          <w:rFonts w:ascii="Arial Narrow" w:hAnsi="Arial Narrow" w:cs="ArialMT"/>
                          <w:color w:val="FFFFFF" w:themeColor="background1"/>
                          <w:sz w:val="22"/>
                          <w:szCs w:val="22"/>
                          <w:lang w:eastAsia="en-GB"/>
                        </w:rPr>
                        <w:footnoteRef/>
                      </w:r>
                      <w:r w:rsidRPr="00107BF6">
                        <w:rPr>
                          <w:rFonts w:ascii="Arial Narrow" w:hAnsi="Arial Narrow" w:cs="ArialMT"/>
                          <w:color w:val="FFFFFF" w:themeColor="background1"/>
                          <w:sz w:val="22"/>
                          <w:szCs w:val="22"/>
                          <w:lang w:eastAsia="en-GB"/>
                        </w:rPr>
                        <w:t>.</w:t>
                      </w:r>
                    </w:p>
                  </w:txbxContent>
                </v:textbox>
                <w10:wrap type="square" anchorx="page" anchory="margin"/>
              </v:rect>
            </w:pict>
          </mc:Fallback>
        </mc:AlternateContent>
      </w:r>
      <w:r w:rsidR="00DA3E6C" w:rsidRPr="00A80426">
        <w:rPr>
          <w:rFonts w:ascii="Arial Narrow" w:eastAsia="Times New Roman" w:hAnsi="Arial Narrow" w:cs="Arial"/>
          <w:color w:val="000000"/>
          <w:sz w:val="22"/>
          <w:szCs w:val="22"/>
          <w:lang w:val="en-ZW" w:eastAsia="en-ZW"/>
        </w:rPr>
        <w:t>Climate Change</w:t>
      </w:r>
      <w:r w:rsidR="00A74555" w:rsidRPr="00A80426">
        <w:rPr>
          <w:rFonts w:ascii="Arial Narrow" w:eastAsia="Times New Roman" w:hAnsi="Arial Narrow" w:cs="Arial"/>
          <w:color w:val="000000"/>
          <w:sz w:val="22"/>
          <w:szCs w:val="22"/>
          <w:lang w:val="en-ZW" w:eastAsia="en-ZW"/>
        </w:rPr>
        <w:t xml:space="preserve"> is critical for Zimbabwe </w:t>
      </w:r>
      <w:r w:rsidR="00DA3E6C" w:rsidRPr="00A80426">
        <w:rPr>
          <w:rFonts w:ascii="Arial Narrow" w:eastAsia="Times New Roman" w:hAnsi="Arial Narrow" w:cs="Arial"/>
          <w:color w:val="000000"/>
          <w:sz w:val="22"/>
          <w:szCs w:val="22"/>
          <w:lang w:val="en-ZW" w:eastAsia="en-ZW"/>
        </w:rPr>
        <w:t>given that it is an agricultural based economy with the agriculture sector contributing about 15% each year to the GDP.</w:t>
      </w:r>
      <w:r w:rsidR="00E71D51" w:rsidRPr="00A80426">
        <w:rPr>
          <w:rFonts w:ascii="Arial Narrow" w:eastAsia="Times New Roman" w:hAnsi="Arial Narrow" w:cs="Arial"/>
          <w:color w:val="000000"/>
          <w:sz w:val="22"/>
          <w:szCs w:val="22"/>
          <w:lang w:val="en-ZW" w:eastAsia="en-ZW"/>
        </w:rPr>
        <w:t xml:space="preserve"> The Zimbabwe Medium Term Plan (MTP) 2011-2015 targets productivity increase in agriculture</w:t>
      </w:r>
      <w:r w:rsidR="00A22839">
        <w:rPr>
          <w:rFonts w:ascii="Arial Narrow" w:eastAsia="Times New Roman" w:hAnsi="Arial Narrow" w:cs="Arial"/>
          <w:color w:val="000000"/>
          <w:sz w:val="22"/>
          <w:szCs w:val="22"/>
          <w:lang w:val="en-ZW" w:eastAsia="en-ZW"/>
        </w:rPr>
        <w:t>, among others,</w:t>
      </w:r>
      <w:r w:rsidR="00E71D51" w:rsidRPr="00A80426">
        <w:rPr>
          <w:rFonts w:ascii="Arial Narrow" w:eastAsia="Times New Roman" w:hAnsi="Arial Narrow" w:cs="Arial"/>
          <w:color w:val="000000"/>
          <w:sz w:val="22"/>
          <w:szCs w:val="22"/>
          <w:lang w:val="en-ZW" w:eastAsia="en-ZW"/>
        </w:rPr>
        <w:t xml:space="preserve"> as a cornerstone of the development model.  </w:t>
      </w:r>
      <w:r w:rsidR="00DA3E6C" w:rsidRPr="00A80426">
        <w:rPr>
          <w:rFonts w:ascii="Arial Narrow" w:eastAsia="Times New Roman" w:hAnsi="Arial Narrow" w:cs="Arial"/>
          <w:color w:val="000000"/>
          <w:sz w:val="22"/>
          <w:szCs w:val="22"/>
          <w:lang w:val="en-ZW" w:eastAsia="en-ZW"/>
        </w:rPr>
        <w:t>The country relies on surface water resources for 90% of its requirements while groundwater supplies the remaining 10% with agriculture utilising 60% of all the water in dams</w:t>
      </w:r>
      <w:r w:rsidR="00DA3E6C" w:rsidRPr="00107BF6">
        <w:rPr>
          <w:rFonts w:ascii="Arial Narrow" w:eastAsia="Times New Roman" w:hAnsi="Arial Narrow" w:cs="Arial"/>
          <w:color w:val="000000"/>
          <w:vertAlign w:val="superscript"/>
          <w:lang w:val="en-ZW" w:eastAsia="en-ZW"/>
        </w:rPr>
        <w:footnoteReference w:id="2"/>
      </w:r>
      <w:r w:rsidR="00DA3E6C" w:rsidRPr="00A80426">
        <w:rPr>
          <w:rFonts w:ascii="Arial Narrow" w:eastAsia="Times New Roman" w:hAnsi="Arial Narrow" w:cs="Arial"/>
          <w:color w:val="000000"/>
          <w:sz w:val="22"/>
          <w:szCs w:val="22"/>
          <w:lang w:val="en-ZW" w:eastAsia="en-ZW"/>
        </w:rPr>
        <w:t>.</w:t>
      </w:r>
      <w:r w:rsidR="00E71D51" w:rsidRPr="00A80426">
        <w:rPr>
          <w:rFonts w:ascii="Arial Narrow" w:eastAsia="Times New Roman" w:hAnsi="Arial Narrow" w:cs="Arial"/>
          <w:color w:val="000000"/>
          <w:sz w:val="22"/>
          <w:szCs w:val="22"/>
          <w:lang w:val="en-ZW" w:eastAsia="en-ZW"/>
        </w:rPr>
        <w:t xml:space="preserve"> Zimbabwe generates about 1200MW of electricity from thermal and hydro-power plants, the hydroelectricity aspect entails a link and interdependence to rainfall and climate change. Climate Change cannot be divorced from Tourism which is one of the leading foreign exchange earner contributing about 16,3 % of the country’s GDP</w:t>
      </w:r>
      <w:r w:rsidR="00E71D51" w:rsidRPr="00107BF6">
        <w:rPr>
          <w:rFonts w:ascii="Arial Narrow" w:eastAsia="Times New Roman" w:hAnsi="Arial Narrow" w:cs="Arial"/>
          <w:color w:val="000000"/>
          <w:vertAlign w:val="superscript"/>
          <w:lang w:val="en-ZW" w:eastAsia="en-ZW"/>
        </w:rPr>
        <w:footnoteReference w:id="3"/>
      </w:r>
      <w:r w:rsidR="00E71D51" w:rsidRPr="00A80426">
        <w:rPr>
          <w:rFonts w:ascii="Arial Narrow" w:eastAsia="Times New Roman" w:hAnsi="Arial Narrow" w:cs="Arial"/>
          <w:color w:val="000000"/>
          <w:sz w:val="22"/>
          <w:szCs w:val="22"/>
          <w:lang w:val="en-ZW" w:eastAsia="en-ZW"/>
        </w:rPr>
        <w:t xml:space="preserve"> given that it is dominated by mountain</w:t>
      </w:r>
      <w:r w:rsidR="00A80426" w:rsidRPr="00A80426">
        <w:rPr>
          <w:rFonts w:ascii="Arial Narrow" w:eastAsia="Times New Roman" w:hAnsi="Arial Narrow" w:cs="Arial"/>
          <w:color w:val="000000"/>
          <w:sz w:val="22"/>
          <w:szCs w:val="22"/>
          <w:lang w:val="en-ZW" w:eastAsia="en-ZW"/>
        </w:rPr>
        <w:t xml:space="preserve"> ecosystems, wildlife</w:t>
      </w:r>
      <w:r w:rsidR="00E71D51" w:rsidRPr="00A80426">
        <w:rPr>
          <w:rFonts w:ascii="Arial Narrow" w:eastAsia="Times New Roman" w:hAnsi="Arial Narrow" w:cs="Arial"/>
          <w:color w:val="000000"/>
          <w:sz w:val="22"/>
          <w:szCs w:val="22"/>
          <w:lang w:val="en-ZW" w:eastAsia="en-ZW"/>
        </w:rPr>
        <w:t xml:space="preserve">, waterfalls and forests. </w:t>
      </w:r>
    </w:p>
    <w:p w:rsidR="009453CB" w:rsidRPr="00A80426" w:rsidRDefault="009453CB" w:rsidP="009453CB">
      <w:pPr>
        <w:pStyle w:val="FootnoteText"/>
        <w:jc w:val="both"/>
        <w:rPr>
          <w:rFonts w:ascii="Arial Narrow" w:eastAsia="Times New Roman" w:hAnsi="Arial Narrow" w:cs="Arial"/>
          <w:color w:val="000000"/>
          <w:sz w:val="22"/>
          <w:szCs w:val="22"/>
          <w:lang w:val="en-ZW" w:eastAsia="en-ZW"/>
        </w:rPr>
      </w:pPr>
      <w:r w:rsidRPr="009453CB">
        <w:rPr>
          <w:rFonts w:ascii="Arial Narrow" w:eastAsia="Times New Roman" w:hAnsi="Arial Narrow" w:cs="Arial"/>
          <w:color w:val="000000"/>
          <w:sz w:val="22"/>
          <w:szCs w:val="22"/>
          <w:lang w:val="en-ZW" w:eastAsia="en-ZW"/>
        </w:rPr>
        <w:lastRenderedPageBreak/>
        <w:t>Zimbabwe has abundant natural resources which are critical for livelihood security. Climate change makes the wise management of natural resources even more important as a way of supporting communities to adapt to climate change. Climate change has contributed to increase</w:t>
      </w:r>
      <w:r w:rsidR="00A22839">
        <w:rPr>
          <w:rFonts w:ascii="Arial Narrow" w:eastAsia="Times New Roman" w:hAnsi="Arial Narrow" w:cs="Arial"/>
          <w:color w:val="000000"/>
          <w:sz w:val="22"/>
          <w:szCs w:val="22"/>
          <w:lang w:val="en-ZW" w:eastAsia="en-ZW"/>
        </w:rPr>
        <w:t xml:space="preserve">d </w:t>
      </w:r>
      <w:r w:rsidRPr="009453CB">
        <w:rPr>
          <w:rFonts w:ascii="Arial Narrow" w:eastAsia="Times New Roman" w:hAnsi="Arial Narrow" w:cs="Arial"/>
          <w:color w:val="000000"/>
          <w:sz w:val="22"/>
          <w:szCs w:val="22"/>
          <w:lang w:val="en-ZW" w:eastAsia="en-ZW"/>
        </w:rPr>
        <w:t>resource scarcity</w:t>
      </w:r>
      <w:r w:rsidR="00A22839">
        <w:rPr>
          <w:rFonts w:ascii="Arial Narrow" w:eastAsia="Times New Roman" w:hAnsi="Arial Narrow" w:cs="Arial"/>
          <w:color w:val="000000"/>
          <w:sz w:val="22"/>
          <w:szCs w:val="22"/>
          <w:lang w:val="en-ZW" w:eastAsia="en-ZW"/>
        </w:rPr>
        <w:t>, particularly water for household and productive use</w:t>
      </w:r>
      <w:r w:rsidRPr="009453CB">
        <w:rPr>
          <w:rFonts w:ascii="Arial Narrow" w:eastAsia="Times New Roman" w:hAnsi="Arial Narrow" w:cs="Arial"/>
          <w:color w:val="000000"/>
          <w:sz w:val="22"/>
          <w:szCs w:val="22"/>
          <w:lang w:val="en-ZW" w:eastAsia="en-ZW"/>
        </w:rPr>
        <w:t xml:space="preserve"> for most rural communities in </w:t>
      </w:r>
      <w:r w:rsidR="00A22839">
        <w:rPr>
          <w:rFonts w:ascii="Arial Narrow" w:eastAsia="Times New Roman" w:hAnsi="Arial Narrow" w:cs="Arial"/>
          <w:color w:val="000000"/>
          <w:sz w:val="22"/>
          <w:szCs w:val="22"/>
          <w:lang w:val="en-ZW" w:eastAsia="en-ZW"/>
        </w:rPr>
        <w:t xml:space="preserve">semi-arid regions of </w:t>
      </w:r>
      <w:r w:rsidRPr="009453CB">
        <w:rPr>
          <w:rFonts w:ascii="Arial Narrow" w:eastAsia="Times New Roman" w:hAnsi="Arial Narrow" w:cs="Arial"/>
          <w:color w:val="000000"/>
          <w:sz w:val="22"/>
          <w:szCs w:val="22"/>
          <w:lang w:val="en-ZW" w:eastAsia="en-ZW"/>
        </w:rPr>
        <w:t>Zimbabwe. On the other hand natural resources</w:t>
      </w:r>
      <w:r w:rsidR="00D56487">
        <w:rPr>
          <w:rFonts w:ascii="Arial Narrow" w:eastAsia="Times New Roman" w:hAnsi="Arial Narrow" w:cs="Arial"/>
          <w:color w:val="000000"/>
          <w:sz w:val="22"/>
          <w:szCs w:val="22"/>
          <w:lang w:val="en-ZW" w:eastAsia="en-ZW"/>
        </w:rPr>
        <w:t xml:space="preserve"> also</w:t>
      </w:r>
      <w:r w:rsidRPr="009453CB">
        <w:rPr>
          <w:rFonts w:ascii="Arial Narrow" w:eastAsia="Times New Roman" w:hAnsi="Arial Narrow" w:cs="Arial"/>
          <w:color w:val="000000"/>
          <w:sz w:val="22"/>
          <w:szCs w:val="22"/>
          <w:lang w:val="en-ZW" w:eastAsia="en-ZW"/>
        </w:rPr>
        <w:t xml:space="preserve"> play </w:t>
      </w:r>
      <w:r w:rsidR="00D56487">
        <w:rPr>
          <w:rFonts w:ascii="Arial Narrow" w:eastAsia="Times New Roman" w:hAnsi="Arial Narrow" w:cs="Arial"/>
          <w:color w:val="000000"/>
          <w:sz w:val="22"/>
          <w:szCs w:val="22"/>
          <w:lang w:val="en-ZW" w:eastAsia="en-ZW"/>
        </w:rPr>
        <w:t xml:space="preserve">a role </w:t>
      </w:r>
      <w:r w:rsidRPr="009453CB">
        <w:rPr>
          <w:rFonts w:ascii="Arial Narrow" w:eastAsia="Times New Roman" w:hAnsi="Arial Narrow" w:cs="Arial"/>
          <w:color w:val="000000"/>
          <w:sz w:val="22"/>
          <w:szCs w:val="22"/>
          <w:lang w:val="en-ZW" w:eastAsia="en-ZW"/>
        </w:rPr>
        <w:t>in buffering communities against</w:t>
      </w:r>
      <w:r>
        <w:rPr>
          <w:rFonts w:ascii="Arial Narrow" w:eastAsia="Times New Roman" w:hAnsi="Arial Narrow" w:cs="Arial"/>
          <w:color w:val="000000"/>
          <w:sz w:val="22"/>
          <w:szCs w:val="22"/>
          <w:lang w:val="en-ZW" w:eastAsia="en-ZW"/>
        </w:rPr>
        <w:t xml:space="preserve"> extreme </w:t>
      </w:r>
      <w:r w:rsidR="00D56487">
        <w:rPr>
          <w:rFonts w:ascii="Arial Narrow" w:eastAsia="Times New Roman" w:hAnsi="Arial Narrow" w:cs="Arial"/>
          <w:color w:val="000000"/>
          <w:sz w:val="22"/>
          <w:szCs w:val="22"/>
          <w:lang w:val="en-ZW" w:eastAsia="en-ZW"/>
        </w:rPr>
        <w:t xml:space="preserve">climate </w:t>
      </w:r>
      <w:r>
        <w:rPr>
          <w:rFonts w:ascii="Arial Narrow" w:eastAsia="Times New Roman" w:hAnsi="Arial Narrow" w:cs="Arial"/>
          <w:color w:val="000000"/>
          <w:sz w:val="22"/>
          <w:szCs w:val="22"/>
          <w:lang w:val="en-ZW" w:eastAsia="en-ZW"/>
        </w:rPr>
        <w:t xml:space="preserve">events </w:t>
      </w:r>
      <w:r w:rsidR="00D56487">
        <w:rPr>
          <w:rFonts w:ascii="Arial Narrow" w:eastAsia="Times New Roman" w:hAnsi="Arial Narrow" w:cs="Arial"/>
          <w:color w:val="000000"/>
          <w:sz w:val="22"/>
          <w:szCs w:val="22"/>
          <w:lang w:val="en-ZW" w:eastAsia="en-ZW"/>
        </w:rPr>
        <w:t>such as droughts and floods.</w:t>
      </w:r>
    </w:p>
    <w:p w:rsidR="00B452BB" w:rsidRPr="00971723" w:rsidRDefault="00404F04" w:rsidP="006D1CF5">
      <w:pPr>
        <w:pStyle w:val="FootnoteText"/>
        <w:jc w:val="both"/>
        <w:rPr>
          <w:rFonts w:ascii="Arial Narrow" w:eastAsia="Times New Roman" w:hAnsi="Arial Narrow" w:cs="Arial"/>
          <w:b/>
          <w:color w:val="000000"/>
          <w:sz w:val="22"/>
          <w:szCs w:val="22"/>
          <w:lang w:val="en-ZW" w:eastAsia="en-ZW"/>
        </w:rPr>
      </w:pPr>
      <w:r>
        <w:rPr>
          <w:rFonts w:ascii="Arial Narrow" w:eastAsia="Times New Roman" w:hAnsi="Arial Narrow" w:cs="Arial"/>
          <w:b/>
          <w:color w:val="000000"/>
          <w:sz w:val="22"/>
          <w:szCs w:val="22"/>
          <w:lang w:val="en-ZW" w:eastAsia="en-ZW"/>
        </w:rPr>
        <w:t xml:space="preserve">2.2 </w:t>
      </w:r>
      <w:r w:rsidR="00B452BB" w:rsidRPr="00971723">
        <w:rPr>
          <w:rFonts w:ascii="Arial Narrow" w:eastAsia="Times New Roman" w:hAnsi="Arial Narrow" w:cs="Arial"/>
          <w:b/>
          <w:color w:val="000000"/>
          <w:sz w:val="22"/>
          <w:szCs w:val="22"/>
          <w:lang w:val="en-ZW" w:eastAsia="en-ZW"/>
        </w:rPr>
        <w:t>Coping with Drought and Climate Change Project and its contribution to adaptation efforts</w:t>
      </w:r>
    </w:p>
    <w:p w:rsidR="009453CB" w:rsidRPr="006D1CF5" w:rsidRDefault="00A22839" w:rsidP="006D1CF5">
      <w:pPr>
        <w:pStyle w:val="FootnoteText"/>
        <w:jc w:val="both"/>
        <w:rPr>
          <w:rFonts w:ascii="Arial Narrow" w:eastAsia="Times New Roman" w:hAnsi="Arial Narrow" w:cs="Arial"/>
          <w:color w:val="000000"/>
          <w:sz w:val="22"/>
          <w:szCs w:val="22"/>
          <w:lang w:val="en-ZW" w:eastAsia="en-ZW"/>
        </w:rPr>
      </w:pPr>
      <w:r>
        <w:rPr>
          <w:rFonts w:ascii="Arial Narrow" w:eastAsia="Times New Roman" w:hAnsi="Arial Narrow" w:cs="Arial"/>
          <w:color w:val="000000"/>
          <w:sz w:val="22"/>
          <w:szCs w:val="22"/>
          <w:lang w:val="en-ZW" w:eastAsia="en-ZW"/>
        </w:rPr>
        <w:t xml:space="preserve">The </w:t>
      </w:r>
      <w:r w:rsidR="0078252C" w:rsidRPr="006D1CF5">
        <w:rPr>
          <w:rFonts w:ascii="Arial Narrow" w:eastAsia="Times New Roman" w:hAnsi="Arial Narrow" w:cs="Arial"/>
          <w:color w:val="000000"/>
          <w:sz w:val="22"/>
          <w:szCs w:val="22"/>
          <w:lang w:val="en-ZW" w:eastAsia="en-ZW"/>
        </w:rPr>
        <w:t xml:space="preserve">Government of Zimbabwe (GoZ) through the Environmental Management Agency (EMA) </w:t>
      </w:r>
      <w:r>
        <w:rPr>
          <w:rFonts w:ascii="Arial Narrow" w:eastAsia="Times New Roman" w:hAnsi="Arial Narrow" w:cs="Arial"/>
          <w:color w:val="000000"/>
          <w:sz w:val="22"/>
          <w:szCs w:val="22"/>
          <w:lang w:val="en-ZW" w:eastAsia="en-ZW"/>
        </w:rPr>
        <w:t xml:space="preserve">with support from </w:t>
      </w:r>
      <w:r w:rsidR="0078252C" w:rsidRPr="006D1CF5">
        <w:rPr>
          <w:rFonts w:ascii="Arial Narrow" w:eastAsia="Times New Roman" w:hAnsi="Arial Narrow" w:cs="Arial"/>
          <w:color w:val="000000"/>
          <w:sz w:val="22"/>
          <w:szCs w:val="22"/>
          <w:lang w:val="en-ZW" w:eastAsia="en-ZW"/>
        </w:rPr>
        <w:t xml:space="preserve">the United Nations Development Programme (UNDP) </w:t>
      </w:r>
      <w:r>
        <w:rPr>
          <w:rFonts w:ascii="Arial Narrow" w:eastAsia="Times New Roman" w:hAnsi="Arial Narrow" w:cs="Arial"/>
          <w:color w:val="000000"/>
          <w:sz w:val="22"/>
          <w:szCs w:val="22"/>
          <w:lang w:val="en-ZW" w:eastAsia="en-ZW"/>
        </w:rPr>
        <w:t xml:space="preserve">and </w:t>
      </w:r>
      <w:r w:rsidR="0078252C" w:rsidRPr="006D1CF5">
        <w:rPr>
          <w:rFonts w:ascii="Arial Narrow" w:eastAsia="Times New Roman" w:hAnsi="Arial Narrow" w:cs="Arial"/>
          <w:color w:val="000000"/>
          <w:sz w:val="22"/>
          <w:szCs w:val="22"/>
          <w:lang w:val="en-ZW" w:eastAsia="en-ZW"/>
        </w:rPr>
        <w:t xml:space="preserve">the Global Environment Facility (GEF) have been implementing a Medium Size five year project “Coping with Drought and Climate Change” (CwDCC) </w:t>
      </w:r>
      <w:r w:rsidR="009453CB" w:rsidRPr="006D1CF5">
        <w:rPr>
          <w:rFonts w:ascii="Arial Narrow" w:eastAsia="Times New Roman" w:hAnsi="Arial Narrow" w:cs="Arial"/>
          <w:color w:val="000000"/>
          <w:sz w:val="22"/>
          <w:szCs w:val="22"/>
          <w:lang w:val="en-ZW" w:eastAsia="en-ZW"/>
        </w:rPr>
        <w:t xml:space="preserve">within the agriculture sector and </w:t>
      </w:r>
      <w:r w:rsidR="006D1CF5" w:rsidRPr="006D1CF5">
        <w:rPr>
          <w:rFonts w:ascii="Arial Narrow" w:eastAsia="Times New Roman" w:hAnsi="Arial Narrow" w:cs="Arial"/>
          <w:color w:val="000000"/>
          <w:sz w:val="22"/>
          <w:szCs w:val="22"/>
          <w:lang w:val="en-ZW" w:eastAsia="en-ZW"/>
        </w:rPr>
        <w:t>focusing</w:t>
      </w:r>
      <w:r w:rsidR="009453CB" w:rsidRPr="006D1CF5">
        <w:rPr>
          <w:rFonts w:ascii="Arial Narrow" w:eastAsia="Times New Roman" w:hAnsi="Arial Narrow" w:cs="Arial"/>
          <w:color w:val="000000"/>
          <w:sz w:val="22"/>
          <w:szCs w:val="22"/>
          <w:lang w:val="en-ZW" w:eastAsia="en-ZW"/>
        </w:rPr>
        <w:t xml:space="preserve"> on Chiredzi District as a pilot site. The primary goal of the project is to contribute in enhancing the capacity of agriculture based livelihood systems in Zimbabwe to adapt to climate variability and change. The project was implemented with financial support from the Global Environmental Facility (GEF) Special Climate Change Fund over the period 2008-2012. The CwDCC among others is intended to demonstrate and promote adoption of a range of gender sensitive approaches for adaptation to climate change among rural communities currently engaged in agriculture in vulnerable areas of Chiredzi District as a national model for climate change adaptation. To achieve this aim the project identified </w:t>
      </w:r>
      <w:r>
        <w:rPr>
          <w:rFonts w:ascii="Arial Narrow" w:eastAsia="Times New Roman" w:hAnsi="Arial Narrow" w:cs="Arial"/>
          <w:color w:val="000000"/>
          <w:sz w:val="22"/>
          <w:szCs w:val="22"/>
          <w:lang w:val="en-ZW" w:eastAsia="en-ZW"/>
        </w:rPr>
        <w:t xml:space="preserve">four </w:t>
      </w:r>
      <w:r w:rsidR="009453CB" w:rsidRPr="006D1CF5">
        <w:rPr>
          <w:rFonts w:ascii="Arial Narrow" w:eastAsia="Times New Roman" w:hAnsi="Arial Narrow" w:cs="Arial"/>
          <w:color w:val="000000"/>
          <w:sz w:val="22"/>
          <w:szCs w:val="22"/>
          <w:lang w:val="en-ZW" w:eastAsia="en-ZW"/>
        </w:rPr>
        <w:t xml:space="preserve">outcomes which were jointly expected to develop a cohesive approach to drought management in the district as follows: </w:t>
      </w:r>
    </w:p>
    <w:p w:rsidR="009453CB" w:rsidRPr="006D1CF5" w:rsidRDefault="009453CB" w:rsidP="006D1CF5">
      <w:pPr>
        <w:pStyle w:val="FootnoteText"/>
        <w:numPr>
          <w:ilvl w:val="0"/>
          <w:numId w:val="8"/>
        </w:numPr>
        <w:jc w:val="both"/>
        <w:rPr>
          <w:rFonts w:ascii="Arial Narrow" w:eastAsia="Times New Roman" w:hAnsi="Arial Narrow" w:cs="Arial"/>
          <w:color w:val="000000"/>
          <w:sz w:val="22"/>
          <w:szCs w:val="22"/>
          <w:lang w:val="en-ZW" w:eastAsia="en-ZW"/>
        </w:rPr>
      </w:pPr>
      <w:r w:rsidRPr="006D1CF5">
        <w:rPr>
          <w:rFonts w:ascii="Arial Narrow" w:eastAsia="Times New Roman" w:hAnsi="Arial Narrow" w:cs="Arial"/>
          <w:color w:val="000000"/>
          <w:sz w:val="22"/>
          <w:szCs w:val="22"/>
          <w:lang w:val="en-ZW" w:eastAsia="en-ZW"/>
        </w:rPr>
        <w:t xml:space="preserve">Developing the capacity of National institutions to improve knowledge base to facilitate climate change adaptation; </w:t>
      </w:r>
    </w:p>
    <w:p w:rsidR="009453CB" w:rsidRPr="006D1CF5" w:rsidRDefault="009453CB" w:rsidP="006D1CF5">
      <w:pPr>
        <w:pStyle w:val="FootnoteText"/>
        <w:numPr>
          <w:ilvl w:val="0"/>
          <w:numId w:val="8"/>
        </w:numPr>
        <w:jc w:val="both"/>
        <w:rPr>
          <w:rFonts w:ascii="Arial Narrow" w:eastAsia="Times New Roman" w:hAnsi="Arial Narrow" w:cs="Arial"/>
          <w:color w:val="000000"/>
          <w:sz w:val="22"/>
          <w:szCs w:val="22"/>
          <w:lang w:val="en-ZW" w:eastAsia="en-ZW"/>
        </w:rPr>
      </w:pPr>
      <w:r w:rsidRPr="006D1CF5">
        <w:rPr>
          <w:rFonts w:ascii="Arial Narrow" w:eastAsia="Times New Roman" w:hAnsi="Arial Narrow" w:cs="Arial"/>
          <w:color w:val="000000"/>
          <w:sz w:val="22"/>
          <w:szCs w:val="22"/>
          <w:lang w:val="en-ZW" w:eastAsia="en-ZW"/>
        </w:rPr>
        <w:t xml:space="preserve">Pilot demonstration of policy oriented climate change adaptation practices; </w:t>
      </w:r>
    </w:p>
    <w:p w:rsidR="009453CB" w:rsidRPr="006D1CF5" w:rsidRDefault="009453CB" w:rsidP="006D1CF5">
      <w:pPr>
        <w:pStyle w:val="FootnoteText"/>
        <w:numPr>
          <w:ilvl w:val="0"/>
          <w:numId w:val="8"/>
        </w:numPr>
        <w:jc w:val="both"/>
        <w:rPr>
          <w:rFonts w:ascii="Arial Narrow" w:eastAsia="Times New Roman" w:hAnsi="Arial Narrow" w:cs="Arial"/>
          <w:color w:val="000000"/>
          <w:sz w:val="22"/>
          <w:szCs w:val="22"/>
          <w:lang w:val="en-ZW" w:eastAsia="en-ZW"/>
        </w:rPr>
      </w:pPr>
      <w:r w:rsidRPr="006D1CF5">
        <w:rPr>
          <w:rFonts w:ascii="Arial Narrow" w:eastAsia="Times New Roman" w:hAnsi="Arial Narrow" w:cs="Arial"/>
          <w:color w:val="000000"/>
          <w:sz w:val="22"/>
          <w:szCs w:val="22"/>
          <w:lang w:val="en-ZW" w:eastAsia="en-ZW"/>
        </w:rPr>
        <w:t xml:space="preserve">Building small-holder farmers’ capacity to effectively use climate early warning systems; </w:t>
      </w:r>
    </w:p>
    <w:p w:rsidR="009453CB" w:rsidRPr="006D1CF5" w:rsidRDefault="009453CB" w:rsidP="006D1CF5">
      <w:pPr>
        <w:pStyle w:val="FootnoteText"/>
        <w:numPr>
          <w:ilvl w:val="0"/>
          <w:numId w:val="8"/>
        </w:numPr>
        <w:jc w:val="both"/>
        <w:rPr>
          <w:rFonts w:ascii="Arial Narrow" w:eastAsia="Times New Roman" w:hAnsi="Arial Narrow" w:cs="Arial"/>
          <w:color w:val="000000"/>
          <w:sz w:val="22"/>
          <w:szCs w:val="22"/>
          <w:lang w:val="en-ZW" w:eastAsia="en-ZW"/>
        </w:rPr>
      </w:pPr>
      <w:r w:rsidRPr="006D1CF5">
        <w:rPr>
          <w:rFonts w:ascii="Arial Narrow" w:eastAsia="Times New Roman" w:hAnsi="Arial Narrow" w:cs="Arial"/>
          <w:color w:val="000000"/>
          <w:sz w:val="22"/>
          <w:szCs w:val="22"/>
          <w:lang w:val="en-ZW" w:eastAsia="en-ZW"/>
        </w:rPr>
        <w:t xml:space="preserve">Adaptive learning and replication; and </w:t>
      </w:r>
    </w:p>
    <w:p w:rsidR="001B0DBE" w:rsidRPr="00BC5E19" w:rsidRDefault="00BC5E19" w:rsidP="00BC5E19">
      <w:pPr>
        <w:pStyle w:val="FootnoteText"/>
        <w:jc w:val="both"/>
        <w:rPr>
          <w:rFonts w:ascii="Arial Narrow" w:eastAsia="Times New Roman" w:hAnsi="Arial Narrow" w:cs="Arial"/>
          <w:color w:val="000000"/>
          <w:sz w:val="22"/>
          <w:szCs w:val="22"/>
          <w:lang w:val="en-ZW" w:eastAsia="en-ZW"/>
        </w:rPr>
      </w:pPr>
      <w:r w:rsidRPr="00BC5E19">
        <w:rPr>
          <w:rFonts w:ascii="Arial Narrow" w:eastAsia="Times New Roman" w:hAnsi="Arial Narrow" w:cs="Arial"/>
          <w:color w:val="000000"/>
          <w:sz w:val="22"/>
          <w:szCs w:val="22"/>
          <w:lang w:val="en-ZW" w:eastAsia="en-ZW"/>
        </w:rPr>
        <w:t xml:space="preserve">The project </w:t>
      </w:r>
      <w:r w:rsidR="001B0DBE" w:rsidRPr="00BC5E19">
        <w:rPr>
          <w:rFonts w:ascii="Arial Narrow" w:eastAsia="Times New Roman" w:hAnsi="Arial Narrow" w:cs="Arial"/>
          <w:color w:val="000000"/>
          <w:sz w:val="22"/>
          <w:szCs w:val="22"/>
          <w:lang w:val="en-ZW" w:eastAsia="en-ZW"/>
        </w:rPr>
        <w:t>developed and piloted a limited range of coping mechanisms and adaptation measures that effectively reduce vulnerability to drought for crop and livestock production at the project sites in four</w:t>
      </w:r>
      <w:r w:rsidRPr="00BC5E19">
        <w:rPr>
          <w:rFonts w:ascii="Arial Narrow" w:eastAsia="Times New Roman" w:hAnsi="Arial Narrow" w:cs="Arial"/>
          <w:color w:val="000000"/>
          <w:sz w:val="22"/>
          <w:szCs w:val="22"/>
          <w:lang w:val="en-ZW" w:eastAsia="en-ZW"/>
        </w:rPr>
        <w:t xml:space="preserve"> </w:t>
      </w:r>
      <w:r w:rsidR="00A22839">
        <w:rPr>
          <w:rFonts w:ascii="Arial Narrow" w:eastAsia="Times New Roman" w:hAnsi="Arial Narrow" w:cs="Arial"/>
          <w:color w:val="000000"/>
          <w:sz w:val="22"/>
          <w:szCs w:val="22"/>
          <w:lang w:val="en-ZW" w:eastAsia="en-ZW"/>
        </w:rPr>
        <w:t>W</w:t>
      </w:r>
      <w:r w:rsidRPr="00BC5E19">
        <w:rPr>
          <w:rFonts w:ascii="Arial Narrow" w:eastAsia="Times New Roman" w:hAnsi="Arial Narrow" w:cs="Arial"/>
          <w:color w:val="000000"/>
          <w:sz w:val="22"/>
          <w:szCs w:val="22"/>
          <w:lang w:val="en-ZW" w:eastAsia="en-ZW"/>
        </w:rPr>
        <w:t>ards. The</w:t>
      </w:r>
      <w:r w:rsidR="001B0DBE" w:rsidRPr="00BC5E19">
        <w:rPr>
          <w:rFonts w:ascii="Arial Narrow" w:eastAsia="Times New Roman" w:hAnsi="Arial Narrow" w:cs="Arial"/>
          <w:color w:val="000000"/>
          <w:sz w:val="22"/>
          <w:szCs w:val="22"/>
          <w:lang w:val="en-ZW" w:eastAsia="en-ZW"/>
        </w:rPr>
        <w:t xml:space="preserve"> approach in Chiredzi is a very significant contribution to national strategies and programmes on climate change adaptation. It was noted that at the beginning of the project about 25-44% of the farmers depended on one or two crops (sorghum and maize) while a subsequent survey in 2011 determined that </w:t>
      </w:r>
      <w:r w:rsidRPr="00BC5E19">
        <w:rPr>
          <w:rFonts w:ascii="Arial Narrow" w:eastAsia="Times New Roman" w:hAnsi="Arial Narrow" w:cs="Arial"/>
          <w:color w:val="000000"/>
          <w:sz w:val="22"/>
          <w:szCs w:val="22"/>
          <w:lang w:val="en-ZW" w:eastAsia="en-ZW"/>
        </w:rPr>
        <w:t xml:space="preserve">a significant number </w:t>
      </w:r>
      <w:r w:rsidR="001B0DBE" w:rsidRPr="00BC5E19">
        <w:rPr>
          <w:rFonts w:ascii="Arial Narrow" w:eastAsia="Times New Roman" w:hAnsi="Arial Narrow" w:cs="Arial"/>
          <w:color w:val="000000"/>
          <w:sz w:val="22"/>
          <w:szCs w:val="22"/>
          <w:lang w:val="en-ZW" w:eastAsia="en-ZW"/>
        </w:rPr>
        <w:t>of farmers have now adopted a diversified crop mix including drought tolerant varieties of maize, sorghum, pearl millet, groundnuts and cowpeas integrated with soil moisture management</w:t>
      </w:r>
      <w:r w:rsidR="001B0DBE" w:rsidRPr="00D56487">
        <w:rPr>
          <w:rFonts w:ascii="Arial Narrow" w:eastAsia="Times New Roman" w:hAnsi="Arial Narrow" w:cs="Arial"/>
          <w:color w:val="000000"/>
          <w:sz w:val="22"/>
          <w:szCs w:val="22"/>
          <w:vertAlign w:val="superscript"/>
          <w:lang w:val="en-ZW" w:eastAsia="en-ZW"/>
        </w:rPr>
        <w:t>.</w:t>
      </w:r>
      <w:r w:rsidR="001B0DBE" w:rsidRPr="00D56487">
        <w:rPr>
          <w:rFonts w:ascii="Arial Narrow" w:eastAsia="Times New Roman" w:hAnsi="Arial Narrow" w:cs="Arial"/>
          <w:color w:val="000000"/>
          <w:vertAlign w:val="superscript"/>
          <w:lang w:val="en-ZW" w:eastAsia="en-ZW"/>
        </w:rPr>
        <w:footnoteReference w:id="4"/>
      </w:r>
    </w:p>
    <w:p w:rsidR="009453CB" w:rsidRPr="00BC5E19" w:rsidRDefault="001B0DBE" w:rsidP="00BC5E19">
      <w:pPr>
        <w:pStyle w:val="FootnoteText"/>
        <w:jc w:val="both"/>
        <w:rPr>
          <w:rFonts w:ascii="Arial Narrow" w:eastAsia="Times New Roman" w:hAnsi="Arial Narrow" w:cs="Arial"/>
          <w:color w:val="000000"/>
          <w:sz w:val="22"/>
          <w:szCs w:val="22"/>
          <w:lang w:val="en-ZW" w:eastAsia="en-ZW"/>
        </w:rPr>
      </w:pPr>
      <w:r w:rsidRPr="00404F04">
        <w:rPr>
          <w:rFonts w:ascii="Arial Narrow" w:eastAsia="Times New Roman" w:hAnsi="Arial Narrow" w:cs="Arial"/>
          <w:b/>
          <w:i/>
          <w:color w:val="000000"/>
          <w:sz w:val="22"/>
          <w:szCs w:val="22"/>
          <w:lang w:val="en-ZW" w:eastAsia="en-ZW"/>
        </w:rPr>
        <w:t>National institutions have capacity to improve knowledge</w:t>
      </w:r>
      <w:r w:rsidRPr="00404F04">
        <w:rPr>
          <w:rFonts w:ascii="Arial Narrow" w:eastAsia="Times New Roman" w:hAnsi="Arial Narrow" w:cs="Arial"/>
          <w:b/>
          <w:color w:val="000000"/>
          <w:sz w:val="22"/>
          <w:szCs w:val="22"/>
          <w:lang w:val="en-ZW" w:eastAsia="en-ZW"/>
        </w:rPr>
        <w:t>:</w:t>
      </w:r>
      <w:r w:rsidRPr="00BC5E19">
        <w:rPr>
          <w:rFonts w:ascii="Arial Narrow" w:eastAsia="Times New Roman" w:hAnsi="Arial Narrow" w:cs="Arial"/>
          <w:color w:val="000000"/>
          <w:sz w:val="22"/>
          <w:szCs w:val="22"/>
          <w:lang w:val="en-ZW" w:eastAsia="en-ZW"/>
        </w:rPr>
        <w:t xml:space="preserve"> The project completed a series of technical studies and reports that identified the particular climate change risks and vulnerabilities to crop and livestock production systems in Chiredzi District, along with the possible adaptation measures. </w:t>
      </w:r>
      <w:r w:rsidR="00BC5E19">
        <w:rPr>
          <w:rFonts w:ascii="Arial Narrow" w:eastAsia="Times New Roman" w:hAnsi="Arial Narrow" w:cs="Arial"/>
          <w:color w:val="000000"/>
          <w:sz w:val="22"/>
          <w:szCs w:val="22"/>
          <w:lang w:val="en-ZW" w:eastAsia="en-ZW"/>
        </w:rPr>
        <w:t>It has emerged based on the project experiences that d</w:t>
      </w:r>
      <w:r w:rsidRPr="00BC5E19">
        <w:rPr>
          <w:rFonts w:ascii="Arial Narrow" w:eastAsia="Times New Roman" w:hAnsi="Arial Narrow" w:cs="Arial"/>
          <w:color w:val="000000"/>
          <w:sz w:val="22"/>
          <w:szCs w:val="22"/>
          <w:lang w:val="en-ZW" w:eastAsia="en-ZW"/>
        </w:rPr>
        <w:t xml:space="preserve">epartmental budgets are a key aspect of capacity to deliver climate change </w:t>
      </w:r>
      <w:r w:rsidRPr="00BC5E19">
        <w:rPr>
          <w:rFonts w:ascii="Arial Narrow" w:eastAsia="Times New Roman" w:hAnsi="Arial Narrow" w:cs="Arial"/>
          <w:color w:val="000000"/>
          <w:sz w:val="22"/>
          <w:szCs w:val="22"/>
          <w:lang w:val="en-ZW" w:eastAsia="en-ZW"/>
        </w:rPr>
        <w:lastRenderedPageBreak/>
        <w:t>adaptation</w:t>
      </w:r>
      <w:r w:rsidR="00BC5E19">
        <w:rPr>
          <w:rFonts w:ascii="Arial Narrow" w:eastAsia="Times New Roman" w:hAnsi="Arial Narrow" w:cs="Arial"/>
          <w:color w:val="000000"/>
          <w:sz w:val="22"/>
          <w:szCs w:val="22"/>
          <w:lang w:val="en-ZW" w:eastAsia="en-ZW"/>
        </w:rPr>
        <w:t xml:space="preserve">, so far relatively limited </w:t>
      </w:r>
      <w:r w:rsidRPr="00BC5E19">
        <w:rPr>
          <w:rFonts w:ascii="Arial Narrow" w:eastAsia="Times New Roman" w:hAnsi="Arial Narrow" w:cs="Arial"/>
          <w:color w:val="000000"/>
          <w:sz w:val="22"/>
          <w:szCs w:val="22"/>
          <w:lang w:val="en-ZW" w:eastAsia="en-ZW"/>
        </w:rPr>
        <w:t xml:space="preserve">support was provided </w:t>
      </w:r>
      <w:r w:rsidR="00BC5E19">
        <w:rPr>
          <w:rFonts w:ascii="Arial Narrow" w:eastAsia="Times New Roman" w:hAnsi="Arial Narrow" w:cs="Arial"/>
          <w:color w:val="000000"/>
          <w:sz w:val="22"/>
          <w:szCs w:val="22"/>
          <w:lang w:val="en-ZW" w:eastAsia="en-ZW"/>
        </w:rPr>
        <w:t xml:space="preserve">by and </w:t>
      </w:r>
      <w:r w:rsidRPr="00BC5E19">
        <w:rPr>
          <w:rFonts w:ascii="Arial Narrow" w:eastAsia="Times New Roman" w:hAnsi="Arial Narrow" w:cs="Arial"/>
          <w:color w:val="000000"/>
          <w:sz w:val="22"/>
          <w:szCs w:val="22"/>
          <w:lang w:val="en-ZW" w:eastAsia="en-ZW"/>
        </w:rPr>
        <w:t>to the line agencies expected to implement field activities at the community and household level.</w:t>
      </w:r>
    </w:p>
    <w:p w:rsidR="001B0DBE" w:rsidRDefault="001B0DBE" w:rsidP="00BC5E19">
      <w:pPr>
        <w:pStyle w:val="FootnoteText"/>
        <w:jc w:val="both"/>
        <w:rPr>
          <w:rFonts w:ascii="Arial Narrow" w:eastAsia="Times New Roman" w:hAnsi="Arial Narrow" w:cs="Arial"/>
          <w:color w:val="000000"/>
          <w:sz w:val="22"/>
          <w:szCs w:val="22"/>
          <w:lang w:val="en-ZW" w:eastAsia="en-ZW"/>
        </w:rPr>
      </w:pPr>
      <w:r w:rsidRPr="00404F04">
        <w:rPr>
          <w:rFonts w:ascii="Arial Narrow" w:eastAsia="Times New Roman" w:hAnsi="Arial Narrow" w:cs="Arial"/>
          <w:b/>
          <w:i/>
          <w:color w:val="000000"/>
          <w:sz w:val="22"/>
          <w:szCs w:val="22"/>
          <w:lang w:val="en-ZW" w:eastAsia="en-ZW"/>
        </w:rPr>
        <w:t>Adaptation practices and livelihoods</w:t>
      </w:r>
      <w:r w:rsidR="00BC5E19" w:rsidRPr="00404F04">
        <w:rPr>
          <w:rFonts w:ascii="Arial Narrow" w:eastAsia="Times New Roman" w:hAnsi="Arial Narrow" w:cs="Arial"/>
          <w:b/>
          <w:i/>
          <w:color w:val="000000"/>
          <w:sz w:val="22"/>
          <w:szCs w:val="22"/>
          <w:lang w:val="en-ZW" w:eastAsia="en-ZW"/>
        </w:rPr>
        <w:t>:</w:t>
      </w:r>
      <w:r w:rsidR="00A22839">
        <w:rPr>
          <w:rFonts w:ascii="Arial Narrow" w:eastAsia="Times New Roman" w:hAnsi="Arial Narrow" w:cs="Arial"/>
          <w:b/>
          <w:i/>
          <w:color w:val="000000"/>
          <w:sz w:val="22"/>
          <w:szCs w:val="22"/>
          <w:lang w:val="en-ZW" w:eastAsia="en-ZW"/>
        </w:rPr>
        <w:t xml:space="preserve"> </w:t>
      </w:r>
      <w:r w:rsidR="00A22839">
        <w:rPr>
          <w:rFonts w:ascii="Arial Narrow" w:eastAsia="Times New Roman" w:hAnsi="Arial Narrow" w:cs="Arial"/>
          <w:color w:val="000000"/>
          <w:sz w:val="22"/>
          <w:szCs w:val="22"/>
          <w:lang w:val="en-ZW" w:eastAsia="en-ZW"/>
        </w:rPr>
        <w:t xml:space="preserve">The project used the Community Based Adaptation approach to pilot a range of household level tailored technologies for reducing vulnerability to drought and building resilience to climate change impacts in crop and livestock production systems. Farmers who adopted crop diversification as an adaptation strategy increased by 40% within a period of two years. The adopted crop mix included improved varieties of </w:t>
      </w:r>
      <w:r w:rsidRPr="00BC5E19">
        <w:rPr>
          <w:rFonts w:ascii="Arial Narrow" w:eastAsia="Times New Roman" w:hAnsi="Arial Narrow" w:cs="Arial"/>
          <w:color w:val="000000"/>
          <w:sz w:val="22"/>
          <w:szCs w:val="22"/>
          <w:lang w:val="en-ZW" w:eastAsia="en-ZW"/>
        </w:rPr>
        <w:t>sorghum, pearl millet, cowpeas, drought tolerant maize varieties</w:t>
      </w:r>
      <w:r w:rsidR="00A22839">
        <w:rPr>
          <w:rFonts w:ascii="Arial Narrow" w:eastAsia="Times New Roman" w:hAnsi="Arial Narrow" w:cs="Arial"/>
          <w:color w:val="000000"/>
          <w:sz w:val="22"/>
          <w:szCs w:val="22"/>
          <w:lang w:val="en-ZW" w:eastAsia="en-ZW"/>
        </w:rPr>
        <w:t>, cassava</w:t>
      </w:r>
      <w:r w:rsidRPr="00BC5E19">
        <w:rPr>
          <w:rFonts w:ascii="Arial Narrow" w:eastAsia="Times New Roman" w:hAnsi="Arial Narrow" w:cs="Arial"/>
          <w:color w:val="000000"/>
          <w:sz w:val="22"/>
          <w:szCs w:val="22"/>
          <w:lang w:val="en-ZW" w:eastAsia="en-ZW"/>
        </w:rPr>
        <w:t xml:space="preserve"> and groundnuts</w:t>
      </w:r>
      <w:r w:rsidR="00CC5EA8">
        <w:rPr>
          <w:rFonts w:ascii="Arial Narrow" w:eastAsia="Times New Roman" w:hAnsi="Arial Narrow" w:cs="Arial"/>
          <w:color w:val="000000"/>
          <w:sz w:val="22"/>
          <w:szCs w:val="22"/>
          <w:lang w:val="en-ZW" w:eastAsia="en-ZW"/>
        </w:rPr>
        <w:t>. A</w:t>
      </w:r>
      <w:r w:rsidRPr="00BC5E19">
        <w:rPr>
          <w:rFonts w:ascii="Arial Narrow" w:eastAsia="Times New Roman" w:hAnsi="Arial Narrow" w:cs="Arial"/>
          <w:color w:val="000000"/>
          <w:sz w:val="22"/>
          <w:szCs w:val="22"/>
          <w:lang w:val="en-ZW" w:eastAsia="en-ZW"/>
        </w:rPr>
        <w:t>bout 30% of farmers implement</w:t>
      </w:r>
      <w:r w:rsidR="00CC5EA8">
        <w:rPr>
          <w:rFonts w:ascii="Arial Narrow" w:eastAsia="Times New Roman" w:hAnsi="Arial Narrow" w:cs="Arial"/>
          <w:color w:val="000000"/>
          <w:sz w:val="22"/>
          <w:szCs w:val="22"/>
          <w:lang w:val="en-ZW" w:eastAsia="en-ZW"/>
        </w:rPr>
        <w:t>ed</w:t>
      </w:r>
      <w:r w:rsidRPr="00BC5E19">
        <w:rPr>
          <w:rFonts w:ascii="Arial Narrow" w:eastAsia="Times New Roman" w:hAnsi="Arial Narrow" w:cs="Arial"/>
          <w:color w:val="000000"/>
          <w:sz w:val="22"/>
          <w:szCs w:val="22"/>
          <w:lang w:val="en-ZW" w:eastAsia="en-ZW"/>
        </w:rPr>
        <w:t xml:space="preserve"> infield rainwater harvesting and soil moisture conservation (although the labour requirements and availability of draught livestock power are a constraint)</w:t>
      </w:r>
      <w:r w:rsidR="00BC5E19" w:rsidRPr="00BC5E19">
        <w:rPr>
          <w:rFonts w:ascii="Arial Narrow" w:eastAsia="Times New Roman" w:hAnsi="Arial Narrow" w:cs="Arial"/>
          <w:color w:val="000000"/>
          <w:sz w:val="22"/>
          <w:szCs w:val="22"/>
          <w:lang w:val="en-ZW" w:eastAsia="en-ZW"/>
        </w:rPr>
        <w:t xml:space="preserve"> and </w:t>
      </w:r>
      <w:r w:rsidRPr="00BC5E19">
        <w:rPr>
          <w:rFonts w:ascii="Arial Narrow" w:eastAsia="Times New Roman" w:hAnsi="Arial Narrow" w:cs="Arial"/>
          <w:color w:val="000000"/>
          <w:sz w:val="22"/>
          <w:szCs w:val="22"/>
          <w:lang w:val="en-ZW" w:eastAsia="en-ZW"/>
        </w:rPr>
        <w:t xml:space="preserve">dependence on </w:t>
      </w:r>
      <w:r w:rsidR="00404F04" w:rsidRPr="00BC5E19">
        <w:rPr>
          <w:rFonts w:ascii="Arial Narrow" w:eastAsia="Times New Roman" w:hAnsi="Arial Narrow" w:cs="Arial"/>
          <w:color w:val="000000"/>
          <w:sz w:val="22"/>
          <w:szCs w:val="22"/>
          <w:lang w:val="en-ZW" w:eastAsia="en-ZW"/>
        </w:rPr>
        <w:t>rain fed</w:t>
      </w:r>
      <w:r w:rsidRPr="00BC5E19">
        <w:rPr>
          <w:rFonts w:ascii="Arial Narrow" w:eastAsia="Times New Roman" w:hAnsi="Arial Narrow" w:cs="Arial"/>
          <w:color w:val="000000"/>
          <w:sz w:val="22"/>
          <w:szCs w:val="22"/>
          <w:lang w:val="en-ZW" w:eastAsia="en-ZW"/>
        </w:rPr>
        <w:t xml:space="preserve"> agriculture as the sole source of livelihood decreased by more than 20%, and traditional crops are now complemented by small gardens, livestock production, nature conservation and trading.</w:t>
      </w:r>
      <w:r w:rsidR="00BC5E19" w:rsidRPr="00BC5E19">
        <w:rPr>
          <w:rFonts w:ascii="Arial Narrow" w:eastAsia="Times New Roman" w:hAnsi="Arial Narrow" w:cs="Arial"/>
          <w:color w:val="000000"/>
          <w:sz w:val="22"/>
          <w:szCs w:val="22"/>
          <w:lang w:val="en-ZW" w:eastAsia="en-ZW"/>
        </w:rPr>
        <w:t xml:space="preserve"> However among other issues f</w:t>
      </w:r>
      <w:r w:rsidRPr="00BC5E19">
        <w:rPr>
          <w:rFonts w:ascii="Arial Narrow" w:eastAsia="Times New Roman" w:hAnsi="Arial Narrow" w:cs="Arial"/>
          <w:color w:val="000000"/>
          <w:sz w:val="22"/>
          <w:szCs w:val="22"/>
          <w:lang w:val="en-ZW" w:eastAsia="en-ZW"/>
        </w:rPr>
        <w:t>armer</w:t>
      </w:r>
      <w:r w:rsidR="00BC5E19" w:rsidRPr="00BC5E19">
        <w:rPr>
          <w:rFonts w:ascii="Arial Narrow" w:eastAsia="Times New Roman" w:hAnsi="Arial Narrow" w:cs="Arial"/>
          <w:color w:val="000000"/>
          <w:sz w:val="22"/>
          <w:szCs w:val="22"/>
          <w:lang w:val="en-ZW" w:eastAsia="en-ZW"/>
        </w:rPr>
        <w:t xml:space="preserve">s were constrained in the </w:t>
      </w:r>
      <w:r w:rsidRPr="00BC5E19">
        <w:rPr>
          <w:rFonts w:ascii="Arial Narrow" w:eastAsia="Times New Roman" w:hAnsi="Arial Narrow" w:cs="Arial"/>
          <w:color w:val="000000"/>
          <w:sz w:val="22"/>
          <w:szCs w:val="22"/>
          <w:lang w:val="en-ZW" w:eastAsia="en-ZW"/>
        </w:rPr>
        <w:t>adoption of labour intensive practices such as chopping of stover</w:t>
      </w:r>
      <w:r w:rsidRPr="00D56487">
        <w:rPr>
          <w:rFonts w:ascii="Arial Narrow" w:eastAsia="Times New Roman" w:hAnsi="Arial Narrow" w:cs="Arial"/>
          <w:color w:val="000000"/>
          <w:vertAlign w:val="superscript"/>
          <w:lang w:val="en-ZW" w:eastAsia="en-ZW"/>
        </w:rPr>
        <w:footnoteReference w:id="5"/>
      </w:r>
      <w:r w:rsidRPr="00D56487">
        <w:rPr>
          <w:rFonts w:ascii="Arial Narrow" w:eastAsia="Times New Roman" w:hAnsi="Arial Narrow" w:cs="Arial"/>
          <w:color w:val="000000"/>
          <w:sz w:val="22"/>
          <w:szCs w:val="22"/>
          <w:vertAlign w:val="superscript"/>
          <w:lang w:val="en-ZW" w:eastAsia="en-ZW"/>
        </w:rPr>
        <w:t xml:space="preserve"> </w:t>
      </w:r>
      <w:r w:rsidRPr="00BC5E19">
        <w:rPr>
          <w:rFonts w:ascii="Arial Narrow" w:eastAsia="Times New Roman" w:hAnsi="Arial Narrow" w:cs="Arial"/>
          <w:color w:val="000000"/>
          <w:sz w:val="22"/>
          <w:szCs w:val="22"/>
          <w:lang w:val="en-ZW" w:eastAsia="en-ZW"/>
        </w:rPr>
        <w:t xml:space="preserve">in the urea treatment demonstrations, construction of </w:t>
      </w:r>
      <w:r w:rsidR="00CC5EA8">
        <w:rPr>
          <w:rFonts w:ascii="Arial Narrow" w:eastAsia="Times New Roman" w:hAnsi="Arial Narrow" w:cs="Arial"/>
          <w:color w:val="000000"/>
          <w:sz w:val="22"/>
          <w:szCs w:val="22"/>
          <w:lang w:val="en-ZW" w:eastAsia="en-ZW"/>
        </w:rPr>
        <w:t>“</w:t>
      </w:r>
      <w:r w:rsidRPr="00BC5E19">
        <w:rPr>
          <w:rFonts w:ascii="Arial Narrow" w:eastAsia="Times New Roman" w:hAnsi="Arial Narrow" w:cs="Arial"/>
          <w:color w:val="000000"/>
          <w:sz w:val="22"/>
          <w:szCs w:val="22"/>
          <w:lang w:val="en-ZW" w:eastAsia="en-ZW"/>
        </w:rPr>
        <w:t>Z</w:t>
      </w:r>
      <w:r w:rsidR="00CC5EA8">
        <w:rPr>
          <w:rFonts w:ascii="Arial Narrow" w:eastAsia="Times New Roman" w:hAnsi="Arial Narrow" w:cs="Arial"/>
          <w:color w:val="000000"/>
          <w:sz w:val="22"/>
          <w:szCs w:val="22"/>
          <w:lang w:val="en-ZW" w:eastAsia="en-ZW"/>
        </w:rPr>
        <w:t>a</w:t>
      </w:r>
      <w:r w:rsidRPr="00BC5E19">
        <w:rPr>
          <w:rFonts w:ascii="Arial Narrow" w:eastAsia="Times New Roman" w:hAnsi="Arial Narrow" w:cs="Arial"/>
          <w:color w:val="000000"/>
          <w:sz w:val="22"/>
          <w:szCs w:val="22"/>
          <w:lang w:val="en-ZW" w:eastAsia="en-ZW"/>
        </w:rPr>
        <w:t>i</w:t>
      </w:r>
      <w:r w:rsidR="00CC5EA8">
        <w:rPr>
          <w:rFonts w:ascii="Arial Narrow" w:eastAsia="Times New Roman" w:hAnsi="Arial Narrow" w:cs="Arial"/>
          <w:color w:val="000000"/>
          <w:sz w:val="22"/>
          <w:szCs w:val="22"/>
          <w:lang w:val="en-ZW" w:eastAsia="en-ZW"/>
        </w:rPr>
        <w:t>”</w:t>
      </w:r>
      <w:r w:rsidR="00404F04">
        <w:rPr>
          <w:rFonts w:ascii="Arial Narrow" w:eastAsia="Times New Roman" w:hAnsi="Arial Narrow" w:cs="Arial"/>
          <w:color w:val="000000"/>
          <w:sz w:val="22"/>
          <w:szCs w:val="22"/>
          <w:lang w:val="en-ZW" w:eastAsia="en-ZW"/>
        </w:rPr>
        <w:t xml:space="preserve"> pits and addition of mulching.</w:t>
      </w:r>
      <w:r w:rsidR="00CC5EA8">
        <w:rPr>
          <w:rFonts w:ascii="Arial Narrow" w:eastAsia="Times New Roman" w:hAnsi="Arial Narrow" w:cs="Arial"/>
          <w:color w:val="000000"/>
          <w:sz w:val="22"/>
          <w:szCs w:val="22"/>
          <w:lang w:val="en-ZW" w:eastAsia="en-ZW"/>
        </w:rPr>
        <w:t xml:space="preserve"> Where farmers adopted soil moisture conservation techniques such as deep plough furrowa or tied ridges, sorghum yield levels of 0.4 to 1.15 t/ha were achieved for total seasonal rainfall amounts ranging from 242 to 468 mm in three successive seasons. Pearl millet achieved yield levels ranging from 0.75 to 1.2 t/ha for the same rainfall range. Although cassava was part of the demonstrations, adoption was limited to only those farmers that could afford fencing to protect the crop against livestock damage during the dry season.</w:t>
      </w:r>
    </w:p>
    <w:p w:rsidR="00CC5EA8" w:rsidRDefault="00CC5EA8" w:rsidP="00BC5E19">
      <w:pPr>
        <w:pStyle w:val="FootnoteText"/>
        <w:jc w:val="both"/>
        <w:rPr>
          <w:rFonts w:ascii="Arial Narrow" w:eastAsia="Times New Roman" w:hAnsi="Arial Narrow" w:cs="Arial"/>
          <w:color w:val="000000"/>
          <w:sz w:val="22"/>
          <w:szCs w:val="22"/>
          <w:lang w:val="en-ZW" w:eastAsia="en-ZW"/>
        </w:rPr>
      </w:pPr>
      <w:r>
        <w:rPr>
          <w:rFonts w:ascii="Arial Narrow" w:eastAsia="Times New Roman" w:hAnsi="Arial Narrow" w:cs="Arial"/>
          <w:color w:val="000000"/>
          <w:sz w:val="22"/>
          <w:szCs w:val="22"/>
          <w:lang w:val="en-ZW" w:eastAsia="en-ZW"/>
        </w:rPr>
        <w:t>In livestock production, simple technologies such as urea treatment of crop-stover to improve nutritional value, molasses supplements, fodder banks and the production of browse trees made a huge difference in saving livestock during periods of drought for as long as water was not a constraint.</w:t>
      </w:r>
    </w:p>
    <w:p w:rsidR="00CC5EA8" w:rsidRPr="00BC5E19" w:rsidRDefault="00CC5EA8" w:rsidP="00BC5E19">
      <w:pPr>
        <w:pStyle w:val="FootnoteText"/>
        <w:jc w:val="both"/>
        <w:rPr>
          <w:rFonts w:ascii="Arial Narrow" w:eastAsia="Times New Roman" w:hAnsi="Arial Narrow" w:cs="Arial"/>
          <w:color w:val="000000"/>
          <w:sz w:val="22"/>
          <w:szCs w:val="22"/>
          <w:lang w:val="en-ZW" w:eastAsia="en-ZW"/>
        </w:rPr>
      </w:pPr>
      <w:r>
        <w:rPr>
          <w:rFonts w:ascii="Arial Narrow" w:eastAsia="Times New Roman" w:hAnsi="Arial Narrow" w:cs="Arial"/>
          <w:color w:val="000000"/>
          <w:sz w:val="22"/>
          <w:szCs w:val="22"/>
          <w:lang w:val="en-ZW" w:eastAsia="en-ZW"/>
        </w:rPr>
        <w:t xml:space="preserve">Replication of readily available technologies for reducing impacts of drought is not always easy. Farmers cited constraints such as: </w:t>
      </w:r>
      <w:r w:rsidR="00107BF6">
        <w:rPr>
          <w:rFonts w:ascii="Arial Narrow" w:eastAsia="Times New Roman" w:hAnsi="Arial Narrow" w:cs="Arial"/>
          <w:color w:val="000000"/>
          <w:sz w:val="22"/>
          <w:szCs w:val="22"/>
          <w:lang w:val="en-ZW" w:eastAsia="en-ZW"/>
        </w:rPr>
        <w:t>post-harvest</w:t>
      </w:r>
      <w:r>
        <w:rPr>
          <w:rFonts w:ascii="Arial Narrow" w:eastAsia="Times New Roman" w:hAnsi="Arial Narrow" w:cs="Arial"/>
          <w:color w:val="000000"/>
          <w:sz w:val="22"/>
          <w:szCs w:val="22"/>
          <w:lang w:val="en-ZW" w:eastAsia="en-ZW"/>
        </w:rPr>
        <w:t xml:space="preserve"> storage challenges (particularly for white sorghum), </w:t>
      </w:r>
      <w:r w:rsidR="00323766">
        <w:rPr>
          <w:rFonts w:ascii="Arial Narrow" w:eastAsia="Times New Roman" w:hAnsi="Arial Narrow" w:cs="Arial"/>
          <w:color w:val="000000"/>
          <w:sz w:val="22"/>
          <w:szCs w:val="22"/>
          <w:lang w:val="en-ZW" w:eastAsia="en-ZW"/>
        </w:rPr>
        <w:t>poor access to technology, poor access to markets, quelea birds and lack of finance.</w:t>
      </w:r>
    </w:p>
    <w:p w:rsidR="00570310" w:rsidRPr="00404F04" w:rsidRDefault="001B0DBE" w:rsidP="00404F04">
      <w:pPr>
        <w:pStyle w:val="FootnoteText"/>
        <w:jc w:val="both"/>
        <w:rPr>
          <w:rFonts w:ascii="Arial Narrow" w:eastAsia="Times New Roman" w:hAnsi="Arial Narrow" w:cs="Arial"/>
          <w:color w:val="000000"/>
          <w:sz w:val="22"/>
          <w:szCs w:val="22"/>
          <w:lang w:val="en-ZW" w:eastAsia="en-ZW"/>
        </w:rPr>
      </w:pPr>
      <w:r w:rsidRPr="00404F04">
        <w:rPr>
          <w:rFonts w:ascii="Arial Narrow" w:eastAsia="Times New Roman" w:hAnsi="Arial Narrow" w:cs="Arial"/>
          <w:b/>
          <w:i/>
          <w:color w:val="000000"/>
          <w:sz w:val="22"/>
          <w:szCs w:val="22"/>
          <w:lang w:val="en-ZW" w:eastAsia="en-ZW"/>
        </w:rPr>
        <w:t>Early warning systems</w:t>
      </w:r>
      <w:r w:rsidR="00404F04" w:rsidRPr="00404F04">
        <w:rPr>
          <w:rFonts w:ascii="Arial Narrow" w:eastAsia="Times New Roman" w:hAnsi="Arial Narrow" w:cs="Arial"/>
          <w:b/>
          <w:i/>
          <w:color w:val="000000"/>
          <w:sz w:val="22"/>
          <w:szCs w:val="22"/>
          <w:lang w:val="en-ZW" w:eastAsia="en-ZW"/>
        </w:rPr>
        <w:t>:</w:t>
      </w:r>
      <w:r w:rsidR="000E4A89">
        <w:rPr>
          <w:rFonts w:ascii="Arial Narrow" w:eastAsia="Times New Roman" w:hAnsi="Arial Narrow" w:cs="Arial"/>
          <w:b/>
          <w:i/>
          <w:color w:val="000000"/>
          <w:sz w:val="22"/>
          <w:szCs w:val="22"/>
          <w:lang w:val="en-ZW" w:eastAsia="en-ZW"/>
        </w:rPr>
        <w:t xml:space="preserve"> </w:t>
      </w:r>
      <w:r w:rsidR="00404F04" w:rsidRPr="00404F04">
        <w:rPr>
          <w:rFonts w:ascii="Arial Narrow" w:eastAsia="Times New Roman" w:hAnsi="Arial Narrow" w:cs="Arial"/>
          <w:color w:val="000000"/>
          <w:sz w:val="22"/>
          <w:szCs w:val="22"/>
          <w:lang w:val="en-ZW" w:eastAsia="en-ZW"/>
        </w:rPr>
        <w:t>This component</w:t>
      </w:r>
      <w:r w:rsidRPr="00404F04">
        <w:rPr>
          <w:rFonts w:ascii="Arial Narrow" w:eastAsia="Times New Roman" w:hAnsi="Arial Narrow" w:cs="Arial"/>
          <w:color w:val="000000"/>
          <w:sz w:val="22"/>
          <w:szCs w:val="22"/>
          <w:lang w:val="en-ZW" w:eastAsia="en-ZW"/>
        </w:rPr>
        <w:t xml:space="preserve"> </w:t>
      </w:r>
      <w:r w:rsidR="000845E1">
        <w:rPr>
          <w:rFonts w:ascii="Arial Narrow" w:eastAsia="Times New Roman" w:hAnsi="Arial Narrow" w:cs="Arial"/>
          <w:color w:val="000000"/>
          <w:sz w:val="22"/>
          <w:szCs w:val="22"/>
          <w:lang w:val="en-ZW" w:eastAsia="en-ZW"/>
        </w:rPr>
        <w:t xml:space="preserve">developed </w:t>
      </w:r>
      <w:r w:rsidRPr="00404F04">
        <w:rPr>
          <w:rFonts w:ascii="Arial Narrow" w:eastAsia="Times New Roman" w:hAnsi="Arial Narrow" w:cs="Arial"/>
          <w:color w:val="000000"/>
          <w:sz w:val="22"/>
          <w:szCs w:val="22"/>
          <w:lang w:val="en-ZW" w:eastAsia="en-ZW"/>
        </w:rPr>
        <w:t xml:space="preserve">a new, reportedly more accurate and effective system of providing </w:t>
      </w:r>
      <w:r w:rsidR="000845E1">
        <w:rPr>
          <w:rFonts w:ascii="Arial Narrow" w:eastAsia="Times New Roman" w:hAnsi="Arial Narrow" w:cs="Arial"/>
          <w:color w:val="000000"/>
          <w:sz w:val="22"/>
          <w:szCs w:val="22"/>
          <w:lang w:val="en-ZW" w:eastAsia="en-ZW"/>
        </w:rPr>
        <w:t xml:space="preserve">seasonal climate </w:t>
      </w:r>
      <w:r w:rsidRPr="00404F04">
        <w:rPr>
          <w:rFonts w:ascii="Arial Narrow" w:eastAsia="Times New Roman" w:hAnsi="Arial Narrow" w:cs="Arial"/>
          <w:color w:val="000000"/>
          <w:sz w:val="22"/>
          <w:szCs w:val="22"/>
          <w:lang w:val="en-ZW" w:eastAsia="en-ZW"/>
        </w:rPr>
        <w:t xml:space="preserve">forecasts and crop planting advice to farmers. </w:t>
      </w:r>
      <w:r w:rsidR="000845E1">
        <w:rPr>
          <w:rFonts w:ascii="Arial Narrow" w:eastAsia="Times New Roman" w:hAnsi="Arial Narrow" w:cs="Arial"/>
          <w:color w:val="000000"/>
          <w:sz w:val="22"/>
          <w:szCs w:val="22"/>
          <w:lang w:val="en-ZW" w:eastAsia="en-ZW"/>
        </w:rPr>
        <w:t>The developed forecast system is binary in nature and puts an emphasis of advising farmers whether or not to expect a drought in a given season.</w:t>
      </w:r>
      <w:r w:rsidR="000E4A89">
        <w:rPr>
          <w:rFonts w:ascii="Arial Narrow" w:eastAsia="Times New Roman" w:hAnsi="Arial Narrow" w:cs="Arial"/>
          <w:color w:val="000000"/>
          <w:sz w:val="22"/>
          <w:szCs w:val="22"/>
          <w:lang w:val="en-ZW" w:eastAsia="en-ZW"/>
        </w:rPr>
        <w:t xml:space="preserve"> </w:t>
      </w:r>
      <w:r w:rsidRPr="00404F04">
        <w:rPr>
          <w:rFonts w:ascii="Arial Narrow" w:eastAsia="Times New Roman" w:hAnsi="Arial Narrow" w:cs="Arial"/>
          <w:color w:val="000000"/>
          <w:sz w:val="22"/>
          <w:szCs w:val="22"/>
          <w:lang w:val="en-ZW" w:eastAsia="en-ZW"/>
        </w:rPr>
        <w:t>This is a significant contribution since the current Met Office forecasts have been shown to be largely unreliable, tending to over-forecast near normal rainfall and usually failing to predict below normal events including droughts.</w:t>
      </w:r>
      <w:r w:rsidRPr="00404F04">
        <w:rPr>
          <w:rFonts w:ascii="Arial Narrow" w:eastAsia="Times New Roman" w:hAnsi="Arial Narrow" w:cs="Arial"/>
          <w:color w:val="000000"/>
          <w:lang w:val="en-ZW" w:eastAsia="en-ZW"/>
        </w:rPr>
        <w:footnoteReference w:id="6"/>
      </w:r>
      <w:r w:rsidRPr="00404F04">
        <w:rPr>
          <w:rFonts w:ascii="Arial Narrow" w:eastAsia="Times New Roman" w:hAnsi="Arial Narrow" w:cs="Arial"/>
          <w:color w:val="000000"/>
          <w:sz w:val="22"/>
          <w:szCs w:val="22"/>
          <w:lang w:val="en-ZW" w:eastAsia="en-ZW"/>
        </w:rPr>
        <w:t xml:space="preserve"> The new method involving locally generated forecasts is an important contribution to agricultural climate change adaptation in southern Africa. The anecdotal information on the pilot testing indicates positive results from these forecasts, but comparative data with the traditional system were not available.</w:t>
      </w:r>
      <w:r w:rsidR="00570310" w:rsidRPr="00404F04">
        <w:rPr>
          <w:rFonts w:ascii="Arial Narrow" w:eastAsia="Times New Roman" w:hAnsi="Arial Narrow" w:cs="Arial"/>
          <w:color w:val="000000"/>
          <w:sz w:val="22"/>
          <w:szCs w:val="22"/>
          <w:lang w:val="en-ZW" w:eastAsia="en-ZW"/>
        </w:rPr>
        <w:t xml:space="preserve"> “Although the project managed to generate interest in a range of climate forecast products among extension workers and </w:t>
      </w:r>
      <w:r w:rsidR="00404F04" w:rsidRPr="00404F04">
        <w:rPr>
          <w:rFonts w:ascii="Arial Narrow" w:eastAsia="Times New Roman" w:hAnsi="Arial Narrow" w:cs="Arial"/>
          <w:color w:val="000000"/>
          <w:sz w:val="22"/>
          <w:szCs w:val="22"/>
          <w:lang w:val="en-ZW" w:eastAsia="en-ZW"/>
        </w:rPr>
        <w:t>farmers’</w:t>
      </w:r>
      <w:r w:rsidR="00570310" w:rsidRPr="00404F04">
        <w:rPr>
          <w:rFonts w:ascii="Arial Narrow" w:eastAsia="Times New Roman" w:hAnsi="Arial Narrow" w:cs="Arial"/>
          <w:color w:val="000000"/>
          <w:sz w:val="22"/>
          <w:szCs w:val="22"/>
          <w:lang w:val="en-ZW" w:eastAsia="en-ZW"/>
        </w:rPr>
        <w:t xml:space="preserve"> consistent dissemination and uptake have been </w:t>
      </w:r>
      <w:r w:rsidR="00570310" w:rsidRPr="00404F04">
        <w:rPr>
          <w:rFonts w:ascii="Arial Narrow" w:eastAsia="Times New Roman" w:hAnsi="Arial Narrow" w:cs="Arial"/>
          <w:color w:val="000000"/>
          <w:sz w:val="22"/>
          <w:szCs w:val="22"/>
          <w:lang w:val="en-ZW" w:eastAsia="en-ZW"/>
        </w:rPr>
        <w:lastRenderedPageBreak/>
        <w:t>constrained by poor communication infrastructure and limited decentralised services from the National Weather Service.”</w:t>
      </w:r>
      <w:r w:rsidR="00570310" w:rsidRPr="00404F04">
        <w:rPr>
          <w:rFonts w:ascii="Arial Narrow" w:eastAsia="Times New Roman" w:hAnsi="Arial Narrow" w:cs="Arial"/>
          <w:color w:val="000000"/>
          <w:lang w:val="en-ZW" w:eastAsia="en-ZW"/>
        </w:rPr>
        <w:footnoteReference w:id="7"/>
      </w:r>
    </w:p>
    <w:p w:rsidR="00E20F6B" w:rsidRPr="00404F04" w:rsidRDefault="00E20F6B" w:rsidP="00404F04">
      <w:pPr>
        <w:pStyle w:val="NormalIndent"/>
        <w:spacing w:after="0"/>
        <w:ind w:left="0"/>
        <w:rPr>
          <w:rFonts w:ascii="Arial Narrow" w:hAnsi="Arial Narrow" w:cs="Arial"/>
          <w:b w:val="0"/>
          <w:sz w:val="22"/>
          <w:szCs w:val="22"/>
          <w:lang w:val="en-ZW" w:eastAsia="en-ZW"/>
        </w:rPr>
      </w:pPr>
      <w:r w:rsidRPr="00404F04">
        <w:rPr>
          <w:rFonts w:ascii="Arial Narrow" w:hAnsi="Arial Narrow" w:cs="Arial"/>
          <w:i/>
          <w:sz w:val="22"/>
          <w:szCs w:val="22"/>
          <w:lang w:val="en-ZW" w:eastAsia="en-ZW"/>
        </w:rPr>
        <w:t>Adaptive learning and replication</w:t>
      </w:r>
      <w:r w:rsidR="00404F04" w:rsidRPr="00404F04">
        <w:rPr>
          <w:rFonts w:ascii="Arial Narrow" w:hAnsi="Arial Narrow" w:cs="Arial"/>
          <w:i/>
          <w:sz w:val="22"/>
          <w:szCs w:val="22"/>
          <w:lang w:val="en-ZW" w:eastAsia="en-ZW"/>
        </w:rPr>
        <w:t>:</w:t>
      </w:r>
      <w:r w:rsidR="00107BF6">
        <w:rPr>
          <w:rFonts w:ascii="Arial Narrow" w:hAnsi="Arial Narrow" w:cs="Arial"/>
          <w:i/>
          <w:sz w:val="22"/>
          <w:szCs w:val="22"/>
          <w:lang w:val="en-ZW" w:eastAsia="en-ZW"/>
        </w:rPr>
        <w:t xml:space="preserve"> </w:t>
      </w:r>
      <w:r w:rsidRPr="00404F04">
        <w:rPr>
          <w:rFonts w:ascii="Arial Narrow" w:hAnsi="Arial Narrow" w:cs="Arial"/>
          <w:b w:val="0"/>
          <w:sz w:val="22"/>
          <w:szCs w:val="22"/>
          <w:lang w:val="en-ZW" w:eastAsia="en-ZW"/>
        </w:rPr>
        <w:t>A variety of knowledge products, experiences-sharing and learning events have been produced by the project in support of climate change adaptation in Zimbabwe. Awareness raising at both the district and national level was provided</w:t>
      </w:r>
      <w:r w:rsidR="00404F04" w:rsidRPr="00404F04">
        <w:rPr>
          <w:rFonts w:ascii="Arial Narrow" w:hAnsi="Arial Narrow" w:cs="Arial"/>
          <w:b w:val="0"/>
          <w:sz w:val="22"/>
          <w:szCs w:val="22"/>
          <w:lang w:val="en-ZW" w:eastAsia="en-ZW"/>
        </w:rPr>
        <w:t xml:space="preserve"> through the project. Among other a website for th</w:t>
      </w:r>
      <w:r w:rsidRPr="00404F04">
        <w:rPr>
          <w:rFonts w:ascii="Arial Narrow" w:hAnsi="Arial Narrow" w:cs="Arial"/>
          <w:b w:val="0"/>
          <w:sz w:val="22"/>
          <w:szCs w:val="22"/>
          <w:lang w:val="en-ZW" w:eastAsia="en-ZW"/>
        </w:rPr>
        <w:t xml:space="preserve">e project </w:t>
      </w:r>
      <w:r w:rsidR="00404F04" w:rsidRPr="00404F04">
        <w:rPr>
          <w:rFonts w:ascii="Arial Narrow" w:hAnsi="Arial Narrow" w:cs="Arial"/>
          <w:b w:val="0"/>
          <w:sz w:val="22"/>
          <w:szCs w:val="22"/>
          <w:lang w:val="en-ZW" w:eastAsia="en-ZW"/>
        </w:rPr>
        <w:t xml:space="preserve">was </w:t>
      </w:r>
      <w:r w:rsidRPr="00404F04">
        <w:rPr>
          <w:rFonts w:ascii="Arial Narrow" w:hAnsi="Arial Narrow" w:cs="Arial"/>
          <w:b w:val="0"/>
          <w:sz w:val="22"/>
          <w:szCs w:val="22"/>
          <w:lang w:val="en-ZW" w:eastAsia="en-ZW"/>
        </w:rPr>
        <w:t xml:space="preserve">created </w:t>
      </w:r>
      <w:r w:rsidR="00404F04" w:rsidRPr="00404F04">
        <w:rPr>
          <w:rFonts w:ascii="Arial Narrow" w:hAnsi="Arial Narrow" w:cs="Arial"/>
          <w:b w:val="0"/>
          <w:sz w:val="22"/>
          <w:szCs w:val="22"/>
          <w:lang w:val="en-ZW" w:eastAsia="en-ZW"/>
        </w:rPr>
        <w:t xml:space="preserve">alongside, </w:t>
      </w:r>
      <w:r w:rsidRPr="00404F04">
        <w:rPr>
          <w:rFonts w:ascii="Arial Narrow" w:hAnsi="Arial Narrow" w:cs="Arial"/>
          <w:b w:val="0"/>
          <w:sz w:val="22"/>
          <w:szCs w:val="22"/>
          <w:lang w:val="en-ZW" w:eastAsia="en-ZW"/>
        </w:rPr>
        <w:t xml:space="preserve">flyers, posters and technical reports that enhance public and farmer understanding of climate change risks and adaptation opportunities. </w:t>
      </w:r>
      <w:r w:rsidR="00404F04" w:rsidRPr="00404F04">
        <w:rPr>
          <w:rFonts w:ascii="Arial Narrow" w:hAnsi="Arial Narrow" w:cs="Arial"/>
          <w:b w:val="0"/>
          <w:sz w:val="22"/>
          <w:szCs w:val="22"/>
          <w:lang w:val="en-ZW" w:eastAsia="en-ZW"/>
        </w:rPr>
        <w:t>However household replication of emerging adaptation technologies is still limited due to the cost of technology and lack of availability of technical backstopping through extension services.</w:t>
      </w:r>
    </w:p>
    <w:p w:rsidR="006D2FA3" w:rsidRDefault="006D2FA3">
      <w:pPr>
        <w:rPr>
          <w:rFonts w:ascii="Arial Narrow" w:hAnsi="Arial Narrow" w:cs="Arial"/>
          <w:b/>
          <w:color w:val="000000"/>
          <w:sz w:val="22"/>
          <w:szCs w:val="22"/>
          <w:lang w:val="en-ZW" w:eastAsia="en-ZW"/>
        </w:rPr>
      </w:pPr>
      <w:r>
        <w:rPr>
          <w:rFonts w:ascii="Arial Narrow" w:hAnsi="Arial Narrow" w:cs="Arial"/>
          <w:sz w:val="22"/>
          <w:szCs w:val="22"/>
          <w:lang w:val="en-ZW" w:eastAsia="en-ZW"/>
        </w:rPr>
        <w:br w:type="page"/>
      </w:r>
    </w:p>
    <w:p w:rsidR="00B452BB" w:rsidRDefault="00BE5D28" w:rsidP="00B452BB">
      <w:pPr>
        <w:rPr>
          <w:rFonts w:ascii="Arial Narrow" w:hAnsi="Arial Narrow"/>
          <w:b/>
        </w:rPr>
      </w:pPr>
      <w:r w:rsidRPr="00BE5D28">
        <w:rPr>
          <w:rFonts w:ascii="Arial Narrow" w:hAnsi="Arial Narrow"/>
          <w:b/>
          <w:sz w:val="28"/>
          <w:szCs w:val="28"/>
        </w:rPr>
        <w:lastRenderedPageBreak/>
        <w:t>3</w:t>
      </w:r>
      <w:r w:rsidR="00B452BB" w:rsidRPr="00BE5D28">
        <w:rPr>
          <w:rFonts w:ascii="Arial Narrow" w:hAnsi="Arial Narrow"/>
          <w:b/>
          <w:sz w:val="28"/>
          <w:szCs w:val="28"/>
        </w:rPr>
        <w:t>.0 Policy Recommendations</w:t>
      </w:r>
    </w:p>
    <w:p w:rsidR="00E56B0F" w:rsidRPr="00971723" w:rsidRDefault="00E56B0F" w:rsidP="00B452BB">
      <w:pPr>
        <w:rPr>
          <w:rFonts w:ascii="Arial Narrow" w:hAnsi="Arial Narrow"/>
          <w:b/>
        </w:rPr>
      </w:pPr>
    </w:p>
    <w:p w:rsidR="00DA073D" w:rsidRPr="002D30D4" w:rsidRDefault="00404F04" w:rsidP="00DA073D">
      <w:pPr>
        <w:rPr>
          <w:rFonts w:ascii="Arial Narrow" w:hAnsi="Arial Narrow"/>
          <w:b/>
          <w:i/>
        </w:rPr>
      </w:pPr>
      <w:r w:rsidRPr="002D30D4">
        <w:rPr>
          <w:rFonts w:ascii="Arial Narrow" w:hAnsi="Arial Narrow"/>
          <w:b/>
          <w:i/>
        </w:rPr>
        <w:t xml:space="preserve">3.1 </w:t>
      </w:r>
      <w:r w:rsidR="00DA073D" w:rsidRPr="002D30D4">
        <w:rPr>
          <w:rFonts w:ascii="Arial Narrow" w:hAnsi="Arial Narrow"/>
          <w:b/>
          <w:i/>
        </w:rPr>
        <w:t xml:space="preserve">Increase Conceptual Awareness for Climate Change </w:t>
      </w:r>
    </w:p>
    <w:p w:rsidR="00E56B0F" w:rsidRPr="005B2FC4" w:rsidRDefault="00D56487" w:rsidP="005B2FC4">
      <w:pPr>
        <w:pStyle w:val="NormalIndent"/>
        <w:spacing w:after="0"/>
        <w:ind w:left="0"/>
        <w:rPr>
          <w:rFonts w:ascii="Arial Narrow" w:hAnsi="Arial Narrow" w:cs="Arial"/>
          <w:b w:val="0"/>
          <w:sz w:val="22"/>
          <w:szCs w:val="22"/>
          <w:lang w:val="en-ZW" w:eastAsia="en-ZW"/>
        </w:rPr>
      </w:pPr>
      <w:r>
        <w:rPr>
          <w:rFonts w:ascii="Arial Narrow" w:hAnsi="Arial Narrow" w:cs="Arial"/>
          <w:b w:val="0"/>
          <w:sz w:val="22"/>
          <w:szCs w:val="22"/>
          <w:lang w:val="en-ZW" w:eastAsia="en-ZW"/>
        </w:rPr>
        <w:t>A clear and shared cross-</w:t>
      </w:r>
      <w:r w:rsidR="00E56B0F" w:rsidRPr="005B2FC4">
        <w:rPr>
          <w:rFonts w:ascii="Arial Narrow" w:hAnsi="Arial Narrow" w:cs="Arial"/>
          <w:b w:val="0"/>
          <w:sz w:val="22"/>
          <w:szCs w:val="22"/>
          <w:lang w:val="en-ZW" w:eastAsia="en-ZW"/>
        </w:rPr>
        <w:t xml:space="preserve">stakeholder understanding on what climate change adaptation means in practice is critical for successful adaptation. This goes beyond technical knowledge for experts but the ability to simplify climate change for purposes of enabling all stakeholders at different level </w:t>
      </w:r>
      <w:r w:rsidR="000845E1">
        <w:rPr>
          <w:rFonts w:ascii="Arial Narrow" w:hAnsi="Arial Narrow" w:cs="Arial"/>
          <w:b w:val="0"/>
          <w:sz w:val="22"/>
          <w:szCs w:val="22"/>
          <w:lang w:val="en-ZW" w:eastAsia="en-ZW"/>
        </w:rPr>
        <w:t xml:space="preserve">to </w:t>
      </w:r>
      <w:r w:rsidR="00E56B0F" w:rsidRPr="005B2FC4">
        <w:rPr>
          <w:rFonts w:ascii="Arial Narrow" w:hAnsi="Arial Narrow" w:cs="Arial"/>
          <w:b w:val="0"/>
          <w:sz w:val="22"/>
          <w:szCs w:val="22"/>
          <w:lang w:val="en-ZW" w:eastAsia="en-ZW"/>
        </w:rPr>
        <w:t>appreciate their role in contributing to national adaptation efforts.</w:t>
      </w:r>
    </w:p>
    <w:p w:rsidR="00E56B0F" w:rsidRPr="005B2FC4" w:rsidRDefault="00E56B0F" w:rsidP="005B2FC4">
      <w:pPr>
        <w:pStyle w:val="NormalIndent"/>
        <w:spacing w:after="0"/>
        <w:ind w:left="0"/>
        <w:rPr>
          <w:rFonts w:ascii="Arial Narrow" w:hAnsi="Arial Narrow" w:cs="Arial"/>
          <w:b w:val="0"/>
          <w:sz w:val="22"/>
          <w:szCs w:val="22"/>
          <w:lang w:val="en-ZW" w:eastAsia="en-ZW"/>
        </w:rPr>
      </w:pPr>
    </w:p>
    <w:p w:rsidR="00E56B0F" w:rsidRPr="005B2FC4" w:rsidRDefault="005B2FC4" w:rsidP="005B2FC4">
      <w:pPr>
        <w:pStyle w:val="NormalIndent"/>
        <w:spacing w:after="0"/>
        <w:ind w:left="0"/>
        <w:rPr>
          <w:rFonts w:ascii="Arial Narrow" w:hAnsi="Arial Narrow" w:cs="Arial"/>
          <w:b w:val="0"/>
          <w:sz w:val="22"/>
          <w:szCs w:val="22"/>
          <w:lang w:val="en-ZW" w:eastAsia="en-ZW"/>
        </w:rPr>
      </w:pPr>
      <w:r w:rsidRPr="005B2FC4">
        <w:rPr>
          <w:rFonts w:ascii="Arial Narrow" w:hAnsi="Arial Narrow" w:cs="Arial"/>
          <w:b w:val="0"/>
          <w:sz w:val="22"/>
          <w:szCs w:val="22"/>
          <w:lang w:val="en-ZW" w:eastAsia="en-ZW"/>
        </w:rPr>
        <w:t xml:space="preserve">More important in </w:t>
      </w:r>
      <w:r w:rsidR="00D56487">
        <w:rPr>
          <w:rFonts w:ascii="Arial Narrow" w:hAnsi="Arial Narrow" w:cs="Arial"/>
          <w:b w:val="0"/>
          <w:sz w:val="22"/>
          <w:szCs w:val="22"/>
          <w:lang w:val="en-ZW" w:eastAsia="en-ZW"/>
        </w:rPr>
        <w:t xml:space="preserve">the </w:t>
      </w:r>
      <w:r w:rsidRPr="005B2FC4">
        <w:rPr>
          <w:rFonts w:ascii="Arial Narrow" w:hAnsi="Arial Narrow" w:cs="Arial"/>
          <w:b w:val="0"/>
          <w:sz w:val="22"/>
          <w:szCs w:val="22"/>
          <w:lang w:val="en-ZW" w:eastAsia="en-ZW"/>
        </w:rPr>
        <w:t>conceptual understanding for climate change adaptation is the ability to have shared understanding regarding c</w:t>
      </w:r>
      <w:r w:rsidR="00E56B0F" w:rsidRPr="005B2FC4">
        <w:rPr>
          <w:rFonts w:ascii="Arial Narrow" w:hAnsi="Arial Narrow" w:cs="Arial"/>
          <w:b w:val="0"/>
          <w:sz w:val="22"/>
          <w:szCs w:val="22"/>
          <w:lang w:val="en-ZW" w:eastAsia="en-ZW"/>
        </w:rPr>
        <w:t>limate scenarios</w:t>
      </w:r>
      <w:r w:rsidRPr="005B2FC4">
        <w:rPr>
          <w:rFonts w:ascii="Arial Narrow" w:hAnsi="Arial Narrow" w:cs="Arial"/>
          <w:b w:val="0"/>
          <w:sz w:val="22"/>
          <w:szCs w:val="22"/>
          <w:lang w:val="en-ZW" w:eastAsia="en-ZW"/>
        </w:rPr>
        <w:t xml:space="preserve"> (past, current and future)</w:t>
      </w:r>
      <w:r w:rsidR="00E56B0F" w:rsidRPr="005B2FC4">
        <w:rPr>
          <w:rFonts w:ascii="Arial Narrow" w:hAnsi="Arial Narrow" w:cs="Arial"/>
          <w:b w:val="0"/>
          <w:sz w:val="22"/>
          <w:szCs w:val="22"/>
          <w:lang w:val="en-ZW" w:eastAsia="en-ZW"/>
        </w:rPr>
        <w:t>, risks and vulnerabilities</w:t>
      </w:r>
      <w:r w:rsidRPr="005B2FC4">
        <w:rPr>
          <w:rFonts w:ascii="Arial Narrow" w:hAnsi="Arial Narrow" w:cs="Arial"/>
          <w:b w:val="0"/>
          <w:sz w:val="22"/>
          <w:szCs w:val="22"/>
          <w:lang w:val="en-ZW" w:eastAsia="en-ZW"/>
        </w:rPr>
        <w:t xml:space="preserve"> to inform actions and decisions. The case of CwDCC project in Chiredzi District which is largely applicable </w:t>
      </w:r>
      <w:r w:rsidR="000845E1">
        <w:rPr>
          <w:rFonts w:ascii="Arial Narrow" w:hAnsi="Arial Narrow" w:cs="Arial"/>
          <w:b w:val="0"/>
          <w:sz w:val="22"/>
          <w:szCs w:val="22"/>
          <w:lang w:val="en-ZW" w:eastAsia="en-ZW"/>
        </w:rPr>
        <w:t xml:space="preserve">nationwide is that </w:t>
      </w:r>
      <w:r w:rsidR="000845E1" w:rsidRPr="005B2FC4">
        <w:rPr>
          <w:rFonts w:ascii="Arial Narrow" w:hAnsi="Arial Narrow" w:cs="Arial"/>
          <w:b w:val="0"/>
          <w:sz w:val="22"/>
          <w:szCs w:val="22"/>
          <w:lang w:val="en-ZW" w:eastAsia="en-ZW"/>
        </w:rPr>
        <w:t>rural</w:t>
      </w:r>
      <w:r w:rsidR="00E56B0F" w:rsidRPr="005B2FC4">
        <w:rPr>
          <w:rFonts w:ascii="Arial Narrow" w:hAnsi="Arial Narrow" w:cs="Arial"/>
          <w:b w:val="0"/>
          <w:sz w:val="22"/>
          <w:szCs w:val="22"/>
          <w:lang w:val="en-ZW" w:eastAsia="en-ZW"/>
        </w:rPr>
        <w:t xml:space="preserve"> farmers face</w:t>
      </w:r>
      <w:r w:rsidRPr="005B2FC4">
        <w:rPr>
          <w:rFonts w:ascii="Arial Narrow" w:hAnsi="Arial Narrow" w:cs="Arial"/>
          <w:b w:val="0"/>
          <w:sz w:val="22"/>
          <w:szCs w:val="22"/>
          <w:lang w:val="en-ZW" w:eastAsia="en-ZW"/>
        </w:rPr>
        <w:t>d</w:t>
      </w:r>
      <w:r w:rsidR="00E56B0F" w:rsidRPr="005B2FC4">
        <w:rPr>
          <w:rFonts w:ascii="Arial Narrow" w:hAnsi="Arial Narrow" w:cs="Arial"/>
          <w:b w:val="0"/>
          <w:sz w:val="22"/>
          <w:szCs w:val="22"/>
          <w:lang w:val="en-ZW" w:eastAsia="en-ZW"/>
        </w:rPr>
        <w:t xml:space="preserve"> the difficult</w:t>
      </w:r>
      <w:r w:rsidR="000845E1">
        <w:rPr>
          <w:rFonts w:ascii="Arial Narrow" w:hAnsi="Arial Narrow" w:cs="Arial"/>
          <w:b w:val="0"/>
          <w:sz w:val="22"/>
          <w:szCs w:val="22"/>
          <w:lang w:val="en-ZW" w:eastAsia="en-ZW"/>
        </w:rPr>
        <w:t>y</w:t>
      </w:r>
      <w:r w:rsidR="00E56B0F" w:rsidRPr="005B2FC4">
        <w:rPr>
          <w:rFonts w:ascii="Arial Narrow" w:hAnsi="Arial Narrow" w:cs="Arial"/>
          <w:b w:val="0"/>
          <w:sz w:val="22"/>
          <w:szCs w:val="22"/>
          <w:lang w:val="en-ZW" w:eastAsia="en-ZW"/>
        </w:rPr>
        <w:t xml:space="preserve"> </w:t>
      </w:r>
      <w:r w:rsidRPr="005B2FC4">
        <w:rPr>
          <w:rFonts w:ascii="Arial Narrow" w:hAnsi="Arial Narrow" w:cs="Arial"/>
          <w:b w:val="0"/>
          <w:sz w:val="22"/>
          <w:szCs w:val="22"/>
          <w:lang w:val="en-ZW" w:eastAsia="en-ZW"/>
        </w:rPr>
        <w:t xml:space="preserve">to arrive at </w:t>
      </w:r>
      <w:r w:rsidR="00E56B0F" w:rsidRPr="005B2FC4">
        <w:rPr>
          <w:rFonts w:ascii="Arial Narrow" w:hAnsi="Arial Narrow" w:cs="Arial"/>
          <w:b w:val="0"/>
          <w:sz w:val="22"/>
          <w:szCs w:val="22"/>
          <w:lang w:val="en-ZW" w:eastAsia="en-ZW"/>
        </w:rPr>
        <w:t xml:space="preserve">management decisions on how to allocate limited resources among crop production, livestock production, and off-farm employment. The main barrier to overall productivity and adaptive capacity </w:t>
      </w:r>
      <w:r w:rsidR="00D56487">
        <w:rPr>
          <w:rFonts w:ascii="Arial Narrow" w:hAnsi="Arial Narrow" w:cs="Arial"/>
          <w:b w:val="0"/>
          <w:sz w:val="22"/>
          <w:szCs w:val="22"/>
          <w:lang w:val="en-ZW" w:eastAsia="en-ZW"/>
        </w:rPr>
        <w:t>has been</w:t>
      </w:r>
      <w:r w:rsidR="00E56B0F" w:rsidRPr="005B2FC4">
        <w:rPr>
          <w:rFonts w:ascii="Arial Narrow" w:hAnsi="Arial Narrow" w:cs="Arial"/>
          <w:b w:val="0"/>
          <w:sz w:val="22"/>
          <w:szCs w:val="22"/>
          <w:lang w:val="en-ZW" w:eastAsia="en-ZW"/>
        </w:rPr>
        <w:t xml:space="preserve"> how effectively farmers </w:t>
      </w:r>
      <w:r w:rsidR="00D56487">
        <w:rPr>
          <w:rFonts w:ascii="Arial Narrow" w:hAnsi="Arial Narrow" w:cs="Arial"/>
          <w:b w:val="0"/>
          <w:sz w:val="22"/>
          <w:szCs w:val="22"/>
          <w:lang w:val="en-ZW" w:eastAsia="en-ZW"/>
        </w:rPr>
        <w:t xml:space="preserve">can </w:t>
      </w:r>
      <w:r w:rsidR="00E56B0F" w:rsidRPr="005B2FC4">
        <w:rPr>
          <w:rFonts w:ascii="Arial Narrow" w:hAnsi="Arial Narrow" w:cs="Arial"/>
          <w:b w:val="0"/>
          <w:sz w:val="22"/>
          <w:szCs w:val="22"/>
          <w:lang w:val="en-ZW" w:eastAsia="en-ZW"/>
        </w:rPr>
        <w:t xml:space="preserve">make use of </w:t>
      </w:r>
      <w:r w:rsidR="00E56B0F" w:rsidRPr="00107BF6">
        <w:rPr>
          <w:rFonts w:ascii="Arial Narrow" w:hAnsi="Arial Narrow" w:cs="Arial"/>
          <w:i/>
          <w:sz w:val="22"/>
          <w:szCs w:val="22"/>
          <w:lang w:val="en-ZW" w:eastAsia="en-ZW"/>
        </w:rPr>
        <w:t>limited amounts of water and available climate information</w:t>
      </w:r>
      <w:r w:rsidR="00E56B0F" w:rsidRPr="005B2FC4">
        <w:rPr>
          <w:rFonts w:ascii="Arial Narrow" w:hAnsi="Arial Narrow" w:cs="Arial"/>
          <w:b w:val="0"/>
          <w:sz w:val="22"/>
          <w:szCs w:val="22"/>
          <w:lang w:val="en-ZW" w:eastAsia="en-ZW"/>
        </w:rPr>
        <w:t xml:space="preserve">. </w:t>
      </w:r>
      <w:r w:rsidRPr="005B2FC4">
        <w:rPr>
          <w:rFonts w:ascii="Arial Narrow" w:hAnsi="Arial Narrow" w:cs="Arial"/>
          <w:b w:val="0"/>
          <w:sz w:val="22"/>
          <w:szCs w:val="22"/>
          <w:lang w:val="en-ZW" w:eastAsia="en-ZW"/>
        </w:rPr>
        <w:t>The</w:t>
      </w:r>
      <w:r w:rsidR="00E56B0F" w:rsidRPr="005B2FC4">
        <w:rPr>
          <w:rFonts w:ascii="Arial Narrow" w:hAnsi="Arial Narrow" w:cs="Arial"/>
          <w:b w:val="0"/>
          <w:sz w:val="22"/>
          <w:szCs w:val="22"/>
          <w:lang w:val="en-ZW" w:eastAsia="en-ZW"/>
        </w:rPr>
        <w:t xml:space="preserve"> use of formal climate information for decision-making is virtually non-existent among </w:t>
      </w:r>
      <w:r w:rsidRPr="005B2FC4">
        <w:rPr>
          <w:rFonts w:ascii="Arial Narrow" w:hAnsi="Arial Narrow" w:cs="Arial"/>
          <w:b w:val="0"/>
          <w:sz w:val="22"/>
          <w:szCs w:val="22"/>
          <w:lang w:val="en-ZW" w:eastAsia="en-ZW"/>
        </w:rPr>
        <w:t xml:space="preserve">most </w:t>
      </w:r>
      <w:r w:rsidR="00E56B0F" w:rsidRPr="005B2FC4">
        <w:rPr>
          <w:rFonts w:ascii="Arial Narrow" w:hAnsi="Arial Narrow" w:cs="Arial"/>
          <w:b w:val="0"/>
          <w:sz w:val="22"/>
          <w:szCs w:val="22"/>
          <w:lang w:val="en-ZW" w:eastAsia="en-ZW"/>
        </w:rPr>
        <w:t>smal</w:t>
      </w:r>
      <w:r w:rsidRPr="005B2FC4">
        <w:rPr>
          <w:rFonts w:ascii="Arial Narrow" w:hAnsi="Arial Narrow" w:cs="Arial"/>
          <w:b w:val="0"/>
          <w:sz w:val="22"/>
          <w:szCs w:val="22"/>
          <w:lang w:val="en-ZW" w:eastAsia="en-ZW"/>
        </w:rPr>
        <w:t xml:space="preserve">lholder farmers </w:t>
      </w:r>
      <w:r w:rsidR="00E56B0F" w:rsidRPr="005B2FC4">
        <w:rPr>
          <w:rFonts w:ascii="Arial Narrow" w:hAnsi="Arial Narrow" w:cs="Arial"/>
          <w:b w:val="0"/>
          <w:sz w:val="22"/>
          <w:szCs w:val="22"/>
          <w:lang w:val="en-ZW" w:eastAsia="en-ZW"/>
        </w:rPr>
        <w:t>because of a lack of access to information and national scale of the forecasts.</w:t>
      </w:r>
    </w:p>
    <w:p w:rsidR="00AA309C" w:rsidRDefault="00AA309C" w:rsidP="00AA309C">
      <w:pPr>
        <w:rPr>
          <w:rFonts w:ascii="Arial Narrow" w:hAnsi="Arial Narrow"/>
          <w:i/>
          <w:color w:val="000000"/>
          <w:sz w:val="22"/>
          <w:szCs w:val="22"/>
        </w:rPr>
      </w:pPr>
    </w:p>
    <w:p w:rsidR="005B2FC4" w:rsidRPr="00AA309C" w:rsidRDefault="00AA309C" w:rsidP="00AA309C">
      <w:pPr>
        <w:rPr>
          <w:rFonts w:ascii="Arial Narrow" w:hAnsi="Arial Narrow"/>
          <w:color w:val="000000"/>
          <w:sz w:val="22"/>
          <w:szCs w:val="22"/>
        </w:rPr>
      </w:pPr>
      <w:r w:rsidRPr="00AA309C">
        <w:rPr>
          <w:rFonts w:ascii="Arial Narrow" w:hAnsi="Arial Narrow"/>
          <w:color w:val="000000"/>
          <w:sz w:val="22"/>
          <w:szCs w:val="22"/>
        </w:rPr>
        <w:t xml:space="preserve">According to </w:t>
      </w:r>
      <w:r w:rsidR="005B2FC4" w:rsidRPr="00AA309C">
        <w:rPr>
          <w:rFonts w:ascii="Arial Narrow" w:hAnsi="Arial Narrow"/>
          <w:color w:val="000000"/>
          <w:sz w:val="22"/>
          <w:szCs w:val="22"/>
        </w:rPr>
        <w:t>Kalonga (2011</w:t>
      </w:r>
      <w:r w:rsidR="005B2FC4" w:rsidRPr="00AA309C">
        <w:rPr>
          <w:rStyle w:val="FootnoteReference"/>
          <w:rFonts w:ascii="Arial Narrow" w:hAnsi="Arial Narrow"/>
          <w:color w:val="000000"/>
          <w:sz w:val="22"/>
          <w:szCs w:val="22"/>
        </w:rPr>
        <w:footnoteReference w:id="8"/>
      </w:r>
      <w:r w:rsidRPr="00AA309C">
        <w:rPr>
          <w:rFonts w:ascii="Arial Narrow" w:hAnsi="Arial Narrow"/>
          <w:color w:val="000000"/>
          <w:sz w:val="22"/>
          <w:szCs w:val="22"/>
        </w:rPr>
        <w:t>) conceptual understanding of C</w:t>
      </w:r>
      <w:r w:rsidR="005B2FC4" w:rsidRPr="00AA309C">
        <w:rPr>
          <w:rFonts w:ascii="Arial Narrow" w:hAnsi="Arial Narrow"/>
          <w:color w:val="000000"/>
          <w:sz w:val="22"/>
          <w:szCs w:val="22"/>
        </w:rPr>
        <w:t xml:space="preserve">limate </w:t>
      </w:r>
      <w:r w:rsidRPr="00AA309C">
        <w:rPr>
          <w:rFonts w:ascii="Arial Narrow" w:hAnsi="Arial Narrow"/>
          <w:color w:val="000000"/>
          <w:sz w:val="22"/>
          <w:szCs w:val="22"/>
        </w:rPr>
        <w:t>C</w:t>
      </w:r>
      <w:r w:rsidR="005B2FC4" w:rsidRPr="00AA309C">
        <w:rPr>
          <w:rFonts w:ascii="Arial Narrow" w:hAnsi="Arial Narrow"/>
          <w:color w:val="000000"/>
          <w:sz w:val="22"/>
          <w:szCs w:val="22"/>
        </w:rPr>
        <w:t xml:space="preserve">hange </w:t>
      </w:r>
      <w:r w:rsidRPr="00AA309C">
        <w:rPr>
          <w:rFonts w:ascii="Arial Narrow" w:hAnsi="Arial Narrow"/>
          <w:color w:val="000000"/>
          <w:sz w:val="22"/>
          <w:szCs w:val="22"/>
        </w:rPr>
        <w:t xml:space="preserve">Adaptation (CCA) </w:t>
      </w:r>
      <w:r w:rsidR="005B2FC4" w:rsidRPr="00AA309C">
        <w:rPr>
          <w:rFonts w:ascii="Arial Narrow" w:hAnsi="Arial Narrow"/>
          <w:color w:val="000000"/>
          <w:sz w:val="22"/>
          <w:szCs w:val="22"/>
        </w:rPr>
        <w:t xml:space="preserve">has to be centered </w:t>
      </w:r>
      <w:r w:rsidRPr="00AA309C">
        <w:rPr>
          <w:rFonts w:ascii="Arial Narrow" w:hAnsi="Arial Narrow"/>
          <w:color w:val="000000"/>
          <w:sz w:val="22"/>
          <w:szCs w:val="22"/>
        </w:rPr>
        <w:t>on</w:t>
      </w:r>
      <w:r w:rsidR="005B2FC4" w:rsidRPr="00AA309C">
        <w:rPr>
          <w:rFonts w:ascii="Arial Narrow" w:hAnsi="Arial Narrow"/>
          <w:color w:val="000000"/>
          <w:sz w:val="22"/>
          <w:szCs w:val="22"/>
        </w:rPr>
        <w:t xml:space="preserve"> the three </w:t>
      </w:r>
      <w:r w:rsidRPr="00AA309C">
        <w:rPr>
          <w:rFonts w:ascii="Arial Narrow" w:hAnsi="Arial Narrow"/>
          <w:color w:val="000000"/>
          <w:sz w:val="22"/>
          <w:szCs w:val="22"/>
        </w:rPr>
        <w:t>elements</w:t>
      </w:r>
      <w:r w:rsidR="005B2FC4" w:rsidRPr="00AA309C">
        <w:rPr>
          <w:rFonts w:ascii="Arial Narrow" w:hAnsi="Arial Narrow"/>
          <w:color w:val="000000"/>
          <w:sz w:val="22"/>
          <w:szCs w:val="22"/>
        </w:rPr>
        <w:t xml:space="preserve"> as explained below</w:t>
      </w:r>
    </w:p>
    <w:p w:rsidR="00E56B0F" w:rsidRPr="00D56487" w:rsidRDefault="00E56B0F" w:rsidP="00E56B0F">
      <w:pPr>
        <w:pStyle w:val="FootnoteText"/>
        <w:numPr>
          <w:ilvl w:val="0"/>
          <w:numId w:val="22"/>
        </w:numPr>
        <w:jc w:val="both"/>
        <w:rPr>
          <w:rFonts w:ascii="Arial Narrow" w:eastAsia="Times New Roman" w:hAnsi="Arial Narrow" w:cs="Arial"/>
          <w:color w:val="000000"/>
          <w:sz w:val="22"/>
          <w:szCs w:val="22"/>
          <w:lang w:val="en-ZW" w:eastAsia="en-ZW"/>
        </w:rPr>
      </w:pPr>
      <w:r w:rsidRPr="00AA309C">
        <w:rPr>
          <w:rFonts w:ascii="Arial Narrow" w:hAnsi="Arial Narrow" w:cs="ArialMT"/>
          <w:b/>
          <w:sz w:val="22"/>
          <w:szCs w:val="22"/>
          <w:lang w:eastAsia="en-GB"/>
        </w:rPr>
        <w:t>Actions and decisions:</w:t>
      </w:r>
      <w:r w:rsidR="00AA309C">
        <w:rPr>
          <w:rFonts w:ascii="Arial Narrow" w:hAnsi="Arial Narrow" w:cs="ArialMT"/>
          <w:i/>
          <w:sz w:val="22"/>
          <w:szCs w:val="22"/>
          <w:lang w:eastAsia="en-GB"/>
        </w:rPr>
        <w:t xml:space="preserve"> </w:t>
      </w:r>
      <w:r w:rsidR="00AA309C" w:rsidRPr="00D56487">
        <w:rPr>
          <w:rFonts w:ascii="Arial Narrow" w:eastAsia="Times New Roman" w:hAnsi="Arial Narrow" w:cs="Arial"/>
          <w:color w:val="000000"/>
          <w:sz w:val="22"/>
          <w:szCs w:val="22"/>
          <w:lang w:val="en-ZW" w:eastAsia="en-ZW"/>
        </w:rPr>
        <w:t xml:space="preserve">CCA </w:t>
      </w:r>
      <w:r w:rsidRPr="00D56487">
        <w:rPr>
          <w:rFonts w:ascii="Arial Narrow" w:eastAsia="Times New Roman" w:hAnsi="Arial Narrow" w:cs="Arial"/>
          <w:color w:val="000000"/>
          <w:sz w:val="22"/>
          <w:szCs w:val="22"/>
          <w:lang w:val="en-ZW" w:eastAsia="en-ZW"/>
        </w:rPr>
        <w:t>should lead to action and decision making addressing climate impacts and peoples development needs. This includes influencing changes in the nature of actions, approach to the actions at different levels and also influencing changes in decision making due to climate change.</w:t>
      </w:r>
    </w:p>
    <w:p w:rsidR="00E56B0F" w:rsidRPr="00AA309C" w:rsidRDefault="00E56B0F" w:rsidP="00E56B0F">
      <w:pPr>
        <w:pStyle w:val="FootnoteText"/>
        <w:numPr>
          <w:ilvl w:val="0"/>
          <w:numId w:val="22"/>
        </w:numPr>
        <w:jc w:val="both"/>
        <w:rPr>
          <w:rFonts w:ascii="Arial Narrow" w:hAnsi="Arial Narrow" w:cs="ArialMT"/>
          <w:sz w:val="22"/>
          <w:szCs w:val="22"/>
          <w:lang w:eastAsia="en-GB"/>
        </w:rPr>
      </w:pPr>
      <w:r w:rsidRPr="00AA309C">
        <w:rPr>
          <w:rFonts w:ascii="Arial Narrow" w:hAnsi="Arial Narrow" w:cs="ArialMT"/>
          <w:b/>
          <w:sz w:val="22"/>
          <w:szCs w:val="22"/>
          <w:lang w:eastAsia="en-GB"/>
        </w:rPr>
        <w:t>Changing climate:</w:t>
      </w:r>
      <w:r w:rsidR="00D56487">
        <w:rPr>
          <w:rFonts w:ascii="Arial Narrow" w:hAnsi="Arial Narrow" w:cs="ArialMT"/>
          <w:b/>
          <w:sz w:val="22"/>
          <w:szCs w:val="22"/>
          <w:lang w:eastAsia="en-GB"/>
        </w:rPr>
        <w:t xml:space="preserve"> </w:t>
      </w:r>
      <w:r w:rsidRPr="00AA309C">
        <w:rPr>
          <w:rFonts w:ascii="Arial Narrow" w:hAnsi="Arial Narrow" w:cs="ArialMT"/>
          <w:sz w:val="22"/>
          <w:szCs w:val="22"/>
          <w:lang w:eastAsia="en-GB"/>
        </w:rPr>
        <w:t xml:space="preserve">CCA should be built around evidence of changes in the climate system. These can </w:t>
      </w:r>
      <w:r w:rsidR="000845E1">
        <w:rPr>
          <w:rFonts w:ascii="Arial Narrow" w:hAnsi="Arial Narrow" w:cs="ArialMT"/>
          <w:sz w:val="22"/>
          <w:szCs w:val="22"/>
          <w:lang w:eastAsia="en-GB"/>
        </w:rPr>
        <w:t xml:space="preserve">be </w:t>
      </w:r>
      <w:r w:rsidRPr="00AA309C">
        <w:rPr>
          <w:rFonts w:ascii="Arial Narrow" w:hAnsi="Arial Narrow" w:cs="ArialMT"/>
          <w:sz w:val="22"/>
          <w:szCs w:val="22"/>
          <w:lang w:eastAsia="en-GB"/>
        </w:rPr>
        <w:t>past, current and future changes and trends (anticipation). This also includes climate variability</w:t>
      </w:r>
      <w:r w:rsidRPr="00AA309C">
        <w:rPr>
          <w:rStyle w:val="FootnoteReference"/>
          <w:rFonts w:ascii="Arial Narrow" w:hAnsi="Arial Narrow" w:cs="ArialMT"/>
          <w:sz w:val="22"/>
          <w:szCs w:val="22"/>
          <w:lang w:eastAsia="en-GB"/>
        </w:rPr>
        <w:footnoteReference w:id="9"/>
      </w:r>
      <w:r w:rsidRPr="00AA309C">
        <w:rPr>
          <w:rFonts w:ascii="Arial Narrow" w:hAnsi="Arial Narrow" w:cs="ArialMT"/>
          <w:sz w:val="22"/>
          <w:szCs w:val="22"/>
          <w:lang w:eastAsia="en-GB"/>
        </w:rPr>
        <w:t xml:space="preserve"> and uncertainty. This is to contrast business as usual approach to CCA that ignores an understanding or analysis of climate change information.</w:t>
      </w:r>
    </w:p>
    <w:p w:rsidR="00E56B0F" w:rsidRPr="000F69EB" w:rsidRDefault="00E56B0F" w:rsidP="00E56B0F">
      <w:pPr>
        <w:pStyle w:val="FootnoteText"/>
        <w:numPr>
          <w:ilvl w:val="0"/>
          <w:numId w:val="22"/>
        </w:numPr>
        <w:jc w:val="both"/>
        <w:rPr>
          <w:rFonts w:ascii="ArialMT" w:hAnsi="ArialMT" w:cs="ArialMT"/>
          <w:b/>
          <w:sz w:val="32"/>
          <w:szCs w:val="32"/>
          <w:lang w:eastAsia="en-GB"/>
        </w:rPr>
      </w:pPr>
      <w:r w:rsidRPr="00AA309C">
        <w:rPr>
          <w:rFonts w:ascii="Arial Narrow" w:hAnsi="Arial Narrow" w:cs="ArialMT"/>
          <w:b/>
          <w:sz w:val="22"/>
          <w:szCs w:val="22"/>
          <w:lang w:eastAsia="en-GB"/>
        </w:rPr>
        <w:t>People and institutions</w:t>
      </w:r>
      <w:r w:rsidRPr="00AA309C">
        <w:rPr>
          <w:rFonts w:ascii="Arial Narrow" w:hAnsi="Arial Narrow" w:cs="ArialMT"/>
          <w:i/>
          <w:sz w:val="22"/>
          <w:szCs w:val="22"/>
          <w:lang w:eastAsia="en-GB"/>
        </w:rPr>
        <w:t xml:space="preserve">: </w:t>
      </w:r>
      <w:r w:rsidRPr="00AA309C">
        <w:rPr>
          <w:rFonts w:ascii="Arial Narrow" w:hAnsi="Arial Narrow" w:cs="ArialMT"/>
          <w:sz w:val="22"/>
          <w:szCs w:val="22"/>
          <w:lang w:eastAsia="en-GB"/>
        </w:rPr>
        <w:t xml:space="preserve">People </w:t>
      </w:r>
      <w:r w:rsidR="00D56487">
        <w:rPr>
          <w:rFonts w:ascii="Arial Narrow" w:hAnsi="Arial Narrow" w:cs="ArialMT"/>
          <w:sz w:val="22"/>
          <w:szCs w:val="22"/>
          <w:lang w:eastAsia="en-GB"/>
        </w:rPr>
        <w:t xml:space="preserve">are </w:t>
      </w:r>
      <w:r w:rsidRPr="00AA309C">
        <w:rPr>
          <w:rFonts w:ascii="Arial Narrow" w:hAnsi="Arial Narrow" w:cs="ArialMT"/>
          <w:sz w:val="22"/>
          <w:szCs w:val="22"/>
          <w:lang w:eastAsia="en-GB"/>
        </w:rPr>
        <w:t xml:space="preserve">affected, at risk or vulnerable to climate change </w:t>
      </w:r>
      <w:r w:rsidR="00AA309C">
        <w:rPr>
          <w:rFonts w:ascii="Arial Narrow" w:hAnsi="Arial Narrow" w:cs="ArialMT"/>
          <w:sz w:val="22"/>
          <w:szCs w:val="22"/>
          <w:lang w:eastAsia="en-GB"/>
        </w:rPr>
        <w:t xml:space="preserve">and </w:t>
      </w:r>
      <w:r w:rsidRPr="00AA309C">
        <w:rPr>
          <w:rFonts w:ascii="Arial Narrow" w:hAnsi="Arial Narrow" w:cs="ArialMT"/>
          <w:sz w:val="22"/>
          <w:szCs w:val="22"/>
          <w:lang w:eastAsia="en-GB"/>
        </w:rPr>
        <w:t xml:space="preserve">its impacts. </w:t>
      </w:r>
      <w:r w:rsidR="00D56487">
        <w:rPr>
          <w:rFonts w:ascii="Arial Narrow" w:hAnsi="Arial Narrow" w:cs="ArialMT"/>
          <w:sz w:val="22"/>
          <w:szCs w:val="22"/>
          <w:lang w:eastAsia="en-GB"/>
        </w:rPr>
        <w:t xml:space="preserve">Adaptation should have a </w:t>
      </w:r>
      <w:r w:rsidRPr="00AA309C">
        <w:rPr>
          <w:rFonts w:ascii="Arial Narrow" w:hAnsi="Arial Narrow" w:cs="ArialMT"/>
          <w:sz w:val="22"/>
          <w:szCs w:val="22"/>
          <w:lang w:eastAsia="en-GB"/>
        </w:rPr>
        <w:t xml:space="preserve">people focus which links to addressing people’s rights based on the understanding their </w:t>
      </w:r>
      <w:r w:rsidRPr="00AA309C">
        <w:rPr>
          <w:rFonts w:ascii="Arial Narrow" w:hAnsi="Arial Narrow" w:cs="ArialMT"/>
          <w:i/>
          <w:sz w:val="22"/>
          <w:szCs w:val="22"/>
          <w:lang w:eastAsia="en-GB"/>
        </w:rPr>
        <w:t>vulnerability</w:t>
      </w:r>
      <w:r w:rsidRPr="00AA309C">
        <w:rPr>
          <w:rStyle w:val="FootnoteReference"/>
          <w:rFonts w:ascii="Arial Narrow" w:hAnsi="Arial Narrow" w:cs="ArialMT"/>
          <w:i/>
          <w:sz w:val="22"/>
          <w:szCs w:val="22"/>
          <w:lang w:eastAsia="en-GB"/>
        </w:rPr>
        <w:footnoteReference w:id="10"/>
      </w:r>
      <w:r w:rsidRPr="00AA309C">
        <w:rPr>
          <w:rFonts w:ascii="Arial Narrow" w:hAnsi="Arial Narrow" w:cs="ArialMT"/>
          <w:sz w:val="22"/>
          <w:szCs w:val="22"/>
          <w:lang w:eastAsia="en-GB"/>
        </w:rPr>
        <w:t xml:space="preserve"> and their and capacities (i.e. women, agriculturists, fisher folks </w:t>
      </w:r>
      <w:r w:rsidR="00A57940" w:rsidRPr="00AA309C">
        <w:rPr>
          <w:rFonts w:ascii="Arial Narrow" w:hAnsi="Arial Narrow" w:cs="ArialMT"/>
          <w:sz w:val="22"/>
          <w:szCs w:val="22"/>
          <w:lang w:eastAsia="en-GB"/>
        </w:rPr>
        <w:t>etc.</w:t>
      </w:r>
      <w:r w:rsidRPr="00AA309C">
        <w:rPr>
          <w:rFonts w:ascii="Arial Narrow" w:hAnsi="Arial Narrow" w:cs="ArialMT"/>
          <w:sz w:val="22"/>
          <w:szCs w:val="22"/>
          <w:lang w:eastAsia="en-GB"/>
        </w:rPr>
        <w:t xml:space="preserve">). </w:t>
      </w:r>
      <w:r w:rsidRPr="00AA309C">
        <w:rPr>
          <w:rFonts w:ascii="Arial Narrow" w:hAnsi="Arial Narrow" w:cs="ArialMT"/>
          <w:b/>
          <w:sz w:val="22"/>
          <w:szCs w:val="22"/>
          <w:lang w:eastAsia="en-GB"/>
        </w:rPr>
        <w:t xml:space="preserve">Institutions </w:t>
      </w:r>
      <w:r w:rsidRPr="00AA309C">
        <w:rPr>
          <w:rFonts w:ascii="Arial Narrow" w:hAnsi="Arial Narrow" w:cs="ArialMT"/>
          <w:sz w:val="22"/>
          <w:szCs w:val="22"/>
          <w:lang w:eastAsia="en-GB"/>
        </w:rPr>
        <w:t xml:space="preserve">are crucial because human beings live within social structures and systems. Considering institutions helps to understand wider processes that can enable or prohibit adaptation to take place at different levels beyond the level of an individual and/or a household. CCA Actions and decisions can be enhanced or limited by different institutions at community, sub national, national and international levels. </w:t>
      </w:r>
    </w:p>
    <w:p w:rsidR="00DA073D" w:rsidRPr="002D30D4" w:rsidRDefault="00AA309C" w:rsidP="00DA073D">
      <w:pPr>
        <w:rPr>
          <w:rFonts w:ascii="Calibri" w:hAnsi="Calibri"/>
          <w:b/>
          <w:i/>
        </w:rPr>
      </w:pPr>
      <w:r w:rsidRPr="002D30D4">
        <w:rPr>
          <w:rFonts w:ascii="Arial Narrow" w:hAnsi="Arial Narrow"/>
          <w:b/>
          <w:i/>
        </w:rPr>
        <w:lastRenderedPageBreak/>
        <w:t xml:space="preserve">3.2 </w:t>
      </w:r>
      <w:r w:rsidR="00BE1AF9" w:rsidRPr="002D30D4">
        <w:rPr>
          <w:rFonts w:ascii="Arial Narrow" w:hAnsi="Arial Narrow"/>
          <w:b/>
          <w:i/>
        </w:rPr>
        <w:t>Strengthen Policy and Institutional Frameworks for Climate Change</w:t>
      </w:r>
    </w:p>
    <w:p w:rsidR="00251FEB" w:rsidRPr="0022353E" w:rsidRDefault="00251FEB" w:rsidP="0022353E">
      <w:pPr>
        <w:pStyle w:val="NormalIndent"/>
        <w:spacing w:after="0"/>
        <w:ind w:left="0"/>
        <w:rPr>
          <w:rFonts w:ascii="Arial Narrow" w:hAnsi="Arial Narrow" w:cs="Arial"/>
          <w:b w:val="0"/>
          <w:sz w:val="22"/>
          <w:szCs w:val="22"/>
          <w:lang w:val="en-ZW" w:eastAsia="en-ZW"/>
        </w:rPr>
      </w:pPr>
    </w:p>
    <w:p w:rsidR="0063510D" w:rsidRPr="0022353E" w:rsidRDefault="000845E1" w:rsidP="0022353E">
      <w:pPr>
        <w:pStyle w:val="NormalIndent"/>
        <w:spacing w:after="0"/>
        <w:ind w:left="0"/>
        <w:rPr>
          <w:rFonts w:ascii="Arial Narrow" w:hAnsi="Arial Narrow" w:cs="Arial"/>
          <w:b w:val="0"/>
          <w:sz w:val="22"/>
          <w:szCs w:val="22"/>
          <w:lang w:val="en-ZW" w:eastAsia="en-ZW"/>
        </w:rPr>
      </w:pPr>
      <w:r>
        <w:rPr>
          <w:rFonts w:ascii="Arial Narrow" w:hAnsi="Arial Narrow" w:cs="Arial"/>
          <w:b w:val="0"/>
          <w:sz w:val="22"/>
          <w:szCs w:val="22"/>
          <w:lang w:val="en-ZW" w:eastAsia="en-ZW"/>
        </w:rPr>
        <w:t>C</w:t>
      </w:r>
      <w:r w:rsidR="00251FEB" w:rsidRPr="0022353E">
        <w:rPr>
          <w:rFonts w:ascii="Arial Narrow" w:hAnsi="Arial Narrow" w:cs="Arial"/>
          <w:b w:val="0"/>
          <w:sz w:val="22"/>
          <w:szCs w:val="22"/>
          <w:lang w:val="en-ZW" w:eastAsia="en-ZW"/>
        </w:rPr>
        <w:t xml:space="preserve">limate change </w:t>
      </w:r>
      <w:r w:rsidR="0022353E">
        <w:rPr>
          <w:rFonts w:ascii="Arial Narrow" w:hAnsi="Arial Narrow" w:cs="Arial"/>
          <w:b w:val="0"/>
          <w:sz w:val="22"/>
          <w:szCs w:val="22"/>
          <w:lang w:val="en-ZW" w:eastAsia="en-ZW"/>
        </w:rPr>
        <w:t>requires a</w:t>
      </w:r>
      <w:r w:rsidR="00251FEB" w:rsidRPr="0022353E">
        <w:rPr>
          <w:rFonts w:ascii="Arial Narrow" w:hAnsi="Arial Narrow" w:cs="Arial"/>
          <w:b w:val="0"/>
          <w:sz w:val="22"/>
          <w:szCs w:val="22"/>
          <w:lang w:val="en-ZW" w:eastAsia="en-ZW"/>
        </w:rPr>
        <w:t xml:space="preserve"> strong policy and institutional c</w:t>
      </w:r>
      <w:r w:rsidR="0063510D" w:rsidRPr="0022353E">
        <w:rPr>
          <w:rFonts w:ascii="Arial Narrow" w:hAnsi="Arial Narrow" w:cs="Arial"/>
          <w:b w:val="0"/>
          <w:sz w:val="22"/>
          <w:szCs w:val="22"/>
          <w:lang w:val="en-ZW" w:eastAsia="en-ZW"/>
        </w:rPr>
        <w:t>oordination</w:t>
      </w:r>
      <w:r w:rsidR="00251FEB" w:rsidRPr="0022353E">
        <w:rPr>
          <w:rFonts w:ascii="Arial Narrow" w:hAnsi="Arial Narrow" w:cs="Arial"/>
          <w:b w:val="0"/>
          <w:sz w:val="22"/>
          <w:szCs w:val="22"/>
          <w:lang w:val="en-ZW" w:eastAsia="en-ZW"/>
        </w:rPr>
        <w:t xml:space="preserve"> mechanisms for </w:t>
      </w:r>
      <w:r w:rsidR="0022353E" w:rsidRPr="0022353E">
        <w:rPr>
          <w:rFonts w:ascii="Arial Narrow" w:hAnsi="Arial Narrow" w:cs="Arial"/>
          <w:b w:val="0"/>
          <w:sz w:val="22"/>
          <w:szCs w:val="22"/>
          <w:lang w:val="en-ZW" w:eastAsia="en-ZW"/>
        </w:rPr>
        <w:t xml:space="preserve">effective planning, resourcing and implementation of relevant programmes. The country is </w:t>
      </w:r>
      <w:r>
        <w:rPr>
          <w:rFonts w:ascii="Arial Narrow" w:hAnsi="Arial Narrow" w:cs="Arial"/>
          <w:b w:val="0"/>
          <w:sz w:val="22"/>
          <w:szCs w:val="22"/>
          <w:lang w:val="en-ZW" w:eastAsia="en-ZW"/>
        </w:rPr>
        <w:t xml:space="preserve">in </w:t>
      </w:r>
      <w:r w:rsidR="0022353E" w:rsidRPr="0022353E">
        <w:rPr>
          <w:rFonts w:ascii="Arial Narrow" w:hAnsi="Arial Narrow" w:cs="Arial"/>
          <w:b w:val="0"/>
          <w:sz w:val="22"/>
          <w:szCs w:val="22"/>
          <w:lang w:val="en-ZW" w:eastAsia="en-ZW"/>
        </w:rPr>
        <w:t>the process of developing a clear national policy on climate change which is a huge opportunity as far as defining policy, legislative and institutional framework is concerned.</w:t>
      </w:r>
    </w:p>
    <w:p w:rsidR="0063510D" w:rsidRPr="0022353E" w:rsidRDefault="0063510D" w:rsidP="0022353E">
      <w:pPr>
        <w:pStyle w:val="NormalIndent"/>
        <w:spacing w:after="0"/>
        <w:ind w:left="0"/>
        <w:rPr>
          <w:rFonts w:ascii="Arial Narrow" w:hAnsi="Arial Narrow" w:cs="Arial"/>
          <w:b w:val="0"/>
          <w:sz w:val="22"/>
          <w:szCs w:val="22"/>
          <w:lang w:val="en-ZW" w:eastAsia="en-ZW"/>
        </w:rPr>
      </w:pPr>
    </w:p>
    <w:p w:rsidR="00D87376" w:rsidRPr="00A24DC4" w:rsidRDefault="0022353E" w:rsidP="00A24DC4">
      <w:pPr>
        <w:pStyle w:val="NormalIndent"/>
        <w:spacing w:after="0"/>
        <w:ind w:left="0"/>
        <w:rPr>
          <w:rFonts w:ascii="Arial Narrow" w:hAnsi="Arial Narrow" w:cs="Arial"/>
          <w:b w:val="0"/>
          <w:sz w:val="22"/>
          <w:szCs w:val="22"/>
          <w:lang w:val="en-ZW" w:eastAsia="en-ZW"/>
        </w:rPr>
      </w:pPr>
      <w:r w:rsidRPr="00A24DC4">
        <w:rPr>
          <w:rFonts w:ascii="Arial Narrow" w:hAnsi="Arial Narrow" w:cs="Arial"/>
          <w:b w:val="0"/>
          <w:sz w:val="22"/>
          <w:szCs w:val="22"/>
          <w:lang w:val="en-ZW" w:eastAsia="en-ZW"/>
        </w:rPr>
        <w:t xml:space="preserve">Lessons from the </w:t>
      </w:r>
      <w:r w:rsidRPr="005B2FC4">
        <w:rPr>
          <w:rFonts w:ascii="Arial Narrow" w:hAnsi="Arial Narrow" w:cs="Arial"/>
          <w:b w:val="0"/>
          <w:sz w:val="22"/>
          <w:szCs w:val="22"/>
          <w:lang w:val="en-ZW" w:eastAsia="en-ZW"/>
        </w:rPr>
        <w:t xml:space="preserve">CwDCC project </w:t>
      </w:r>
      <w:r>
        <w:rPr>
          <w:rFonts w:ascii="Arial Narrow" w:hAnsi="Arial Narrow" w:cs="Arial"/>
          <w:b w:val="0"/>
          <w:sz w:val="22"/>
          <w:szCs w:val="22"/>
          <w:lang w:val="en-ZW" w:eastAsia="en-ZW"/>
        </w:rPr>
        <w:t xml:space="preserve">indicated </w:t>
      </w:r>
      <w:r w:rsidR="009D1B28" w:rsidRPr="00A24DC4">
        <w:rPr>
          <w:rFonts w:ascii="Arial Narrow" w:hAnsi="Arial Narrow" w:cs="Arial"/>
          <w:b w:val="0"/>
          <w:sz w:val="22"/>
          <w:szCs w:val="22"/>
          <w:lang w:val="en-ZW" w:eastAsia="en-ZW"/>
        </w:rPr>
        <w:t xml:space="preserve">challenges associated with institutional capacity development </w:t>
      </w:r>
      <w:r w:rsidRPr="00A24DC4">
        <w:rPr>
          <w:rFonts w:ascii="Arial Narrow" w:hAnsi="Arial Narrow" w:cs="Arial"/>
          <w:b w:val="0"/>
          <w:sz w:val="22"/>
          <w:szCs w:val="22"/>
          <w:lang w:val="en-ZW" w:eastAsia="en-ZW"/>
        </w:rPr>
        <w:t>for the rural district council</w:t>
      </w:r>
      <w:r w:rsidR="00D87376" w:rsidRPr="00A24DC4">
        <w:rPr>
          <w:rFonts w:ascii="Arial Narrow" w:hAnsi="Arial Narrow" w:cs="Arial"/>
          <w:b w:val="0"/>
          <w:sz w:val="22"/>
          <w:szCs w:val="22"/>
          <w:lang w:val="en-ZW" w:eastAsia="en-ZW"/>
        </w:rPr>
        <w:t xml:space="preserve">. </w:t>
      </w:r>
      <w:r w:rsidRPr="00A24DC4">
        <w:rPr>
          <w:rFonts w:ascii="Arial Narrow" w:hAnsi="Arial Narrow" w:cs="Arial"/>
          <w:b w:val="0"/>
          <w:sz w:val="22"/>
          <w:szCs w:val="22"/>
          <w:lang w:val="en-ZW" w:eastAsia="en-ZW"/>
        </w:rPr>
        <w:t xml:space="preserve">Notably </w:t>
      </w:r>
      <w:r w:rsidR="00D87376" w:rsidRPr="00A24DC4">
        <w:rPr>
          <w:rFonts w:ascii="Arial Narrow" w:hAnsi="Arial Narrow" w:cs="Arial"/>
          <w:b w:val="0"/>
          <w:sz w:val="22"/>
          <w:szCs w:val="22"/>
          <w:lang w:val="en-ZW" w:eastAsia="en-ZW"/>
        </w:rPr>
        <w:t xml:space="preserve">a clear climate change institutional coordination framework particularly at provincial, district and local levels was </w:t>
      </w:r>
      <w:r w:rsidR="006E5AF1" w:rsidRPr="00A24DC4">
        <w:rPr>
          <w:rFonts w:ascii="Arial Narrow" w:hAnsi="Arial Narrow" w:cs="Arial"/>
          <w:b w:val="0"/>
          <w:sz w:val="22"/>
          <w:szCs w:val="22"/>
          <w:lang w:val="en-ZW" w:eastAsia="en-ZW"/>
        </w:rPr>
        <w:t>non-existent</w:t>
      </w:r>
      <w:r w:rsidR="00D87376" w:rsidRPr="00A24DC4">
        <w:rPr>
          <w:rFonts w:ascii="Arial Narrow" w:hAnsi="Arial Narrow" w:cs="Arial"/>
          <w:b w:val="0"/>
          <w:sz w:val="22"/>
          <w:szCs w:val="22"/>
          <w:lang w:val="en-ZW" w:eastAsia="en-ZW"/>
        </w:rPr>
        <w:t>. However at national level the designation of a focal point for climate change in the president’s office is a key positive step.</w:t>
      </w:r>
    </w:p>
    <w:p w:rsidR="00D87376" w:rsidRPr="00A24DC4" w:rsidRDefault="00D87376" w:rsidP="00A24DC4">
      <w:pPr>
        <w:pStyle w:val="NormalIndent"/>
        <w:spacing w:after="0"/>
        <w:ind w:left="0"/>
        <w:rPr>
          <w:rFonts w:ascii="Arial Narrow" w:hAnsi="Arial Narrow" w:cs="Arial"/>
          <w:b w:val="0"/>
          <w:sz w:val="22"/>
          <w:szCs w:val="22"/>
          <w:lang w:val="en-ZW" w:eastAsia="en-ZW"/>
        </w:rPr>
      </w:pPr>
    </w:p>
    <w:p w:rsidR="00D87376" w:rsidRPr="00A24DC4" w:rsidRDefault="00D87376" w:rsidP="00A24DC4">
      <w:pPr>
        <w:pStyle w:val="NormalIndent"/>
        <w:spacing w:after="0"/>
        <w:ind w:left="0"/>
        <w:rPr>
          <w:rFonts w:ascii="Arial Narrow" w:hAnsi="Arial Narrow" w:cs="Arial"/>
          <w:b w:val="0"/>
          <w:sz w:val="22"/>
          <w:szCs w:val="22"/>
          <w:lang w:val="en-ZW" w:eastAsia="en-ZW"/>
        </w:rPr>
      </w:pPr>
      <w:r w:rsidRPr="00A24DC4">
        <w:rPr>
          <w:rFonts w:ascii="Arial Narrow" w:hAnsi="Arial Narrow" w:cs="Arial"/>
          <w:b w:val="0"/>
          <w:sz w:val="22"/>
          <w:szCs w:val="22"/>
          <w:lang w:val="en-ZW" w:eastAsia="en-ZW"/>
        </w:rPr>
        <w:t>Further d</w:t>
      </w:r>
      <w:r w:rsidR="00F256F8" w:rsidRPr="00A24DC4">
        <w:rPr>
          <w:rFonts w:ascii="Arial Narrow" w:hAnsi="Arial Narrow" w:cs="Arial"/>
          <w:b w:val="0"/>
          <w:sz w:val="22"/>
          <w:szCs w:val="22"/>
          <w:lang w:val="en-ZW" w:eastAsia="en-ZW"/>
        </w:rPr>
        <w:t>epartmental budgets are a key aspect of capacity to deliver cl</w:t>
      </w:r>
      <w:r w:rsidRPr="00A24DC4">
        <w:rPr>
          <w:rFonts w:ascii="Arial Narrow" w:hAnsi="Arial Narrow" w:cs="Arial"/>
          <w:b w:val="0"/>
          <w:sz w:val="22"/>
          <w:szCs w:val="22"/>
          <w:lang w:val="en-ZW" w:eastAsia="en-ZW"/>
        </w:rPr>
        <w:t xml:space="preserve">imate change adaptation. In the </w:t>
      </w:r>
      <w:r w:rsidRPr="005B2FC4">
        <w:rPr>
          <w:rFonts w:ascii="Arial Narrow" w:hAnsi="Arial Narrow" w:cs="Arial"/>
          <w:b w:val="0"/>
          <w:sz w:val="22"/>
          <w:szCs w:val="22"/>
          <w:lang w:val="en-ZW" w:eastAsia="en-ZW"/>
        </w:rPr>
        <w:t xml:space="preserve">CwDCC </w:t>
      </w:r>
      <w:r w:rsidR="00F256F8" w:rsidRPr="00A24DC4">
        <w:rPr>
          <w:rFonts w:ascii="Arial Narrow" w:hAnsi="Arial Narrow" w:cs="Arial"/>
          <w:b w:val="0"/>
          <w:sz w:val="22"/>
          <w:szCs w:val="22"/>
          <w:lang w:val="en-ZW" w:eastAsia="en-ZW"/>
        </w:rPr>
        <w:t>project, relatively small support was provided to the line agencies expected to implement field activities at th</w:t>
      </w:r>
      <w:r w:rsidRPr="00A24DC4">
        <w:rPr>
          <w:rFonts w:ascii="Arial Narrow" w:hAnsi="Arial Narrow" w:cs="Arial"/>
          <w:b w:val="0"/>
          <w:sz w:val="22"/>
          <w:szCs w:val="22"/>
          <w:lang w:val="en-ZW" w:eastAsia="en-ZW"/>
        </w:rPr>
        <w:t>e community and household level. However it is expected that such agencies should internally define and earmark resources for supporting adaptation programing once a clear policy and institutional framework is in place.</w:t>
      </w:r>
    </w:p>
    <w:p w:rsidR="00D87376" w:rsidRPr="00A24DC4" w:rsidRDefault="00D87376" w:rsidP="00A24DC4">
      <w:pPr>
        <w:pStyle w:val="NormalIndent"/>
        <w:spacing w:after="0"/>
        <w:ind w:left="0"/>
        <w:rPr>
          <w:rFonts w:ascii="Arial Narrow" w:hAnsi="Arial Narrow" w:cs="Arial"/>
          <w:b w:val="0"/>
          <w:sz w:val="22"/>
          <w:szCs w:val="22"/>
          <w:lang w:val="en-ZW" w:eastAsia="en-ZW"/>
        </w:rPr>
      </w:pPr>
    </w:p>
    <w:p w:rsidR="00C74AC0" w:rsidRPr="00A24DC4" w:rsidRDefault="00FE204F" w:rsidP="00A24DC4">
      <w:pPr>
        <w:pStyle w:val="NormalIndent"/>
        <w:spacing w:after="0"/>
        <w:ind w:left="0"/>
        <w:rPr>
          <w:rFonts w:ascii="Arial Narrow" w:hAnsi="Arial Narrow" w:cs="Arial"/>
          <w:b w:val="0"/>
          <w:sz w:val="22"/>
          <w:szCs w:val="22"/>
          <w:lang w:val="en-ZW" w:eastAsia="en-ZW"/>
        </w:rPr>
      </w:pPr>
      <w:r w:rsidRPr="00A24DC4">
        <w:rPr>
          <w:rFonts w:ascii="Arial Narrow" w:hAnsi="Arial Narrow" w:cs="Arial"/>
          <w:b w:val="0"/>
          <w:sz w:val="22"/>
          <w:szCs w:val="22"/>
          <w:lang w:val="en-ZW" w:eastAsia="en-ZW"/>
        </w:rPr>
        <w:t xml:space="preserve">Among other approaches a well-defined policy and institutional framework will define roles and responsibilities of various players around </w:t>
      </w:r>
      <w:r w:rsidR="00C74AC0" w:rsidRPr="00A24DC4">
        <w:rPr>
          <w:rFonts w:ascii="Arial Narrow" w:hAnsi="Arial Narrow" w:cs="Arial"/>
          <w:b w:val="0"/>
          <w:sz w:val="22"/>
          <w:szCs w:val="22"/>
          <w:lang w:val="en-ZW" w:eastAsia="en-ZW"/>
        </w:rPr>
        <w:t>risk and vulnerability assessment</w:t>
      </w:r>
      <w:r w:rsidRPr="00A24DC4">
        <w:rPr>
          <w:rFonts w:ascii="Arial Narrow" w:hAnsi="Arial Narrow" w:cs="Arial"/>
          <w:b w:val="0"/>
          <w:sz w:val="22"/>
          <w:szCs w:val="22"/>
          <w:lang w:val="en-ZW" w:eastAsia="en-ZW"/>
        </w:rPr>
        <w:t xml:space="preserve">s, </w:t>
      </w:r>
      <w:r w:rsidR="00F244E9" w:rsidRPr="00A24DC4">
        <w:rPr>
          <w:rFonts w:ascii="Arial Narrow" w:hAnsi="Arial Narrow" w:cs="Arial"/>
          <w:b w:val="0"/>
          <w:sz w:val="22"/>
          <w:szCs w:val="22"/>
          <w:lang w:val="en-ZW" w:eastAsia="en-ZW"/>
        </w:rPr>
        <w:t xml:space="preserve">adaptation planning, resource mobilization, technical </w:t>
      </w:r>
      <w:r w:rsidR="00A24DC4" w:rsidRPr="00A24DC4">
        <w:rPr>
          <w:rFonts w:ascii="Arial Narrow" w:hAnsi="Arial Narrow" w:cs="Arial"/>
          <w:b w:val="0"/>
          <w:sz w:val="22"/>
          <w:szCs w:val="22"/>
          <w:lang w:val="en-ZW" w:eastAsia="en-ZW"/>
        </w:rPr>
        <w:t>programme support and impact measurement at different levels among others.</w:t>
      </w:r>
      <w:r w:rsidR="000845E1">
        <w:rPr>
          <w:rFonts w:ascii="Arial Narrow" w:hAnsi="Arial Narrow" w:cs="Arial"/>
          <w:b w:val="0"/>
          <w:sz w:val="22"/>
          <w:szCs w:val="22"/>
          <w:lang w:val="en-ZW" w:eastAsia="en-ZW"/>
        </w:rPr>
        <w:t xml:space="preserve"> </w:t>
      </w:r>
      <w:r w:rsidR="00A24DC4" w:rsidRPr="00A24DC4">
        <w:rPr>
          <w:rFonts w:ascii="Arial Narrow" w:hAnsi="Arial Narrow" w:cs="Arial"/>
          <w:b w:val="0"/>
          <w:sz w:val="22"/>
          <w:szCs w:val="22"/>
          <w:lang w:val="en-ZW" w:eastAsia="en-ZW"/>
        </w:rPr>
        <w:t xml:space="preserve">Building on the national capacity </w:t>
      </w:r>
      <w:r w:rsidR="000845E1">
        <w:rPr>
          <w:rFonts w:ascii="Arial Narrow" w:hAnsi="Arial Narrow" w:cs="Arial"/>
          <w:b w:val="0"/>
          <w:sz w:val="22"/>
          <w:szCs w:val="22"/>
          <w:lang w:val="en-ZW" w:eastAsia="en-ZW"/>
        </w:rPr>
        <w:t xml:space="preserve">needs </w:t>
      </w:r>
      <w:r w:rsidR="00A24DC4" w:rsidRPr="00A24DC4">
        <w:rPr>
          <w:rFonts w:ascii="Arial Narrow" w:hAnsi="Arial Narrow" w:cs="Arial"/>
          <w:b w:val="0"/>
          <w:sz w:val="22"/>
          <w:szCs w:val="22"/>
          <w:lang w:val="en-ZW" w:eastAsia="en-ZW"/>
        </w:rPr>
        <w:t xml:space="preserve">assessment </w:t>
      </w:r>
      <w:r w:rsidR="000845E1">
        <w:rPr>
          <w:rFonts w:ascii="Arial Narrow" w:hAnsi="Arial Narrow" w:cs="Arial"/>
          <w:b w:val="0"/>
          <w:sz w:val="22"/>
          <w:szCs w:val="22"/>
          <w:lang w:val="en-ZW" w:eastAsia="en-ZW"/>
        </w:rPr>
        <w:t>already carried out,</w:t>
      </w:r>
      <w:r w:rsidR="00A24DC4" w:rsidRPr="00A24DC4">
        <w:rPr>
          <w:rFonts w:ascii="Arial Narrow" w:hAnsi="Arial Narrow" w:cs="Arial"/>
          <w:b w:val="0"/>
          <w:sz w:val="22"/>
          <w:szCs w:val="22"/>
          <w:lang w:val="en-ZW" w:eastAsia="en-ZW"/>
        </w:rPr>
        <w:t xml:space="preserve"> a clear capacity building plan supporting the new policy and institutional framework ca</w:t>
      </w:r>
      <w:r w:rsidR="000845E1">
        <w:rPr>
          <w:rFonts w:ascii="Arial Narrow" w:hAnsi="Arial Narrow" w:cs="Arial"/>
          <w:b w:val="0"/>
          <w:sz w:val="22"/>
          <w:szCs w:val="22"/>
          <w:lang w:val="en-ZW" w:eastAsia="en-ZW"/>
        </w:rPr>
        <w:t>n</w:t>
      </w:r>
      <w:r w:rsidR="00A24DC4" w:rsidRPr="00A24DC4">
        <w:rPr>
          <w:rFonts w:ascii="Arial Narrow" w:hAnsi="Arial Narrow" w:cs="Arial"/>
          <w:b w:val="0"/>
          <w:sz w:val="22"/>
          <w:szCs w:val="22"/>
          <w:lang w:val="en-ZW" w:eastAsia="en-ZW"/>
        </w:rPr>
        <w:t xml:space="preserve"> be developed and resourced. </w:t>
      </w:r>
    </w:p>
    <w:p w:rsidR="00C74AC0" w:rsidRDefault="00C74AC0" w:rsidP="00DA073D">
      <w:pPr>
        <w:rPr>
          <w:rFonts w:ascii="Calibri" w:hAnsi="Calibri"/>
        </w:rPr>
      </w:pPr>
    </w:p>
    <w:p w:rsidR="00DA073D" w:rsidRDefault="008C07CF" w:rsidP="00DA073D">
      <w:pPr>
        <w:rPr>
          <w:rFonts w:ascii="Calibri" w:hAnsi="Calibri"/>
        </w:rPr>
      </w:pPr>
      <w:r>
        <w:rPr>
          <w:rFonts w:ascii="Arial Narrow" w:hAnsi="Arial Narrow"/>
          <w:b/>
          <w:i/>
        </w:rPr>
        <w:t xml:space="preserve">3.3 </w:t>
      </w:r>
      <w:r w:rsidR="00BE1AF9" w:rsidRPr="006E2C79">
        <w:rPr>
          <w:rFonts w:ascii="Arial Narrow" w:hAnsi="Arial Narrow"/>
          <w:b/>
          <w:i/>
        </w:rPr>
        <w:t>Promote Climate Change Mainstreaming across all sectors:</w:t>
      </w:r>
    </w:p>
    <w:p w:rsidR="00DA073D" w:rsidRPr="00B8479E" w:rsidRDefault="008524F3" w:rsidP="00B8479E">
      <w:pPr>
        <w:pStyle w:val="NormalIndent"/>
        <w:spacing w:after="0"/>
        <w:ind w:left="0"/>
        <w:rPr>
          <w:rFonts w:ascii="Arial Narrow" w:hAnsi="Arial Narrow" w:cs="Arial"/>
          <w:b w:val="0"/>
          <w:sz w:val="22"/>
          <w:szCs w:val="22"/>
          <w:lang w:val="en-ZW" w:eastAsia="en-ZW"/>
        </w:rPr>
      </w:pPr>
      <w:r w:rsidRPr="00B8479E">
        <w:rPr>
          <w:rFonts w:ascii="Arial Narrow" w:hAnsi="Arial Narrow" w:cs="Arial"/>
          <w:b w:val="0"/>
          <w:sz w:val="22"/>
          <w:szCs w:val="22"/>
          <w:lang w:val="en-ZW" w:eastAsia="en-ZW"/>
        </w:rPr>
        <w:t xml:space="preserve">Given the fact that climate change impacts have wide sector impacts there is need </w:t>
      </w:r>
      <w:r w:rsidR="000845E1">
        <w:rPr>
          <w:rFonts w:ascii="Arial Narrow" w:hAnsi="Arial Narrow" w:cs="Arial"/>
          <w:b w:val="0"/>
          <w:sz w:val="22"/>
          <w:szCs w:val="22"/>
          <w:lang w:val="en-ZW" w:eastAsia="en-ZW"/>
        </w:rPr>
        <w:t xml:space="preserve">to </w:t>
      </w:r>
      <w:r w:rsidRPr="00B8479E">
        <w:rPr>
          <w:rFonts w:ascii="Arial Narrow" w:hAnsi="Arial Narrow" w:cs="Arial"/>
          <w:b w:val="0"/>
          <w:sz w:val="22"/>
          <w:szCs w:val="22"/>
          <w:lang w:val="en-ZW" w:eastAsia="en-ZW"/>
        </w:rPr>
        <w:t xml:space="preserve">ensure climate change is mainstreamed across all development sectors. At a policy level it </w:t>
      </w:r>
      <w:r w:rsidR="000845E1">
        <w:rPr>
          <w:rFonts w:ascii="Arial Narrow" w:hAnsi="Arial Narrow" w:cs="Arial"/>
          <w:b w:val="0"/>
          <w:sz w:val="22"/>
          <w:szCs w:val="22"/>
          <w:lang w:val="en-ZW" w:eastAsia="en-ZW"/>
        </w:rPr>
        <w:t xml:space="preserve">is </w:t>
      </w:r>
      <w:r w:rsidRPr="00B8479E">
        <w:rPr>
          <w:rFonts w:ascii="Arial Narrow" w:hAnsi="Arial Narrow" w:cs="Arial"/>
          <w:b w:val="0"/>
          <w:sz w:val="22"/>
          <w:szCs w:val="22"/>
          <w:lang w:val="en-ZW" w:eastAsia="en-ZW"/>
        </w:rPr>
        <w:t>important for Government to emphasize that climate change is not an environmental issue as has been considered by many. However mainstreaming should not also be a way of shelving climate change.</w:t>
      </w:r>
    </w:p>
    <w:p w:rsidR="008524F3" w:rsidRPr="00B8479E" w:rsidRDefault="008524F3" w:rsidP="00B8479E">
      <w:pPr>
        <w:pStyle w:val="NormalIndent"/>
        <w:spacing w:after="0"/>
        <w:ind w:left="0"/>
        <w:rPr>
          <w:rFonts w:ascii="Arial Narrow" w:hAnsi="Arial Narrow" w:cs="Arial"/>
          <w:b w:val="0"/>
          <w:sz w:val="22"/>
          <w:szCs w:val="22"/>
          <w:lang w:val="en-ZW" w:eastAsia="en-ZW"/>
        </w:rPr>
      </w:pPr>
    </w:p>
    <w:p w:rsidR="007F4D0F" w:rsidRPr="00B8479E" w:rsidRDefault="008524F3" w:rsidP="00B8479E">
      <w:pPr>
        <w:pStyle w:val="NormalIndent"/>
        <w:spacing w:after="0"/>
        <w:ind w:left="0"/>
        <w:rPr>
          <w:rFonts w:ascii="Arial Narrow" w:hAnsi="Arial Narrow" w:cs="Arial"/>
          <w:b w:val="0"/>
          <w:sz w:val="22"/>
          <w:szCs w:val="22"/>
          <w:lang w:val="en-ZW" w:eastAsia="en-ZW"/>
        </w:rPr>
      </w:pPr>
      <w:r w:rsidRPr="00B8479E">
        <w:rPr>
          <w:rFonts w:ascii="Arial Narrow" w:hAnsi="Arial Narrow" w:cs="Arial"/>
          <w:b w:val="0"/>
          <w:sz w:val="22"/>
          <w:szCs w:val="22"/>
          <w:lang w:val="en-ZW" w:eastAsia="en-ZW"/>
        </w:rPr>
        <w:t>Emerging lessons so far indicate that climate change mains</w:t>
      </w:r>
      <w:r w:rsidR="00A14005" w:rsidRPr="00B8479E">
        <w:rPr>
          <w:rFonts w:ascii="Arial Narrow" w:hAnsi="Arial Narrow" w:cs="Arial"/>
          <w:b w:val="0"/>
          <w:sz w:val="22"/>
          <w:szCs w:val="22"/>
          <w:lang w:val="en-ZW" w:eastAsia="en-ZW"/>
        </w:rPr>
        <w:t>tream</w:t>
      </w:r>
      <w:r w:rsidR="000845E1">
        <w:rPr>
          <w:rFonts w:ascii="Arial Narrow" w:hAnsi="Arial Narrow" w:cs="Arial"/>
          <w:b w:val="0"/>
          <w:sz w:val="22"/>
          <w:szCs w:val="22"/>
          <w:lang w:val="en-ZW" w:eastAsia="en-ZW"/>
        </w:rPr>
        <w:t>ing</w:t>
      </w:r>
      <w:r w:rsidR="00A14005" w:rsidRPr="00B8479E">
        <w:rPr>
          <w:rFonts w:ascii="Arial Narrow" w:hAnsi="Arial Narrow" w:cs="Arial"/>
          <w:b w:val="0"/>
          <w:sz w:val="22"/>
          <w:szCs w:val="22"/>
          <w:lang w:val="en-ZW" w:eastAsia="en-ZW"/>
        </w:rPr>
        <w:t xml:space="preserve"> is being affected by the fact that development plans have not clearly integrated climate change. The </w:t>
      </w:r>
      <w:r w:rsidR="00A14005" w:rsidRPr="005B2FC4">
        <w:rPr>
          <w:rFonts w:ascii="Arial Narrow" w:hAnsi="Arial Narrow" w:cs="Arial"/>
          <w:b w:val="0"/>
          <w:sz w:val="22"/>
          <w:szCs w:val="22"/>
          <w:lang w:val="en-ZW" w:eastAsia="en-ZW"/>
        </w:rPr>
        <w:t>CwDCC</w:t>
      </w:r>
      <w:r w:rsidR="00A14005" w:rsidRPr="00B8479E">
        <w:rPr>
          <w:rFonts w:ascii="Arial Narrow" w:hAnsi="Arial Narrow" w:cs="Arial"/>
          <w:b w:val="0"/>
          <w:sz w:val="22"/>
          <w:szCs w:val="22"/>
          <w:lang w:val="en-ZW" w:eastAsia="en-ZW"/>
        </w:rPr>
        <w:t xml:space="preserve"> and potentially many similar initiatives being implemented </w:t>
      </w:r>
      <w:r w:rsidR="009D1B28" w:rsidRPr="00B8479E">
        <w:rPr>
          <w:rFonts w:ascii="Arial Narrow" w:hAnsi="Arial Narrow" w:cs="Arial"/>
          <w:b w:val="0"/>
          <w:sz w:val="22"/>
          <w:szCs w:val="22"/>
          <w:lang w:val="en-ZW" w:eastAsia="en-ZW"/>
        </w:rPr>
        <w:t>expected that the District Development Plan</w:t>
      </w:r>
      <w:r w:rsidR="00A14005" w:rsidRPr="00B8479E">
        <w:rPr>
          <w:rFonts w:ascii="Arial Narrow" w:hAnsi="Arial Narrow" w:cs="Arial"/>
          <w:b w:val="0"/>
          <w:sz w:val="22"/>
          <w:szCs w:val="22"/>
          <w:lang w:val="en-ZW" w:eastAsia="en-ZW"/>
        </w:rPr>
        <w:t>s</w:t>
      </w:r>
      <w:r w:rsidR="009D1B28" w:rsidRPr="00B8479E">
        <w:rPr>
          <w:rFonts w:ascii="Arial Narrow" w:hAnsi="Arial Narrow" w:cs="Arial"/>
          <w:b w:val="0"/>
          <w:sz w:val="22"/>
          <w:szCs w:val="22"/>
          <w:lang w:val="en-ZW" w:eastAsia="en-ZW"/>
        </w:rPr>
        <w:t xml:space="preserve"> will </w:t>
      </w:r>
      <w:r w:rsidR="00A14005" w:rsidRPr="00B8479E">
        <w:rPr>
          <w:rFonts w:ascii="Arial Narrow" w:hAnsi="Arial Narrow" w:cs="Arial"/>
          <w:b w:val="0"/>
          <w:sz w:val="22"/>
          <w:szCs w:val="22"/>
          <w:lang w:val="en-ZW" w:eastAsia="en-ZW"/>
        </w:rPr>
        <w:t>have clear strategies on how</w:t>
      </w:r>
      <w:r w:rsidR="000845E1">
        <w:rPr>
          <w:rFonts w:ascii="Arial Narrow" w:hAnsi="Arial Narrow" w:cs="Arial"/>
          <w:b w:val="0"/>
          <w:sz w:val="22"/>
          <w:szCs w:val="22"/>
          <w:lang w:val="en-ZW" w:eastAsia="en-ZW"/>
        </w:rPr>
        <w:t xml:space="preserve"> to</w:t>
      </w:r>
      <w:r w:rsidR="00A14005" w:rsidRPr="00B8479E">
        <w:rPr>
          <w:rFonts w:ascii="Arial Narrow" w:hAnsi="Arial Narrow" w:cs="Arial"/>
          <w:b w:val="0"/>
          <w:sz w:val="22"/>
          <w:szCs w:val="22"/>
          <w:lang w:val="en-ZW" w:eastAsia="en-ZW"/>
        </w:rPr>
        <w:t xml:space="preserve"> </w:t>
      </w:r>
      <w:r w:rsidR="009D1B28" w:rsidRPr="00B8479E">
        <w:rPr>
          <w:rFonts w:ascii="Arial Narrow" w:hAnsi="Arial Narrow" w:cs="Arial"/>
          <w:b w:val="0"/>
          <w:sz w:val="22"/>
          <w:szCs w:val="22"/>
          <w:lang w:val="en-ZW" w:eastAsia="en-ZW"/>
        </w:rPr>
        <w:t xml:space="preserve">address </w:t>
      </w:r>
      <w:r w:rsidR="00A14005" w:rsidRPr="00B8479E">
        <w:rPr>
          <w:rFonts w:ascii="Arial Narrow" w:hAnsi="Arial Narrow" w:cs="Arial"/>
          <w:b w:val="0"/>
          <w:sz w:val="22"/>
          <w:szCs w:val="22"/>
          <w:lang w:val="en-ZW" w:eastAsia="en-ZW"/>
        </w:rPr>
        <w:t xml:space="preserve">climatic hazards such as </w:t>
      </w:r>
      <w:r w:rsidR="009D1B28" w:rsidRPr="00B8479E">
        <w:rPr>
          <w:rFonts w:ascii="Arial Narrow" w:hAnsi="Arial Narrow" w:cs="Arial"/>
          <w:b w:val="0"/>
          <w:sz w:val="22"/>
          <w:szCs w:val="22"/>
          <w:lang w:val="en-ZW" w:eastAsia="en-ZW"/>
        </w:rPr>
        <w:t xml:space="preserve">drought and </w:t>
      </w:r>
      <w:r w:rsidR="00A14005" w:rsidRPr="00B8479E">
        <w:rPr>
          <w:rFonts w:ascii="Arial Narrow" w:hAnsi="Arial Narrow" w:cs="Arial"/>
          <w:b w:val="0"/>
          <w:sz w:val="22"/>
          <w:szCs w:val="22"/>
          <w:lang w:val="en-ZW" w:eastAsia="en-ZW"/>
        </w:rPr>
        <w:t xml:space="preserve">how to integrate </w:t>
      </w:r>
      <w:r w:rsidR="009D1B28" w:rsidRPr="00B8479E">
        <w:rPr>
          <w:rFonts w:ascii="Arial Narrow" w:hAnsi="Arial Narrow" w:cs="Arial"/>
          <w:b w:val="0"/>
          <w:sz w:val="22"/>
          <w:szCs w:val="22"/>
          <w:lang w:val="en-ZW" w:eastAsia="en-ZW"/>
        </w:rPr>
        <w:t xml:space="preserve">climate change </w:t>
      </w:r>
      <w:r w:rsidR="00A14005" w:rsidRPr="00B8479E">
        <w:rPr>
          <w:rFonts w:ascii="Arial Narrow" w:hAnsi="Arial Narrow" w:cs="Arial"/>
          <w:b w:val="0"/>
          <w:sz w:val="22"/>
          <w:szCs w:val="22"/>
          <w:lang w:val="en-ZW" w:eastAsia="en-ZW"/>
        </w:rPr>
        <w:t xml:space="preserve">adaptation within the wider development planning, resourcing and delivery. </w:t>
      </w:r>
    </w:p>
    <w:p w:rsidR="00B8479E" w:rsidRDefault="00B8479E" w:rsidP="00B8479E">
      <w:pPr>
        <w:pStyle w:val="NormalIndent"/>
        <w:spacing w:after="0"/>
        <w:ind w:left="0"/>
        <w:rPr>
          <w:rFonts w:ascii="Arial Narrow" w:hAnsi="Arial Narrow" w:cs="Arial"/>
          <w:b w:val="0"/>
          <w:sz w:val="22"/>
          <w:szCs w:val="22"/>
          <w:lang w:val="en-ZW" w:eastAsia="en-ZW"/>
        </w:rPr>
      </w:pPr>
    </w:p>
    <w:p w:rsidR="009D1B28" w:rsidRPr="00B8479E" w:rsidRDefault="00A14005" w:rsidP="00B8479E">
      <w:pPr>
        <w:pStyle w:val="NormalIndent"/>
        <w:spacing w:after="0"/>
        <w:ind w:left="0"/>
        <w:rPr>
          <w:rFonts w:ascii="Arial Narrow" w:hAnsi="Arial Narrow" w:cs="Arial"/>
          <w:b w:val="0"/>
          <w:sz w:val="22"/>
          <w:szCs w:val="22"/>
          <w:lang w:val="en-ZW" w:eastAsia="en-ZW"/>
        </w:rPr>
      </w:pPr>
      <w:r w:rsidRPr="00B8479E">
        <w:rPr>
          <w:rFonts w:ascii="Arial Narrow" w:hAnsi="Arial Narrow" w:cs="Arial"/>
          <w:b w:val="0"/>
          <w:sz w:val="22"/>
          <w:szCs w:val="22"/>
          <w:lang w:val="en-ZW" w:eastAsia="en-ZW"/>
        </w:rPr>
        <w:t xml:space="preserve">Currently </w:t>
      </w:r>
      <w:r w:rsidR="009D1B28" w:rsidRPr="00B8479E">
        <w:rPr>
          <w:rFonts w:ascii="Arial Narrow" w:hAnsi="Arial Narrow" w:cs="Arial"/>
          <w:b w:val="0"/>
          <w:sz w:val="22"/>
          <w:szCs w:val="22"/>
          <w:lang w:val="en-ZW" w:eastAsia="en-ZW"/>
        </w:rPr>
        <w:t xml:space="preserve">there is no basis </w:t>
      </w:r>
      <w:r w:rsidRPr="00B8479E">
        <w:rPr>
          <w:rFonts w:ascii="Arial Narrow" w:hAnsi="Arial Narrow" w:cs="Arial"/>
          <w:b w:val="0"/>
          <w:sz w:val="22"/>
          <w:szCs w:val="22"/>
          <w:lang w:val="en-ZW" w:eastAsia="en-ZW"/>
        </w:rPr>
        <w:t xml:space="preserve">and as a result </w:t>
      </w:r>
      <w:r w:rsidR="000845E1">
        <w:rPr>
          <w:rFonts w:ascii="Arial Narrow" w:hAnsi="Arial Narrow" w:cs="Arial"/>
          <w:b w:val="0"/>
          <w:sz w:val="22"/>
          <w:szCs w:val="22"/>
          <w:lang w:val="en-ZW" w:eastAsia="en-ZW"/>
        </w:rPr>
        <w:t xml:space="preserve">it </w:t>
      </w:r>
      <w:r w:rsidRPr="00B8479E">
        <w:rPr>
          <w:rFonts w:ascii="Arial Narrow" w:hAnsi="Arial Narrow" w:cs="Arial"/>
          <w:b w:val="0"/>
          <w:sz w:val="22"/>
          <w:szCs w:val="22"/>
          <w:lang w:val="en-ZW" w:eastAsia="en-ZW"/>
        </w:rPr>
        <w:t xml:space="preserve">is been difficult for </w:t>
      </w:r>
      <w:r w:rsidR="000845E1">
        <w:rPr>
          <w:rFonts w:ascii="Arial Narrow" w:hAnsi="Arial Narrow" w:cs="Arial"/>
          <w:b w:val="0"/>
          <w:sz w:val="22"/>
          <w:szCs w:val="22"/>
          <w:lang w:val="en-ZW" w:eastAsia="en-ZW"/>
        </w:rPr>
        <w:t>W</w:t>
      </w:r>
      <w:r w:rsidR="009D1B28" w:rsidRPr="00B8479E">
        <w:rPr>
          <w:rFonts w:ascii="Arial Narrow" w:hAnsi="Arial Narrow" w:cs="Arial"/>
          <w:b w:val="0"/>
          <w:sz w:val="22"/>
          <w:szCs w:val="22"/>
          <w:lang w:val="en-ZW" w:eastAsia="en-ZW"/>
        </w:rPr>
        <w:t xml:space="preserve">ard or </w:t>
      </w:r>
      <w:r w:rsidR="000845E1">
        <w:rPr>
          <w:rFonts w:ascii="Arial Narrow" w:hAnsi="Arial Narrow" w:cs="Arial"/>
          <w:b w:val="0"/>
          <w:sz w:val="22"/>
          <w:szCs w:val="22"/>
          <w:lang w:val="en-ZW" w:eastAsia="en-ZW"/>
        </w:rPr>
        <w:t>D</w:t>
      </w:r>
      <w:r w:rsidR="009D1B28" w:rsidRPr="00B8479E">
        <w:rPr>
          <w:rFonts w:ascii="Arial Narrow" w:hAnsi="Arial Narrow" w:cs="Arial"/>
          <w:b w:val="0"/>
          <w:sz w:val="22"/>
          <w:szCs w:val="22"/>
          <w:lang w:val="en-ZW" w:eastAsia="en-ZW"/>
        </w:rPr>
        <w:t xml:space="preserve">istrict level plans to integrate </w:t>
      </w:r>
      <w:r w:rsidRPr="00B8479E">
        <w:rPr>
          <w:rFonts w:ascii="Arial Narrow" w:hAnsi="Arial Narrow" w:cs="Arial"/>
          <w:b w:val="0"/>
          <w:sz w:val="22"/>
          <w:szCs w:val="22"/>
          <w:lang w:val="en-ZW" w:eastAsia="en-ZW"/>
        </w:rPr>
        <w:t>climate change. To this effect it is recommended the template for development planning at all levels should be revised to include climate change</w:t>
      </w:r>
      <w:r w:rsidR="000845E1">
        <w:rPr>
          <w:rFonts w:ascii="Arial Narrow" w:hAnsi="Arial Narrow" w:cs="Arial"/>
          <w:b w:val="0"/>
          <w:sz w:val="22"/>
          <w:szCs w:val="22"/>
          <w:lang w:val="en-ZW" w:eastAsia="en-ZW"/>
        </w:rPr>
        <w:t xml:space="preserve"> including variability</w:t>
      </w:r>
      <w:r w:rsidRPr="00B8479E">
        <w:rPr>
          <w:rFonts w:ascii="Arial Narrow" w:hAnsi="Arial Narrow" w:cs="Arial"/>
          <w:b w:val="0"/>
          <w:sz w:val="22"/>
          <w:szCs w:val="22"/>
          <w:lang w:val="en-ZW" w:eastAsia="en-ZW"/>
        </w:rPr>
        <w:t xml:space="preserve">. Meaningful adaptation mainstreaming is demonstrated by a clear supporting monitoring and impact evaluation framework that will be able to demonstrate </w:t>
      </w:r>
      <w:r w:rsidR="007F4D0F" w:rsidRPr="00B8479E">
        <w:rPr>
          <w:rFonts w:ascii="Arial Narrow" w:hAnsi="Arial Narrow" w:cs="Arial"/>
          <w:b w:val="0"/>
          <w:sz w:val="22"/>
          <w:szCs w:val="22"/>
          <w:lang w:val="en-ZW" w:eastAsia="en-ZW"/>
        </w:rPr>
        <w:t>sectoral and national performance against set bench marks.</w:t>
      </w:r>
    </w:p>
    <w:p w:rsidR="009D1B28" w:rsidRPr="00B8479E" w:rsidRDefault="009D1B28" w:rsidP="00B8479E">
      <w:pPr>
        <w:pStyle w:val="NormalIndent"/>
        <w:spacing w:after="0"/>
        <w:ind w:left="0"/>
        <w:rPr>
          <w:rFonts w:ascii="Arial Narrow" w:hAnsi="Arial Narrow" w:cs="Arial"/>
          <w:b w:val="0"/>
          <w:sz w:val="22"/>
          <w:szCs w:val="22"/>
          <w:lang w:val="en-ZW" w:eastAsia="en-ZW"/>
        </w:rPr>
      </w:pPr>
    </w:p>
    <w:p w:rsidR="00DA073D" w:rsidRPr="00B8479E" w:rsidRDefault="007F4D0F" w:rsidP="00B8479E">
      <w:pPr>
        <w:pStyle w:val="NormalIndent"/>
        <w:spacing w:after="0"/>
        <w:ind w:left="0"/>
        <w:rPr>
          <w:rFonts w:ascii="Arial Narrow" w:hAnsi="Arial Narrow" w:cs="Arial"/>
          <w:b w:val="0"/>
          <w:sz w:val="22"/>
          <w:szCs w:val="22"/>
          <w:lang w:val="en-ZW" w:eastAsia="en-ZW"/>
        </w:rPr>
      </w:pPr>
      <w:r w:rsidRPr="00B8479E">
        <w:rPr>
          <w:rFonts w:ascii="Arial Narrow" w:hAnsi="Arial Narrow" w:cs="Arial"/>
          <w:b w:val="0"/>
          <w:sz w:val="22"/>
          <w:szCs w:val="22"/>
          <w:lang w:val="en-ZW" w:eastAsia="en-ZW"/>
        </w:rPr>
        <w:t>More importantly</w:t>
      </w:r>
      <w:r w:rsidR="000845E1">
        <w:rPr>
          <w:rFonts w:ascii="Arial Narrow" w:hAnsi="Arial Narrow" w:cs="Arial"/>
          <w:b w:val="0"/>
          <w:sz w:val="22"/>
          <w:szCs w:val="22"/>
          <w:lang w:val="en-ZW" w:eastAsia="en-ZW"/>
        </w:rPr>
        <w:t>,</w:t>
      </w:r>
      <w:r w:rsidRPr="00B8479E">
        <w:rPr>
          <w:rFonts w:ascii="Arial Narrow" w:hAnsi="Arial Narrow" w:cs="Arial"/>
          <w:b w:val="0"/>
          <w:sz w:val="22"/>
          <w:szCs w:val="22"/>
          <w:lang w:val="en-ZW" w:eastAsia="en-ZW"/>
        </w:rPr>
        <w:t xml:space="preserve"> adaptation mainstreaming has to be </w:t>
      </w:r>
      <w:r w:rsidR="00B60608" w:rsidRPr="00B8479E">
        <w:rPr>
          <w:rFonts w:ascii="Arial Narrow" w:hAnsi="Arial Narrow" w:cs="Arial"/>
          <w:b w:val="0"/>
          <w:sz w:val="22"/>
          <w:szCs w:val="22"/>
          <w:lang w:val="en-ZW" w:eastAsia="en-ZW"/>
        </w:rPr>
        <w:t xml:space="preserve">fully aligned with </w:t>
      </w:r>
      <w:r w:rsidRPr="00B8479E">
        <w:rPr>
          <w:rFonts w:ascii="Arial Narrow" w:hAnsi="Arial Narrow" w:cs="Arial"/>
          <w:b w:val="0"/>
          <w:sz w:val="22"/>
          <w:szCs w:val="22"/>
          <w:lang w:val="en-ZW" w:eastAsia="en-ZW"/>
        </w:rPr>
        <w:t xml:space="preserve">national development goals and </w:t>
      </w:r>
      <w:r w:rsidR="00B60608" w:rsidRPr="00B8479E">
        <w:rPr>
          <w:rFonts w:ascii="Arial Narrow" w:hAnsi="Arial Narrow" w:cs="Arial"/>
          <w:b w:val="0"/>
          <w:sz w:val="22"/>
          <w:szCs w:val="22"/>
          <w:lang w:val="en-ZW" w:eastAsia="en-ZW"/>
        </w:rPr>
        <w:t xml:space="preserve">strategies </w:t>
      </w:r>
      <w:r w:rsidR="00B8479E" w:rsidRPr="00B8479E">
        <w:rPr>
          <w:rFonts w:ascii="Arial Narrow" w:hAnsi="Arial Narrow" w:cs="Arial"/>
          <w:b w:val="0"/>
          <w:sz w:val="22"/>
          <w:szCs w:val="22"/>
          <w:lang w:val="en-ZW" w:eastAsia="en-ZW"/>
        </w:rPr>
        <w:t>linked to</w:t>
      </w:r>
      <w:r w:rsidR="00B60608" w:rsidRPr="00B8479E">
        <w:rPr>
          <w:rFonts w:ascii="Arial Narrow" w:hAnsi="Arial Narrow" w:cs="Arial"/>
          <w:b w:val="0"/>
          <w:sz w:val="22"/>
          <w:szCs w:val="22"/>
          <w:lang w:val="en-ZW" w:eastAsia="en-ZW"/>
        </w:rPr>
        <w:t xml:space="preserve"> poverty alleviation, food security</w:t>
      </w:r>
      <w:r w:rsidRPr="00B8479E">
        <w:rPr>
          <w:rFonts w:ascii="Arial Narrow" w:hAnsi="Arial Narrow" w:cs="Arial"/>
          <w:b w:val="0"/>
          <w:sz w:val="22"/>
          <w:szCs w:val="22"/>
          <w:lang w:val="en-ZW" w:eastAsia="en-ZW"/>
        </w:rPr>
        <w:t xml:space="preserve">, promotion of gender equality </w:t>
      </w:r>
      <w:r w:rsidR="00B8479E" w:rsidRPr="00B8479E">
        <w:rPr>
          <w:rFonts w:ascii="Arial Narrow" w:hAnsi="Arial Narrow" w:cs="Arial"/>
          <w:b w:val="0"/>
          <w:sz w:val="22"/>
          <w:szCs w:val="22"/>
          <w:lang w:val="en-ZW" w:eastAsia="en-ZW"/>
        </w:rPr>
        <w:t>and economic development among others</w:t>
      </w:r>
      <w:r w:rsidR="00B60608" w:rsidRPr="00B8479E">
        <w:rPr>
          <w:rFonts w:ascii="Arial Narrow" w:hAnsi="Arial Narrow" w:cs="Arial"/>
          <w:b w:val="0"/>
          <w:sz w:val="22"/>
          <w:szCs w:val="22"/>
          <w:lang w:val="en-ZW" w:eastAsia="en-ZW"/>
        </w:rPr>
        <w:t xml:space="preserve">. </w:t>
      </w:r>
    </w:p>
    <w:p w:rsidR="00B8479E" w:rsidRPr="00B8479E" w:rsidRDefault="00B8479E" w:rsidP="00B8479E">
      <w:pPr>
        <w:pStyle w:val="NormalIndent"/>
        <w:spacing w:after="0"/>
        <w:ind w:left="0"/>
        <w:rPr>
          <w:rFonts w:ascii="Arial Narrow" w:hAnsi="Arial Narrow" w:cs="Arial"/>
          <w:b w:val="0"/>
          <w:sz w:val="22"/>
          <w:szCs w:val="22"/>
          <w:lang w:val="en-ZW" w:eastAsia="en-ZW"/>
        </w:rPr>
      </w:pPr>
    </w:p>
    <w:p w:rsidR="00CD1873" w:rsidRDefault="00CD1873" w:rsidP="00DA073D">
      <w:pPr>
        <w:rPr>
          <w:rFonts w:ascii="Arial Narrow" w:hAnsi="Arial Narrow"/>
          <w:b/>
          <w:i/>
        </w:rPr>
      </w:pPr>
      <w:r>
        <w:rPr>
          <w:rFonts w:ascii="Arial Narrow" w:hAnsi="Arial Narrow"/>
          <w:b/>
          <w:i/>
        </w:rPr>
        <w:t xml:space="preserve">3.4 </w:t>
      </w:r>
      <w:r w:rsidR="00BE1AF9" w:rsidRPr="00D01A9A">
        <w:rPr>
          <w:rFonts w:ascii="Arial Narrow" w:hAnsi="Arial Narrow"/>
          <w:b/>
          <w:i/>
        </w:rPr>
        <w:t>Increase Research</w:t>
      </w:r>
      <w:r w:rsidR="00BE1AF9">
        <w:rPr>
          <w:rFonts w:ascii="Arial Narrow" w:hAnsi="Arial Narrow"/>
          <w:b/>
          <w:i/>
        </w:rPr>
        <w:t>, Innovation</w:t>
      </w:r>
      <w:r w:rsidR="00BE1AF9" w:rsidRPr="00D01A9A">
        <w:rPr>
          <w:rFonts w:ascii="Arial Narrow" w:hAnsi="Arial Narrow"/>
          <w:b/>
          <w:i/>
        </w:rPr>
        <w:t xml:space="preserve"> and Investment towards Supporting Livelihood </w:t>
      </w:r>
    </w:p>
    <w:p w:rsidR="00504DC1" w:rsidRPr="00504DC1" w:rsidRDefault="00CD1873" w:rsidP="00504DC1">
      <w:pPr>
        <w:pStyle w:val="NormalIndent"/>
        <w:spacing w:after="0"/>
        <w:ind w:left="0"/>
        <w:rPr>
          <w:rFonts w:ascii="Arial Narrow" w:hAnsi="Arial Narrow" w:cs="Arial"/>
          <w:b w:val="0"/>
          <w:sz w:val="22"/>
          <w:szCs w:val="22"/>
          <w:lang w:val="en-ZW" w:eastAsia="en-ZW"/>
        </w:rPr>
      </w:pPr>
      <w:r w:rsidRPr="00504DC1">
        <w:rPr>
          <w:rFonts w:ascii="Arial Narrow" w:hAnsi="Arial Narrow" w:cs="Arial"/>
          <w:b w:val="0"/>
          <w:sz w:val="22"/>
          <w:szCs w:val="22"/>
          <w:lang w:val="en-ZW" w:eastAsia="en-ZW"/>
        </w:rPr>
        <w:t>Given the current climate change impacts and worse still the unpredictable</w:t>
      </w:r>
      <w:r w:rsidR="005A21B8" w:rsidRPr="00504DC1">
        <w:rPr>
          <w:rFonts w:ascii="Arial Narrow" w:hAnsi="Arial Narrow" w:cs="Arial"/>
          <w:b w:val="0"/>
          <w:sz w:val="22"/>
          <w:szCs w:val="22"/>
          <w:lang w:val="en-ZW" w:eastAsia="en-ZW"/>
        </w:rPr>
        <w:t xml:space="preserve"> future impacts which are projected to be worse households in Zimbabwe cannot afford to continue with the business as usual rain</w:t>
      </w:r>
      <w:r w:rsidR="000845E1">
        <w:rPr>
          <w:rFonts w:ascii="Arial Narrow" w:hAnsi="Arial Narrow" w:cs="Arial"/>
          <w:b w:val="0"/>
          <w:sz w:val="22"/>
          <w:szCs w:val="22"/>
          <w:lang w:val="en-ZW" w:eastAsia="en-ZW"/>
        </w:rPr>
        <w:t>fall</w:t>
      </w:r>
      <w:r w:rsidR="005A21B8" w:rsidRPr="00504DC1">
        <w:rPr>
          <w:rFonts w:ascii="Arial Narrow" w:hAnsi="Arial Narrow" w:cs="Arial"/>
          <w:b w:val="0"/>
          <w:sz w:val="22"/>
          <w:szCs w:val="22"/>
          <w:lang w:val="en-ZW" w:eastAsia="en-ZW"/>
        </w:rPr>
        <w:t xml:space="preserve"> dependent maize </w:t>
      </w:r>
      <w:r w:rsidR="0009782F" w:rsidRPr="00504DC1">
        <w:rPr>
          <w:rFonts w:ascii="Arial Narrow" w:hAnsi="Arial Narrow" w:cs="Arial"/>
          <w:b w:val="0"/>
          <w:sz w:val="22"/>
          <w:szCs w:val="22"/>
          <w:lang w:val="en-ZW" w:eastAsia="en-ZW"/>
        </w:rPr>
        <w:t>mono</w:t>
      </w:r>
      <w:r w:rsidR="00107BF6">
        <w:rPr>
          <w:rFonts w:ascii="Arial Narrow" w:hAnsi="Arial Narrow" w:cs="Arial"/>
          <w:b w:val="0"/>
          <w:sz w:val="22"/>
          <w:szCs w:val="22"/>
          <w:lang w:val="en-ZW" w:eastAsia="en-ZW"/>
        </w:rPr>
        <w:t>-</w:t>
      </w:r>
      <w:r w:rsidR="0009782F" w:rsidRPr="00504DC1">
        <w:rPr>
          <w:rFonts w:ascii="Arial Narrow" w:hAnsi="Arial Narrow" w:cs="Arial"/>
          <w:b w:val="0"/>
          <w:sz w:val="22"/>
          <w:szCs w:val="22"/>
          <w:lang w:val="en-ZW" w:eastAsia="en-ZW"/>
        </w:rPr>
        <w:t>cropping</w:t>
      </w:r>
      <w:r w:rsidR="00504DC1" w:rsidRPr="00504DC1">
        <w:rPr>
          <w:rFonts w:ascii="Arial Narrow" w:hAnsi="Arial Narrow" w:cs="Arial"/>
          <w:b w:val="0"/>
          <w:sz w:val="22"/>
          <w:szCs w:val="22"/>
          <w:lang w:val="en-ZW" w:eastAsia="en-ZW"/>
        </w:rPr>
        <w:t>.</w:t>
      </w:r>
    </w:p>
    <w:p w:rsidR="0009782F" w:rsidRPr="00504DC1" w:rsidRDefault="0009782F" w:rsidP="00504DC1">
      <w:pPr>
        <w:pStyle w:val="NormalIndent"/>
        <w:spacing w:after="0"/>
        <w:ind w:left="0"/>
        <w:rPr>
          <w:rFonts w:ascii="Arial Narrow" w:hAnsi="Arial Narrow" w:cs="Arial"/>
          <w:b w:val="0"/>
          <w:sz w:val="22"/>
          <w:szCs w:val="22"/>
          <w:lang w:val="en-ZW" w:eastAsia="en-ZW"/>
        </w:rPr>
      </w:pPr>
    </w:p>
    <w:p w:rsidR="00015F70" w:rsidRPr="00504DC1" w:rsidRDefault="00504DC1" w:rsidP="00504DC1">
      <w:pPr>
        <w:pStyle w:val="NormalIndent"/>
        <w:spacing w:after="0"/>
        <w:ind w:left="0"/>
        <w:rPr>
          <w:rFonts w:ascii="Arial Narrow" w:hAnsi="Arial Narrow" w:cs="Arial"/>
          <w:b w:val="0"/>
          <w:sz w:val="22"/>
          <w:szCs w:val="22"/>
          <w:lang w:val="en-ZW" w:eastAsia="en-ZW"/>
        </w:rPr>
      </w:pPr>
      <w:r w:rsidRPr="00504DC1">
        <w:rPr>
          <w:rFonts w:ascii="Arial Narrow" w:hAnsi="Arial Narrow" w:cs="Arial"/>
          <w:b w:val="0"/>
          <w:sz w:val="22"/>
          <w:szCs w:val="22"/>
          <w:lang w:val="en-ZW" w:eastAsia="en-ZW"/>
        </w:rPr>
        <w:t>Policy measures need to support new and emerging known and experimented house</w:t>
      </w:r>
      <w:r w:rsidR="000845E1">
        <w:rPr>
          <w:rFonts w:ascii="Arial Narrow" w:hAnsi="Arial Narrow" w:cs="Arial"/>
          <w:b w:val="0"/>
          <w:sz w:val="22"/>
          <w:szCs w:val="22"/>
          <w:lang w:val="en-ZW" w:eastAsia="en-ZW"/>
        </w:rPr>
        <w:t>hold</w:t>
      </w:r>
      <w:r w:rsidRPr="00504DC1">
        <w:rPr>
          <w:rFonts w:ascii="Arial Narrow" w:hAnsi="Arial Narrow" w:cs="Arial"/>
          <w:b w:val="0"/>
          <w:sz w:val="22"/>
          <w:szCs w:val="22"/>
          <w:lang w:val="en-ZW" w:eastAsia="en-ZW"/>
        </w:rPr>
        <w:t xml:space="preserve"> and community livelihood diversification approaches. These can include o</w:t>
      </w:r>
      <w:r w:rsidR="00015F70" w:rsidRPr="00504DC1">
        <w:rPr>
          <w:rFonts w:ascii="Arial Narrow" w:hAnsi="Arial Narrow" w:cs="Arial"/>
          <w:b w:val="0"/>
          <w:sz w:val="22"/>
          <w:szCs w:val="22"/>
          <w:lang w:val="en-ZW" w:eastAsia="en-ZW"/>
        </w:rPr>
        <w:t>ptimizing crop mixes</w:t>
      </w:r>
      <w:r w:rsidRPr="00504DC1">
        <w:rPr>
          <w:rFonts w:ascii="Arial Narrow" w:hAnsi="Arial Narrow" w:cs="Arial"/>
          <w:b w:val="0"/>
          <w:sz w:val="22"/>
          <w:szCs w:val="22"/>
          <w:lang w:val="en-ZW" w:eastAsia="en-ZW"/>
        </w:rPr>
        <w:t xml:space="preserve"> (</w:t>
      </w:r>
      <w:r w:rsidR="00A57940" w:rsidRPr="00504DC1">
        <w:rPr>
          <w:rFonts w:ascii="Arial Narrow" w:hAnsi="Arial Narrow" w:cs="Arial"/>
          <w:b w:val="0"/>
          <w:sz w:val="22"/>
          <w:szCs w:val="22"/>
          <w:lang w:val="en-ZW" w:eastAsia="en-ZW"/>
        </w:rPr>
        <w:t>i.e.</w:t>
      </w:r>
      <w:r w:rsidRPr="00504DC1">
        <w:rPr>
          <w:rFonts w:ascii="Arial Narrow" w:hAnsi="Arial Narrow" w:cs="Arial"/>
          <w:b w:val="0"/>
          <w:sz w:val="22"/>
          <w:szCs w:val="22"/>
          <w:lang w:val="en-ZW" w:eastAsia="en-ZW"/>
        </w:rPr>
        <w:t>maize, sorghum, pearl millet, groundnut</w:t>
      </w:r>
      <w:r w:rsidR="000845E1">
        <w:rPr>
          <w:rFonts w:ascii="Arial Narrow" w:hAnsi="Arial Narrow" w:cs="Arial"/>
          <w:b w:val="0"/>
          <w:sz w:val="22"/>
          <w:szCs w:val="22"/>
          <w:lang w:val="en-ZW" w:eastAsia="en-ZW"/>
        </w:rPr>
        <w:t>,</w:t>
      </w:r>
      <w:r w:rsidRPr="00504DC1">
        <w:rPr>
          <w:rFonts w:ascii="Arial Narrow" w:hAnsi="Arial Narrow" w:cs="Arial"/>
          <w:b w:val="0"/>
          <w:sz w:val="22"/>
          <w:szCs w:val="22"/>
          <w:lang w:val="en-ZW" w:eastAsia="en-ZW"/>
        </w:rPr>
        <w:t xml:space="preserve"> cowpea </w:t>
      </w:r>
      <w:r w:rsidR="00A57940" w:rsidRPr="00504DC1">
        <w:rPr>
          <w:rFonts w:ascii="Arial Narrow" w:hAnsi="Arial Narrow" w:cs="Arial"/>
          <w:b w:val="0"/>
          <w:sz w:val="22"/>
          <w:szCs w:val="22"/>
          <w:lang w:val="en-ZW" w:eastAsia="en-ZW"/>
        </w:rPr>
        <w:t>etc.</w:t>
      </w:r>
      <w:r w:rsidRPr="00504DC1">
        <w:rPr>
          <w:rFonts w:ascii="Arial Narrow" w:hAnsi="Arial Narrow" w:cs="Arial"/>
          <w:b w:val="0"/>
          <w:sz w:val="22"/>
          <w:szCs w:val="22"/>
          <w:lang w:val="en-ZW" w:eastAsia="en-ZW"/>
        </w:rPr>
        <w:t>), e</w:t>
      </w:r>
      <w:r w:rsidR="00015F70" w:rsidRPr="00504DC1">
        <w:rPr>
          <w:rFonts w:ascii="Arial Narrow" w:hAnsi="Arial Narrow" w:cs="Arial"/>
          <w:b w:val="0"/>
          <w:sz w:val="22"/>
          <w:szCs w:val="22"/>
          <w:lang w:val="en-ZW" w:eastAsia="en-ZW"/>
        </w:rPr>
        <w:t>fficient soil and water management</w:t>
      </w:r>
      <w:r w:rsidRPr="00504DC1">
        <w:rPr>
          <w:rFonts w:ascii="Arial Narrow" w:hAnsi="Arial Narrow" w:cs="Arial"/>
          <w:b w:val="0"/>
          <w:sz w:val="22"/>
          <w:szCs w:val="22"/>
          <w:lang w:val="en-ZW" w:eastAsia="en-ZW"/>
        </w:rPr>
        <w:t xml:space="preserve">, </w:t>
      </w:r>
      <w:r w:rsidR="00015F70" w:rsidRPr="00504DC1">
        <w:rPr>
          <w:rFonts w:ascii="Arial Narrow" w:hAnsi="Arial Narrow" w:cs="Arial"/>
          <w:b w:val="0"/>
          <w:sz w:val="22"/>
          <w:szCs w:val="22"/>
          <w:lang w:val="en-ZW" w:eastAsia="en-ZW"/>
        </w:rPr>
        <w:t>rainwater harvesting</w:t>
      </w:r>
      <w:r w:rsidRPr="00504DC1">
        <w:rPr>
          <w:rFonts w:ascii="Arial Narrow" w:hAnsi="Arial Narrow" w:cs="Arial"/>
          <w:b w:val="0"/>
          <w:sz w:val="22"/>
          <w:szCs w:val="22"/>
          <w:lang w:val="en-ZW" w:eastAsia="en-ZW"/>
        </w:rPr>
        <w:t xml:space="preserve"> and s</w:t>
      </w:r>
      <w:r w:rsidR="00015F70" w:rsidRPr="00504DC1">
        <w:rPr>
          <w:rFonts w:ascii="Arial Narrow" w:hAnsi="Arial Narrow" w:cs="Arial"/>
          <w:b w:val="0"/>
          <w:sz w:val="22"/>
          <w:szCs w:val="22"/>
          <w:lang w:val="en-ZW" w:eastAsia="en-ZW"/>
        </w:rPr>
        <w:t>ustainable livestock production</w:t>
      </w:r>
      <w:r w:rsidR="000845E1">
        <w:rPr>
          <w:rFonts w:ascii="Arial Narrow" w:hAnsi="Arial Narrow" w:cs="Arial"/>
          <w:b w:val="0"/>
          <w:sz w:val="22"/>
          <w:szCs w:val="22"/>
          <w:lang w:val="en-ZW" w:eastAsia="en-ZW"/>
        </w:rPr>
        <w:t>,</w:t>
      </w:r>
      <w:r w:rsidR="00015F70" w:rsidRPr="00504DC1">
        <w:rPr>
          <w:rFonts w:ascii="Arial Narrow" w:hAnsi="Arial Narrow" w:cs="Arial"/>
          <w:b w:val="0"/>
          <w:sz w:val="22"/>
          <w:szCs w:val="22"/>
          <w:lang w:val="en-ZW" w:eastAsia="en-ZW"/>
        </w:rPr>
        <w:t xml:space="preserve"> introducing fodder </w:t>
      </w:r>
      <w:r w:rsidR="000845E1">
        <w:rPr>
          <w:rFonts w:ascii="Arial Narrow" w:hAnsi="Arial Narrow" w:cs="Arial"/>
          <w:b w:val="0"/>
          <w:sz w:val="22"/>
          <w:szCs w:val="22"/>
          <w:lang w:val="en-ZW" w:eastAsia="en-ZW"/>
        </w:rPr>
        <w:t xml:space="preserve">production and </w:t>
      </w:r>
      <w:r w:rsidR="00015F70" w:rsidRPr="00504DC1">
        <w:rPr>
          <w:rFonts w:ascii="Arial Narrow" w:hAnsi="Arial Narrow" w:cs="Arial"/>
          <w:b w:val="0"/>
          <w:sz w:val="22"/>
          <w:szCs w:val="22"/>
          <w:lang w:val="en-ZW" w:eastAsia="en-ZW"/>
        </w:rPr>
        <w:t>storage, urea treatment of stover (chopped up crop residue) and improved veterinary services</w:t>
      </w:r>
      <w:r w:rsidRPr="00504DC1">
        <w:rPr>
          <w:rFonts w:ascii="Arial Narrow" w:hAnsi="Arial Narrow" w:cs="Arial"/>
          <w:b w:val="0"/>
          <w:sz w:val="22"/>
          <w:szCs w:val="22"/>
          <w:lang w:val="en-ZW" w:eastAsia="en-ZW"/>
        </w:rPr>
        <w:t xml:space="preserve"> among others. Further options include </w:t>
      </w:r>
      <w:r w:rsidR="008F345B" w:rsidRPr="00504DC1">
        <w:rPr>
          <w:rFonts w:ascii="Arial Narrow" w:hAnsi="Arial Narrow" w:cs="Arial"/>
          <w:b w:val="0"/>
          <w:sz w:val="22"/>
          <w:szCs w:val="22"/>
          <w:lang w:val="en-ZW" w:eastAsia="en-ZW"/>
        </w:rPr>
        <w:t>community</w:t>
      </w:r>
      <w:r w:rsidR="00015F70" w:rsidRPr="00504DC1">
        <w:rPr>
          <w:rFonts w:ascii="Arial Narrow" w:hAnsi="Arial Narrow" w:cs="Arial"/>
          <w:b w:val="0"/>
          <w:sz w:val="22"/>
          <w:szCs w:val="22"/>
          <w:lang w:val="en-ZW" w:eastAsia="en-ZW"/>
        </w:rPr>
        <w:t xml:space="preserve"> natural resources management and sustainable uti</w:t>
      </w:r>
      <w:r w:rsidRPr="00504DC1">
        <w:rPr>
          <w:rFonts w:ascii="Arial Narrow" w:hAnsi="Arial Narrow" w:cs="Arial"/>
          <w:b w:val="0"/>
          <w:sz w:val="22"/>
          <w:szCs w:val="22"/>
          <w:lang w:val="en-ZW" w:eastAsia="en-ZW"/>
        </w:rPr>
        <w:t>lisation</w:t>
      </w:r>
      <w:r w:rsidR="00015F70" w:rsidRPr="00504DC1">
        <w:rPr>
          <w:rFonts w:ascii="Arial Narrow" w:hAnsi="Arial Narrow" w:cs="Arial"/>
          <w:b w:val="0"/>
          <w:sz w:val="22"/>
          <w:szCs w:val="22"/>
          <w:lang w:val="en-ZW" w:eastAsia="en-ZW"/>
        </w:rPr>
        <w:t xml:space="preserve"> with a focus on wildlife farming (crocodiles), private-public-community partnership of ecotourism sites and safari hunting, wildlife cropping</w:t>
      </w:r>
      <w:r w:rsidR="00107BF6">
        <w:rPr>
          <w:rFonts w:ascii="Arial Narrow" w:hAnsi="Arial Narrow" w:cs="Arial"/>
          <w:b w:val="0"/>
          <w:sz w:val="22"/>
          <w:szCs w:val="22"/>
          <w:lang w:val="en-ZW" w:eastAsia="en-ZW"/>
        </w:rPr>
        <w:t xml:space="preserve"> </w:t>
      </w:r>
      <w:r w:rsidR="00015F70" w:rsidRPr="00504DC1">
        <w:rPr>
          <w:rFonts w:ascii="Arial Narrow" w:hAnsi="Arial Narrow" w:cs="Arial"/>
          <w:b w:val="0"/>
          <w:sz w:val="22"/>
          <w:szCs w:val="22"/>
          <w:lang w:val="en-ZW" w:eastAsia="en-ZW"/>
        </w:rPr>
        <w:t>and other measures to promote wildlife and fisheries livelihoods development</w:t>
      </w:r>
      <w:r w:rsidRPr="00504DC1">
        <w:rPr>
          <w:rFonts w:ascii="Arial Narrow" w:hAnsi="Arial Narrow" w:cs="Arial"/>
          <w:b w:val="0"/>
          <w:sz w:val="22"/>
          <w:szCs w:val="22"/>
          <w:lang w:val="en-ZW" w:eastAsia="en-ZW"/>
        </w:rPr>
        <w:t xml:space="preserve">. </w:t>
      </w:r>
    </w:p>
    <w:p w:rsidR="00504DC1" w:rsidRPr="00504DC1" w:rsidRDefault="00504DC1" w:rsidP="00504DC1">
      <w:pPr>
        <w:pStyle w:val="NormalIndent"/>
        <w:spacing w:after="0"/>
        <w:ind w:left="0"/>
        <w:rPr>
          <w:rFonts w:ascii="Arial Narrow" w:hAnsi="Arial Narrow" w:cs="Arial"/>
          <w:b w:val="0"/>
          <w:sz w:val="22"/>
          <w:szCs w:val="22"/>
          <w:lang w:val="en-ZW" w:eastAsia="en-ZW"/>
        </w:rPr>
      </w:pPr>
    </w:p>
    <w:p w:rsidR="00E77304" w:rsidRDefault="00504DC1" w:rsidP="00E77304">
      <w:pPr>
        <w:pStyle w:val="NormalIndent"/>
        <w:spacing w:after="0"/>
        <w:ind w:left="0"/>
        <w:rPr>
          <w:rFonts w:ascii="Arial Narrow" w:hAnsi="Arial Narrow" w:cs="Arial"/>
          <w:b w:val="0"/>
          <w:sz w:val="22"/>
          <w:szCs w:val="22"/>
          <w:lang w:val="en-ZW" w:eastAsia="en-ZW"/>
        </w:rPr>
      </w:pPr>
      <w:r w:rsidRPr="00E77304">
        <w:rPr>
          <w:rFonts w:ascii="Arial Narrow" w:hAnsi="Arial Narrow" w:cs="Arial"/>
          <w:b w:val="0"/>
          <w:sz w:val="22"/>
          <w:szCs w:val="22"/>
          <w:lang w:val="en-ZW" w:eastAsia="en-ZW"/>
        </w:rPr>
        <w:t>Policy measures should be up</w:t>
      </w:r>
      <w:r w:rsidR="00AE3297" w:rsidRPr="00E77304">
        <w:rPr>
          <w:rFonts w:ascii="Arial Narrow" w:hAnsi="Arial Narrow" w:cs="Arial"/>
          <w:b w:val="0"/>
          <w:sz w:val="22"/>
          <w:szCs w:val="22"/>
          <w:lang w:val="en-ZW" w:eastAsia="en-ZW"/>
        </w:rPr>
        <w:t>front to support and promote practical livelihoo</w:t>
      </w:r>
      <w:r w:rsidR="00E77304" w:rsidRPr="00E77304">
        <w:rPr>
          <w:rFonts w:ascii="Arial Narrow" w:hAnsi="Arial Narrow" w:cs="Arial"/>
          <w:b w:val="0"/>
          <w:sz w:val="22"/>
          <w:szCs w:val="22"/>
          <w:lang w:val="en-ZW" w:eastAsia="en-ZW"/>
        </w:rPr>
        <w:t>d strategies even if such do</w:t>
      </w:r>
      <w:r w:rsidR="00AE3297" w:rsidRPr="00E77304">
        <w:rPr>
          <w:rFonts w:ascii="Arial Narrow" w:hAnsi="Arial Narrow" w:cs="Arial"/>
          <w:b w:val="0"/>
          <w:sz w:val="22"/>
          <w:szCs w:val="22"/>
          <w:lang w:val="en-ZW" w:eastAsia="en-ZW"/>
        </w:rPr>
        <w:t xml:space="preserve"> include agricultural livelihood strategies for households and communities living in extreme climate hot spots informed by credible climate change risk and vulnerability assessments.</w:t>
      </w:r>
      <w:r w:rsidR="00E77304" w:rsidRPr="00E77304">
        <w:rPr>
          <w:rFonts w:ascii="Arial Narrow" w:hAnsi="Arial Narrow" w:cs="Arial"/>
          <w:b w:val="0"/>
          <w:sz w:val="22"/>
          <w:szCs w:val="22"/>
          <w:lang w:val="en-ZW" w:eastAsia="en-ZW"/>
        </w:rPr>
        <w:t xml:space="preserve"> Emerging lessons indicate higher adoption for </w:t>
      </w:r>
      <w:r w:rsidR="008F345B">
        <w:rPr>
          <w:rFonts w:ascii="Arial Narrow" w:hAnsi="Arial Narrow" w:cs="Arial"/>
          <w:b w:val="0"/>
          <w:sz w:val="22"/>
          <w:szCs w:val="22"/>
          <w:lang w:val="en-ZW" w:eastAsia="en-ZW"/>
        </w:rPr>
        <w:t>l</w:t>
      </w:r>
      <w:r w:rsidR="00FF35BC" w:rsidRPr="00E77304">
        <w:rPr>
          <w:rFonts w:ascii="Arial Narrow" w:hAnsi="Arial Narrow" w:cs="Arial"/>
          <w:b w:val="0"/>
          <w:sz w:val="22"/>
          <w:szCs w:val="22"/>
          <w:lang w:val="en-ZW" w:eastAsia="en-ZW"/>
        </w:rPr>
        <w:t xml:space="preserve">ow cost </w:t>
      </w:r>
      <w:r w:rsidR="00E77304" w:rsidRPr="00E77304">
        <w:rPr>
          <w:rFonts w:ascii="Arial Narrow" w:hAnsi="Arial Narrow" w:cs="Arial"/>
          <w:b w:val="0"/>
          <w:sz w:val="22"/>
          <w:szCs w:val="22"/>
          <w:lang w:val="en-ZW" w:eastAsia="en-ZW"/>
        </w:rPr>
        <w:t xml:space="preserve">innovative research based </w:t>
      </w:r>
      <w:r w:rsidR="00FF35BC" w:rsidRPr="00E77304">
        <w:rPr>
          <w:rFonts w:ascii="Arial Narrow" w:hAnsi="Arial Narrow" w:cs="Arial"/>
          <w:b w:val="0"/>
          <w:sz w:val="22"/>
          <w:szCs w:val="22"/>
          <w:lang w:val="en-ZW" w:eastAsia="en-ZW"/>
        </w:rPr>
        <w:t>technologies</w:t>
      </w:r>
      <w:r w:rsidR="00E77304" w:rsidRPr="00E77304">
        <w:rPr>
          <w:rFonts w:ascii="Arial Narrow" w:hAnsi="Arial Narrow" w:cs="Arial"/>
          <w:b w:val="0"/>
          <w:sz w:val="22"/>
          <w:szCs w:val="22"/>
          <w:lang w:val="en-ZW" w:eastAsia="en-ZW"/>
        </w:rPr>
        <w:t xml:space="preserve">. Scalability of pilot adaptation technologies remain constrained by lack of meaningful investment as such policy instrument need to create an enabling environment to encourage non state </w:t>
      </w:r>
      <w:r w:rsidR="008F345B" w:rsidRPr="00E77304">
        <w:rPr>
          <w:rFonts w:ascii="Arial Narrow" w:hAnsi="Arial Narrow" w:cs="Arial"/>
          <w:b w:val="0"/>
          <w:sz w:val="22"/>
          <w:szCs w:val="22"/>
          <w:lang w:val="en-ZW" w:eastAsia="en-ZW"/>
        </w:rPr>
        <w:t>actors’</w:t>
      </w:r>
      <w:r w:rsidR="00E77304" w:rsidRPr="00E77304">
        <w:rPr>
          <w:rFonts w:ascii="Arial Narrow" w:hAnsi="Arial Narrow" w:cs="Arial"/>
          <w:b w:val="0"/>
          <w:sz w:val="22"/>
          <w:szCs w:val="22"/>
          <w:lang w:val="en-ZW" w:eastAsia="en-ZW"/>
        </w:rPr>
        <w:t xml:space="preserve"> involvement on the same.</w:t>
      </w:r>
    </w:p>
    <w:p w:rsidR="00E77304" w:rsidRDefault="00E77304" w:rsidP="00E77304">
      <w:pPr>
        <w:pStyle w:val="NormalIndent"/>
        <w:spacing w:after="0"/>
        <w:ind w:left="0"/>
        <w:rPr>
          <w:rFonts w:ascii="Arial Narrow" w:hAnsi="Arial Narrow" w:cs="Arial"/>
          <w:b w:val="0"/>
          <w:sz w:val="22"/>
          <w:szCs w:val="22"/>
          <w:lang w:val="en-ZW" w:eastAsia="en-ZW"/>
        </w:rPr>
      </w:pPr>
    </w:p>
    <w:p w:rsidR="008E6D5E" w:rsidRDefault="00C74AC0" w:rsidP="008F345B">
      <w:pPr>
        <w:pStyle w:val="NormalIndent"/>
        <w:spacing w:after="0"/>
        <w:ind w:left="0"/>
        <w:rPr>
          <w:rFonts w:ascii="Arial Narrow" w:hAnsi="Arial Narrow" w:cs="Arial"/>
          <w:b w:val="0"/>
          <w:sz w:val="22"/>
          <w:szCs w:val="22"/>
          <w:lang w:val="en-ZW" w:eastAsia="en-ZW"/>
        </w:rPr>
      </w:pPr>
      <w:r w:rsidRPr="008F345B">
        <w:rPr>
          <w:rFonts w:ascii="Arial Narrow" w:hAnsi="Arial Narrow" w:cs="Arial"/>
          <w:b w:val="0"/>
          <w:sz w:val="22"/>
          <w:szCs w:val="22"/>
          <w:lang w:val="en-ZW" w:eastAsia="en-ZW"/>
        </w:rPr>
        <w:t xml:space="preserve">Livelihoods development outside of the agricultural sector </w:t>
      </w:r>
      <w:r w:rsidR="00E77304" w:rsidRPr="008F345B">
        <w:rPr>
          <w:rFonts w:ascii="Arial Narrow" w:hAnsi="Arial Narrow" w:cs="Arial"/>
          <w:b w:val="0"/>
          <w:sz w:val="22"/>
          <w:szCs w:val="22"/>
          <w:lang w:val="en-ZW" w:eastAsia="en-ZW"/>
        </w:rPr>
        <w:t xml:space="preserve">is still </w:t>
      </w:r>
      <w:r w:rsidRPr="008F345B">
        <w:rPr>
          <w:rFonts w:ascii="Arial Narrow" w:hAnsi="Arial Narrow" w:cs="Arial"/>
          <w:b w:val="0"/>
          <w:sz w:val="22"/>
          <w:szCs w:val="22"/>
          <w:lang w:val="en-ZW" w:eastAsia="en-ZW"/>
        </w:rPr>
        <w:t xml:space="preserve">a major challenge </w:t>
      </w:r>
      <w:r w:rsidR="00E77304" w:rsidRPr="008F345B">
        <w:rPr>
          <w:rFonts w:ascii="Arial Narrow" w:hAnsi="Arial Narrow" w:cs="Arial"/>
          <w:b w:val="0"/>
          <w:sz w:val="22"/>
          <w:szCs w:val="22"/>
          <w:lang w:val="en-ZW" w:eastAsia="en-ZW"/>
        </w:rPr>
        <w:t>in Zimbabwe. It requires</w:t>
      </w:r>
      <w:r w:rsidRPr="008F345B">
        <w:rPr>
          <w:rFonts w:ascii="Arial Narrow" w:hAnsi="Arial Narrow" w:cs="Arial"/>
          <w:b w:val="0"/>
          <w:sz w:val="22"/>
          <w:szCs w:val="22"/>
          <w:lang w:val="en-ZW" w:eastAsia="en-ZW"/>
        </w:rPr>
        <w:t xml:space="preserve"> greater technical expertise and a full examination of livelihoods options, </w:t>
      </w:r>
      <w:r w:rsidR="008F345B" w:rsidRPr="008F345B">
        <w:rPr>
          <w:rFonts w:ascii="Arial Narrow" w:hAnsi="Arial Narrow" w:cs="Arial"/>
          <w:b w:val="0"/>
          <w:sz w:val="22"/>
          <w:szCs w:val="22"/>
          <w:lang w:val="en-ZW" w:eastAsia="en-ZW"/>
        </w:rPr>
        <w:t xml:space="preserve">capabilities and key enablers such as </w:t>
      </w:r>
      <w:r w:rsidRPr="008F345B">
        <w:rPr>
          <w:rFonts w:ascii="Arial Narrow" w:hAnsi="Arial Narrow" w:cs="Arial"/>
          <w:b w:val="0"/>
          <w:sz w:val="22"/>
          <w:szCs w:val="22"/>
          <w:lang w:val="en-ZW" w:eastAsia="en-ZW"/>
        </w:rPr>
        <w:t xml:space="preserve">markets and </w:t>
      </w:r>
      <w:r w:rsidR="008F345B" w:rsidRPr="008F345B">
        <w:rPr>
          <w:rFonts w:ascii="Arial Narrow" w:hAnsi="Arial Narrow" w:cs="Arial"/>
          <w:b w:val="0"/>
          <w:sz w:val="22"/>
          <w:szCs w:val="22"/>
          <w:lang w:val="en-ZW" w:eastAsia="en-ZW"/>
        </w:rPr>
        <w:t xml:space="preserve">policies. Policy makers at various levels have to embrace and promote the notion of flexible climate sensitive livelihood strategies. </w:t>
      </w:r>
    </w:p>
    <w:p w:rsidR="008F06AC" w:rsidRDefault="008F06AC" w:rsidP="008F345B">
      <w:pPr>
        <w:pStyle w:val="NormalIndent"/>
        <w:spacing w:after="0"/>
        <w:ind w:left="0"/>
        <w:rPr>
          <w:rFonts w:ascii="Arial Narrow" w:hAnsi="Arial Narrow" w:cs="Arial"/>
          <w:b w:val="0"/>
          <w:sz w:val="22"/>
          <w:szCs w:val="22"/>
          <w:lang w:val="en-ZW" w:eastAsia="en-ZW"/>
        </w:rPr>
      </w:pPr>
    </w:p>
    <w:p w:rsidR="008F06AC" w:rsidRPr="008F06AC" w:rsidRDefault="008F06AC" w:rsidP="008F06AC">
      <w:pPr>
        <w:rPr>
          <w:rFonts w:ascii="Arial Narrow" w:hAnsi="Arial Narrow"/>
          <w:b/>
          <w:i/>
        </w:rPr>
      </w:pPr>
      <w:r>
        <w:rPr>
          <w:rFonts w:ascii="Arial Narrow" w:hAnsi="Arial Narrow"/>
          <w:b/>
          <w:i/>
        </w:rPr>
        <w:t>3.5 Encourage</w:t>
      </w:r>
      <w:r w:rsidRPr="00CC64C3">
        <w:rPr>
          <w:rFonts w:ascii="Arial Narrow" w:hAnsi="Arial Narrow"/>
          <w:b/>
          <w:i/>
        </w:rPr>
        <w:t xml:space="preserve"> Climate </w:t>
      </w:r>
      <w:r>
        <w:rPr>
          <w:rFonts w:ascii="Arial Narrow" w:hAnsi="Arial Narrow"/>
          <w:b/>
          <w:i/>
        </w:rPr>
        <w:t>Financing</w:t>
      </w:r>
      <w:r w:rsidRPr="00CC64C3">
        <w:rPr>
          <w:rFonts w:ascii="Arial Narrow" w:hAnsi="Arial Narrow"/>
          <w:b/>
          <w:i/>
        </w:rPr>
        <w:t xml:space="preserve"> through Domestic Sources:</w:t>
      </w:r>
    </w:p>
    <w:p w:rsidR="00DA073D" w:rsidRDefault="00AC211F" w:rsidP="00AC211F">
      <w:pPr>
        <w:pStyle w:val="NormalIndent"/>
        <w:spacing w:after="0"/>
        <w:ind w:left="0"/>
        <w:rPr>
          <w:rFonts w:ascii="Arial Narrow" w:hAnsi="Arial Narrow" w:cs="Arial"/>
          <w:b w:val="0"/>
          <w:sz w:val="22"/>
          <w:szCs w:val="22"/>
          <w:lang w:val="en-ZW" w:eastAsia="en-ZW"/>
        </w:rPr>
      </w:pPr>
      <w:r w:rsidRPr="00AC211F">
        <w:rPr>
          <w:rFonts w:ascii="Arial Narrow" w:hAnsi="Arial Narrow" w:cs="Arial"/>
          <w:b w:val="0"/>
          <w:sz w:val="22"/>
          <w:szCs w:val="22"/>
          <w:lang w:val="en-ZW" w:eastAsia="en-ZW"/>
        </w:rPr>
        <w:t xml:space="preserve">There is a cost to adaptation either internally factored within development initiatives or externally factored by climate proofing livelihoods and infrastructure. </w:t>
      </w:r>
      <w:r w:rsidR="00107BF6">
        <w:rPr>
          <w:rFonts w:ascii="Arial Narrow" w:hAnsi="Arial Narrow" w:cs="Arial"/>
          <w:b w:val="0"/>
          <w:sz w:val="22"/>
          <w:szCs w:val="22"/>
          <w:lang w:val="en-ZW" w:eastAsia="en-ZW"/>
        </w:rPr>
        <w:t>B</w:t>
      </w:r>
      <w:r w:rsidR="00107BF6" w:rsidRPr="00AC211F">
        <w:rPr>
          <w:rFonts w:ascii="Arial Narrow" w:hAnsi="Arial Narrow" w:cs="Arial"/>
          <w:b w:val="0"/>
          <w:sz w:val="22"/>
          <w:szCs w:val="22"/>
          <w:lang w:val="en-ZW" w:eastAsia="en-ZW"/>
        </w:rPr>
        <w:t>oth drought</w:t>
      </w:r>
      <w:r w:rsidRPr="00AC211F">
        <w:rPr>
          <w:rFonts w:ascii="Arial Narrow" w:hAnsi="Arial Narrow" w:cs="Arial"/>
          <w:b w:val="0"/>
          <w:sz w:val="22"/>
          <w:szCs w:val="22"/>
          <w:lang w:val="en-ZW" w:eastAsia="en-ZW"/>
        </w:rPr>
        <w:t xml:space="preserve"> management structures such as ground water supply for irrigation or drought response through food distribution as a drought relief measure involve the m</w:t>
      </w:r>
      <w:r w:rsidR="00D56487">
        <w:rPr>
          <w:rFonts w:ascii="Arial Narrow" w:hAnsi="Arial Narrow" w:cs="Arial"/>
          <w:b w:val="0"/>
          <w:sz w:val="22"/>
          <w:szCs w:val="22"/>
          <w:lang w:val="en-ZW" w:eastAsia="en-ZW"/>
        </w:rPr>
        <w:t xml:space="preserve">uch needed national resources. </w:t>
      </w:r>
      <w:r w:rsidRPr="00AC211F">
        <w:rPr>
          <w:rFonts w:ascii="Arial Narrow" w:hAnsi="Arial Narrow" w:cs="Arial"/>
          <w:b w:val="0"/>
          <w:sz w:val="22"/>
          <w:szCs w:val="22"/>
          <w:lang w:val="en-ZW" w:eastAsia="en-ZW"/>
        </w:rPr>
        <w:t xml:space="preserve">Currently most of the adaptation financing especially for pilot project is through donors a best example being the CwDCC project. </w:t>
      </w:r>
      <w:r>
        <w:rPr>
          <w:rFonts w:ascii="Arial Narrow" w:hAnsi="Arial Narrow" w:cs="Arial"/>
          <w:b w:val="0"/>
          <w:sz w:val="22"/>
          <w:szCs w:val="22"/>
          <w:lang w:val="en-ZW" w:eastAsia="en-ZW"/>
        </w:rPr>
        <w:t xml:space="preserve">This will continue to be a key source of climate finance given the historical </w:t>
      </w:r>
      <w:r w:rsidR="007948F0">
        <w:rPr>
          <w:rFonts w:ascii="Arial Narrow" w:hAnsi="Arial Narrow" w:cs="Arial"/>
          <w:b w:val="0"/>
          <w:sz w:val="22"/>
          <w:szCs w:val="22"/>
          <w:lang w:val="en-ZW" w:eastAsia="en-ZW"/>
        </w:rPr>
        <w:t>responsibility for global green</w:t>
      </w:r>
      <w:r>
        <w:rPr>
          <w:rFonts w:ascii="Arial Narrow" w:hAnsi="Arial Narrow" w:cs="Arial"/>
          <w:b w:val="0"/>
          <w:sz w:val="22"/>
          <w:szCs w:val="22"/>
          <w:lang w:val="en-ZW" w:eastAsia="en-ZW"/>
        </w:rPr>
        <w:t>house emissions</w:t>
      </w:r>
      <w:r w:rsidR="007948F0">
        <w:rPr>
          <w:rFonts w:ascii="Arial Narrow" w:hAnsi="Arial Narrow" w:cs="Arial"/>
          <w:b w:val="0"/>
          <w:sz w:val="22"/>
          <w:szCs w:val="22"/>
          <w:lang w:val="en-ZW" w:eastAsia="en-ZW"/>
        </w:rPr>
        <w:t xml:space="preserve"> by developed co</w:t>
      </w:r>
      <w:r>
        <w:rPr>
          <w:rFonts w:ascii="Arial Narrow" w:hAnsi="Arial Narrow" w:cs="Arial"/>
          <w:b w:val="0"/>
          <w:sz w:val="22"/>
          <w:szCs w:val="22"/>
          <w:lang w:val="en-ZW" w:eastAsia="en-ZW"/>
        </w:rPr>
        <w:t>untries</w:t>
      </w:r>
      <w:r w:rsidR="007948F0">
        <w:rPr>
          <w:rFonts w:ascii="Arial Narrow" w:hAnsi="Arial Narrow" w:cs="Arial"/>
          <w:b w:val="0"/>
          <w:sz w:val="22"/>
          <w:szCs w:val="22"/>
          <w:lang w:val="en-ZW" w:eastAsia="en-ZW"/>
        </w:rPr>
        <w:t>.</w:t>
      </w:r>
    </w:p>
    <w:p w:rsidR="00AC211F" w:rsidRDefault="00AC211F" w:rsidP="00AC211F">
      <w:pPr>
        <w:pStyle w:val="NormalIndent"/>
        <w:spacing w:after="0"/>
        <w:ind w:left="0"/>
        <w:rPr>
          <w:rFonts w:ascii="Arial Narrow" w:hAnsi="Arial Narrow" w:cs="Arial"/>
          <w:b w:val="0"/>
          <w:sz w:val="22"/>
          <w:szCs w:val="22"/>
          <w:lang w:val="en-ZW" w:eastAsia="en-ZW"/>
        </w:rPr>
      </w:pPr>
    </w:p>
    <w:p w:rsidR="003A5A4C" w:rsidRDefault="007948F0" w:rsidP="003A5A4C">
      <w:pPr>
        <w:pStyle w:val="NormalIndent"/>
        <w:spacing w:after="0"/>
        <w:ind w:left="0"/>
        <w:rPr>
          <w:rFonts w:ascii="Calibri" w:hAnsi="Calibri"/>
        </w:rPr>
      </w:pPr>
      <w:r>
        <w:rPr>
          <w:rFonts w:ascii="Arial Narrow" w:hAnsi="Arial Narrow" w:cs="Arial"/>
          <w:b w:val="0"/>
          <w:sz w:val="22"/>
          <w:szCs w:val="22"/>
          <w:lang w:val="en-ZW" w:eastAsia="en-ZW"/>
        </w:rPr>
        <w:t xml:space="preserve">There is need to critically analyse and provide guidance for potential institutions in Zimbabwe on how they access international climate finance. Zimbabwe just like most African countries is yet to institutionalise national and domestic climate financing. </w:t>
      </w:r>
      <w:r w:rsidR="00AC211F">
        <w:rPr>
          <w:rFonts w:ascii="Arial Narrow" w:hAnsi="Arial Narrow" w:cs="Arial"/>
          <w:b w:val="0"/>
          <w:sz w:val="22"/>
          <w:szCs w:val="22"/>
          <w:lang w:val="en-ZW" w:eastAsia="en-ZW"/>
        </w:rPr>
        <w:t>There a</w:t>
      </w:r>
      <w:r w:rsidR="000845E1">
        <w:rPr>
          <w:rFonts w:ascii="Arial Narrow" w:hAnsi="Arial Narrow" w:cs="Arial"/>
          <w:b w:val="0"/>
          <w:sz w:val="22"/>
          <w:szCs w:val="22"/>
          <w:lang w:val="en-ZW" w:eastAsia="en-ZW"/>
        </w:rPr>
        <w:t>re a</w:t>
      </w:r>
      <w:r w:rsidR="00AC211F">
        <w:rPr>
          <w:rFonts w:ascii="Arial Narrow" w:hAnsi="Arial Narrow" w:cs="Arial"/>
          <w:b w:val="0"/>
          <w:sz w:val="22"/>
          <w:szCs w:val="22"/>
          <w:lang w:val="en-ZW" w:eastAsia="en-ZW"/>
        </w:rPr>
        <w:t xml:space="preserve"> lot </w:t>
      </w:r>
      <w:r w:rsidR="000845E1">
        <w:rPr>
          <w:rFonts w:ascii="Arial Narrow" w:hAnsi="Arial Narrow" w:cs="Arial"/>
          <w:b w:val="0"/>
          <w:sz w:val="22"/>
          <w:szCs w:val="22"/>
          <w:lang w:val="en-ZW" w:eastAsia="en-ZW"/>
        </w:rPr>
        <w:t xml:space="preserve">of </w:t>
      </w:r>
      <w:r w:rsidR="00AC211F">
        <w:rPr>
          <w:rFonts w:ascii="Arial Narrow" w:hAnsi="Arial Narrow" w:cs="Arial"/>
          <w:b w:val="0"/>
          <w:sz w:val="22"/>
          <w:szCs w:val="22"/>
          <w:lang w:val="en-ZW" w:eastAsia="en-ZW"/>
        </w:rPr>
        <w:t xml:space="preserve">opportunities through </w:t>
      </w:r>
      <w:r>
        <w:rPr>
          <w:rFonts w:ascii="Arial Narrow" w:hAnsi="Arial Narrow" w:cs="Arial"/>
          <w:b w:val="0"/>
          <w:sz w:val="22"/>
          <w:szCs w:val="22"/>
          <w:lang w:val="en-ZW" w:eastAsia="en-ZW"/>
        </w:rPr>
        <w:t xml:space="preserve">existing </w:t>
      </w:r>
      <w:r w:rsidR="00AC211F">
        <w:rPr>
          <w:rFonts w:ascii="Arial Narrow" w:hAnsi="Arial Narrow" w:cs="Arial"/>
          <w:b w:val="0"/>
          <w:sz w:val="22"/>
          <w:szCs w:val="22"/>
          <w:lang w:val="en-ZW" w:eastAsia="en-ZW"/>
        </w:rPr>
        <w:t>tradit</w:t>
      </w:r>
      <w:r>
        <w:rPr>
          <w:rFonts w:ascii="Arial Narrow" w:hAnsi="Arial Narrow" w:cs="Arial"/>
          <w:b w:val="0"/>
          <w:sz w:val="22"/>
          <w:szCs w:val="22"/>
          <w:lang w:val="en-ZW" w:eastAsia="en-ZW"/>
        </w:rPr>
        <w:t>ional and new funding mechanism</w:t>
      </w:r>
      <w:r w:rsidR="00AB5072">
        <w:rPr>
          <w:rFonts w:ascii="Arial Narrow" w:hAnsi="Arial Narrow" w:cs="Arial"/>
          <w:b w:val="0"/>
          <w:sz w:val="22"/>
          <w:szCs w:val="22"/>
          <w:lang w:val="en-ZW" w:eastAsia="en-ZW"/>
        </w:rPr>
        <w:t xml:space="preserve">s. Climate change adaptation should be provided resources with the national </w:t>
      </w:r>
      <w:r w:rsidR="00107BF6">
        <w:rPr>
          <w:rFonts w:ascii="Arial Narrow" w:hAnsi="Arial Narrow" w:cs="Arial"/>
          <w:b w:val="0"/>
          <w:sz w:val="22"/>
          <w:szCs w:val="22"/>
          <w:lang w:val="en-ZW" w:eastAsia="en-ZW"/>
        </w:rPr>
        <w:t>budget. Government</w:t>
      </w:r>
      <w:r w:rsidR="00922F90">
        <w:rPr>
          <w:rFonts w:ascii="Arial Narrow" w:hAnsi="Arial Narrow" w:cs="Arial"/>
          <w:b w:val="0"/>
          <w:sz w:val="22"/>
          <w:szCs w:val="22"/>
          <w:lang w:val="en-ZW" w:eastAsia="en-ZW"/>
        </w:rPr>
        <w:t xml:space="preserve"> should facilitate and encourage </w:t>
      </w:r>
      <w:r w:rsidR="003A5A4C">
        <w:rPr>
          <w:rFonts w:ascii="Arial Narrow" w:hAnsi="Arial Narrow" w:cs="Arial"/>
          <w:b w:val="0"/>
          <w:sz w:val="22"/>
          <w:szCs w:val="22"/>
          <w:lang w:val="en-ZW" w:eastAsia="en-ZW"/>
        </w:rPr>
        <w:t xml:space="preserve">private sector </w:t>
      </w:r>
      <w:r w:rsidR="00922F90">
        <w:rPr>
          <w:rFonts w:ascii="Arial Narrow" w:hAnsi="Arial Narrow" w:cs="Arial"/>
          <w:b w:val="0"/>
          <w:sz w:val="22"/>
          <w:szCs w:val="22"/>
          <w:lang w:val="en-ZW" w:eastAsia="en-ZW"/>
        </w:rPr>
        <w:t xml:space="preserve">to </w:t>
      </w:r>
      <w:r w:rsidR="003A5A4C">
        <w:rPr>
          <w:rFonts w:ascii="Arial Narrow" w:hAnsi="Arial Narrow" w:cs="Arial"/>
          <w:b w:val="0"/>
          <w:sz w:val="22"/>
          <w:szCs w:val="22"/>
          <w:lang w:val="en-ZW" w:eastAsia="en-ZW"/>
        </w:rPr>
        <w:t xml:space="preserve">equally play a critical role in climate finance. This can either </w:t>
      </w:r>
      <w:r w:rsidR="00922F90">
        <w:rPr>
          <w:rFonts w:ascii="Arial Narrow" w:hAnsi="Arial Narrow" w:cs="Arial"/>
          <w:b w:val="0"/>
          <w:sz w:val="22"/>
          <w:szCs w:val="22"/>
          <w:lang w:val="en-ZW" w:eastAsia="en-ZW"/>
        </w:rPr>
        <w:t>be through cooperate social responsibility or via community share ownership schemes.</w:t>
      </w:r>
    </w:p>
    <w:p w:rsidR="00AC211F" w:rsidRDefault="00AC211F" w:rsidP="00DA073D">
      <w:pPr>
        <w:rPr>
          <w:rFonts w:ascii="Calibri" w:hAnsi="Calibri"/>
        </w:rPr>
      </w:pPr>
    </w:p>
    <w:p w:rsidR="00CC64C3" w:rsidRPr="00BE1AF9" w:rsidRDefault="008F06AC" w:rsidP="00DA073D">
      <w:pPr>
        <w:rPr>
          <w:rFonts w:ascii="Arial Narrow" w:hAnsi="Arial Narrow"/>
          <w:b/>
          <w:i/>
        </w:rPr>
      </w:pPr>
      <w:r>
        <w:rPr>
          <w:rFonts w:ascii="Arial Narrow" w:hAnsi="Arial Narrow"/>
          <w:b/>
          <w:i/>
        </w:rPr>
        <w:t xml:space="preserve">3.6 </w:t>
      </w:r>
      <w:r w:rsidR="00CC64C3" w:rsidRPr="00BE1AF9">
        <w:rPr>
          <w:rFonts w:ascii="Arial Narrow" w:hAnsi="Arial Narrow"/>
          <w:b/>
          <w:i/>
        </w:rPr>
        <w:t>Enhance Climate Change Human Capital Development and Infrastructure Improvements</w:t>
      </w:r>
    </w:p>
    <w:p w:rsidR="00CC64C3" w:rsidRPr="00AA1EFE" w:rsidRDefault="00CC64C3" w:rsidP="00AA1EFE">
      <w:pPr>
        <w:pStyle w:val="NormalIndent"/>
        <w:spacing w:after="0"/>
        <w:ind w:left="0"/>
        <w:rPr>
          <w:rFonts w:ascii="Arial Narrow" w:hAnsi="Arial Narrow" w:cs="Arial"/>
          <w:b w:val="0"/>
          <w:sz w:val="22"/>
          <w:szCs w:val="22"/>
          <w:lang w:val="en-ZW" w:eastAsia="en-ZW"/>
        </w:rPr>
      </w:pPr>
    </w:p>
    <w:p w:rsidR="00D31D3E" w:rsidRPr="00AA1EFE" w:rsidRDefault="008F345B" w:rsidP="00AA1EFE">
      <w:pPr>
        <w:pStyle w:val="NormalIndent"/>
        <w:spacing w:after="0"/>
        <w:ind w:left="0"/>
        <w:rPr>
          <w:rFonts w:ascii="Arial Narrow" w:hAnsi="Arial Narrow" w:cs="Arial"/>
          <w:b w:val="0"/>
          <w:sz w:val="22"/>
          <w:szCs w:val="22"/>
          <w:lang w:val="en-ZW" w:eastAsia="en-ZW"/>
        </w:rPr>
      </w:pPr>
      <w:r w:rsidRPr="00AA1EFE">
        <w:rPr>
          <w:rFonts w:ascii="Arial Narrow" w:hAnsi="Arial Narrow" w:cs="Arial"/>
          <w:b w:val="0"/>
          <w:sz w:val="22"/>
          <w:szCs w:val="22"/>
          <w:lang w:val="en-ZW" w:eastAsia="en-ZW"/>
        </w:rPr>
        <w:t xml:space="preserve">The issues of adaptation are broad </w:t>
      </w:r>
      <w:r w:rsidR="00167334" w:rsidRPr="00AA1EFE">
        <w:rPr>
          <w:rFonts w:ascii="Arial Narrow" w:hAnsi="Arial Narrow" w:cs="Arial"/>
          <w:b w:val="0"/>
          <w:sz w:val="22"/>
          <w:szCs w:val="22"/>
          <w:lang w:val="en-ZW" w:eastAsia="en-ZW"/>
        </w:rPr>
        <w:t xml:space="preserve">requiring a variety of complementary skill and competencies for </w:t>
      </w:r>
      <w:r w:rsidR="00622D70">
        <w:rPr>
          <w:rFonts w:ascii="Arial Narrow" w:hAnsi="Arial Narrow" w:cs="Arial"/>
          <w:b w:val="0"/>
          <w:sz w:val="22"/>
          <w:szCs w:val="22"/>
          <w:lang w:val="en-ZW" w:eastAsia="en-ZW"/>
        </w:rPr>
        <w:t xml:space="preserve">a </w:t>
      </w:r>
      <w:r w:rsidR="00167334" w:rsidRPr="00AA1EFE">
        <w:rPr>
          <w:rFonts w:ascii="Arial Narrow" w:hAnsi="Arial Narrow" w:cs="Arial"/>
          <w:b w:val="0"/>
          <w:sz w:val="22"/>
          <w:szCs w:val="22"/>
          <w:lang w:val="en-ZW" w:eastAsia="en-ZW"/>
        </w:rPr>
        <w:t>wide range of stakeholders and players. Policy considerations should encourage a combination application of existing and emerging capabilities towards implementing adaptation initiatives. A number of capacit</w:t>
      </w:r>
      <w:r w:rsidR="00D31D3E" w:rsidRPr="00AA1EFE">
        <w:rPr>
          <w:rFonts w:ascii="Arial Narrow" w:hAnsi="Arial Narrow" w:cs="Arial"/>
          <w:b w:val="0"/>
          <w:sz w:val="22"/>
          <w:szCs w:val="22"/>
          <w:lang w:val="en-ZW" w:eastAsia="en-ZW"/>
        </w:rPr>
        <w:t xml:space="preserve">y gaps that are critical for adaptation were identified in the National Capacity </w:t>
      </w:r>
      <w:r w:rsidR="00622D70">
        <w:rPr>
          <w:rFonts w:ascii="Arial Narrow" w:hAnsi="Arial Narrow" w:cs="Arial"/>
          <w:b w:val="0"/>
          <w:sz w:val="22"/>
          <w:szCs w:val="22"/>
          <w:lang w:val="en-ZW" w:eastAsia="en-ZW"/>
        </w:rPr>
        <w:t xml:space="preserve">Needs </w:t>
      </w:r>
      <w:r w:rsidR="00D31D3E" w:rsidRPr="00AA1EFE">
        <w:rPr>
          <w:rFonts w:ascii="Arial Narrow" w:hAnsi="Arial Narrow" w:cs="Arial"/>
          <w:b w:val="0"/>
          <w:sz w:val="22"/>
          <w:szCs w:val="22"/>
          <w:lang w:val="en-ZW" w:eastAsia="en-ZW"/>
        </w:rPr>
        <w:t xml:space="preserve">Assessment for the climate change convention but most of these are yet to be addressed. </w:t>
      </w:r>
      <w:r w:rsidR="00463475" w:rsidRPr="00AA1EFE">
        <w:rPr>
          <w:rFonts w:ascii="Arial Narrow" w:hAnsi="Arial Narrow" w:cs="Arial"/>
          <w:b w:val="0"/>
          <w:sz w:val="22"/>
          <w:szCs w:val="22"/>
          <w:lang w:val="en-ZW" w:eastAsia="en-ZW"/>
        </w:rPr>
        <w:t>Provincial, district, l</w:t>
      </w:r>
      <w:r w:rsidR="00D31D3E" w:rsidRPr="00AA1EFE">
        <w:rPr>
          <w:rFonts w:ascii="Arial Narrow" w:hAnsi="Arial Narrow" w:cs="Arial"/>
          <w:b w:val="0"/>
          <w:sz w:val="22"/>
          <w:szCs w:val="22"/>
          <w:lang w:val="en-ZW" w:eastAsia="en-ZW"/>
        </w:rPr>
        <w:t xml:space="preserve">ocal </w:t>
      </w:r>
      <w:r w:rsidR="00463475" w:rsidRPr="00AA1EFE">
        <w:rPr>
          <w:rFonts w:ascii="Arial Narrow" w:hAnsi="Arial Narrow" w:cs="Arial"/>
          <w:b w:val="0"/>
          <w:sz w:val="22"/>
          <w:szCs w:val="22"/>
          <w:lang w:val="en-ZW" w:eastAsia="en-ZW"/>
        </w:rPr>
        <w:t xml:space="preserve">level and sectoral specific adaptation capacity gap identification needs to be sharpened. </w:t>
      </w:r>
    </w:p>
    <w:p w:rsidR="00D31D3E" w:rsidRPr="00AA1EFE" w:rsidRDefault="00D31D3E" w:rsidP="00AA1EFE">
      <w:pPr>
        <w:pStyle w:val="NormalIndent"/>
        <w:spacing w:after="0"/>
        <w:ind w:left="0"/>
        <w:rPr>
          <w:rFonts w:ascii="Arial Narrow" w:hAnsi="Arial Narrow" w:cs="Arial"/>
          <w:b w:val="0"/>
          <w:sz w:val="22"/>
          <w:szCs w:val="22"/>
          <w:lang w:val="en-ZW" w:eastAsia="en-ZW"/>
        </w:rPr>
      </w:pPr>
    </w:p>
    <w:p w:rsidR="00AA1EFE" w:rsidRPr="00AA1EFE" w:rsidRDefault="00463475" w:rsidP="00AA1EFE">
      <w:pPr>
        <w:pStyle w:val="NormalIndent"/>
        <w:spacing w:after="0"/>
        <w:ind w:left="0"/>
        <w:rPr>
          <w:rFonts w:ascii="Arial Narrow" w:hAnsi="Arial Narrow" w:cs="Arial"/>
          <w:b w:val="0"/>
          <w:sz w:val="22"/>
          <w:szCs w:val="22"/>
          <w:lang w:val="en-ZW" w:eastAsia="en-ZW"/>
        </w:rPr>
      </w:pPr>
      <w:r w:rsidRPr="00AA1EFE">
        <w:rPr>
          <w:rFonts w:ascii="Arial Narrow" w:hAnsi="Arial Narrow" w:cs="Arial"/>
          <w:b w:val="0"/>
          <w:sz w:val="22"/>
          <w:szCs w:val="22"/>
          <w:lang w:val="en-ZW" w:eastAsia="en-ZW"/>
        </w:rPr>
        <w:t xml:space="preserve">Priority </w:t>
      </w:r>
      <w:r w:rsidR="00D31D3E" w:rsidRPr="00AA1EFE">
        <w:rPr>
          <w:rFonts w:ascii="Arial Narrow" w:hAnsi="Arial Narrow" w:cs="Arial"/>
          <w:b w:val="0"/>
          <w:sz w:val="22"/>
          <w:szCs w:val="22"/>
          <w:lang w:val="en-ZW" w:eastAsia="en-ZW"/>
        </w:rPr>
        <w:t xml:space="preserve">capacity </w:t>
      </w:r>
      <w:r w:rsidRPr="00AA1EFE">
        <w:rPr>
          <w:rFonts w:ascii="Arial Narrow" w:hAnsi="Arial Narrow" w:cs="Arial"/>
          <w:b w:val="0"/>
          <w:sz w:val="22"/>
          <w:szCs w:val="22"/>
          <w:lang w:val="en-ZW" w:eastAsia="en-ZW"/>
        </w:rPr>
        <w:t>building for climate change adaptation is required for extension p</w:t>
      </w:r>
      <w:r w:rsidR="00DA073D" w:rsidRPr="00AA1EFE">
        <w:rPr>
          <w:rFonts w:ascii="Arial Narrow" w:hAnsi="Arial Narrow" w:cs="Arial"/>
          <w:b w:val="0"/>
          <w:sz w:val="22"/>
          <w:szCs w:val="22"/>
          <w:lang w:val="en-ZW" w:eastAsia="en-ZW"/>
        </w:rPr>
        <w:t>ersonnel</w:t>
      </w:r>
      <w:r w:rsidRPr="00AA1EFE">
        <w:rPr>
          <w:rFonts w:ascii="Arial Narrow" w:hAnsi="Arial Narrow" w:cs="Arial"/>
          <w:b w:val="0"/>
          <w:sz w:val="22"/>
          <w:szCs w:val="22"/>
          <w:lang w:val="en-ZW" w:eastAsia="en-ZW"/>
        </w:rPr>
        <w:t xml:space="preserve">. Further there is need </w:t>
      </w:r>
      <w:r w:rsidR="00AA1EFE" w:rsidRPr="00AA1EFE">
        <w:rPr>
          <w:rFonts w:ascii="Arial Narrow" w:hAnsi="Arial Narrow" w:cs="Arial"/>
          <w:b w:val="0"/>
          <w:sz w:val="22"/>
          <w:szCs w:val="22"/>
          <w:lang w:val="en-ZW" w:eastAsia="en-ZW"/>
        </w:rPr>
        <w:t>to institutionalize teaching of climate change adaptation and related courses within the formal and informal education sectors.</w:t>
      </w:r>
      <w:r w:rsidR="00821127">
        <w:rPr>
          <w:rFonts w:ascii="Arial Narrow" w:hAnsi="Arial Narrow" w:cs="Arial"/>
          <w:b w:val="0"/>
          <w:sz w:val="22"/>
          <w:szCs w:val="22"/>
          <w:lang w:val="en-ZW" w:eastAsia="en-ZW"/>
        </w:rPr>
        <w:t xml:space="preserve"> For new adaptation technologies there </w:t>
      </w:r>
      <w:r w:rsidR="00622D70">
        <w:rPr>
          <w:rFonts w:ascii="Arial Narrow" w:hAnsi="Arial Narrow" w:cs="Arial"/>
          <w:b w:val="0"/>
          <w:sz w:val="22"/>
          <w:szCs w:val="22"/>
          <w:lang w:val="en-ZW" w:eastAsia="en-ZW"/>
        </w:rPr>
        <w:t xml:space="preserve">is </w:t>
      </w:r>
      <w:r w:rsidR="00821127">
        <w:rPr>
          <w:rFonts w:ascii="Arial Narrow" w:hAnsi="Arial Narrow" w:cs="Arial"/>
          <w:b w:val="0"/>
          <w:sz w:val="22"/>
          <w:szCs w:val="22"/>
          <w:lang w:val="en-ZW" w:eastAsia="en-ZW"/>
        </w:rPr>
        <w:t xml:space="preserve">constant need for providing </w:t>
      </w:r>
      <w:r w:rsidR="00821127" w:rsidRPr="00CA72DC">
        <w:rPr>
          <w:rFonts w:ascii="Arial Narrow" w:hAnsi="Arial Narrow" w:cs="Arial"/>
          <w:b w:val="0"/>
          <w:sz w:val="22"/>
          <w:szCs w:val="22"/>
          <w:lang w:val="en-ZW" w:eastAsia="en-ZW"/>
        </w:rPr>
        <w:t xml:space="preserve">technical </w:t>
      </w:r>
      <w:r w:rsidR="00821127" w:rsidRPr="00CA72DC">
        <w:rPr>
          <w:rFonts w:ascii="Arial Narrow" w:hAnsi="Arial Narrow" w:cs="Arial"/>
          <w:b w:val="0"/>
          <w:sz w:val="22"/>
          <w:szCs w:val="22"/>
          <w:lang w:val="en-ZW" w:eastAsia="en-ZW"/>
        </w:rPr>
        <w:lastRenderedPageBreak/>
        <w:t xml:space="preserve">backstopping for households and this in some instances </w:t>
      </w:r>
      <w:r w:rsidR="00236351" w:rsidRPr="00CA72DC">
        <w:rPr>
          <w:rFonts w:ascii="Arial Narrow" w:hAnsi="Arial Narrow" w:cs="Arial"/>
          <w:b w:val="0"/>
          <w:sz w:val="22"/>
          <w:szCs w:val="22"/>
          <w:lang w:val="en-ZW" w:eastAsia="en-ZW"/>
        </w:rPr>
        <w:t>has</w:t>
      </w:r>
      <w:r w:rsidR="00821127" w:rsidRPr="00CA72DC">
        <w:rPr>
          <w:rFonts w:ascii="Arial Narrow" w:hAnsi="Arial Narrow" w:cs="Arial"/>
          <w:b w:val="0"/>
          <w:sz w:val="22"/>
          <w:szCs w:val="22"/>
          <w:lang w:val="en-ZW" w:eastAsia="en-ZW"/>
        </w:rPr>
        <w:t xml:space="preserve"> not provided adequately for pilot adaptation initiatives </w:t>
      </w:r>
      <w:r w:rsidR="00236351" w:rsidRPr="00CA72DC">
        <w:rPr>
          <w:rFonts w:ascii="Arial Narrow" w:hAnsi="Arial Narrow" w:cs="Arial"/>
          <w:b w:val="0"/>
          <w:sz w:val="22"/>
          <w:szCs w:val="22"/>
          <w:lang w:val="en-ZW" w:eastAsia="en-ZW"/>
        </w:rPr>
        <w:t>owing to limited capacity.</w:t>
      </w:r>
    </w:p>
    <w:p w:rsidR="00AA1EFE" w:rsidRPr="00CA72DC" w:rsidRDefault="00AA1EFE" w:rsidP="00CA72DC">
      <w:pPr>
        <w:pStyle w:val="NormalIndent"/>
        <w:spacing w:after="0"/>
        <w:ind w:left="0"/>
        <w:rPr>
          <w:rFonts w:ascii="Arial Narrow" w:hAnsi="Arial Narrow" w:cs="Arial"/>
          <w:b w:val="0"/>
          <w:sz w:val="22"/>
          <w:szCs w:val="22"/>
          <w:lang w:val="en-ZW" w:eastAsia="en-ZW"/>
        </w:rPr>
      </w:pPr>
    </w:p>
    <w:p w:rsidR="007760A0" w:rsidRPr="00CA72DC" w:rsidRDefault="00AA1EFE" w:rsidP="00CA72DC">
      <w:pPr>
        <w:pStyle w:val="NormalIndent"/>
        <w:spacing w:after="0"/>
        <w:ind w:left="0"/>
        <w:rPr>
          <w:rFonts w:ascii="Arial Narrow" w:hAnsi="Arial Narrow" w:cs="Arial"/>
          <w:b w:val="0"/>
          <w:sz w:val="22"/>
          <w:szCs w:val="22"/>
          <w:lang w:val="en-ZW" w:eastAsia="en-ZW"/>
        </w:rPr>
      </w:pPr>
      <w:r w:rsidRPr="00CA72DC">
        <w:rPr>
          <w:rFonts w:ascii="Arial Narrow" w:hAnsi="Arial Narrow" w:cs="Arial"/>
          <w:b w:val="0"/>
          <w:sz w:val="22"/>
          <w:szCs w:val="22"/>
          <w:lang w:val="en-ZW" w:eastAsia="en-ZW"/>
        </w:rPr>
        <w:t>Successful adaptation further requires viable</w:t>
      </w:r>
      <w:r w:rsidR="00821127" w:rsidRPr="00CA72DC">
        <w:rPr>
          <w:rFonts w:ascii="Arial Narrow" w:hAnsi="Arial Narrow" w:cs="Arial"/>
          <w:b w:val="0"/>
          <w:sz w:val="22"/>
          <w:szCs w:val="22"/>
          <w:lang w:val="en-ZW" w:eastAsia="en-ZW"/>
        </w:rPr>
        <w:t xml:space="preserve"> and functional</w:t>
      </w:r>
      <w:r w:rsidRPr="00CA72DC">
        <w:rPr>
          <w:rFonts w:ascii="Arial Narrow" w:hAnsi="Arial Narrow" w:cs="Arial"/>
          <w:b w:val="0"/>
          <w:sz w:val="22"/>
          <w:szCs w:val="22"/>
          <w:lang w:val="en-ZW" w:eastAsia="en-ZW"/>
        </w:rPr>
        <w:t xml:space="preserve"> supporting infrastructure</w:t>
      </w:r>
      <w:r w:rsidR="00821127" w:rsidRPr="00CA72DC">
        <w:rPr>
          <w:rFonts w:ascii="Arial Narrow" w:hAnsi="Arial Narrow" w:cs="Arial"/>
          <w:b w:val="0"/>
          <w:sz w:val="22"/>
          <w:szCs w:val="22"/>
          <w:lang w:val="en-ZW" w:eastAsia="en-ZW"/>
        </w:rPr>
        <w:t xml:space="preserve"> including</w:t>
      </w:r>
      <w:r w:rsidR="00107BF6">
        <w:rPr>
          <w:rFonts w:ascii="Arial Narrow" w:hAnsi="Arial Narrow" w:cs="Arial"/>
          <w:b w:val="0"/>
          <w:sz w:val="22"/>
          <w:szCs w:val="22"/>
          <w:lang w:val="en-ZW" w:eastAsia="en-ZW"/>
        </w:rPr>
        <w:t xml:space="preserve"> </w:t>
      </w:r>
      <w:r w:rsidR="00C940EA" w:rsidRPr="00CA72DC">
        <w:rPr>
          <w:rFonts w:ascii="Arial Narrow" w:hAnsi="Arial Narrow" w:cs="Arial"/>
          <w:b w:val="0"/>
          <w:sz w:val="22"/>
          <w:szCs w:val="22"/>
          <w:lang w:val="en-ZW" w:eastAsia="en-ZW"/>
        </w:rPr>
        <w:t xml:space="preserve">for </w:t>
      </w:r>
      <w:r w:rsidR="00E953FF" w:rsidRPr="00CA72DC">
        <w:rPr>
          <w:rFonts w:ascii="Arial Narrow" w:hAnsi="Arial Narrow" w:cs="Arial"/>
          <w:b w:val="0"/>
          <w:sz w:val="22"/>
          <w:szCs w:val="22"/>
          <w:lang w:val="en-ZW" w:eastAsia="en-ZW"/>
        </w:rPr>
        <w:t>transport, communications and meteorological</w:t>
      </w:r>
      <w:r w:rsidR="00C940EA" w:rsidRPr="00CA72DC">
        <w:rPr>
          <w:rFonts w:ascii="Arial Narrow" w:hAnsi="Arial Narrow" w:cs="Arial"/>
          <w:b w:val="0"/>
          <w:sz w:val="22"/>
          <w:szCs w:val="22"/>
          <w:lang w:val="en-ZW" w:eastAsia="en-ZW"/>
        </w:rPr>
        <w:t xml:space="preserve"> services</w:t>
      </w:r>
      <w:r w:rsidR="00E953FF" w:rsidRPr="00CA72DC">
        <w:rPr>
          <w:rFonts w:ascii="Arial Narrow" w:hAnsi="Arial Narrow" w:cs="Arial"/>
          <w:b w:val="0"/>
          <w:sz w:val="22"/>
          <w:szCs w:val="22"/>
          <w:lang w:val="en-ZW" w:eastAsia="en-ZW"/>
        </w:rPr>
        <w:t xml:space="preserve"> just </w:t>
      </w:r>
      <w:r w:rsidR="00622D70">
        <w:rPr>
          <w:rFonts w:ascii="Arial Narrow" w:hAnsi="Arial Narrow" w:cs="Arial"/>
          <w:b w:val="0"/>
          <w:sz w:val="22"/>
          <w:szCs w:val="22"/>
          <w:lang w:val="en-ZW" w:eastAsia="en-ZW"/>
        </w:rPr>
        <w:t xml:space="preserve">to </w:t>
      </w:r>
      <w:r w:rsidR="00E953FF" w:rsidRPr="00CA72DC">
        <w:rPr>
          <w:rFonts w:ascii="Arial Narrow" w:hAnsi="Arial Narrow" w:cs="Arial"/>
          <w:b w:val="0"/>
          <w:sz w:val="22"/>
          <w:szCs w:val="22"/>
          <w:lang w:val="en-ZW" w:eastAsia="en-ZW"/>
        </w:rPr>
        <w:t>mention the critical ones</w:t>
      </w:r>
      <w:r w:rsidR="00C940EA" w:rsidRPr="00CA72DC">
        <w:rPr>
          <w:rFonts w:ascii="Arial Narrow" w:hAnsi="Arial Narrow" w:cs="Arial"/>
          <w:b w:val="0"/>
          <w:sz w:val="22"/>
          <w:szCs w:val="22"/>
          <w:lang w:val="en-ZW" w:eastAsia="en-ZW"/>
        </w:rPr>
        <w:t xml:space="preserve">. Government should </w:t>
      </w:r>
      <w:r w:rsidR="00E953FF" w:rsidRPr="00CA72DC">
        <w:rPr>
          <w:rFonts w:ascii="Arial Narrow" w:hAnsi="Arial Narrow" w:cs="Arial"/>
          <w:b w:val="0"/>
          <w:sz w:val="22"/>
          <w:szCs w:val="22"/>
          <w:lang w:val="en-ZW" w:eastAsia="en-ZW"/>
        </w:rPr>
        <w:t>institutionalize</w:t>
      </w:r>
      <w:r w:rsidR="00107BF6">
        <w:rPr>
          <w:rFonts w:ascii="Arial Narrow" w:hAnsi="Arial Narrow" w:cs="Arial"/>
          <w:b w:val="0"/>
          <w:sz w:val="22"/>
          <w:szCs w:val="22"/>
          <w:lang w:val="en-ZW" w:eastAsia="en-ZW"/>
        </w:rPr>
        <w:t xml:space="preserve"> </w:t>
      </w:r>
      <w:r w:rsidR="008B61A9" w:rsidRPr="00CA72DC">
        <w:rPr>
          <w:rFonts w:ascii="Arial Narrow" w:hAnsi="Arial Narrow" w:cs="Arial"/>
          <w:b w:val="0"/>
          <w:sz w:val="22"/>
          <w:szCs w:val="22"/>
          <w:lang w:val="en-ZW" w:eastAsia="en-ZW"/>
        </w:rPr>
        <w:t>local weather forecasting system</w:t>
      </w:r>
      <w:r w:rsidR="00C940EA" w:rsidRPr="00CA72DC">
        <w:rPr>
          <w:rFonts w:ascii="Arial Narrow" w:hAnsi="Arial Narrow" w:cs="Arial"/>
          <w:b w:val="0"/>
          <w:sz w:val="22"/>
          <w:szCs w:val="22"/>
          <w:lang w:val="en-ZW" w:eastAsia="en-ZW"/>
        </w:rPr>
        <w:t xml:space="preserve"> to support effective decision making for agricultural </w:t>
      </w:r>
      <w:r w:rsidR="00E953FF" w:rsidRPr="00CA72DC">
        <w:rPr>
          <w:rFonts w:ascii="Arial Narrow" w:hAnsi="Arial Narrow" w:cs="Arial"/>
          <w:b w:val="0"/>
          <w:sz w:val="22"/>
          <w:szCs w:val="22"/>
          <w:lang w:val="en-ZW" w:eastAsia="en-ZW"/>
        </w:rPr>
        <w:t>livelihoods. This enables development of d</w:t>
      </w:r>
      <w:r w:rsidR="0080167A" w:rsidRPr="00CA72DC">
        <w:rPr>
          <w:rFonts w:ascii="Arial Narrow" w:hAnsi="Arial Narrow" w:cs="Arial"/>
          <w:b w:val="0"/>
          <w:sz w:val="22"/>
          <w:szCs w:val="22"/>
          <w:lang w:val="en-ZW" w:eastAsia="en-ZW"/>
        </w:rPr>
        <w:t>ownscaled cl</w:t>
      </w:r>
      <w:r w:rsidR="00E953FF" w:rsidRPr="00CA72DC">
        <w:rPr>
          <w:rFonts w:ascii="Arial Narrow" w:hAnsi="Arial Narrow" w:cs="Arial"/>
          <w:b w:val="0"/>
          <w:sz w:val="22"/>
          <w:szCs w:val="22"/>
          <w:lang w:val="en-ZW" w:eastAsia="en-ZW"/>
        </w:rPr>
        <w:t xml:space="preserve">imate change scenarios, </w:t>
      </w:r>
      <w:r w:rsidR="0080167A" w:rsidRPr="00CA72DC">
        <w:rPr>
          <w:rFonts w:ascii="Arial Narrow" w:hAnsi="Arial Narrow" w:cs="Arial"/>
          <w:b w:val="0"/>
          <w:sz w:val="22"/>
          <w:szCs w:val="22"/>
          <w:lang w:val="en-ZW" w:eastAsia="en-ZW"/>
        </w:rPr>
        <w:t xml:space="preserve">impact </w:t>
      </w:r>
      <w:r w:rsidR="00E953FF" w:rsidRPr="00CA72DC">
        <w:rPr>
          <w:rFonts w:ascii="Arial Narrow" w:hAnsi="Arial Narrow" w:cs="Arial"/>
          <w:b w:val="0"/>
          <w:sz w:val="22"/>
          <w:szCs w:val="22"/>
          <w:lang w:val="en-ZW" w:eastAsia="en-ZW"/>
        </w:rPr>
        <w:t xml:space="preserve">assessments, farm enterprise determination and vulnerability mapping for communities. </w:t>
      </w:r>
      <w:r w:rsidR="007760A0" w:rsidRPr="00CA72DC">
        <w:rPr>
          <w:rFonts w:ascii="Arial Narrow" w:hAnsi="Arial Narrow" w:cs="Arial"/>
          <w:b w:val="0"/>
          <w:sz w:val="22"/>
          <w:szCs w:val="22"/>
          <w:lang w:val="en-ZW" w:eastAsia="en-ZW"/>
        </w:rPr>
        <w:t xml:space="preserve">This </w:t>
      </w:r>
      <w:r w:rsidR="00E953FF" w:rsidRPr="00CA72DC">
        <w:rPr>
          <w:rFonts w:ascii="Arial Narrow" w:hAnsi="Arial Narrow" w:cs="Arial"/>
          <w:b w:val="0"/>
          <w:sz w:val="22"/>
          <w:szCs w:val="22"/>
          <w:lang w:val="en-ZW" w:eastAsia="en-ZW"/>
        </w:rPr>
        <w:t>is only possible with functional weather monitoring stations across the country most of which either do not exist and are not functional.</w:t>
      </w:r>
    </w:p>
    <w:p w:rsidR="00E953FF" w:rsidRPr="00CA72DC" w:rsidRDefault="00E953FF" w:rsidP="00CA72DC">
      <w:pPr>
        <w:pStyle w:val="NormalIndent"/>
        <w:spacing w:after="0"/>
        <w:ind w:left="0"/>
        <w:rPr>
          <w:rFonts w:ascii="Arial Narrow" w:hAnsi="Arial Narrow" w:cs="Arial"/>
          <w:b w:val="0"/>
          <w:sz w:val="22"/>
          <w:szCs w:val="22"/>
          <w:lang w:val="en-ZW" w:eastAsia="en-ZW"/>
        </w:rPr>
      </w:pPr>
    </w:p>
    <w:p w:rsidR="00DA073D" w:rsidRPr="00CA72DC" w:rsidRDefault="00AA67E3" w:rsidP="00CA72DC">
      <w:pPr>
        <w:pStyle w:val="NormalIndent"/>
        <w:spacing w:after="0"/>
        <w:ind w:left="0"/>
        <w:rPr>
          <w:rFonts w:ascii="Arial Narrow" w:hAnsi="Arial Narrow" w:cs="Arial"/>
          <w:b w:val="0"/>
          <w:sz w:val="22"/>
          <w:szCs w:val="22"/>
          <w:lang w:val="en-ZW" w:eastAsia="en-ZW"/>
        </w:rPr>
      </w:pPr>
      <w:r w:rsidRPr="00CA72DC">
        <w:rPr>
          <w:rFonts w:ascii="Arial Narrow" w:hAnsi="Arial Narrow" w:cs="Arial"/>
          <w:b w:val="0"/>
          <w:sz w:val="22"/>
          <w:szCs w:val="22"/>
          <w:lang w:val="en-ZW" w:eastAsia="en-ZW"/>
        </w:rPr>
        <w:t xml:space="preserve">Where </w:t>
      </w:r>
      <w:r w:rsidR="00F256F8" w:rsidRPr="00CA72DC">
        <w:rPr>
          <w:rFonts w:ascii="Arial Narrow" w:hAnsi="Arial Narrow" w:cs="Arial"/>
          <w:b w:val="0"/>
          <w:sz w:val="22"/>
          <w:szCs w:val="22"/>
          <w:lang w:val="en-ZW" w:eastAsia="en-ZW"/>
        </w:rPr>
        <w:t xml:space="preserve">weather information flow </w:t>
      </w:r>
      <w:r w:rsidRPr="00CA72DC">
        <w:rPr>
          <w:rFonts w:ascii="Arial Narrow" w:hAnsi="Arial Narrow" w:cs="Arial"/>
          <w:b w:val="0"/>
          <w:sz w:val="22"/>
          <w:szCs w:val="22"/>
          <w:lang w:val="en-ZW" w:eastAsia="en-ZW"/>
        </w:rPr>
        <w:t xml:space="preserve">system </w:t>
      </w:r>
      <w:r w:rsidR="00F256F8" w:rsidRPr="00CA72DC">
        <w:rPr>
          <w:rFonts w:ascii="Arial Narrow" w:hAnsi="Arial Narrow" w:cs="Arial"/>
          <w:b w:val="0"/>
          <w:sz w:val="22"/>
          <w:szCs w:val="22"/>
          <w:lang w:val="en-ZW" w:eastAsia="en-ZW"/>
        </w:rPr>
        <w:t>exists</w:t>
      </w:r>
      <w:r w:rsidRPr="00CA72DC">
        <w:rPr>
          <w:rFonts w:ascii="Arial Narrow" w:hAnsi="Arial Narrow" w:cs="Arial"/>
          <w:b w:val="0"/>
          <w:sz w:val="22"/>
          <w:szCs w:val="22"/>
          <w:lang w:val="en-ZW" w:eastAsia="en-ZW"/>
        </w:rPr>
        <w:t xml:space="preserve"> it</w:t>
      </w:r>
      <w:r w:rsidR="00F256F8" w:rsidRPr="00CA72DC">
        <w:rPr>
          <w:rFonts w:ascii="Arial Narrow" w:hAnsi="Arial Narrow" w:cs="Arial"/>
          <w:b w:val="0"/>
          <w:sz w:val="22"/>
          <w:szCs w:val="22"/>
          <w:lang w:val="en-ZW" w:eastAsia="en-ZW"/>
        </w:rPr>
        <w:t xml:space="preserve"> is poorly coordinated and not </w:t>
      </w:r>
      <w:r w:rsidRPr="00CA72DC">
        <w:rPr>
          <w:rFonts w:ascii="Arial Narrow" w:hAnsi="Arial Narrow" w:cs="Arial"/>
          <w:b w:val="0"/>
          <w:sz w:val="22"/>
          <w:szCs w:val="22"/>
          <w:lang w:val="en-ZW" w:eastAsia="en-ZW"/>
        </w:rPr>
        <w:t xml:space="preserve">constantly </w:t>
      </w:r>
      <w:r w:rsidR="00F256F8" w:rsidRPr="00CA72DC">
        <w:rPr>
          <w:rFonts w:ascii="Arial Narrow" w:hAnsi="Arial Narrow" w:cs="Arial"/>
          <w:b w:val="0"/>
          <w:sz w:val="22"/>
          <w:szCs w:val="22"/>
          <w:lang w:val="en-ZW" w:eastAsia="en-ZW"/>
        </w:rPr>
        <w:t xml:space="preserve">monitored. </w:t>
      </w:r>
      <w:r w:rsidRPr="00CA72DC">
        <w:rPr>
          <w:rFonts w:ascii="Arial Narrow" w:hAnsi="Arial Narrow" w:cs="Arial"/>
          <w:b w:val="0"/>
          <w:sz w:val="22"/>
          <w:szCs w:val="22"/>
          <w:lang w:val="en-ZW" w:eastAsia="en-ZW"/>
        </w:rPr>
        <w:t xml:space="preserve">Often </w:t>
      </w:r>
      <w:r w:rsidR="00F256F8" w:rsidRPr="00CA72DC">
        <w:rPr>
          <w:rFonts w:ascii="Arial Narrow" w:hAnsi="Arial Narrow" w:cs="Arial"/>
          <w:b w:val="0"/>
          <w:sz w:val="22"/>
          <w:szCs w:val="22"/>
          <w:lang w:val="en-ZW" w:eastAsia="en-ZW"/>
        </w:rPr>
        <w:t xml:space="preserve">weather forecast information products do not get to the targeted smallholder farmers. In addition, the products do not always carry the relevant content </w:t>
      </w:r>
      <w:r w:rsidRPr="00CA72DC">
        <w:rPr>
          <w:rFonts w:ascii="Arial Narrow" w:hAnsi="Arial Narrow" w:cs="Arial"/>
          <w:b w:val="0"/>
          <w:sz w:val="22"/>
          <w:szCs w:val="22"/>
          <w:lang w:val="en-ZW" w:eastAsia="en-ZW"/>
        </w:rPr>
        <w:t xml:space="preserve">to enable farmer decision </w:t>
      </w:r>
      <w:r w:rsidR="00F256F8" w:rsidRPr="00CA72DC">
        <w:rPr>
          <w:rFonts w:ascii="Arial Narrow" w:hAnsi="Arial Narrow" w:cs="Arial"/>
          <w:b w:val="0"/>
          <w:sz w:val="22"/>
          <w:szCs w:val="22"/>
          <w:lang w:val="en-ZW" w:eastAsia="en-ZW"/>
        </w:rPr>
        <w:t>making. However</w:t>
      </w:r>
      <w:r w:rsidRPr="00CA72DC">
        <w:rPr>
          <w:rFonts w:ascii="Arial Narrow" w:hAnsi="Arial Narrow" w:cs="Arial"/>
          <w:b w:val="0"/>
          <w:sz w:val="22"/>
          <w:szCs w:val="22"/>
          <w:lang w:val="en-ZW" w:eastAsia="en-ZW"/>
        </w:rPr>
        <w:t>,</w:t>
      </w:r>
      <w:r w:rsidR="00F256F8" w:rsidRPr="00CA72DC">
        <w:rPr>
          <w:rFonts w:ascii="Arial Narrow" w:hAnsi="Arial Narrow" w:cs="Arial"/>
          <w:b w:val="0"/>
          <w:sz w:val="22"/>
          <w:szCs w:val="22"/>
          <w:lang w:val="en-ZW" w:eastAsia="en-ZW"/>
        </w:rPr>
        <w:t xml:space="preserve"> opportunities for improving the situation do exist</w:t>
      </w:r>
      <w:r w:rsidRPr="00CA72DC">
        <w:rPr>
          <w:rFonts w:ascii="Arial Narrow" w:hAnsi="Arial Narrow" w:cs="Arial"/>
          <w:b w:val="0"/>
          <w:sz w:val="22"/>
          <w:szCs w:val="22"/>
          <w:lang w:val="en-ZW" w:eastAsia="en-ZW"/>
        </w:rPr>
        <w:t xml:space="preserve"> if regular forecasts are</w:t>
      </w:r>
      <w:r w:rsidR="00F256F8" w:rsidRPr="00CA72DC">
        <w:rPr>
          <w:rFonts w:ascii="Arial Narrow" w:hAnsi="Arial Narrow" w:cs="Arial"/>
          <w:b w:val="0"/>
          <w:sz w:val="22"/>
          <w:szCs w:val="22"/>
          <w:lang w:val="en-ZW" w:eastAsia="en-ZW"/>
        </w:rPr>
        <w:t xml:space="preserve"> generated regularly and </w:t>
      </w:r>
      <w:r w:rsidRPr="00CA72DC">
        <w:rPr>
          <w:rFonts w:ascii="Arial Narrow" w:hAnsi="Arial Narrow" w:cs="Arial"/>
          <w:b w:val="0"/>
          <w:sz w:val="22"/>
          <w:szCs w:val="22"/>
          <w:lang w:val="en-ZW" w:eastAsia="en-ZW"/>
        </w:rPr>
        <w:t xml:space="preserve">disseminated </w:t>
      </w:r>
      <w:r w:rsidR="00622D70">
        <w:rPr>
          <w:rFonts w:ascii="Arial Narrow" w:hAnsi="Arial Narrow" w:cs="Arial"/>
          <w:b w:val="0"/>
          <w:sz w:val="22"/>
          <w:szCs w:val="22"/>
          <w:lang w:val="en-ZW" w:eastAsia="en-ZW"/>
        </w:rPr>
        <w:t xml:space="preserve">through </w:t>
      </w:r>
      <w:r w:rsidR="00F256F8" w:rsidRPr="00CA72DC">
        <w:rPr>
          <w:rFonts w:ascii="Arial Narrow" w:hAnsi="Arial Narrow" w:cs="Arial"/>
          <w:b w:val="0"/>
          <w:sz w:val="22"/>
          <w:szCs w:val="22"/>
          <w:lang w:val="en-ZW" w:eastAsia="en-ZW"/>
        </w:rPr>
        <w:t xml:space="preserve">the media or AGRITEX </w:t>
      </w:r>
      <w:r w:rsidR="008F06AC" w:rsidRPr="00CA72DC">
        <w:rPr>
          <w:rFonts w:ascii="Arial Narrow" w:hAnsi="Arial Narrow" w:cs="Arial"/>
          <w:b w:val="0"/>
          <w:sz w:val="22"/>
          <w:szCs w:val="22"/>
          <w:lang w:val="en-ZW" w:eastAsia="en-ZW"/>
        </w:rPr>
        <w:t xml:space="preserve">personnel </w:t>
      </w:r>
      <w:r w:rsidR="00F256F8" w:rsidRPr="00CA72DC">
        <w:rPr>
          <w:rFonts w:ascii="Arial Narrow" w:hAnsi="Arial Narrow" w:cs="Arial"/>
          <w:b w:val="0"/>
          <w:sz w:val="22"/>
          <w:szCs w:val="22"/>
          <w:lang w:val="en-ZW" w:eastAsia="en-ZW"/>
        </w:rPr>
        <w:t>to the farming communities</w:t>
      </w:r>
      <w:r w:rsidR="00CA72DC" w:rsidRPr="00CA72DC">
        <w:rPr>
          <w:rFonts w:ascii="Arial Narrow" w:hAnsi="Arial Narrow" w:cs="Arial"/>
          <w:b w:val="0"/>
          <w:sz w:val="22"/>
          <w:szCs w:val="22"/>
          <w:lang w:val="en-ZW" w:eastAsia="en-ZW"/>
        </w:rPr>
        <w:t>.</w:t>
      </w:r>
    </w:p>
    <w:p w:rsidR="00F256F8" w:rsidRDefault="00F256F8" w:rsidP="00DA073D">
      <w:pPr>
        <w:rPr>
          <w:rFonts w:ascii="Calibri" w:hAnsi="Calibri" w:cs="Garamond"/>
          <w:sz w:val="22"/>
          <w:szCs w:val="22"/>
        </w:rPr>
      </w:pPr>
    </w:p>
    <w:p w:rsidR="00DA073D" w:rsidRPr="00B15883" w:rsidRDefault="00E5090E" w:rsidP="00DA073D">
      <w:pPr>
        <w:rPr>
          <w:rFonts w:ascii="Arial Narrow" w:hAnsi="Arial Narrow"/>
          <w:b/>
          <w:i/>
        </w:rPr>
      </w:pPr>
      <w:r>
        <w:rPr>
          <w:rFonts w:ascii="Arial Narrow" w:hAnsi="Arial Narrow"/>
          <w:b/>
          <w:i/>
        </w:rPr>
        <w:t>3</w:t>
      </w:r>
      <w:r w:rsidR="008F06AC" w:rsidRPr="00B15883">
        <w:rPr>
          <w:rFonts w:ascii="Arial Narrow" w:hAnsi="Arial Narrow"/>
          <w:b/>
          <w:i/>
        </w:rPr>
        <w:t xml:space="preserve">.7 </w:t>
      </w:r>
      <w:r w:rsidR="00CC64C3" w:rsidRPr="00B15883">
        <w:rPr>
          <w:rFonts w:ascii="Arial Narrow" w:hAnsi="Arial Narrow"/>
          <w:b/>
          <w:i/>
        </w:rPr>
        <w:t xml:space="preserve">Support Learning, Knowledge Management and </w:t>
      </w:r>
      <w:r w:rsidR="00DA073D" w:rsidRPr="00B15883">
        <w:rPr>
          <w:rFonts w:ascii="Arial Narrow" w:hAnsi="Arial Narrow"/>
          <w:b/>
          <w:i/>
        </w:rPr>
        <w:t>Impact Measurement for Adaptation</w:t>
      </w:r>
    </w:p>
    <w:p w:rsidR="00EE60E9" w:rsidRPr="00B15883" w:rsidRDefault="000131A3" w:rsidP="00B15883">
      <w:pPr>
        <w:autoSpaceDE w:val="0"/>
        <w:autoSpaceDN w:val="0"/>
        <w:adjustRightInd w:val="0"/>
        <w:spacing w:line="288" w:lineRule="auto"/>
        <w:jc w:val="both"/>
        <w:rPr>
          <w:rFonts w:ascii="Arial Narrow" w:hAnsi="Arial Narrow" w:cs="Arial"/>
          <w:color w:val="000000"/>
          <w:sz w:val="22"/>
          <w:szCs w:val="22"/>
          <w:lang w:val="en-ZW" w:eastAsia="en-ZW"/>
        </w:rPr>
      </w:pPr>
      <w:r w:rsidRPr="00B15883">
        <w:rPr>
          <w:rFonts w:ascii="Arial Narrow" w:hAnsi="Arial Narrow" w:cs="Arial"/>
          <w:color w:val="000000"/>
          <w:sz w:val="22"/>
          <w:szCs w:val="22"/>
          <w:lang w:val="en-ZW" w:eastAsia="en-ZW"/>
        </w:rPr>
        <w:t xml:space="preserve">There are a lot of climate change adaptation initiatives and other development initiatives that have </w:t>
      </w:r>
      <w:r w:rsidR="00DC751F" w:rsidRPr="00B15883">
        <w:rPr>
          <w:rFonts w:ascii="Arial Narrow" w:hAnsi="Arial Narrow" w:cs="Arial"/>
          <w:color w:val="000000"/>
          <w:sz w:val="22"/>
          <w:szCs w:val="22"/>
          <w:lang w:val="en-ZW" w:eastAsia="en-ZW"/>
        </w:rPr>
        <w:t xml:space="preserve">mainstreamed adaptation mostly related to </w:t>
      </w:r>
      <w:r w:rsidR="001E6762" w:rsidRPr="00B15883">
        <w:rPr>
          <w:rFonts w:ascii="Arial Narrow" w:hAnsi="Arial Narrow" w:cs="Arial"/>
          <w:color w:val="000000"/>
          <w:sz w:val="22"/>
          <w:szCs w:val="22"/>
          <w:lang w:val="en-ZW" w:eastAsia="en-ZW"/>
        </w:rPr>
        <w:t>food security and livelihood</w:t>
      </w:r>
      <w:r w:rsidR="00DC751F" w:rsidRPr="00B15883">
        <w:rPr>
          <w:rFonts w:ascii="Arial Narrow" w:hAnsi="Arial Narrow" w:cs="Arial"/>
          <w:color w:val="000000"/>
          <w:sz w:val="22"/>
          <w:szCs w:val="22"/>
          <w:lang w:val="en-ZW" w:eastAsia="en-ZW"/>
        </w:rPr>
        <w:t xml:space="preserve"> where important lessons have been developed. Such learning is critical for hou</w:t>
      </w:r>
      <w:r w:rsidR="00EE60E9" w:rsidRPr="00B15883">
        <w:rPr>
          <w:rFonts w:ascii="Arial Narrow" w:hAnsi="Arial Narrow" w:cs="Arial"/>
          <w:color w:val="000000"/>
          <w:sz w:val="22"/>
          <w:szCs w:val="22"/>
          <w:lang w:val="en-ZW" w:eastAsia="en-ZW"/>
        </w:rPr>
        <w:t>seholds, community institutions, district planners, provincial development coordination and national development. Currently such learning is often localized but there is room to have it institutionalized and diversified in terms of channels and platforms used.</w:t>
      </w:r>
    </w:p>
    <w:p w:rsidR="00EE60E9" w:rsidRPr="00B15883" w:rsidRDefault="00EE60E9" w:rsidP="00B15883">
      <w:pPr>
        <w:autoSpaceDE w:val="0"/>
        <w:autoSpaceDN w:val="0"/>
        <w:adjustRightInd w:val="0"/>
        <w:spacing w:line="288" w:lineRule="auto"/>
        <w:jc w:val="both"/>
        <w:rPr>
          <w:rFonts w:ascii="Arial Narrow" w:hAnsi="Arial Narrow" w:cs="Arial"/>
          <w:color w:val="000000"/>
          <w:sz w:val="22"/>
          <w:szCs w:val="22"/>
          <w:lang w:val="en-ZW" w:eastAsia="en-ZW"/>
        </w:rPr>
      </w:pPr>
    </w:p>
    <w:p w:rsidR="00EE60E9" w:rsidRPr="00B15883" w:rsidRDefault="00EE60E9" w:rsidP="00B15883">
      <w:pPr>
        <w:autoSpaceDE w:val="0"/>
        <w:autoSpaceDN w:val="0"/>
        <w:adjustRightInd w:val="0"/>
        <w:spacing w:line="288" w:lineRule="auto"/>
        <w:jc w:val="both"/>
        <w:rPr>
          <w:rFonts w:ascii="Arial Narrow" w:hAnsi="Arial Narrow" w:cs="Arial"/>
          <w:color w:val="000000"/>
          <w:sz w:val="22"/>
          <w:szCs w:val="22"/>
          <w:lang w:val="en-ZW" w:eastAsia="en-ZW"/>
        </w:rPr>
      </w:pPr>
      <w:r w:rsidRPr="00B15883">
        <w:rPr>
          <w:rFonts w:ascii="Arial Narrow" w:hAnsi="Arial Narrow" w:cs="Arial"/>
          <w:color w:val="000000"/>
          <w:sz w:val="22"/>
          <w:szCs w:val="22"/>
          <w:lang w:val="en-ZW" w:eastAsia="en-ZW"/>
        </w:rPr>
        <w:t>Effective learning mechanism</w:t>
      </w:r>
      <w:r w:rsidR="00622D70">
        <w:rPr>
          <w:rFonts w:ascii="Arial Narrow" w:hAnsi="Arial Narrow" w:cs="Arial"/>
          <w:color w:val="000000"/>
          <w:sz w:val="22"/>
          <w:szCs w:val="22"/>
          <w:lang w:val="en-ZW" w:eastAsia="en-ZW"/>
        </w:rPr>
        <w:t>s</w:t>
      </w:r>
      <w:r w:rsidRPr="00B15883">
        <w:rPr>
          <w:rFonts w:ascii="Arial Narrow" w:hAnsi="Arial Narrow" w:cs="Arial"/>
          <w:color w:val="000000"/>
          <w:sz w:val="22"/>
          <w:szCs w:val="22"/>
          <w:lang w:val="en-ZW" w:eastAsia="en-ZW"/>
        </w:rPr>
        <w:t xml:space="preserve"> within and across adaptation initiatives is a key driver for replication. Adaptation knowledge gathering and management is very critical since adaptation is not all about new technologies and knowledge but also preservation of proven past and existing strategies including those linked to indigenous knowledge systems. </w:t>
      </w:r>
      <w:r w:rsidR="00622D70">
        <w:rPr>
          <w:rFonts w:ascii="Arial Narrow" w:hAnsi="Arial Narrow" w:cs="Arial"/>
          <w:color w:val="000000"/>
          <w:sz w:val="22"/>
          <w:szCs w:val="22"/>
          <w:lang w:val="en-ZW" w:eastAsia="en-ZW"/>
        </w:rPr>
        <w:t>When addressing CCA in Zimbabwe, it will be important</w:t>
      </w:r>
      <w:r w:rsidR="00D56487">
        <w:rPr>
          <w:rFonts w:ascii="Arial Narrow" w:hAnsi="Arial Narrow" w:cs="Arial"/>
          <w:color w:val="000000"/>
          <w:sz w:val="22"/>
          <w:szCs w:val="22"/>
          <w:lang w:val="en-ZW" w:eastAsia="en-ZW"/>
        </w:rPr>
        <w:t xml:space="preserve"> to identify critical regions in terms of</w:t>
      </w:r>
      <w:r w:rsidR="00622D70">
        <w:rPr>
          <w:rFonts w:ascii="Arial Narrow" w:hAnsi="Arial Narrow" w:cs="Arial"/>
          <w:color w:val="000000"/>
          <w:sz w:val="22"/>
          <w:szCs w:val="22"/>
          <w:lang w:val="en-ZW" w:eastAsia="en-ZW"/>
        </w:rPr>
        <w:t xml:space="preserve"> climate vulnerability or hot spots. As demonstrated by the CwDCC project for Chiredzi District, </w:t>
      </w:r>
      <w:r w:rsidR="00AE5FAA">
        <w:rPr>
          <w:rFonts w:ascii="Arial Narrow" w:hAnsi="Arial Narrow" w:cs="Arial"/>
          <w:color w:val="000000"/>
          <w:sz w:val="22"/>
          <w:szCs w:val="22"/>
          <w:lang w:val="en-ZW" w:eastAsia="en-ZW"/>
        </w:rPr>
        <w:t>knowledge</w:t>
      </w:r>
      <w:r w:rsidR="00622D70">
        <w:rPr>
          <w:rFonts w:ascii="Arial Narrow" w:hAnsi="Arial Narrow" w:cs="Arial"/>
          <w:color w:val="000000"/>
          <w:sz w:val="22"/>
          <w:szCs w:val="22"/>
          <w:lang w:val="en-ZW" w:eastAsia="en-ZW"/>
        </w:rPr>
        <w:t xml:space="preserve"> of current and future exposure to climate risk as well as adaptive capacity needs to be mapped out before adaptation programming</w:t>
      </w:r>
      <w:r w:rsidR="00AE5FAA">
        <w:rPr>
          <w:rFonts w:ascii="Arial Narrow" w:hAnsi="Arial Narrow" w:cs="Arial"/>
          <w:color w:val="000000"/>
          <w:sz w:val="22"/>
          <w:szCs w:val="22"/>
          <w:lang w:val="en-ZW" w:eastAsia="en-ZW"/>
        </w:rPr>
        <w:t xml:space="preserve"> commences</w:t>
      </w:r>
      <w:r w:rsidR="00622D70">
        <w:rPr>
          <w:rFonts w:ascii="Arial Narrow" w:hAnsi="Arial Narrow" w:cs="Arial"/>
          <w:color w:val="000000"/>
          <w:sz w:val="22"/>
          <w:szCs w:val="22"/>
          <w:lang w:val="en-ZW" w:eastAsia="en-ZW"/>
        </w:rPr>
        <w:t xml:space="preserve">. Developing a climate vulnerability index for the country will therefore be just as important as having a </w:t>
      </w:r>
      <w:r w:rsidR="00AE5FAA">
        <w:rPr>
          <w:rFonts w:ascii="Arial Narrow" w:hAnsi="Arial Narrow" w:cs="Arial"/>
          <w:color w:val="000000"/>
          <w:sz w:val="22"/>
          <w:szCs w:val="22"/>
          <w:lang w:val="en-ZW" w:eastAsia="en-ZW"/>
        </w:rPr>
        <w:t>framework for measuring</w:t>
      </w:r>
      <w:r w:rsidR="00622D70">
        <w:rPr>
          <w:rFonts w:ascii="Arial Narrow" w:hAnsi="Arial Narrow" w:cs="Arial"/>
          <w:color w:val="000000"/>
          <w:sz w:val="22"/>
          <w:szCs w:val="22"/>
          <w:lang w:val="en-ZW" w:eastAsia="en-ZW"/>
        </w:rPr>
        <w:t xml:space="preserve"> adaptation.</w:t>
      </w:r>
    </w:p>
    <w:p w:rsidR="00EE60E9" w:rsidRPr="00B15883" w:rsidRDefault="00EE60E9" w:rsidP="00B15883">
      <w:pPr>
        <w:autoSpaceDE w:val="0"/>
        <w:autoSpaceDN w:val="0"/>
        <w:adjustRightInd w:val="0"/>
        <w:spacing w:line="288" w:lineRule="auto"/>
        <w:jc w:val="both"/>
        <w:rPr>
          <w:rFonts w:ascii="Arial Narrow" w:hAnsi="Arial Narrow" w:cs="Arial"/>
          <w:color w:val="000000"/>
          <w:sz w:val="22"/>
          <w:szCs w:val="22"/>
          <w:lang w:val="en-ZW" w:eastAsia="en-ZW"/>
        </w:rPr>
      </w:pPr>
    </w:p>
    <w:p w:rsidR="00D255CA" w:rsidRDefault="0005198C" w:rsidP="00D255CA">
      <w:pPr>
        <w:pStyle w:val="FootnoteText"/>
        <w:jc w:val="both"/>
        <w:rPr>
          <w:rFonts w:ascii="Arial Narrow" w:eastAsia="Times New Roman" w:hAnsi="Arial Narrow" w:cs="Arial"/>
          <w:color w:val="000000"/>
          <w:sz w:val="22"/>
          <w:szCs w:val="22"/>
          <w:lang w:val="en-ZW" w:eastAsia="en-ZW"/>
        </w:rPr>
      </w:pPr>
      <w:r w:rsidRPr="00B15883">
        <w:rPr>
          <w:rFonts w:ascii="Arial Narrow" w:eastAsia="Times New Roman" w:hAnsi="Arial Narrow" w:cs="Arial"/>
          <w:color w:val="000000"/>
          <w:sz w:val="22"/>
          <w:szCs w:val="22"/>
          <w:lang w:val="en-ZW" w:eastAsia="en-ZW"/>
        </w:rPr>
        <w:t xml:space="preserve">Measuring adaptation is not an easy process given the dynamic nature of climate impacts and responses. </w:t>
      </w:r>
      <w:r w:rsidR="00FC1E4C" w:rsidRPr="00B15883">
        <w:rPr>
          <w:rFonts w:ascii="Arial Narrow" w:eastAsia="Times New Roman" w:hAnsi="Arial Narrow" w:cs="Arial"/>
          <w:color w:val="000000"/>
          <w:sz w:val="22"/>
          <w:szCs w:val="22"/>
          <w:lang w:val="en-ZW" w:eastAsia="en-ZW"/>
        </w:rPr>
        <w:t>This is compounded by the fact that there is no agreed international stakeholder-wide framework for measuring CCA as is the case with DRR’s Hyogo Framework for Action or other similar frameworks in livelihoods, gender and other related development thematic areas or approaches.</w:t>
      </w:r>
      <w:r w:rsidR="00491CF8" w:rsidRPr="00B15883">
        <w:rPr>
          <w:rFonts w:ascii="Arial Narrow" w:eastAsia="Times New Roman" w:hAnsi="Arial Narrow" w:cs="Arial"/>
          <w:color w:val="000000"/>
          <w:sz w:val="22"/>
          <w:szCs w:val="22"/>
          <w:lang w:val="en-ZW" w:eastAsia="en-ZW"/>
        </w:rPr>
        <w:t xml:space="preserve"> However there is literary and expert consensus that CCA initiatives seek to achieve reduction of vulnerability to climate change and variability and to enhance adaptive capacity of communities under consideration.</w:t>
      </w:r>
      <w:r w:rsidR="00D255CA">
        <w:rPr>
          <w:rFonts w:ascii="Arial Narrow" w:eastAsia="Times New Roman" w:hAnsi="Arial Narrow" w:cs="Arial"/>
          <w:color w:val="000000"/>
          <w:sz w:val="22"/>
          <w:szCs w:val="22"/>
          <w:lang w:val="en-ZW" w:eastAsia="en-ZW"/>
        </w:rPr>
        <w:t xml:space="preserve"> Both are measurable through a variety of development indicators covering livelihood security, environment, economic, social etc. </w:t>
      </w:r>
    </w:p>
    <w:p w:rsidR="001E6762" w:rsidRPr="00D255CA" w:rsidRDefault="00D255CA" w:rsidP="00D255CA">
      <w:pPr>
        <w:pStyle w:val="FootnoteText"/>
        <w:jc w:val="both"/>
        <w:rPr>
          <w:rFonts w:ascii="Arial Narrow" w:eastAsia="Times New Roman" w:hAnsi="Arial Narrow" w:cs="Arial"/>
          <w:color w:val="000000"/>
          <w:sz w:val="22"/>
          <w:szCs w:val="22"/>
          <w:lang w:val="en-ZW" w:eastAsia="en-ZW"/>
        </w:rPr>
      </w:pPr>
      <w:r>
        <w:rPr>
          <w:rFonts w:ascii="Arial Narrow" w:eastAsia="Times New Roman" w:hAnsi="Arial Narrow" w:cs="Arial"/>
          <w:color w:val="000000"/>
          <w:sz w:val="22"/>
          <w:szCs w:val="22"/>
          <w:lang w:val="en-ZW" w:eastAsia="en-ZW"/>
        </w:rPr>
        <w:t>The CwDCC focused on house hold</w:t>
      </w:r>
      <w:r w:rsidR="001E6762" w:rsidRPr="00D255CA">
        <w:rPr>
          <w:rFonts w:ascii="Arial Narrow" w:eastAsia="Times New Roman" w:hAnsi="Arial Narrow" w:cs="Arial"/>
          <w:color w:val="000000"/>
          <w:sz w:val="22"/>
          <w:szCs w:val="22"/>
          <w:lang w:val="en-ZW" w:eastAsia="en-ZW"/>
        </w:rPr>
        <w:t xml:space="preserve"> income</w:t>
      </w:r>
      <w:r w:rsidRPr="00D255CA">
        <w:rPr>
          <w:rFonts w:ascii="Arial Narrow" w:eastAsia="Times New Roman" w:hAnsi="Arial Narrow" w:cs="Arial"/>
          <w:color w:val="000000"/>
          <w:sz w:val="22"/>
          <w:szCs w:val="22"/>
          <w:lang w:val="en-ZW" w:eastAsia="en-ZW"/>
        </w:rPr>
        <w:t>, food security, adoption</w:t>
      </w:r>
      <w:r w:rsidR="009D1B28" w:rsidRPr="00D255CA">
        <w:rPr>
          <w:rFonts w:ascii="Arial Narrow" w:eastAsia="Times New Roman" w:hAnsi="Arial Narrow" w:cs="Arial"/>
          <w:color w:val="000000"/>
          <w:sz w:val="22"/>
          <w:szCs w:val="22"/>
          <w:lang w:val="en-ZW" w:eastAsia="en-ZW"/>
        </w:rPr>
        <w:t xml:space="preserve"> of adaptation measures by vulnerable rural communities</w:t>
      </w:r>
      <w:r w:rsidRPr="00D255CA">
        <w:rPr>
          <w:rFonts w:ascii="Arial Narrow" w:eastAsia="Times New Roman" w:hAnsi="Arial Narrow" w:cs="Arial"/>
          <w:color w:val="000000"/>
          <w:sz w:val="22"/>
          <w:szCs w:val="22"/>
          <w:lang w:val="en-ZW" w:eastAsia="en-ZW"/>
        </w:rPr>
        <w:t xml:space="preserve">, level of </w:t>
      </w:r>
      <w:r w:rsidR="009D1B28" w:rsidRPr="00D255CA">
        <w:rPr>
          <w:rFonts w:ascii="Arial Narrow" w:eastAsia="Times New Roman" w:hAnsi="Arial Narrow" w:cs="Arial"/>
          <w:color w:val="000000"/>
          <w:sz w:val="22"/>
          <w:szCs w:val="22"/>
          <w:lang w:val="en-ZW" w:eastAsia="en-ZW"/>
        </w:rPr>
        <w:t>agricultural productivity</w:t>
      </w:r>
      <w:r w:rsidRPr="00D255CA">
        <w:rPr>
          <w:rFonts w:ascii="Arial Narrow" w:eastAsia="Times New Roman" w:hAnsi="Arial Narrow" w:cs="Arial"/>
          <w:color w:val="000000"/>
          <w:sz w:val="22"/>
          <w:szCs w:val="22"/>
          <w:lang w:val="en-ZW" w:eastAsia="en-ZW"/>
        </w:rPr>
        <w:t>, c</w:t>
      </w:r>
      <w:r w:rsidR="009D1B28" w:rsidRPr="00D255CA">
        <w:rPr>
          <w:rFonts w:ascii="Arial Narrow" w:eastAsia="Times New Roman" w:hAnsi="Arial Narrow" w:cs="Arial"/>
          <w:color w:val="000000"/>
          <w:sz w:val="22"/>
          <w:szCs w:val="22"/>
          <w:lang w:val="en-ZW" w:eastAsia="en-ZW"/>
        </w:rPr>
        <w:t>limate change risk awareness among farmers and service providers</w:t>
      </w:r>
      <w:r w:rsidRPr="00D255CA">
        <w:rPr>
          <w:rFonts w:ascii="Arial Narrow" w:eastAsia="Times New Roman" w:hAnsi="Arial Narrow" w:cs="Arial"/>
          <w:color w:val="000000"/>
          <w:sz w:val="22"/>
          <w:szCs w:val="22"/>
          <w:lang w:val="en-ZW" w:eastAsia="en-ZW"/>
        </w:rPr>
        <w:t xml:space="preserve"> etc. A clear national climate change adaptation monitoring and impact evaluation framework should be developed towards a more consolidated and integrated approach to measuring adaptations across sectors.</w:t>
      </w:r>
    </w:p>
    <w:p w:rsidR="00DA073D" w:rsidRPr="00E96D0B" w:rsidRDefault="00DA073D" w:rsidP="00DA073D">
      <w:pPr>
        <w:rPr>
          <w:rFonts w:ascii="Calibri" w:hAnsi="Calibri"/>
          <w:b/>
          <w:sz w:val="28"/>
          <w:szCs w:val="28"/>
        </w:rPr>
      </w:pPr>
    </w:p>
    <w:p w:rsidR="00B452BB" w:rsidRPr="00E96D0B" w:rsidRDefault="00E96D0B" w:rsidP="00E96D0B">
      <w:pPr>
        <w:pStyle w:val="FootnoteText"/>
        <w:jc w:val="both"/>
        <w:rPr>
          <w:rFonts w:ascii="Arial Narrow" w:eastAsia="Times New Roman" w:hAnsi="Arial Narrow" w:cs="Arial"/>
          <w:b/>
          <w:color w:val="000000"/>
          <w:sz w:val="28"/>
          <w:szCs w:val="28"/>
          <w:lang w:val="en-ZW" w:eastAsia="en-ZW"/>
        </w:rPr>
      </w:pPr>
      <w:r w:rsidRPr="00E96D0B">
        <w:rPr>
          <w:rFonts w:ascii="Arial Narrow" w:eastAsia="Times New Roman" w:hAnsi="Arial Narrow" w:cs="Arial"/>
          <w:b/>
          <w:color w:val="000000"/>
          <w:sz w:val="28"/>
          <w:szCs w:val="28"/>
          <w:lang w:val="en-ZW" w:eastAsia="en-ZW"/>
        </w:rPr>
        <w:t xml:space="preserve">4.0 </w:t>
      </w:r>
      <w:r w:rsidR="00B452BB" w:rsidRPr="00E96D0B">
        <w:rPr>
          <w:rFonts w:ascii="Arial Narrow" w:eastAsia="Times New Roman" w:hAnsi="Arial Narrow" w:cs="Arial"/>
          <w:b/>
          <w:color w:val="000000"/>
          <w:sz w:val="28"/>
          <w:szCs w:val="28"/>
          <w:lang w:val="en-ZW" w:eastAsia="en-ZW"/>
        </w:rPr>
        <w:t>Conclusion</w:t>
      </w:r>
    </w:p>
    <w:p w:rsidR="008F4DE5" w:rsidRDefault="00466148" w:rsidP="00E96D0B">
      <w:pPr>
        <w:pStyle w:val="FootnoteText"/>
        <w:jc w:val="both"/>
        <w:rPr>
          <w:rFonts w:ascii="Arial Narrow" w:eastAsia="Times New Roman" w:hAnsi="Arial Narrow" w:cs="Arial"/>
          <w:color w:val="000000"/>
          <w:sz w:val="22"/>
          <w:szCs w:val="22"/>
          <w:lang w:val="en-ZW" w:eastAsia="en-ZW"/>
        </w:rPr>
      </w:pPr>
      <w:r w:rsidRPr="00E96D0B">
        <w:rPr>
          <w:rFonts w:ascii="Arial Narrow" w:eastAsia="Times New Roman" w:hAnsi="Arial Narrow" w:cs="Arial"/>
          <w:color w:val="000000"/>
          <w:sz w:val="22"/>
          <w:szCs w:val="22"/>
          <w:lang w:val="en-ZW" w:eastAsia="en-ZW"/>
        </w:rPr>
        <w:t xml:space="preserve">In summary </w:t>
      </w:r>
      <w:r w:rsidR="008F4DE5" w:rsidRPr="00E96D0B">
        <w:rPr>
          <w:rFonts w:ascii="Arial Narrow" w:eastAsia="Times New Roman" w:hAnsi="Arial Narrow" w:cs="Arial"/>
          <w:color w:val="000000"/>
          <w:sz w:val="22"/>
          <w:szCs w:val="22"/>
          <w:lang w:val="en-ZW" w:eastAsia="en-ZW"/>
        </w:rPr>
        <w:t>climate change adaptation</w:t>
      </w:r>
      <w:r w:rsidR="00AE5FAA">
        <w:rPr>
          <w:rFonts w:ascii="Arial Narrow" w:eastAsia="Times New Roman" w:hAnsi="Arial Narrow" w:cs="Arial"/>
          <w:color w:val="000000"/>
          <w:sz w:val="22"/>
          <w:szCs w:val="22"/>
          <w:lang w:val="en-ZW" w:eastAsia="en-ZW"/>
        </w:rPr>
        <w:t xml:space="preserve"> </w:t>
      </w:r>
      <w:r w:rsidR="00E96D0B" w:rsidRPr="00E96D0B">
        <w:rPr>
          <w:rFonts w:ascii="Arial Narrow" w:eastAsia="Times New Roman" w:hAnsi="Arial Narrow" w:cs="Arial"/>
          <w:color w:val="000000"/>
          <w:sz w:val="22"/>
          <w:szCs w:val="22"/>
          <w:lang w:val="en-ZW" w:eastAsia="en-ZW"/>
        </w:rPr>
        <w:t>has</w:t>
      </w:r>
      <w:r w:rsidRPr="00E96D0B">
        <w:rPr>
          <w:rFonts w:ascii="Arial Narrow" w:eastAsia="Times New Roman" w:hAnsi="Arial Narrow" w:cs="Arial"/>
          <w:color w:val="000000"/>
          <w:sz w:val="22"/>
          <w:szCs w:val="22"/>
          <w:lang w:val="en-ZW" w:eastAsia="en-ZW"/>
        </w:rPr>
        <w:t xml:space="preserve"> critical policy relevance </w:t>
      </w:r>
      <w:r w:rsidR="008F4DE5" w:rsidRPr="00E96D0B">
        <w:rPr>
          <w:rFonts w:ascii="Arial Narrow" w:eastAsia="Times New Roman" w:hAnsi="Arial Narrow" w:cs="Arial"/>
          <w:color w:val="000000"/>
          <w:sz w:val="22"/>
          <w:szCs w:val="22"/>
          <w:lang w:val="en-ZW" w:eastAsia="en-ZW"/>
        </w:rPr>
        <w:t xml:space="preserve">in the context of </w:t>
      </w:r>
      <w:r w:rsidRPr="00E96D0B">
        <w:rPr>
          <w:rFonts w:ascii="Arial Narrow" w:eastAsia="Times New Roman" w:hAnsi="Arial Narrow" w:cs="Arial"/>
          <w:color w:val="000000"/>
          <w:sz w:val="22"/>
          <w:szCs w:val="22"/>
          <w:lang w:val="en-ZW" w:eastAsia="en-ZW"/>
        </w:rPr>
        <w:t>rural communities in semi-arid regions and the wider national development</w:t>
      </w:r>
      <w:r w:rsidR="00E96D0B" w:rsidRPr="00E96D0B">
        <w:rPr>
          <w:rFonts w:ascii="Arial Narrow" w:eastAsia="Times New Roman" w:hAnsi="Arial Narrow" w:cs="Arial"/>
          <w:color w:val="000000"/>
          <w:sz w:val="22"/>
          <w:szCs w:val="22"/>
          <w:lang w:val="en-ZW" w:eastAsia="en-ZW"/>
        </w:rPr>
        <w:t xml:space="preserve"> in Zimbabwe</w:t>
      </w:r>
      <w:r w:rsidRPr="00E96D0B">
        <w:rPr>
          <w:rFonts w:ascii="Arial Narrow" w:eastAsia="Times New Roman" w:hAnsi="Arial Narrow" w:cs="Arial"/>
          <w:color w:val="000000"/>
          <w:sz w:val="22"/>
          <w:szCs w:val="22"/>
          <w:lang w:val="en-ZW" w:eastAsia="en-ZW"/>
        </w:rPr>
        <w:t>.</w:t>
      </w:r>
      <w:r w:rsidR="00AE5FAA">
        <w:rPr>
          <w:rFonts w:ascii="Arial Narrow" w:eastAsia="Times New Roman" w:hAnsi="Arial Narrow" w:cs="Arial"/>
          <w:color w:val="000000"/>
          <w:sz w:val="22"/>
          <w:szCs w:val="22"/>
          <w:lang w:val="en-ZW" w:eastAsia="en-ZW"/>
        </w:rPr>
        <w:t xml:space="preserve"> </w:t>
      </w:r>
      <w:r w:rsidR="00CC23FE">
        <w:rPr>
          <w:rFonts w:ascii="Arial Narrow" w:eastAsia="Times New Roman" w:hAnsi="Arial Narrow" w:cs="Arial"/>
          <w:color w:val="000000"/>
          <w:sz w:val="22"/>
          <w:szCs w:val="22"/>
          <w:lang w:val="en-ZW" w:eastAsia="en-ZW"/>
        </w:rPr>
        <w:t>Urgent policy actions are</w:t>
      </w:r>
      <w:r w:rsidR="00E96D0B" w:rsidRPr="00E96D0B">
        <w:rPr>
          <w:rFonts w:ascii="Arial Narrow" w:eastAsia="Times New Roman" w:hAnsi="Arial Narrow" w:cs="Arial"/>
          <w:color w:val="000000"/>
          <w:sz w:val="22"/>
          <w:szCs w:val="22"/>
          <w:lang w:val="en-ZW" w:eastAsia="en-ZW"/>
        </w:rPr>
        <w:t xml:space="preserve"> required across the key seven issues identified in this policy brief namely (1) </w:t>
      </w:r>
      <w:r w:rsidR="008F4DE5" w:rsidRPr="00E96D0B">
        <w:rPr>
          <w:rFonts w:ascii="Arial Narrow" w:eastAsia="Times New Roman" w:hAnsi="Arial Narrow" w:cs="Arial"/>
          <w:color w:val="000000"/>
          <w:sz w:val="22"/>
          <w:szCs w:val="22"/>
          <w:lang w:val="en-ZW" w:eastAsia="en-ZW"/>
        </w:rPr>
        <w:t>Increase Conceptual Awareness for Climate Change</w:t>
      </w:r>
      <w:r w:rsidR="00E96D0B" w:rsidRPr="00E96D0B">
        <w:rPr>
          <w:rFonts w:ascii="Arial Narrow" w:eastAsia="Times New Roman" w:hAnsi="Arial Narrow" w:cs="Arial"/>
          <w:color w:val="000000"/>
          <w:sz w:val="22"/>
          <w:szCs w:val="22"/>
          <w:lang w:val="en-ZW" w:eastAsia="en-ZW"/>
        </w:rPr>
        <w:t xml:space="preserve">; (2) </w:t>
      </w:r>
      <w:r w:rsidR="008F4DE5" w:rsidRPr="00E96D0B">
        <w:rPr>
          <w:rFonts w:ascii="Arial Narrow" w:eastAsia="Times New Roman" w:hAnsi="Arial Narrow" w:cs="Arial"/>
          <w:color w:val="000000"/>
          <w:sz w:val="22"/>
          <w:szCs w:val="22"/>
          <w:lang w:val="en-ZW" w:eastAsia="en-ZW"/>
        </w:rPr>
        <w:t>Strengthen Policy and Institutional Frameworks for Climate Change</w:t>
      </w:r>
      <w:r w:rsidR="00E96D0B" w:rsidRPr="00E96D0B">
        <w:rPr>
          <w:rFonts w:ascii="Arial Narrow" w:eastAsia="Times New Roman" w:hAnsi="Arial Narrow" w:cs="Arial"/>
          <w:color w:val="000000"/>
          <w:sz w:val="22"/>
          <w:szCs w:val="22"/>
          <w:lang w:val="en-ZW" w:eastAsia="en-ZW"/>
        </w:rPr>
        <w:t xml:space="preserve">; (3) </w:t>
      </w:r>
      <w:r w:rsidR="008F4DE5" w:rsidRPr="00E96D0B">
        <w:rPr>
          <w:rFonts w:ascii="Arial Narrow" w:eastAsia="Times New Roman" w:hAnsi="Arial Narrow" w:cs="Arial"/>
          <w:color w:val="000000"/>
          <w:sz w:val="22"/>
          <w:szCs w:val="22"/>
          <w:lang w:val="en-ZW" w:eastAsia="en-ZW"/>
        </w:rPr>
        <w:t>Promote Climate Change M</w:t>
      </w:r>
      <w:r w:rsidR="00E96D0B" w:rsidRPr="00E96D0B">
        <w:rPr>
          <w:rFonts w:ascii="Arial Narrow" w:eastAsia="Times New Roman" w:hAnsi="Arial Narrow" w:cs="Arial"/>
          <w:color w:val="000000"/>
          <w:sz w:val="22"/>
          <w:szCs w:val="22"/>
          <w:lang w:val="en-ZW" w:eastAsia="en-ZW"/>
        </w:rPr>
        <w:t xml:space="preserve">ainstreaming across all sectors (4) </w:t>
      </w:r>
      <w:r w:rsidR="008F4DE5" w:rsidRPr="00E96D0B">
        <w:rPr>
          <w:rFonts w:ascii="Arial Narrow" w:eastAsia="Times New Roman" w:hAnsi="Arial Narrow" w:cs="Arial"/>
          <w:color w:val="000000"/>
          <w:sz w:val="22"/>
          <w:szCs w:val="22"/>
          <w:lang w:val="en-ZW" w:eastAsia="en-ZW"/>
        </w:rPr>
        <w:t>Increase Research, Innovation and Investment towards Supporting Livelihood Diversification</w:t>
      </w:r>
      <w:r w:rsidR="00E96D0B" w:rsidRPr="00E96D0B">
        <w:rPr>
          <w:rFonts w:ascii="Arial Narrow" w:eastAsia="Times New Roman" w:hAnsi="Arial Narrow" w:cs="Arial"/>
          <w:color w:val="000000"/>
          <w:sz w:val="22"/>
          <w:szCs w:val="22"/>
          <w:lang w:val="en-ZW" w:eastAsia="en-ZW"/>
        </w:rPr>
        <w:t xml:space="preserve">; (5) </w:t>
      </w:r>
      <w:r w:rsidR="008F4DE5" w:rsidRPr="00E96D0B">
        <w:rPr>
          <w:rFonts w:ascii="Arial Narrow" w:eastAsia="Times New Roman" w:hAnsi="Arial Narrow" w:cs="Arial"/>
          <w:color w:val="000000"/>
          <w:sz w:val="22"/>
          <w:szCs w:val="22"/>
          <w:lang w:val="en-ZW" w:eastAsia="en-ZW"/>
        </w:rPr>
        <w:t>Encourage Climate Financing through Domestic Sources</w:t>
      </w:r>
      <w:r w:rsidR="00E96D0B" w:rsidRPr="00E96D0B">
        <w:rPr>
          <w:rFonts w:ascii="Arial Narrow" w:eastAsia="Times New Roman" w:hAnsi="Arial Narrow" w:cs="Arial"/>
          <w:color w:val="000000"/>
          <w:sz w:val="22"/>
          <w:szCs w:val="22"/>
          <w:lang w:val="en-ZW" w:eastAsia="en-ZW"/>
        </w:rPr>
        <w:t xml:space="preserve">; (6) </w:t>
      </w:r>
      <w:r w:rsidR="008F4DE5" w:rsidRPr="00E96D0B">
        <w:rPr>
          <w:rFonts w:ascii="Arial Narrow" w:eastAsia="Times New Roman" w:hAnsi="Arial Narrow" w:cs="Arial"/>
          <w:color w:val="000000"/>
          <w:sz w:val="22"/>
          <w:szCs w:val="22"/>
          <w:lang w:val="en-ZW" w:eastAsia="en-ZW"/>
        </w:rPr>
        <w:t>Enhance Climate Change Human Capital Development and Infrastructure Improvements</w:t>
      </w:r>
      <w:r w:rsidR="00E96D0B" w:rsidRPr="00E96D0B">
        <w:rPr>
          <w:rFonts w:ascii="Arial Narrow" w:eastAsia="Times New Roman" w:hAnsi="Arial Narrow" w:cs="Arial"/>
          <w:color w:val="000000"/>
          <w:sz w:val="22"/>
          <w:szCs w:val="22"/>
          <w:lang w:val="en-ZW" w:eastAsia="en-ZW"/>
        </w:rPr>
        <w:t xml:space="preserve">; (7) </w:t>
      </w:r>
      <w:r w:rsidR="008F4DE5" w:rsidRPr="00E96D0B">
        <w:rPr>
          <w:rFonts w:ascii="Arial Narrow" w:eastAsia="Times New Roman" w:hAnsi="Arial Narrow" w:cs="Arial"/>
          <w:color w:val="000000"/>
          <w:sz w:val="22"/>
          <w:szCs w:val="22"/>
          <w:lang w:val="en-ZW" w:eastAsia="en-ZW"/>
        </w:rPr>
        <w:t>Support Learning, Knowledge Management and Impact Measurement for Adaptation</w:t>
      </w:r>
      <w:r w:rsidR="00E96D0B">
        <w:rPr>
          <w:rFonts w:ascii="Arial Narrow" w:eastAsia="Times New Roman" w:hAnsi="Arial Narrow" w:cs="Arial"/>
          <w:color w:val="000000"/>
          <w:sz w:val="22"/>
          <w:szCs w:val="22"/>
          <w:lang w:val="en-ZW" w:eastAsia="en-ZW"/>
        </w:rPr>
        <w:t>.</w:t>
      </w:r>
    </w:p>
    <w:p w:rsidR="0014128F" w:rsidRDefault="00287DEC" w:rsidP="00E96D0B">
      <w:pPr>
        <w:pStyle w:val="FootnoteText"/>
        <w:jc w:val="both"/>
        <w:rPr>
          <w:rFonts w:ascii="Arial Narrow" w:eastAsia="Times New Roman" w:hAnsi="Arial Narrow" w:cs="Arial"/>
          <w:color w:val="000000"/>
          <w:sz w:val="22"/>
          <w:szCs w:val="22"/>
          <w:lang w:val="en-ZW" w:eastAsia="en-ZW"/>
        </w:rPr>
      </w:pPr>
      <w:r>
        <w:rPr>
          <w:rFonts w:ascii="Arial Narrow" w:eastAsia="Times New Roman" w:hAnsi="Arial Narrow" w:cs="Arial"/>
          <w:color w:val="000000"/>
          <w:sz w:val="22"/>
          <w:szCs w:val="22"/>
          <w:lang w:val="en-ZW" w:eastAsia="en-ZW"/>
        </w:rPr>
        <w:t xml:space="preserve">The above seven core issues should be key pillars of the policy framework under development </w:t>
      </w:r>
      <w:r w:rsidR="00AE5FAA">
        <w:rPr>
          <w:rFonts w:ascii="Arial Narrow" w:eastAsia="Times New Roman" w:hAnsi="Arial Narrow" w:cs="Arial"/>
          <w:color w:val="000000"/>
          <w:sz w:val="22"/>
          <w:szCs w:val="22"/>
          <w:lang w:val="en-ZW" w:eastAsia="en-ZW"/>
        </w:rPr>
        <w:t>which will followed by a</w:t>
      </w:r>
      <w:r>
        <w:rPr>
          <w:rFonts w:ascii="Arial Narrow" w:eastAsia="Times New Roman" w:hAnsi="Arial Narrow" w:cs="Arial"/>
          <w:color w:val="000000"/>
          <w:sz w:val="22"/>
          <w:szCs w:val="22"/>
          <w:lang w:val="en-ZW" w:eastAsia="en-ZW"/>
        </w:rPr>
        <w:t xml:space="preserve"> clearly articula</w:t>
      </w:r>
      <w:r w:rsidR="00AE5FAA">
        <w:rPr>
          <w:rFonts w:ascii="Arial Narrow" w:eastAsia="Times New Roman" w:hAnsi="Arial Narrow" w:cs="Arial"/>
          <w:color w:val="000000"/>
          <w:sz w:val="22"/>
          <w:szCs w:val="22"/>
          <w:lang w:val="en-ZW" w:eastAsia="en-ZW"/>
        </w:rPr>
        <w:t>ted</w:t>
      </w:r>
      <w:r w:rsidR="007F10D4">
        <w:rPr>
          <w:rFonts w:ascii="Arial Narrow" w:eastAsia="Times New Roman" w:hAnsi="Arial Narrow" w:cs="Arial"/>
          <w:color w:val="000000"/>
          <w:sz w:val="22"/>
          <w:szCs w:val="22"/>
          <w:lang w:val="en-ZW" w:eastAsia="en-ZW"/>
        </w:rPr>
        <w:t xml:space="preserve"> strategy, </w:t>
      </w:r>
      <w:r>
        <w:rPr>
          <w:rFonts w:ascii="Arial Narrow" w:eastAsia="Times New Roman" w:hAnsi="Arial Narrow" w:cs="Arial"/>
          <w:color w:val="000000"/>
          <w:sz w:val="22"/>
          <w:szCs w:val="22"/>
          <w:lang w:val="en-ZW" w:eastAsia="en-ZW"/>
        </w:rPr>
        <w:t>action</w:t>
      </w:r>
      <w:r w:rsidR="007F10D4">
        <w:rPr>
          <w:rFonts w:ascii="Arial Narrow" w:eastAsia="Times New Roman" w:hAnsi="Arial Narrow" w:cs="Arial"/>
          <w:color w:val="000000"/>
          <w:sz w:val="22"/>
          <w:szCs w:val="22"/>
          <w:lang w:val="en-ZW" w:eastAsia="en-ZW"/>
        </w:rPr>
        <w:t xml:space="preserve"> plan and resource mobilisation plan. Given the critical significance</w:t>
      </w:r>
      <w:r w:rsidR="00AE5FAA">
        <w:rPr>
          <w:rFonts w:ascii="Arial Narrow" w:eastAsia="Times New Roman" w:hAnsi="Arial Narrow" w:cs="Arial"/>
          <w:color w:val="000000"/>
          <w:sz w:val="22"/>
          <w:szCs w:val="22"/>
          <w:lang w:val="en-ZW" w:eastAsia="en-ZW"/>
        </w:rPr>
        <w:t xml:space="preserve"> of climate change in Zimbabwe p</w:t>
      </w:r>
      <w:r w:rsidR="007F10D4">
        <w:rPr>
          <w:rFonts w:ascii="Arial Narrow" w:eastAsia="Times New Roman" w:hAnsi="Arial Narrow" w:cs="Arial"/>
          <w:color w:val="000000"/>
          <w:sz w:val="22"/>
          <w:szCs w:val="22"/>
          <w:lang w:val="en-ZW" w:eastAsia="en-ZW"/>
        </w:rPr>
        <w:t>olicy makers at various levels should ensure development strategies and plans at all levels clearly inte</w:t>
      </w:r>
      <w:r w:rsidR="00AE4EF7">
        <w:rPr>
          <w:rFonts w:ascii="Arial Narrow" w:eastAsia="Times New Roman" w:hAnsi="Arial Narrow" w:cs="Arial"/>
          <w:color w:val="000000"/>
          <w:sz w:val="22"/>
          <w:szCs w:val="22"/>
          <w:lang w:val="en-ZW" w:eastAsia="en-ZW"/>
        </w:rPr>
        <w:t xml:space="preserve">grate climate change adaptation. </w:t>
      </w:r>
      <w:r w:rsidR="00AE5FAA">
        <w:rPr>
          <w:rFonts w:ascii="Arial Narrow" w:eastAsia="Times New Roman" w:hAnsi="Arial Narrow" w:cs="Arial"/>
          <w:color w:val="000000"/>
          <w:sz w:val="22"/>
          <w:szCs w:val="22"/>
          <w:lang w:val="en-ZW" w:eastAsia="en-ZW"/>
        </w:rPr>
        <w:t>Institutional coordination reforms are</w:t>
      </w:r>
      <w:r w:rsidR="00AE4EF7">
        <w:rPr>
          <w:rFonts w:ascii="Arial Narrow" w:eastAsia="Times New Roman" w:hAnsi="Arial Narrow" w:cs="Arial"/>
          <w:color w:val="000000"/>
          <w:sz w:val="22"/>
          <w:szCs w:val="22"/>
          <w:lang w:val="en-ZW" w:eastAsia="en-ZW"/>
        </w:rPr>
        <w:t xml:space="preserve"> likely to </w:t>
      </w:r>
      <w:r w:rsidR="00296DBA">
        <w:rPr>
          <w:rFonts w:ascii="Arial Narrow" w:eastAsia="Times New Roman" w:hAnsi="Arial Narrow" w:cs="Arial"/>
          <w:color w:val="000000"/>
          <w:sz w:val="22"/>
          <w:szCs w:val="22"/>
          <w:lang w:val="en-ZW" w:eastAsia="en-ZW"/>
        </w:rPr>
        <w:t xml:space="preserve">be </w:t>
      </w:r>
      <w:r w:rsidR="00AE4EF7">
        <w:rPr>
          <w:rFonts w:ascii="Arial Narrow" w:eastAsia="Times New Roman" w:hAnsi="Arial Narrow" w:cs="Arial"/>
          <w:color w:val="000000"/>
          <w:sz w:val="22"/>
          <w:szCs w:val="22"/>
          <w:lang w:val="en-ZW" w:eastAsia="en-ZW"/>
        </w:rPr>
        <w:t>the most important dr</w:t>
      </w:r>
      <w:r w:rsidR="00296DBA">
        <w:rPr>
          <w:rFonts w:ascii="Arial Narrow" w:eastAsia="Times New Roman" w:hAnsi="Arial Narrow" w:cs="Arial"/>
          <w:color w:val="000000"/>
          <w:sz w:val="22"/>
          <w:szCs w:val="22"/>
          <w:lang w:val="en-ZW" w:eastAsia="en-ZW"/>
        </w:rPr>
        <w:t>iver for</w:t>
      </w:r>
      <w:r w:rsidR="00AE5FAA">
        <w:rPr>
          <w:rFonts w:ascii="Arial Narrow" w:eastAsia="Times New Roman" w:hAnsi="Arial Narrow" w:cs="Arial"/>
          <w:color w:val="000000"/>
          <w:sz w:val="22"/>
          <w:szCs w:val="22"/>
          <w:lang w:val="en-ZW" w:eastAsia="en-ZW"/>
        </w:rPr>
        <w:t xml:space="preserve"> positive change, </w:t>
      </w:r>
      <w:r w:rsidR="00296DBA">
        <w:rPr>
          <w:rFonts w:ascii="Arial Narrow" w:eastAsia="Times New Roman" w:hAnsi="Arial Narrow" w:cs="Arial"/>
          <w:color w:val="000000"/>
          <w:sz w:val="22"/>
          <w:szCs w:val="22"/>
          <w:lang w:val="en-ZW" w:eastAsia="en-ZW"/>
        </w:rPr>
        <w:t>effective mainstreaming, reso</w:t>
      </w:r>
      <w:r w:rsidR="00AE5FAA">
        <w:rPr>
          <w:rFonts w:ascii="Arial Narrow" w:eastAsia="Times New Roman" w:hAnsi="Arial Narrow" w:cs="Arial"/>
          <w:color w:val="000000"/>
          <w:sz w:val="22"/>
          <w:szCs w:val="22"/>
          <w:lang w:val="en-ZW" w:eastAsia="en-ZW"/>
        </w:rPr>
        <w:t>urce mobilisation and impact measurement for Climate Change Adaptation in Zimbabwe.</w:t>
      </w:r>
    </w:p>
    <w:p w:rsidR="00296DBA" w:rsidRDefault="00296DBA">
      <w:pPr>
        <w:rPr>
          <w:rFonts w:ascii="Arial Narrow" w:hAnsi="Arial Narrow" w:cs="Arial"/>
          <w:color w:val="000000"/>
          <w:sz w:val="22"/>
          <w:szCs w:val="22"/>
          <w:lang w:val="en-ZW" w:eastAsia="en-ZW"/>
        </w:rPr>
      </w:pPr>
      <w:r>
        <w:rPr>
          <w:rFonts w:ascii="Arial Narrow" w:hAnsi="Arial Narrow" w:cs="Arial"/>
          <w:color w:val="000000"/>
          <w:sz w:val="22"/>
          <w:szCs w:val="22"/>
          <w:lang w:val="en-ZW" w:eastAsia="en-ZW"/>
        </w:rPr>
        <w:br w:type="page"/>
      </w:r>
    </w:p>
    <w:p w:rsidR="008E6D5E" w:rsidRPr="0014128F" w:rsidRDefault="002D30D4">
      <w:pPr>
        <w:rPr>
          <w:rFonts w:ascii="Arial Narrow" w:hAnsi="Arial Narrow"/>
          <w:b/>
          <w:sz w:val="28"/>
          <w:szCs w:val="28"/>
        </w:rPr>
      </w:pPr>
      <w:r>
        <w:rPr>
          <w:rFonts w:ascii="Arial Narrow" w:hAnsi="Arial Narrow"/>
          <w:b/>
          <w:sz w:val="28"/>
          <w:szCs w:val="28"/>
        </w:rPr>
        <w:lastRenderedPageBreak/>
        <w:t xml:space="preserve">5.0 </w:t>
      </w:r>
      <w:r w:rsidR="008E6D5E" w:rsidRPr="0014128F">
        <w:rPr>
          <w:rFonts w:ascii="Arial Narrow" w:hAnsi="Arial Narrow"/>
          <w:b/>
          <w:sz w:val="28"/>
          <w:szCs w:val="28"/>
        </w:rPr>
        <w:t>References</w:t>
      </w:r>
    </w:p>
    <w:p w:rsidR="0014128F" w:rsidRPr="00BC42F8" w:rsidRDefault="0014128F" w:rsidP="00BC42F8">
      <w:pPr>
        <w:pStyle w:val="FootnoteText"/>
        <w:rPr>
          <w:rFonts w:ascii="Arial Narrow" w:hAnsi="Arial Narrow" w:cs="Arial"/>
          <w:sz w:val="22"/>
          <w:szCs w:val="22"/>
        </w:rPr>
      </w:pPr>
    </w:p>
    <w:p w:rsidR="008E6D5E" w:rsidRPr="00BC42F8" w:rsidRDefault="008E6D5E" w:rsidP="008E6D5E">
      <w:pPr>
        <w:pStyle w:val="FootnoteText"/>
        <w:rPr>
          <w:rFonts w:ascii="Arial Narrow" w:hAnsi="Arial Narrow" w:cs="Arial"/>
          <w:sz w:val="22"/>
          <w:szCs w:val="22"/>
        </w:rPr>
      </w:pPr>
      <w:r w:rsidRPr="00BC42F8">
        <w:rPr>
          <w:rFonts w:ascii="Arial Narrow" w:hAnsi="Arial Narrow" w:cs="Arial"/>
          <w:sz w:val="22"/>
          <w:szCs w:val="22"/>
        </w:rPr>
        <w:t>Chenje, M., Sola, L. &amp; Palency, D. (eds.) (1998). The State of Zimbabwe‘s Environment. Ministry of Mines, Environment and Tourism, Government of the Republic of Zimbabwe, Harare</w:t>
      </w:r>
    </w:p>
    <w:p w:rsidR="00316C07" w:rsidRDefault="00316C07" w:rsidP="00316C07">
      <w:pPr>
        <w:autoSpaceDE w:val="0"/>
        <w:autoSpaceDN w:val="0"/>
        <w:adjustRightInd w:val="0"/>
        <w:rPr>
          <w:rFonts w:ascii="Arial Narrow" w:eastAsia="MS Mincho" w:hAnsi="Arial Narrow" w:cs="MinionPro-It"/>
          <w:iCs/>
          <w:sz w:val="22"/>
          <w:szCs w:val="22"/>
          <w:lang w:val="en-CA" w:eastAsia="ja-JP"/>
        </w:rPr>
      </w:pPr>
      <w:r w:rsidRPr="00BC42F8">
        <w:rPr>
          <w:rFonts w:ascii="Arial Narrow" w:eastAsia="MS Mincho" w:hAnsi="Arial Narrow"/>
          <w:bCs/>
          <w:sz w:val="22"/>
          <w:szCs w:val="22"/>
          <w:lang w:val="en-CA" w:eastAsia="ja-JP"/>
        </w:rPr>
        <w:t>Desmond Manatsa, Leonard Unganai, Christoph</w:t>
      </w:r>
      <w:r>
        <w:rPr>
          <w:rFonts w:ascii="Arial Narrow" w:eastAsia="MS Mincho" w:hAnsi="Arial Narrow"/>
          <w:bCs/>
          <w:sz w:val="22"/>
          <w:szCs w:val="22"/>
          <w:lang w:val="en-CA" w:eastAsia="ja-JP"/>
        </w:rPr>
        <w:t>er Gadzirai &amp; Swadhin K. Behera (2012).</w:t>
      </w:r>
      <w:r w:rsidRPr="00BC42F8">
        <w:rPr>
          <w:rFonts w:ascii="Arial Narrow" w:eastAsia="MS Mincho" w:hAnsi="Arial Narrow" w:cs="MinionPro-It"/>
          <w:i/>
          <w:iCs/>
          <w:sz w:val="22"/>
          <w:szCs w:val="22"/>
          <w:lang w:val="en-CA" w:eastAsia="ja-JP"/>
        </w:rPr>
        <w:t xml:space="preserve"> An innovative tailored seasonal </w:t>
      </w:r>
      <w:r w:rsidR="00B11812" w:rsidRPr="00BC42F8">
        <w:rPr>
          <w:rFonts w:ascii="Arial Narrow" w:eastAsia="MS Mincho" w:hAnsi="Arial Narrow" w:cs="MinionPro-It"/>
          <w:i/>
          <w:iCs/>
          <w:sz w:val="22"/>
          <w:szCs w:val="22"/>
          <w:lang w:val="en-CA" w:eastAsia="ja-JP"/>
        </w:rPr>
        <w:t>rainfall for</w:t>
      </w:r>
      <w:r w:rsidR="00B11812">
        <w:rPr>
          <w:rFonts w:ascii="Arial Narrow" w:eastAsia="MS Mincho" w:hAnsi="Arial Narrow" w:cs="MinionPro-It"/>
          <w:i/>
          <w:iCs/>
          <w:sz w:val="22"/>
          <w:szCs w:val="22"/>
          <w:lang w:val="en-CA" w:eastAsia="ja-JP"/>
        </w:rPr>
        <w:t>ecasting</w:t>
      </w:r>
      <w:r w:rsidR="006E3F85">
        <w:rPr>
          <w:rFonts w:ascii="Arial Narrow" w:eastAsia="MS Mincho" w:hAnsi="Arial Narrow" w:cs="MinionPro-It"/>
          <w:i/>
          <w:iCs/>
          <w:sz w:val="22"/>
          <w:szCs w:val="22"/>
          <w:lang w:val="en-CA" w:eastAsia="ja-JP"/>
        </w:rPr>
        <w:t xml:space="preserve"> production in Zimbabwe.</w:t>
      </w:r>
    </w:p>
    <w:p w:rsidR="00316C07" w:rsidRDefault="00316C07" w:rsidP="00316C07">
      <w:pPr>
        <w:autoSpaceDE w:val="0"/>
        <w:autoSpaceDN w:val="0"/>
        <w:adjustRightInd w:val="0"/>
        <w:rPr>
          <w:rFonts w:ascii="Arial Narrow" w:hAnsi="Arial Narrow" w:cs="Arial"/>
          <w:sz w:val="22"/>
          <w:szCs w:val="22"/>
        </w:rPr>
      </w:pPr>
    </w:p>
    <w:p w:rsidR="00836E9C" w:rsidRPr="00BC42F8" w:rsidRDefault="00BC42F8" w:rsidP="00836E9C">
      <w:pPr>
        <w:pStyle w:val="FootnoteText"/>
        <w:rPr>
          <w:rFonts w:ascii="Arial Narrow" w:hAnsi="Arial Narrow" w:cs="Arial"/>
          <w:sz w:val="22"/>
          <w:szCs w:val="22"/>
        </w:rPr>
      </w:pPr>
      <w:r>
        <w:rPr>
          <w:rFonts w:ascii="Arial Narrow" w:hAnsi="Arial Narrow" w:cs="Arial"/>
          <w:sz w:val="22"/>
          <w:szCs w:val="22"/>
        </w:rPr>
        <w:t>Government of Zimbabwe (2012).</w:t>
      </w:r>
      <w:r w:rsidR="0014128F" w:rsidRPr="00BC42F8">
        <w:rPr>
          <w:rFonts w:ascii="Arial Narrow" w:hAnsi="Arial Narrow" w:cs="Arial"/>
          <w:sz w:val="22"/>
          <w:szCs w:val="22"/>
        </w:rPr>
        <w:t xml:space="preserve">Zimbabwe Second National Communication </w:t>
      </w:r>
      <w:r w:rsidR="00B11812" w:rsidRPr="00BC42F8">
        <w:rPr>
          <w:rFonts w:ascii="Arial Narrow" w:hAnsi="Arial Narrow" w:cs="Arial"/>
          <w:sz w:val="22"/>
          <w:szCs w:val="22"/>
        </w:rPr>
        <w:t>to the</w:t>
      </w:r>
      <w:r w:rsidR="0014128F" w:rsidRPr="00BC42F8">
        <w:rPr>
          <w:rFonts w:ascii="Arial Narrow" w:hAnsi="Arial Narrow" w:cs="Arial"/>
          <w:sz w:val="22"/>
          <w:szCs w:val="22"/>
        </w:rPr>
        <w:t xml:space="preserve"> United Nations Framework Convention </w:t>
      </w:r>
      <w:r w:rsidR="00A57940" w:rsidRPr="00BC42F8">
        <w:rPr>
          <w:rFonts w:ascii="Arial Narrow" w:hAnsi="Arial Narrow" w:cs="Arial"/>
          <w:sz w:val="22"/>
          <w:szCs w:val="22"/>
        </w:rPr>
        <w:t>on</w:t>
      </w:r>
      <w:r w:rsidR="0014128F" w:rsidRPr="00BC42F8">
        <w:rPr>
          <w:rFonts w:ascii="Arial Narrow" w:hAnsi="Arial Narrow" w:cs="Arial"/>
          <w:sz w:val="22"/>
          <w:szCs w:val="22"/>
        </w:rPr>
        <w:t xml:space="preserve"> Climate Change </w:t>
      </w:r>
      <w:r w:rsidR="00836E9C" w:rsidRPr="00BC42F8">
        <w:rPr>
          <w:rFonts w:ascii="Arial Narrow" w:hAnsi="Arial Narrow" w:cs="Arial"/>
          <w:sz w:val="22"/>
          <w:szCs w:val="22"/>
        </w:rPr>
        <w:t xml:space="preserve">Ministry of Environment and Natural Resources Management </w:t>
      </w:r>
    </w:p>
    <w:p w:rsidR="00836E9C" w:rsidRPr="00BC42F8" w:rsidRDefault="00BC42F8" w:rsidP="00836E9C">
      <w:pPr>
        <w:pStyle w:val="FootnoteText"/>
        <w:rPr>
          <w:rFonts w:ascii="Arial Narrow" w:hAnsi="Arial Narrow"/>
          <w:sz w:val="22"/>
          <w:szCs w:val="22"/>
        </w:rPr>
      </w:pPr>
      <w:r>
        <w:rPr>
          <w:rFonts w:ascii="Arial Narrow" w:hAnsi="Arial Narrow"/>
          <w:sz w:val="22"/>
          <w:szCs w:val="22"/>
        </w:rPr>
        <w:t xml:space="preserve">Government of Zimbabwe (2009). </w:t>
      </w:r>
      <w:r w:rsidR="00836E9C" w:rsidRPr="00BC42F8">
        <w:rPr>
          <w:rFonts w:ascii="Arial Narrow" w:hAnsi="Arial Narrow"/>
          <w:sz w:val="22"/>
          <w:szCs w:val="22"/>
        </w:rPr>
        <w:t xml:space="preserve">Coping with Drought and Climate Change Project, Coping with Drought, Vulnerability and Adaptation to Climate Change: A focus on Chiredzi District, </w:t>
      </w:r>
      <w:r>
        <w:rPr>
          <w:rFonts w:ascii="Arial Narrow" w:hAnsi="Arial Narrow"/>
          <w:sz w:val="22"/>
          <w:szCs w:val="22"/>
        </w:rPr>
        <w:t>Zimbabwe, Synthesis Report.</w:t>
      </w:r>
    </w:p>
    <w:p w:rsidR="00316C07" w:rsidRDefault="00316C07" w:rsidP="00316C07">
      <w:pPr>
        <w:pStyle w:val="FootnoteText"/>
        <w:tabs>
          <w:tab w:val="left" w:pos="3270"/>
        </w:tabs>
        <w:rPr>
          <w:rFonts w:ascii="Arial Narrow" w:hAnsi="Arial Narrow"/>
          <w:sz w:val="22"/>
          <w:szCs w:val="22"/>
        </w:rPr>
      </w:pPr>
      <w:r>
        <w:rPr>
          <w:rFonts w:ascii="Arial Narrow" w:hAnsi="Arial Narrow"/>
          <w:sz w:val="22"/>
          <w:szCs w:val="22"/>
        </w:rPr>
        <w:t xml:space="preserve">Government of Zimbabwe (2011). </w:t>
      </w:r>
      <w:r w:rsidRPr="00BC42F8">
        <w:rPr>
          <w:rFonts w:ascii="Arial Narrow" w:hAnsi="Arial Narrow"/>
          <w:sz w:val="22"/>
          <w:szCs w:val="22"/>
        </w:rPr>
        <w:t xml:space="preserve">Coping with Drought and Climate Change </w:t>
      </w:r>
      <w:r>
        <w:rPr>
          <w:rFonts w:ascii="Arial Narrow" w:hAnsi="Arial Narrow"/>
          <w:sz w:val="22"/>
          <w:szCs w:val="22"/>
          <w:lang w:val="en-CA"/>
        </w:rPr>
        <w:t xml:space="preserve">Project </w:t>
      </w:r>
      <w:r w:rsidRPr="00BC42F8">
        <w:rPr>
          <w:rFonts w:ascii="Arial Narrow" w:hAnsi="Arial Narrow"/>
          <w:sz w:val="22"/>
          <w:szCs w:val="22"/>
        </w:rPr>
        <w:t>Quarterly Progress Report, 2011.</w:t>
      </w:r>
    </w:p>
    <w:p w:rsidR="00597B26" w:rsidRPr="005B2FC4" w:rsidRDefault="00597B26" w:rsidP="00597B26">
      <w:pPr>
        <w:pStyle w:val="NormalIndent"/>
        <w:spacing w:after="0"/>
        <w:ind w:left="0"/>
        <w:rPr>
          <w:rFonts w:ascii="Arial Narrow" w:hAnsi="Arial Narrow" w:cs="Arial"/>
          <w:b w:val="0"/>
          <w:sz w:val="22"/>
          <w:szCs w:val="22"/>
          <w:lang w:val="en-ZW" w:eastAsia="en-ZW"/>
        </w:rPr>
      </w:pPr>
      <w:r w:rsidRPr="00AA309C">
        <w:rPr>
          <w:rFonts w:ascii="Arial Narrow" w:hAnsi="Arial Narrow" w:cs="Arial"/>
          <w:b w:val="0"/>
          <w:sz w:val="22"/>
          <w:szCs w:val="22"/>
          <w:lang w:val="en-ZW" w:eastAsia="en-ZW"/>
        </w:rPr>
        <w:t xml:space="preserve">Kalonga (2011) </w:t>
      </w:r>
      <w:r w:rsidRPr="005B2FC4">
        <w:rPr>
          <w:rFonts w:ascii="Arial Narrow" w:hAnsi="Arial Narrow" w:cs="Arial"/>
          <w:b w:val="0"/>
          <w:sz w:val="22"/>
          <w:szCs w:val="22"/>
          <w:lang w:val="en-ZW" w:eastAsia="en-ZW"/>
        </w:rPr>
        <w:t>Monitoring, Evaluation and Learning for Climate Change Adaptation Programming</w:t>
      </w:r>
    </w:p>
    <w:p w:rsidR="00597B26" w:rsidRDefault="00597B26" w:rsidP="00DE27F3">
      <w:pPr>
        <w:pStyle w:val="NormalIndent"/>
        <w:spacing w:after="0"/>
        <w:ind w:left="0"/>
        <w:rPr>
          <w:rFonts w:ascii="Arial Narrow" w:hAnsi="Arial Narrow" w:cs="Arial"/>
          <w:b w:val="0"/>
          <w:sz w:val="22"/>
          <w:szCs w:val="22"/>
          <w:lang w:val="en-ZW" w:eastAsia="en-ZW"/>
        </w:rPr>
      </w:pPr>
      <w:r w:rsidRPr="005B2FC4">
        <w:rPr>
          <w:rFonts w:ascii="Arial Narrow" w:hAnsi="Arial Narrow" w:cs="Arial"/>
          <w:b w:val="0"/>
          <w:sz w:val="22"/>
          <w:szCs w:val="22"/>
          <w:lang w:val="en-ZW" w:eastAsia="en-ZW"/>
        </w:rPr>
        <w:t>A Learning Companion</w:t>
      </w:r>
      <w:r>
        <w:rPr>
          <w:rFonts w:ascii="Arial Narrow" w:hAnsi="Arial Narrow" w:cs="Arial"/>
          <w:b w:val="0"/>
          <w:sz w:val="22"/>
          <w:szCs w:val="22"/>
          <w:lang w:val="en-ZW" w:eastAsia="en-ZW"/>
        </w:rPr>
        <w:t xml:space="preserve"> for Oxfam </w:t>
      </w:r>
      <w:r w:rsidRPr="00AA309C">
        <w:rPr>
          <w:rFonts w:ascii="Arial Narrow" w:hAnsi="Arial Narrow" w:cs="Arial"/>
          <w:b w:val="0"/>
          <w:sz w:val="22"/>
          <w:szCs w:val="22"/>
          <w:lang w:val="en-ZW" w:eastAsia="en-ZW"/>
        </w:rPr>
        <w:t>Disaster Risk Reduction and Climate Change Adaptation Resources</w:t>
      </w:r>
      <w:r>
        <w:rPr>
          <w:rFonts w:ascii="Arial Narrow" w:hAnsi="Arial Narrow" w:cs="Arial"/>
          <w:b w:val="0"/>
          <w:sz w:val="22"/>
          <w:szCs w:val="22"/>
          <w:lang w:val="en-ZW" w:eastAsia="en-ZW"/>
        </w:rPr>
        <w:t>. Oxford, England.</w:t>
      </w:r>
    </w:p>
    <w:p w:rsidR="00DE27F3" w:rsidRPr="00BC42F8" w:rsidRDefault="00DE27F3" w:rsidP="00DE27F3">
      <w:pPr>
        <w:pStyle w:val="NormalIndent"/>
        <w:spacing w:after="0"/>
        <w:ind w:left="0"/>
        <w:rPr>
          <w:rFonts w:ascii="Arial Narrow" w:hAnsi="Arial Narrow"/>
          <w:sz w:val="22"/>
          <w:szCs w:val="22"/>
        </w:rPr>
      </w:pPr>
    </w:p>
    <w:p w:rsidR="00BC42F8" w:rsidRPr="00BC42F8" w:rsidRDefault="008F4DE5" w:rsidP="008F4DE5">
      <w:pPr>
        <w:autoSpaceDE w:val="0"/>
        <w:autoSpaceDN w:val="0"/>
        <w:adjustRightInd w:val="0"/>
        <w:rPr>
          <w:rFonts w:ascii="Arial Narrow" w:hAnsi="Arial Narrow"/>
          <w:i/>
          <w:sz w:val="22"/>
          <w:szCs w:val="22"/>
        </w:rPr>
      </w:pPr>
      <w:r w:rsidRPr="00BC42F8">
        <w:rPr>
          <w:rFonts w:ascii="Arial Narrow" w:hAnsi="Arial Narrow"/>
          <w:sz w:val="22"/>
          <w:szCs w:val="22"/>
        </w:rPr>
        <w:t>Leonard S. Unganai, Jessica Troni, Desmo</w:t>
      </w:r>
      <w:r w:rsidR="00316C07">
        <w:rPr>
          <w:rFonts w:ascii="Arial Narrow" w:hAnsi="Arial Narrow"/>
          <w:sz w:val="22"/>
          <w:szCs w:val="22"/>
        </w:rPr>
        <w:t>nd Manatsa and Daisy Mukarakate (2012).</w:t>
      </w:r>
      <w:r w:rsidRPr="00BC42F8">
        <w:rPr>
          <w:rFonts w:ascii="Arial Narrow" w:hAnsi="Arial Narrow"/>
          <w:i/>
          <w:sz w:val="22"/>
          <w:szCs w:val="22"/>
        </w:rPr>
        <w:t xml:space="preserve">Tailoring seasonal climate forecasts for climate risk management in </w:t>
      </w:r>
      <w:r w:rsidR="00B11812" w:rsidRPr="00BC42F8">
        <w:rPr>
          <w:rFonts w:ascii="Arial Narrow" w:hAnsi="Arial Narrow"/>
          <w:i/>
          <w:sz w:val="22"/>
          <w:szCs w:val="22"/>
        </w:rPr>
        <w:t>rain fed</w:t>
      </w:r>
      <w:r w:rsidRPr="00BC42F8">
        <w:rPr>
          <w:rFonts w:ascii="Arial Narrow" w:hAnsi="Arial Narrow"/>
          <w:i/>
          <w:sz w:val="22"/>
          <w:szCs w:val="22"/>
        </w:rPr>
        <w:t xml:space="preserve"> farmin</w:t>
      </w:r>
      <w:r w:rsidR="00BC42F8" w:rsidRPr="00BC42F8">
        <w:rPr>
          <w:rFonts w:ascii="Arial Narrow" w:hAnsi="Arial Narrow"/>
          <w:i/>
          <w:sz w:val="22"/>
          <w:szCs w:val="22"/>
        </w:rPr>
        <w:t>g systems of southeast Zimbabwe</w:t>
      </w:r>
    </w:p>
    <w:p w:rsidR="008F4DE5" w:rsidRDefault="008F4DE5" w:rsidP="008F4DE5">
      <w:pPr>
        <w:autoSpaceDE w:val="0"/>
        <w:autoSpaceDN w:val="0"/>
        <w:adjustRightInd w:val="0"/>
        <w:rPr>
          <w:rFonts w:ascii="Arial Narrow" w:hAnsi="Arial Narrow"/>
          <w:sz w:val="22"/>
          <w:szCs w:val="22"/>
        </w:rPr>
      </w:pPr>
      <w:r w:rsidRPr="00BC42F8">
        <w:rPr>
          <w:rFonts w:ascii="Arial Narrow" w:hAnsi="Arial Narrow"/>
          <w:sz w:val="22"/>
          <w:szCs w:val="22"/>
        </w:rPr>
        <w:t>Coping with Drought and Climate Change Project, Environmental Managem</w:t>
      </w:r>
      <w:r w:rsidR="00316C07">
        <w:rPr>
          <w:rFonts w:ascii="Arial Narrow" w:hAnsi="Arial Narrow"/>
          <w:sz w:val="22"/>
          <w:szCs w:val="22"/>
        </w:rPr>
        <w:t>ent Agency, Harare, Zimbabwe.</w:t>
      </w:r>
    </w:p>
    <w:p w:rsidR="00316C07" w:rsidRPr="00BC42F8" w:rsidRDefault="00316C07" w:rsidP="008F4DE5">
      <w:pPr>
        <w:autoSpaceDE w:val="0"/>
        <w:autoSpaceDN w:val="0"/>
        <w:adjustRightInd w:val="0"/>
        <w:rPr>
          <w:rFonts w:ascii="Arial Narrow" w:eastAsia="MS Mincho" w:hAnsi="Arial Narrow" w:cs="MinionPro-It"/>
          <w:iCs/>
          <w:sz w:val="22"/>
          <w:szCs w:val="22"/>
          <w:lang w:eastAsia="ja-JP"/>
        </w:rPr>
      </w:pPr>
    </w:p>
    <w:p w:rsidR="00316C07" w:rsidRPr="00BC42F8" w:rsidRDefault="00316C07" w:rsidP="00316C07">
      <w:pPr>
        <w:pStyle w:val="FootnoteText"/>
        <w:rPr>
          <w:rFonts w:ascii="Arial Narrow" w:hAnsi="Arial Narrow" w:cs="Arial"/>
          <w:sz w:val="22"/>
          <w:szCs w:val="22"/>
        </w:rPr>
      </w:pPr>
      <w:r w:rsidRPr="00BC42F8">
        <w:rPr>
          <w:rFonts w:ascii="Arial Narrow" w:hAnsi="Arial Narrow" w:cs="Arial"/>
          <w:sz w:val="22"/>
          <w:szCs w:val="22"/>
        </w:rPr>
        <w:t>UNDP (2011) Zimbabwe Case Study, Adaptation Learning Mechanism, Oct 2011.</w:t>
      </w:r>
    </w:p>
    <w:p w:rsidR="00316C07" w:rsidRPr="00BC42F8" w:rsidRDefault="00316C07" w:rsidP="00316C07">
      <w:pPr>
        <w:pStyle w:val="FootnoteText"/>
        <w:rPr>
          <w:rFonts w:ascii="Arial Narrow" w:hAnsi="Arial Narrow" w:cs="Arial"/>
          <w:sz w:val="22"/>
          <w:szCs w:val="22"/>
        </w:rPr>
      </w:pPr>
      <w:r w:rsidRPr="00BC42F8">
        <w:rPr>
          <w:rFonts w:ascii="Arial Narrow" w:hAnsi="Arial Narrow" w:cs="Arial"/>
          <w:sz w:val="22"/>
          <w:szCs w:val="22"/>
        </w:rPr>
        <w:t>UNDP/GEF (2008). Coping with Drought and Climate Change Project Document. Harare, Zimbabwe</w:t>
      </w:r>
    </w:p>
    <w:p w:rsidR="00316C07" w:rsidRPr="00BC42F8" w:rsidRDefault="00316C07" w:rsidP="00316C07">
      <w:pPr>
        <w:pStyle w:val="FootnoteText"/>
        <w:rPr>
          <w:rFonts w:ascii="Arial Narrow" w:hAnsi="Arial Narrow" w:cs="Arial"/>
          <w:sz w:val="22"/>
          <w:szCs w:val="22"/>
        </w:rPr>
      </w:pPr>
      <w:r w:rsidRPr="00BC42F8">
        <w:rPr>
          <w:rFonts w:ascii="Arial Narrow" w:hAnsi="Arial Narrow" w:cs="Arial"/>
          <w:sz w:val="22"/>
          <w:szCs w:val="22"/>
        </w:rPr>
        <w:t>UNDP/GEF (2011) Coping with Drought and Climate Change Project: Project Implementation Review 2010 and 2011.</w:t>
      </w:r>
    </w:p>
    <w:p w:rsidR="00316C07" w:rsidRDefault="00316C07" w:rsidP="00316C07">
      <w:pPr>
        <w:pStyle w:val="FootnoteText"/>
        <w:rPr>
          <w:rFonts w:ascii="Arial Narrow" w:hAnsi="Arial Narrow" w:cs="Arial"/>
          <w:sz w:val="22"/>
          <w:szCs w:val="22"/>
        </w:rPr>
      </w:pPr>
      <w:r w:rsidRPr="00BC42F8">
        <w:rPr>
          <w:rFonts w:ascii="Arial Narrow" w:hAnsi="Arial Narrow" w:cs="Arial"/>
          <w:sz w:val="22"/>
          <w:szCs w:val="22"/>
        </w:rPr>
        <w:t>UNDP/GEF-GoZ: Coping with Drought and Climate Change Project, Report: Training provided on Downscaling Climate Change Scenarios for Save and Runde River Basins (Zimbabwe) by the Climate Systems Analysis Group (CSAG), University of Cape Town, December 2008</w:t>
      </w:r>
    </w:p>
    <w:p w:rsidR="00316C07" w:rsidRPr="00BC42F8" w:rsidRDefault="00316C07" w:rsidP="00316C07">
      <w:pPr>
        <w:pStyle w:val="FootnoteText"/>
        <w:rPr>
          <w:rFonts w:ascii="Arial Narrow" w:hAnsi="Arial Narrow" w:cs="Arial"/>
          <w:sz w:val="22"/>
          <w:szCs w:val="22"/>
        </w:rPr>
      </w:pPr>
      <w:r w:rsidRPr="00BC42F8">
        <w:rPr>
          <w:rFonts w:ascii="Arial Narrow" w:hAnsi="Arial Narrow" w:cs="Arial"/>
          <w:sz w:val="22"/>
          <w:szCs w:val="22"/>
        </w:rPr>
        <w:t>UNDP (2012) Terminal Evaluation of Coping with Drought and Climate Change in Zimbabwe</w:t>
      </w:r>
    </w:p>
    <w:p w:rsidR="00316C07" w:rsidRPr="00BC42F8" w:rsidRDefault="00316C07" w:rsidP="00316C07">
      <w:pPr>
        <w:rPr>
          <w:rFonts w:ascii="Arial Narrow" w:hAnsi="Arial Narrow"/>
          <w:i/>
          <w:sz w:val="22"/>
          <w:szCs w:val="22"/>
        </w:rPr>
      </w:pPr>
      <w:r w:rsidRPr="00BC42F8">
        <w:rPr>
          <w:rFonts w:ascii="Arial Narrow" w:hAnsi="Arial Narrow"/>
          <w:sz w:val="22"/>
          <w:szCs w:val="22"/>
        </w:rPr>
        <w:t xml:space="preserve">Unganai Leonard S. and  </w:t>
      </w:r>
      <w:proofErr w:type="spellStart"/>
      <w:r w:rsidRPr="00BC42F8">
        <w:rPr>
          <w:rFonts w:ascii="Arial Narrow" w:hAnsi="Arial Narrow"/>
          <w:sz w:val="22"/>
          <w:szCs w:val="22"/>
        </w:rPr>
        <w:t>Amon</w:t>
      </w:r>
      <w:proofErr w:type="spellEnd"/>
      <w:r w:rsidRPr="00BC42F8">
        <w:rPr>
          <w:rFonts w:ascii="Arial Narrow" w:hAnsi="Arial Narrow"/>
          <w:sz w:val="22"/>
          <w:szCs w:val="22"/>
        </w:rPr>
        <w:t xml:space="preserve"> </w:t>
      </w:r>
      <w:proofErr w:type="spellStart"/>
      <w:r w:rsidRPr="00BC42F8">
        <w:rPr>
          <w:rFonts w:ascii="Arial Narrow" w:hAnsi="Arial Narrow"/>
          <w:sz w:val="22"/>
          <w:szCs w:val="22"/>
        </w:rPr>
        <w:t>Murwira</w:t>
      </w:r>
      <w:proofErr w:type="spellEnd"/>
      <w:r w:rsidRPr="00BC42F8">
        <w:rPr>
          <w:rFonts w:ascii="Arial Narrow" w:hAnsi="Arial Narrow"/>
          <w:i/>
          <w:sz w:val="22"/>
          <w:szCs w:val="22"/>
        </w:rPr>
        <w:t xml:space="preserve">, </w:t>
      </w:r>
      <w:proofErr w:type="spellStart"/>
      <w:r w:rsidRPr="00BC42F8">
        <w:rPr>
          <w:rFonts w:ascii="Arial Narrow" w:hAnsi="Arial Narrow"/>
          <w:i/>
          <w:sz w:val="22"/>
          <w:szCs w:val="22"/>
        </w:rPr>
        <w:t>Optimising</w:t>
      </w:r>
      <w:proofErr w:type="spellEnd"/>
      <w:r w:rsidRPr="00BC42F8">
        <w:rPr>
          <w:rFonts w:ascii="Arial Narrow" w:hAnsi="Arial Narrow"/>
          <w:i/>
          <w:sz w:val="22"/>
          <w:szCs w:val="22"/>
        </w:rPr>
        <w:t xml:space="preserve"> </w:t>
      </w:r>
      <w:r w:rsidR="00B11812" w:rsidRPr="00BC42F8">
        <w:rPr>
          <w:rFonts w:ascii="Arial Narrow" w:hAnsi="Arial Narrow"/>
          <w:i/>
          <w:sz w:val="22"/>
          <w:szCs w:val="22"/>
        </w:rPr>
        <w:t>rain fed</w:t>
      </w:r>
      <w:r w:rsidRPr="00BC42F8">
        <w:rPr>
          <w:rFonts w:ascii="Arial Narrow" w:hAnsi="Arial Narrow"/>
          <w:i/>
          <w:sz w:val="22"/>
          <w:szCs w:val="22"/>
        </w:rPr>
        <w:t xml:space="preserve"> agriculture as a climate change adaptation strategy in southeast Zimbabwe.</w:t>
      </w:r>
    </w:p>
    <w:p w:rsidR="00836E9C" w:rsidRDefault="00836E9C" w:rsidP="00836E9C">
      <w:pPr>
        <w:pStyle w:val="FootnoteText"/>
        <w:rPr>
          <w:rFonts w:ascii="Arial Narrow" w:hAnsi="Arial Narrow" w:cs="Arial"/>
          <w:sz w:val="22"/>
          <w:szCs w:val="22"/>
        </w:rPr>
      </w:pPr>
    </w:p>
    <w:sectPr w:rsidR="00836E9C" w:rsidSect="006B2D7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9F" w:rsidRDefault="00FA409F" w:rsidP="00710149">
      <w:r>
        <w:separator/>
      </w:r>
    </w:p>
  </w:endnote>
  <w:endnote w:type="continuationSeparator" w:id="0">
    <w:p w:rsidR="00FA409F" w:rsidRDefault="00FA409F" w:rsidP="0071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Ligh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Pro-I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F3" w:rsidRDefault="006B2D7B">
    <w:pPr>
      <w:pStyle w:val="Footer"/>
      <w:jc w:val="center"/>
    </w:pPr>
    <w:r>
      <w:fldChar w:fldCharType="begin"/>
    </w:r>
    <w:r w:rsidR="008524F3">
      <w:instrText xml:space="preserve"> PAGE   \* MERGEFORMAT </w:instrText>
    </w:r>
    <w:r>
      <w:fldChar w:fldCharType="separate"/>
    </w:r>
    <w:r w:rsidR="000E3F33">
      <w:rPr>
        <w:noProof/>
      </w:rPr>
      <w:t>1</w:t>
    </w:r>
    <w:r>
      <w:rPr>
        <w:noProof/>
      </w:rPr>
      <w:fldChar w:fldCharType="end"/>
    </w:r>
  </w:p>
  <w:p w:rsidR="008524F3" w:rsidRDefault="00852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9F" w:rsidRDefault="00FA409F" w:rsidP="00710149">
      <w:r>
        <w:separator/>
      </w:r>
    </w:p>
  </w:footnote>
  <w:footnote w:type="continuationSeparator" w:id="0">
    <w:p w:rsidR="00FA409F" w:rsidRDefault="00FA409F" w:rsidP="00710149">
      <w:r>
        <w:continuationSeparator/>
      </w:r>
    </w:p>
  </w:footnote>
  <w:footnote w:id="1">
    <w:p w:rsidR="008524F3" w:rsidRPr="006F65C6" w:rsidRDefault="008524F3" w:rsidP="009453CB">
      <w:pPr>
        <w:pStyle w:val="FootnoteText"/>
        <w:rPr>
          <w:rFonts w:ascii="Arial Narrow" w:hAnsi="Arial Narrow" w:cs="Arial"/>
          <w:sz w:val="16"/>
          <w:szCs w:val="16"/>
        </w:rPr>
      </w:pPr>
      <w:r>
        <w:rPr>
          <w:rStyle w:val="FootnoteReference"/>
        </w:rPr>
        <w:footnoteRef/>
      </w:r>
      <w:r w:rsidRPr="006F65C6">
        <w:rPr>
          <w:rFonts w:ascii="Arial Narrow" w:hAnsi="Arial Narrow" w:cs="Arial"/>
          <w:sz w:val="16"/>
          <w:szCs w:val="16"/>
        </w:rPr>
        <w:t>A final draft ready but not yet formally launched</w:t>
      </w:r>
    </w:p>
  </w:footnote>
  <w:footnote w:id="2">
    <w:p w:rsidR="008524F3" w:rsidRPr="006F65C6" w:rsidRDefault="008524F3">
      <w:pPr>
        <w:pStyle w:val="FootnoteText"/>
        <w:rPr>
          <w:rFonts w:ascii="Arial Narrow" w:hAnsi="Arial Narrow" w:cs="Arial"/>
          <w:sz w:val="16"/>
          <w:szCs w:val="16"/>
        </w:rPr>
      </w:pPr>
      <w:r w:rsidRPr="006F65C6">
        <w:rPr>
          <w:rFonts w:ascii="Arial Narrow" w:hAnsi="Arial Narrow" w:cs="Arial"/>
          <w:sz w:val="16"/>
          <w:szCs w:val="16"/>
        </w:rPr>
        <w:footnoteRef/>
      </w:r>
      <w:proofErr w:type="gramStart"/>
      <w:r w:rsidRPr="006F65C6">
        <w:rPr>
          <w:rFonts w:ascii="Arial Narrow" w:hAnsi="Arial Narrow" w:cs="Arial"/>
          <w:sz w:val="16"/>
          <w:szCs w:val="16"/>
        </w:rPr>
        <w:t>Chenje, M., Sola, L. &amp; Palency, D. (eds.) (1998).</w:t>
      </w:r>
      <w:proofErr w:type="gramEnd"/>
      <w:r w:rsidRPr="006F65C6">
        <w:rPr>
          <w:rFonts w:ascii="Arial Narrow" w:hAnsi="Arial Narrow" w:cs="Arial"/>
          <w:sz w:val="16"/>
          <w:szCs w:val="16"/>
        </w:rPr>
        <w:t xml:space="preserve"> The State of Zimbabwe‘s Environment. Ministry of Mines, Environment and Tourism, Government of the Republic of Zimbabwe, Harare</w:t>
      </w:r>
    </w:p>
  </w:footnote>
  <w:footnote w:id="3">
    <w:p w:rsidR="008524F3" w:rsidRPr="006F65C6" w:rsidRDefault="008524F3">
      <w:pPr>
        <w:pStyle w:val="FootnoteText"/>
        <w:rPr>
          <w:rFonts w:ascii="Arial Narrow" w:hAnsi="Arial Narrow"/>
          <w:sz w:val="16"/>
          <w:szCs w:val="16"/>
          <w:lang w:val="en-ZW"/>
        </w:rPr>
      </w:pPr>
      <w:r w:rsidRPr="006F65C6">
        <w:rPr>
          <w:rStyle w:val="FootnoteReference"/>
          <w:rFonts w:ascii="Arial Narrow" w:hAnsi="Arial Narrow"/>
          <w:sz w:val="16"/>
          <w:szCs w:val="16"/>
        </w:rPr>
        <w:footnoteRef/>
      </w:r>
      <w:r w:rsidRPr="006F65C6">
        <w:rPr>
          <w:rFonts w:ascii="Arial Narrow" w:hAnsi="Arial Narrow" w:cs="Arial"/>
          <w:sz w:val="16"/>
          <w:szCs w:val="16"/>
        </w:rPr>
        <w:t>Reserve Bank of Zimbabwe</w:t>
      </w:r>
    </w:p>
  </w:footnote>
  <w:footnote w:id="4">
    <w:p w:rsidR="008524F3" w:rsidRPr="006F65C6" w:rsidRDefault="008524F3" w:rsidP="001B0DBE">
      <w:pPr>
        <w:pStyle w:val="FootnoteText"/>
        <w:rPr>
          <w:rFonts w:ascii="Arial Narrow" w:hAnsi="Arial Narrow"/>
          <w:sz w:val="16"/>
          <w:szCs w:val="16"/>
        </w:rPr>
      </w:pPr>
      <w:r>
        <w:rPr>
          <w:rStyle w:val="FootnoteReference"/>
        </w:rPr>
        <w:footnoteRef/>
      </w:r>
      <w:proofErr w:type="gramStart"/>
      <w:r w:rsidRPr="006F65C6">
        <w:rPr>
          <w:rFonts w:ascii="Arial Narrow" w:hAnsi="Arial Narrow"/>
          <w:sz w:val="16"/>
          <w:szCs w:val="16"/>
        </w:rPr>
        <w:t>UNDP/GEF Project Implementation Review 2011.</w:t>
      </w:r>
      <w:proofErr w:type="gramEnd"/>
    </w:p>
  </w:footnote>
  <w:footnote w:id="5">
    <w:p w:rsidR="008524F3" w:rsidRPr="006F65C6" w:rsidRDefault="008524F3" w:rsidP="001B0DBE">
      <w:pPr>
        <w:pStyle w:val="FootnoteText"/>
        <w:rPr>
          <w:rFonts w:ascii="Arial Narrow" w:hAnsi="Arial Narrow"/>
          <w:sz w:val="16"/>
          <w:szCs w:val="16"/>
        </w:rPr>
      </w:pPr>
      <w:r w:rsidRPr="006F65C6">
        <w:rPr>
          <w:rStyle w:val="FootnoteReference"/>
          <w:rFonts w:ascii="Arial Narrow" w:hAnsi="Arial Narrow"/>
          <w:sz w:val="16"/>
          <w:szCs w:val="16"/>
        </w:rPr>
        <w:footnoteRef/>
      </w:r>
      <w:r w:rsidRPr="006F65C6">
        <w:rPr>
          <w:rFonts w:ascii="Arial Narrow" w:hAnsi="Arial Narrow"/>
          <w:bCs/>
          <w:i/>
          <w:sz w:val="16"/>
          <w:szCs w:val="16"/>
        </w:rPr>
        <w:t>Stover</w:t>
      </w:r>
      <w:r w:rsidRPr="006F65C6">
        <w:rPr>
          <w:rFonts w:ascii="Arial Narrow" w:hAnsi="Arial Narrow"/>
          <w:sz w:val="16"/>
          <w:szCs w:val="16"/>
        </w:rPr>
        <w:t xml:space="preserve"> is the leaves and stalks of maize, sorghum or soybean plants that are left in a field after harvest, which can be directly grazed by cattle or dried for use as fodder, including through ‘urea treatment’.</w:t>
      </w:r>
    </w:p>
  </w:footnote>
  <w:footnote w:id="6">
    <w:p w:rsidR="008524F3" w:rsidRPr="006F65C6" w:rsidRDefault="008524F3" w:rsidP="001B0DBE">
      <w:pPr>
        <w:autoSpaceDE w:val="0"/>
        <w:autoSpaceDN w:val="0"/>
        <w:adjustRightInd w:val="0"/>
        <w:rPr>
          <w:rFonts w:ascii="Arial Narrow" w:eastAsia="MS Mincho" w:hAnsi="Arial Narrow" w:cs="MinionPro-It"/>
          <w:iCs/>
          <w:sz w:val="16"/>
          <w:szCs w:val="16"/>
          <w:lang w:eastAsia="ja-JP"/>
        </w:rPr>
      </w:pPr>
      <w:r w:rsidRPr="006F65C6">
        <w:rPr>
          <w:rStyle w:val="FootnoteReference"/>
          <w:rFonts w:ascii="Arial Narrow" w:hAnsi="Arial Narrow"/>
          <w:sz w:val="16"/>
          <w:szCs w:val="16"/>
        </w:rPr>
        <w:footnoteRef/>
      </w:r>
      <w:r w:rsidRPr="006F65C6">
        <w:rPr>
          <w:rFonts w:ascii="Arial Narrow" w:eastAsia="MS Mincho" w:hAnsi="Arial Narrow"/>
          <w:bCs/>
          <w:sz w:val="16"/>
          <w:szCs w:val="16"/>
          <w:lang w:val="en-CA" w:eastAsia="ja-JP"/>
        </w:rPr>
        <w:t>Desmond Manatsa, Leonard Unganai, Christopher Gadzirai &amp; Swadhin K. Behera,</w:t>
      </w:r>
      <w:r w:rsidRPr="006F65C6">
        <w:rPr>
          <w:rFonts w:ascii="Arial Narrow" w:eastAsia="MS Mincho" w:hAnsi="Arial Narrow" w:cs="MinionPro-It"/>
          <w:i/>
          <w:iCs/>
          <w:sz w:val="16"/>
          <w:szCs w:val="16"/>
          <w:lang w:val="en-CA" w:eastAsia="ja-JP"/>
        </w:rPr>
        <w:t xml:space="preserve"> An innovative tailored seasonal </w:t>
      </w:r>
      <w:proofErr w:type="spellStart"/>
      <w:r w:rsidRPr="006F65C6">
        <w:rPr>
          <w:rFonts w:ascii="Arial Narrow" w:eastAsia="MS Mincho" w:hAnsi="Arial Narrow" w:cs="MinionPro-It"/>
          <w:i/>
          <w:iCs/>
          <w:sz w:val="16"/>
          <w:szCs w:val="16"/>
          <w:lang w:val="en-CA" w:eastAsia="ja-JP"/>
        </w:rPr>
        <w:t>rainfallforecasting</w:t>
      </w:r>
      <w:proofErr w:type="spellEnd"/>
      <w:r w:rsidRPr="006F65C6">
        <w:rPr>
          <w:rFonts w:ascii="Arial Narrow" w:eastAsia="MS Mincho" w:hAnsi="Arial Narrow" w:cs="MinionPro-It"/>
          <w:i/>
          <w:iCs/>
          <w:sz w:val="16"/>
          <w:szCs w:val="16"/>
          <w:lang w:val="en-CA" w:eastAsia="ja-JP"/>
        </w:rPr>
        <w:t xml:space="preserve"> production in Zimbabwe, </w:t>
      </w:r>
      <w:r w:rsidRPr="006F65C6">
        <w:rPr>
          <w:rFonts w:ascii="Arial Narrow" w:eastAsia="MS Mincho" w:hAnsi="Arial Narrow" w:cs="MinionPro-It"/>
          <w:iCs/>
          <w:sz w:val="16"/>
          <w:szCs w:val="16"/>
          <w:u w:val="single"/>
          <w:lang w:val="en-CA" w:eastAsia="ja-JP"/>
        </w:rPr>
        <w:t>Natural Hazards</w:t>
      </w:r>
      <w:r w:rsidRPr="006F65C6">
        <w:rPr>
          <w:rFonts w:ascii="Arial Narrow" w:eastAsia="MS Mincho" w:hAnsi="Arial Narrow" w:cs="MinionPro-It"/>
          <w:iCs/>
          <w:sz w:val="16"/>
          <w:szCs w:val="16"/>
          <w:lang w:val="en-CA" w:eastAsia="ja-JP"/>
        </w:rPr>
        <w:t xml:space="preserve">, July 2012; and </w:t>
      </w:r>
      <w:r w:rsidRPr="006F65C6">
        <w:rPr>
          <w:rFonts w:ascii="Arial Narrow" w:hAnsi="Arial Narrow"/>
          <w:sz w:val="16"/>
          <w:szCs w:val="16"/>
        </w:rPr>
        <w:t xml:space="preserve">Leonard S. Unganai, Jessica Troni, Desmond </w:t>
      </w:r>
      <w:proofErr w:type="spellStart"/>
      <w:r w:rsidRPr="006F65C6">
        <w:rPr>
          <w:rFonts w:ascii="Arial Narrow" w:hAnsi="Arial Narrow"/>
          <w:sz w:val="16"/>
          <w:szCs w:val="16"/>
        </w:rPr>
        <w:t>Manatsa</w:t>
      </w:r>
      <w:proofErr w:type="spellEnd"/>
      <w:r w:rsidRPr="006F65C6">
        <w:rPr>
          <w:rFonts w:ascii="Arial Narrow" w:hAnsi="Arial Narrow"/>
          <w:sz w:val="16"/>
          <w:szCs w:val="16"/>
        </w:rPr>
        <w:t xml:space="preserve"> and Daisy </w:t>
      </w:r>
      <w:proofErr w:type="spellStart"/>
      <w:r w:rsidRPr="006F65C6">
        <w:rPr>
          <w:rFonts w:ascii="Arial Narrow" w:hAnsi="Arial Narrow"/>
          <w:sz w:val="16"/>
          <w:szCs w:val="16"/>
        </w:rPr>
        <w:t>Mukarakate,</w:t>
      </w:r>
      <w:r w:rsidRPr="006F65C6">
        <w:rPr>
          <w:rFonts w:ascii="Arial Narrow" w:hAnsi="Arial Narrow"/>
          <w:i/>
          <w:sz w:val="16"/>
          <w:szCs w:val="16"/>
        </w:rPr>
        <w:t>Tailoring</w:t>
      </w:r>
      <w:proofErr w:type="spellEnd"/>
      <w:r w:rsidRPr="006F65C6">
        <w:rPr>
          <w:rFonts w:ascii="Arial Narrow" w:hAnsi="Arial Narrow"/>
          <w:i/>
          <w:sz w:val="16"/>
          <w:szCs w:val="16"/>
        </w:rPr>
        <w:t xml:space="preserve"> seasonal climate forecasts for climate risk management in </w:t>
      </w:r>
      <w:proofErr w:type="spellStart"/>
      <w:r w:rsidRPr="006F65C6">
        <w:rPr>
          <w:rFonts w:ascii="Arial Narrow" w:hAnsi="Arial Narrow"/>
          <w:i/>
          <w:sz w:val="16"/>
          <w:szCs w:val="16"/>
        </w:rPr>
        <w:t>rainfed</w:t>
      </w:r>
      <w:proofErr w:type="spellEnd"/>
      <w:r w:rsidRPr="006F65C6">
        <w:rPr>
          <w:rFonts w:ascii="Arial Narrow" w:hAnsi="Arial Narrow"/>
          <w:i/>
          <w:sz w:val="16"/>
          <w:szCs w:val="16"/>
        </w:rPr>
        <w:t xml:space="preserve"> farming systems of southeast Zimbabwe,</w:t>
      </w:r>
      <w:r w:rsidRPr="006F65C6">
        <w:rPr>
          <w:rFonts w:ascii="Arial Narrow" w:hAnsi="Arial Narrow"/>
          <w:sz w:val="16"/>
          <w:szCs w:val="16"/>
        </w:rPr>
        <w:t xml:space="preserve"> Coping with Drought and Climate Change Project, Environmental Management Agency, Harare, Zimbabwe, 2012.</w:t>
      </w:r>
    </w:p>
  </w:footnote>
  <w:footnote w:id="7">
    <w:p w:rsidR="008524F3" w:rsidRPr="001F75A0" w:rsidRDefault="008524F3" w:rsidP="00570310">
      <w:pPr>
        <w:pStyle w:val="FootnoteText"/>
        <w:tabs>
          <w:tab w:val="left" w:pos="3270"/>
        </w:tabs>
      </w:pPr>
      <w:r w:rsidRPr="006F65C6">
        <w:rPr>
          <w:rStyle w:val="FootnoteReference"/>
          <w:rFonts w:ascii="Arial Narrow" w:hAnsi="Arial Narrow"/>
          <w:sz w:val="16"/>
          <w:szCs w:val="16"/>
        </w:rPr>
        <w:footnoteRef/>
      </w:r>
      <w:proofErr w:type="gramStart"/>
      <w:r w:rsidRPr="006F65C6">
        <w:rPr>
          <w:rFonts w:ascii="Arial Narrow" w:hAnsi="Arial Narrow"/>
          <w:sz w:val="16"/>
          <w:szCs w:val="16"/>
        </w:rPr>
        <w:t>Quarterly Progress Report, 2011.</w:t>
      </w:r>
      <w:proofErr w:type="gramEnd"/>
      <w:r>
        <w:tab/>
      </w:r>
    </w:p>
  </w:footnote>
  <w:footnote w:id="8">
    <w:p w:rsidR="008524F3" w:rsidRPr="006F65C6" w:rsidRDefault="008524F3" w:rsidP="005B2FC4">
      <w:pPr>
        <w:pStyle w:val="NormalIndent"/>
        <w:spacing w:after="0"/>
        <w:ind w:left="0"/>
        <w:rPr>
          <w:rFonts w:ascii="Arial Narrow" w:hAnsi="Arial Narrow" w:cs="Arial"/>
          <w:b w:val="0"/>
          <w:sz w:val="16"/>
          <w:szCs w:val="16"/>
          <w:lang w:val="en-ZW" w:eastAsia="en-ZW"/>
        </w:rPr>
      </w:pPr>
      <w:r w:rsidRPr="006F65C6">
        <w:rPr>
          <w:rStyle w:val="FootnoteReference"/>
          <w:rFonts w:ascii="Arial Narrow" w:hAnsi="Arial Narrow"/>
          <w:sz w:val="16"/>
          <w:szCs w:val="16"/>
        </w:rPr>
        <w:footnoteRef/>
      </w:r>
      <w:r w:rsidRPr="006F65C6">
        <w:rPr>
          <w:rFonts w:ascii="Arial Narrow" w:hAnsi="Arial Narrow" w:cs="Arial"/>
          <w:b w:val="0"/>
          <w:sz w:val="16"/>
          <w:szCs w:val="16"/>
          <w:lang w:val="en-ZW" w:eastAsia="en-ZW"/>
        </w:rPr>
        <w:t xml:space="preserve">Kalonga (2011) Monitoring, Evaluation and Learning for Climate Change Adaptation Programming </w:t>
      </w:r>
    </w:p>
    <w:p w:rsidR="008524F3" w:rsidRPr="006F65C6" w:rsidRDefault="008524F3" w:rsidP="00AA309C">
      <w:pPr>
        <w:pStyle w:val="NormalIndent"/>
        <w:spacing w:after="0"/>
        <w:ind w:left="0"/>
        <w:rPr>
          <w:rFonts w:ascii="Arial Narrow" w:hAnsi="Arial Narrow" w:cs="Arial"/>
          <w:b w:val="0"/>
          <w:sz w:val="16"/>
          <w:szCs w:val="16"/>
          <w:lang w:val="en-ZW" w:eastAsia="en-ZW"/>
        </w:rPr>
      </w:pPr>
      <w:r w:rsidRPr="006F65C6">
        <w:rPr>
          <w:rFonts w:ascii="Arial Narrow" w:hAnsi="Arial Narrow" w:cs="Arial"/>
          <w:b w:val="0"/>
          <w:sz w:val="16"/>
          <w:szCs w:val="16"/>
          <w:lang w:val="en-ZW" w:eastAsia="en-ZW"/>
        </w:rPr>
        <w:t>A Learning Companion for Oxfam Disaster Risk Reduction and Climate Change Adaptation Resources</w:t>
      </w:r>
    </w:p>
    <w:p w:rsidR="008524F3" w:rsidRPr="006F65C6" w:rsidRDefault="008524F3" w:rsidP="00AA309C">
      <w:pPr>
        <w:pStyle w:val="NormalIndent"/>
        <w:spacing w:after="0"/>
        <w:ind w:left="0"/>
        <w:rPr>
          <w:rFonts w:ascii="Arial Narrow" w:hAnsi="Arial Narrow" w:cs="Arial"/>
          <w:sz w:val="16"/>
          <w:szCs w:val="16"/>
          <w:lang w:val="en-ZW" w:eastAsia="en-ZW"/>
        </w:rPr>
      </w:pPr>
    </w:p>
  </w:footnote>
  <w:footnote w:id="9">
    <w:p w:rsidR="008524F3" w:rsidRPr="006F65C6" w:rsidRDefault="008524F3" w:rsidP="00E56B0F">
      <w:pPr>
        <w:pStyle w:val="FootnoteText"/>
        <w:rPr>
          <w:rFonts w:ascii="Arial Narrow" w:hAnsi="Arial Narrow" w:cs="Arial"/>
          <w:sz w:val="16"/>
          <w:szCs w:val="16"/>
        </w:rPr>
      </w:pPr>
      <w:r w:rsidRPr="006F65C6">
        <w:rPr>
          <w:rStyle w:val="FootnoteReference"/>
          <w:rFonts w:ascii="Arial Narrow" w:hAnsi="Arial Narrow" w:cs="Arial"/>
          <w:sz w:val="16"/>
          <w:szCs w:val="16"/>
        </w:rPr>
        <w:footnoteRef/>
      </w:r>
      <w:r w:rsidRPr="006F65C6">
        <w:rPr>
          <w:rFonts w:ascii="Arial Narrow" w:hAnsi="Arial Narrow" w:cs="Arial"/>
          <w:sz w:val="16"/>
          <w:szCs w:val="16"/>
        </w:rPr>
        <w:t xml:space="preserve"> According to the IPCC, Climate variability refers to variations in the mean state and other statistics (such as standard deviations, the occurrence of extremes, etc.) of the climate on all spatial and temporal scales beyond that of individual weather events. Variability may be due to natural internal processes within </w:t>
      </w:r>
      <w:proofErr w:type="spellStart"/>
      <w:r w:rsidRPr="006F65C6">
        <w:rPr>
          <w:rFonts w:ascii="Arial Narrow" w:hAnsi="Arial Narrow" w:cs="Arial"/>
          <w:sz w:val="16"/>
          <w:szCs w:val="16"/>
        </w:rPr>
        <w:t>theclimate</w:t>
      </w:r>
      <w:proofErr w:type="spellEnd"/>
      <w:r w:rsidRPr="006F65C6">
        <w:rPr>
          <w:rFonts w:ascii="Arial Narrow" w:hAnsi="Arial Narrow" w:cs="Arial"/>
          <w:sz w:val="16"/>
          <w:szCs w:val="16"/>
        </w:rPr>
        <w:t xml:space="preserve"> system (</w:t>
      </w:r>
      <w:r w:rsidRPr="006F65C6">
        <w:rPr>
          <w:rStyle w:val="bi1"/>
          <w:rFonts w:ascii="Arial Narrow" w:hAnsi="Arial Narrow" w:cs="Arial"/>
          <w:sz w:val="16"/>
          <w:szCs w:val="16"/>
        </w:rPr>
        <w:t>internal variability</w:t>
      </w:r>
      <w:r w:rsidRPr="006F65C6">
        <w:rPr>
          <w:rFonts w:ascii="Arial Narrow" w:hAnsi="Arial Narrow" w:cs="Arial"/>
          <w:sz w:val="16"/>
          <w:szCs w:val="16"/>
        </w:rPr>
        <w:t>), or to variations in natural or anthropogenic external forcing (</w:t>
      </w:r>
      <w:r w:rsidRPr="006F65C6">
        <w:rPr>
          <w:rStyle w:val="bi1"/>
          <w:rFonts w:ascii="Arial Narrow" w:hAnsi="Arial Narrow" w:cs="Arial"/>
          <w:sz w:val="16"/>
          <w:szCs w:val="16"/>
        </w:rPr>
        <w:t>external variability</w:t>
      </w:r>
      <w:r w:rsidRPr="006F65C6">
        <w:rPr>
          <w:rFonts w:ascii="Arial Narrow" w:hAnsi="Arial Narrow" w:cs="Arial"/>
          <w:sz w:val="16"/>
          <w:szCs w:val="16"/>
        </w:rPr>
        <w:t xml:space="preserve">). </w:t>
      </w:r>
    </w:p>
  </w:footnote>
  <w:footnote w:id="10">
    <w:p w:rsidR="008524F3" w:rsidRPr="00D26CF1" w:rsidRDefault="008524F3" w:rsidP="00E56B0F">
      <w:pPr>
        <w:pStyle w:val="FootnoteText"/>
        <w:rPr>
          <w:rFonts w:ascii="Arial" w:hAnsi="Arial" w:cs="Arial"/>
          <w:sz w:val="18"/>
          <w:szCs w:val="18"/>
        </w:rPr>
      </w:pPr>
      <w:r w:rsidRPr="006F65C6">
        <w:rPr>
          <w:rStyle w:val="FootnoteReference"/>
          <w:rFonts w:ascii="Arial Narrow" w:hAnsi="Arial Narrow"/>
          <w:sz w:val="16"/>
          <w:szCs w:val="16"/>
        </w:rPr>
        <w:footnoteRef/>
      </w:r>
      <w:r w:rsidRPr="006F65C6">
        <w:rPr>
          <w:rFonts w:ascii="Arial Narrow" w:hAnsi="Arial Narrow" w:cs="Arial"/>
          <w:sz w:val="16"/>
          <w:szCs w:val="16"/>
        </w:rPr>
        <w:t>Based on IPCC definition, v</w:t>
      </w:r>
      <w:r w:rsidRPr="006F65C6">
        <w:rPr>
          <w:rFonts w:ascii="Arial Narrow" w:hAnsi="Arial Narrow" w:cs="Arial"/>
          <w:sz w:val="16"/>
          <w:szCs w:val="16"/>
          <w:lang w:eastAsia="en-GB"/>
        </w:rPr>
        <w:t xml:space="preserve">ulnerability is the degree to which a system is susceptible to, and unable to cope with, adverse effects of climate change, including climate variability and extremes. Vulnerability is a function of the character, magnitude, and rate of climate change and variation to which a system is exposed, its sensitivity, and its </w:t>
      </w:r>
      <w:r w:rsidRPr="006F65C6">
        <w:rPr>
          <w:rFonts w:ascii="Arial Narrow" w:hAnsi="Arial Narrow" w:cs="Arial"/>
          <w:i/>
          <w:sz w:val="16"/>
          <w:szCs w:val="16"/>
          <w:lang w:eastAsia="en-GB"/>
        </w:rPr>
        <w:t>adaptive capacity</w:t>
      </w:r>
      <w:r w:rsidRPr="006F65C6">
        <w:rPr>
          <w:rFonts w:ascii="Arial Narrow" w:hAnsi="Arial Narrow" w:cs="Arial"/>
          <w:sz w:val="16"/>
          <w:szCs w:val="16"/>
          <w:lang w:eastAsia="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E54"/>
    <w:multiLevelType w:val="hybridMultilevel"/>
    <w:tmpl w:val="AF304140"/>
    <w:lvl w:ilvl="0" w:tplc="04090001">
      <w:start w:val="1"/>
      <w:numFmt w:val="bullet"/>
      <w:lvlText w:val=""/>
      <w:lvlJc w:val="left"/>
      <w:pPr>
        <w:tabs>
          <w:tab w:val="num" w:pos="1440"/>
        </w:tabs>
        <w:ind w:left="1440" w:hanging="360"/>
      </w:pPr>
      <w:rPr>
        <w:rFonts w:ascii="Symbol" w:hAnsi="Symbol" w:hint="default"/>
      </w:rPr>
    </w:lvl>
    <w:lvl w:ilvl="1" w:tplc="9E9EC296">
      <w:start w:val="3"/>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5E559F"/>
    <w:multiLevelType w:val="hybridMultilevel"/>
    <w:tmpl w:val="14820F4E"/>
    <w:lvl w:ilvl="0" w:tplc="642C7BB8">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B916E53"/>
    <w:multiLevelType w:val="multilevel"/>
    <w:tmpl w:val="B56C7A06"/>
    <w:lvl w:ilvl="0">
      <w:start w:val="1"/>
      <w:numFmt w:val="decimal"/>
      <w:lvlText w:val="%1."/>
      <w:lvlJc w:val="left"/>
      <w:pPr>
        <w:tabs>
          <w:tab w:val="num" w:pos="2520"/>
        </w:tabs>
        <w:ind w:left="2880" w:hanging="360"/>
      </w:pPr>
      <w:rPr>
        <w:rFonts w:hint="default"/>
        <w:b w:val="0"/>
        <w:i w:val="0"/>
      </w:rPr>
    </w:lvl>
    <w:lvl w:ilvl="1">
      <w:start w:val="1"/>
      <w:numFmt w:val="decimal"/>
      <w:lvlText w:val="%1.%2"/>
      <w:lvlJc w:val="left"/>
      <w:pPr>
        <w:tabs>
          <w:tab w:val="num" w:pos="3600"/>
        </w:tabs>
        <w:ind w:left="3600" w:hanging="720"/>
      </w:pPr>
      <w:rPr>
        <w:rFonts w:hint="default"/>
      </w:rPr>
    </w:lvl>
    <w:lvl w:ilvl="2">
      <w:start w:val="9"/>
      <w:numFmt w:val="decimal"/>
      <w:lvlText w:val="%1.%2.%3"/>
      <w:lvlJc w:val="left"/>
      <w:pPr>
        <w:tabs>
          <w:tab w:val="num" w:pos="3960"/>
        </w:tabs>
        <w:ind w:left="396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
    <w:nsid w:val="0BD17002"/>
    <w:multiLevelType w:val="hybridMultilevel"/>
    <w:tmpl w:val="8F66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D33D8"/>
    <w:multiLevelType w:val="hybridMultilevel"/>
    <w:tmpl w:val="72BE787C"/>
    <w:lvl w:ilvl="0" w:tplc="58BCB93A">
      <w:numFmt w:val="bullet"/>
      <w:lvlText w:val="-"/>
      <w:lvlJc w:val="left"/>
      <w:pPr>
        <w:tabs>
          <w:tab w:val="num" w:pos="720"/>
        </w:tabs>
        <w:ind w:left="720" w:hanging="360"/>
      </w:pPr>
      <w:rPr>
        <w:rFonts w:ascii="Times New Roman" w:eastAsia="Times New Roman" w:hAnsi="Times New Roman" w:cs="Times New Roman" w:hint="default"/>
      </w:rPr>
    </w:lvl>
    <w:lvl w:ilvl="1" w:tplc="C33E9E28">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02D2F"/>
    <w:multiLevelType w:val="multilevel"/>
    <w:tmpl w:val="E4CC0E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90A23"/>
    <w:multiLevelType w:val="hybridMultilevel"/>
    <w:tmpl w:val="46CA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D5F52"/>
    <w:multiLevelType w:val="multilevel"/>
    <w:tmpl w:val="D4D0E81A"/>
    <w:lvl w:ilvl="0">
      <w:start w:val="1"/>
      <w:numFmt w:val="decimal"/>
      <w:lvlText w:val="a%1"/>
      <w:lvlJc w:val="left"/>
      <w:pPr>
        <w:tabs>
          <w:tab w:val="num" w:pos="0"/>
        </w:tabs>
        <w:ind w:left="0" w:firstLine="0"/>
      </w:pPr>
    </w:lvl>
    <w:lvl w:ilvl="1">
      <w:start w:val="1"/>
      <w:numFmt w:val="decimal"/>
      <w:lvlText w:val="a%1.%2"/>
      <w:lvlJc w:val="left"/>
      <w:pPr>
        <w:tabs>
          <w:tab w:val="num" w:pos="720"/>
        </w:tabs>
        <w:ind w:left="0" w:firstLine="0"/>
      </w:pPr>
    </w:lvl>
    <w:lvl w:ilvl="2">
      <w:start w:val="1"/>
      <w:numFmt w:val="decimal"/>
      <w:lvlText w:val="a%1.%2.%3"/>
      <w:lvlJc w:val="left"/>
      <w:pPr>
        <w:tabs>
          <w:tab w:val="num" w:pos="0"/>
        </w:tabs>
        <w:ind w:left="0" w:firstLine="0"/>
      </w:pPr>
    </w:lvl>
    <w:lvl w:ilvl="3">
      <w:start w:val="1"/>
      <w:numFmt w:val="decimal"/>
      <w:lvlText w:val="a%1.%2.%3.%4"/>
      <w:lvlJc w:val="left"/>
      <w:pPr>
        <w:tabs>
          <w:tab w:val="num" w:pos="0"/>
        </w:tabs>
        <w:ind w:left="0" w:firstLine="0"/>
      </w:pPr>
    </w:lvl>
    <w:lvl w:ilvl="4">
      <w:start w:val="1"/>
      <w:numFmt w:val="decimal"/>
      <w:lvlText w:val="a%1.%2.%3.%4.%5"/>
      <w:lvlJc w:val="left"/>
      <w:pPr>
        <w:tabs>
          <w:tab w:val="num" w:pos="0"/>
        </w:tabs>
        <w:ind w:left="0" w:firstLine="0"/>
      </w:pPr>
    </w:lvl>
    <w:lvl w:ilvl="5">
      <w:start w:val="1"/>
      <w:numFmt w:val="decimal"/>
      <w:lvlText w:val="a%1.%2.%3.%4.%5.%6"/>
      <w:lvlJc w:val="left"/>
      <w:pPr>
        <w:tabs>
          <w:tab w:val="num" w:pos="0"/>
        </w:tabs>
        <w:ind w:left="0" w:firstLine="0"/>
      </w:pPr>
    </w:lvl>
    <w:lvl w:ilvl="6">
      <w:start w:val="1"/>
      <w:numFmt w:val="decimal"/>
      <w:pStyle w:val="Heading7"/>
      <w:lvlText w:val="a%1.%2.%3.%4.%5.%6.%7"/>
      <w:lvlJc w:val="left"/>
      <w:pPr>
        <w:tabs>
          <w:tab w:val="num" w:pos="0"/>
        </w:tabs>
        <w:ind w:left="0" w:firstLine="0"/>
      </w:pPr>
    </w:lvl>
    <w:lvl w:ilvl="7">
      <w:start w:val="1"/>
      <w:numFmt w:val="decimal"/>
      <w:pStyle w:val="Heading8"/>
      <w:lvlText w:val="a%1.%2.%3.%4.%5.%6.%7.%8"/>
      <w:lvlJc w:val="left"/>
      <w:pPr>
        <w:tabs>
          <w:tab w:val="num" w:pos="0"/>
        </w:tabs>
        <w:ind w:left="0" w:firstLine="0"/>
      </w:pPr>
    </w:lvl>
    <w:lvl w:ilvl="8">
      <w:start w:val="1"/>
      <w:numFmt w:val="decimal"/>
      <w:lvlText w:val="a%1.%2.%3.%4.%5.%6.%7.%8.%9"/>
      <w:lvlJc w:val="left"/>
      <w:pPr>
        <w:tabs>
          <w:tab w:val="num" w:pos="0"/>
        </w:tabs>
        <w:ind w:left="0" w:firstLine="0"/>
      </w:pPr>
    </w:lvl>
  </w:abstractNum>
  <w:abstractNum w:abstractNumId="8">
    <w:nsid w:val="2C3C44CF"/>
    <w:multiLevelType w:val="hybridMultilevel"/>
    <w:tmpl w:val="881AB2A8"/>
    <w:lvl w:ilvl="0" w:tplc="FFFFFFFF">
      <w:start w:val="1"/>
      <w:numFmt w:val="bullet"/>
      <w:lvlText w:val=""/>
      <w:lvlJc w:val="left"/>
      <w:pPr>
        <w:tabs>
          <w:tab w:val="num" w:pos="1080"/>
        </w:tabs>
        <w:ind w:left="1080" w:hanging="360"/>
      </w:pPr>
      <w:rPr>
        <w:rFonts w:ascii="Wingdings" w:hAnsi="Wingdings" w:hint="default"/>
        <w:sz w:val="24"/>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nsid w:val="309E68D7"/>
    <w:multiLevelType w:val="multilevel"/>
    <w:tmpl w:val="99A0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C664C0"/>
    <w:multiLevelType w:val="hybridMultilevel"/>
    <w:tmpl w:val="D8B8975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39524437"/>
    <w:multiLevelType w:val="multilevel"/>
    <w:tmpl w:val="6122DE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3E5A77"/>
    <w:multiLevelType w:val="hybridMultilevel"/>
    <w:tmpl w:val="A120E356"/>
    <w:lvl w:ilvl="0" w:tplc="1F2430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F5B99"/>
    <w:multiLevelType w:val="hybridMultilevel"/>
    <w:tmpl w:val="760E7B88"/>
    <w:lvl w:ilvl="0" w:tplc="642C7BB8">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452C6E09"/>
    <w:multiLevelType w:val="hybridMultilevel"/>
    <w:tmpl w:val="42C8577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nsid w:val="45F751EA"/>
    <w:multiLevelType w:val="multilevel"/>
    <w:tmpl w:val="97F4D5A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13E6EF9"/>
    <w:multiLevelType w:val="multilevel"/>
    <w:tmpl w:val="1848F83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nsid w:val="577917B0"/>
    <w:multiLevelType w:val="multilevel"/>
    <w:tmpl w:val="C1F20F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A1D15A4"/>
    <w:multiLevelType w:val="multilevel"/>
    <w:tmpl w:val="9670AC9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66106"/>
    <w:multiLevelType w:val="hybridMultilevel"/>
    <w:tmpl w:val="B948A19A"/>
    <w:lvl w:ilvl="0" w:tplc="642C7BB8">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740770FA"/>
    <w:multiLevelType w:val="multilevel"/>
    <w:tmpl w:val="D80AB91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7CAA550D"/>
    <w:multiLevelType w:val="hybridMultilevel"/>
    <w:tmpl w:val="38880AB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18"/>
  </w:num>
  <w:num w:numId="5">
    <w:abstractNumId w:val="6"/>
  </w:num>
  <w:num w:numId="6">
    <w:abstractNumId w:val="9"/>
  </w:num>
  <w:num w:numId="7">
    <w:abstractNumId w:val="2"/>
  </w:num>
  <w:num w:numId="8">
    <w:abstractNumId w:val="14"/>
  </w:num>
  <w:num w:numId="9">
    <w:abstractNumId w:val="1"/>
  </w:num>
  <w:num w:numId="10">
    <w:abstractNumId w:val="0"/>
  </w:num>
  <w:num w:numId="11">
    <w:abstractNumId w:val="4"/>
  </w:num>
  <w:num w:numId="12">
    <w:abstractNumId w:val="17"/>
  </w:num>
  <w:num w:numId="13">
    <w:abstractNumId w:val="11"/>
  </w:num>
  <w:num w:numId="14">
    <w:abstractNumId w:val="20"/>
  </w:num>
  <w:num w:numId="15">
    <w:abstractNumId w:val="19"/>
  </w:num>
  <w:num w:numId="16">
    <w:abstractNumId w:val="5"/>
  </w:num>
  <w:num w:numId="17">
    <w:abstractNumId w:val="10"/>
  </w:num>
  <w:num w:numId="18">
    <w:abstractNumId w:val="21"/>
  </w:num>
  <w:num w:numId="19">
    <w:abstractNumId w:val="15"/>
  </w:num>
  <w:num w:numId="20">
    <w:abstractNumId w:val="13"/>
  </w:num>
  <w:num w:numId="21">
    <w:abstractNumId w:val="12"/>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BB"/>
    <w:rsid w:val="000131A3"/>
    <w:rsid w:val="00015F70"/>
    <w:rsid w:val="0002247E"/>
    <w:rsid w:val="0005198C"/>
    <w:rsid w:val="00075074"/>
    <w:rsid w:val="000845E1"/>
    <w:rsid w:val="0009782F"/>
    <w:rsid w:val="000E3F33"/>
    <w:rsid w:val="000E4A89"/>
    <w:rsid w:val="00107BF6"/>
    <w:rsid w:val="0012461D"/>
    <w:rsid w:val="0014128F"/>
    <w:rsid w:val="001468FD"/>
    <w:rsid w:val="00152F10"/>
    <w:rsid w:val="001602C9"/>
    <w:rsid w:val="00167334"/>
    <w:rsid w:val="001A3ED5"/>
    <w:rsid w:val="001B0DBE"/>
    <w:rsid w:val="001B5D9B"/>
    <w:rsid w:val="001E6762"/>
    <w:rsid w:val="0022353E"/>
    <w:rsid w:val="00236351"/>
    <w:rsid w:val="00251FEB"/>
    <w:rsid w:val="00270E59"/>
    <w:rsid w:val="00281F0D"/>
    <w:rsid w:val="00285C6D"/>
    <w:rsid w:val="00287DEC"/>
    <w:rsid w:val="00296DBA"/>
    <w:rsid w:val="002D30D4"/>
    <w:rsid w:val="002F083D"/>
    <w:rsid w:val="00316C07"/>
    <w:rsid w:val="00323766"/>
    <w:rsid w:val="00335049"/>
    <w:rsid w:val="003A4C04"/>
    <w:rsid w:val="003A5A4C"/>
    <w:rsid w:val="003D67C3"/>
    <w:rsid w:val="00404F04"/>
    <w:rsid w:val="0040702F"/>
    <w:rsid w:val="00463475"/>
    <w:rsid w:val="00466148"/>
    <w:rsid w:val="004667F3"/>
    <w:rsid w:val="00491CF8"/>
    <w:rsid w:val="00504DC1"/>
    <w:rsid w:val="005162ED"/>
    <w:rsid w:val="00570310"/>
    <w:rsid w:val="0057300F"/>
    <w:rsid w:val="00597B26"/>
    <w:rsid w:val="005A21B8"/>
    <w:rsid w:val="005B0AD7"/>
    <w:rsid w:val="005B2FC4"/>
    <w:rsid w:val="005D70D9"/>
    <w:rsid w:val="005E1358"/>
    <w:rsid w:val="005E3647"/>
    <w:rsid w:val="00617B4F"/>
    <w:rsid w:val="00621E24"/>
    <w:rsid w:val="00622D70"/>
    <w:rsid w:val="0063510D"/>
    <w:rsid w:val="006402B6"/>
    <w:rsid w:val="006B2D7B"/>
    <w:rsid w:val="006D1CF5"/>
    <w:rsid w:val="006D2FA3"/>
    <w:rsid w:val="006E2C79"/>
    <w:rsid w:val="006E3F85"/>
    <w:rsid w:val="006E5AF1"/>
    <w:rsid w:val="006F65C6"/>
    <w:rsid w:val="00710149"/>
    <w:rsid w:val="00734900"/>
    <w:rsid w:val="00753ECD"/>
    <w:rsid w:val="00754E0F"/>
    <w:rsid w:val="007760A0"/>
    <w:rsid w:val="0078252C"/>
    <w:rsid w:val="007948F0"/>
    <w:rsid w:val="00794927"/>
    <w:rsid w:val="007B7B32"/>
    <w:rsid w:val="007F10D4"/>
    <w:rsid w:val="007F4D0F"/>
    <w:rsid w:val="007F6812"/>
    <w:rsid w:val="0080167A"/>
    <w:rsid w:val="00821127"/>
    <w:rsid w:val="00836E9C"/>
    <w:rsid w:val="00845F11"/>
    <w:rsid w:val="008524F3"/>
    <w:rsid w:val="00871389"/>
    <w:rsid w:val="008B61A9"/>
    <w:rsid w:val="008C07CF"/>
    <w:rsid w:val="008E6D5E"/>
    <w:rsid w:val="008F0354"/>
    <w:rsid w:val="008F06AC"/>
    <w:rsid w:val="008F345B"/>
    <w:rsid w:val="008F4DE5"/>
    <w:rsid w:val="00922F90"/>
    <w:rsid w:val="009453CB"/>
    <w:rsid w:val="00971723"/>
    <w:rsid w:val="009D1B28"/>
    <w:rsid w:val="009E2203"/>
    <w:rsid w:val="009E63D0"/>
    <w:rsid w:val="00A07A17"/>
    <w:rsid w:val="00A14005"/>
    <w:rsid w:val="00A22839"/>
    <w:rsid w:val="00A24DC4"/>
    <w:rsid w:val="00A57940"/>
    <w:rsid w:val="00A74555"/>
    <w:rsid w:val="00A80426"/>
    <w:rsid w:val="00A81E86"/>
    <w:rsid w:val="00AA1EFE"/>
    <w:rsid w:val="00AA309C"/>
    <w:rsid w:val="00AA3AE0"/>
    <w:rsid w:val="00AA67E3"/>
    <w:rsid w:val="00AB5072"/>
    <w:rsid w:val="00AC211F"/>
    <w:rsid w:val="00AE3297"/>
    <w:rsid w:val="00AE4EF7"/>
    <w:rsid w:val="00AE5FAA"/>
    <w:rsid w:val="00B11812"/>
    <w:rsid w:val="00B15883"/>
    <w:rsid w:val="00B452BB"/>
    <w:rsid w:val="00B60608"/>
    <w:rsid w:val="00B8479E"/>
    <w:rsid w:val="00BC42F8"/>
    <w:rsid w:val="00BC5E19"/>
    <w:rsid w:val="00BE1AF9"/>
    <w:rsid w:val="00BE5D28"/>
    <w:rsid w:val="00BF61B1"/>
    <w:rsid w:val="00C6222F"/>
    <w:rsid w:val="00C657A4"/>
    <w:rsid w:val="00C74AC0"/>
    <w:rsid w:val="00C84508"/>
    <w:rsid w:val="00C940EA"/>
    <w:rsid w:val="00CA72DC"/>
    <w:rsid w:val="00CC23FE"/>
    <w:rsid w:val="00CC5EA8"/>
    <w:rsid w:val="00CC64C3"/>
    <w:rsid w:val="00CD1873"/>
    <w:rsid w:val="00D01A9A"/>
    <w:rsid w:val="00D05FF2"/>
    <w:rsid w:val="00D203FE"/>
    <w:rsid w:val="00D22759"/>
    <w:rsid w:val="00D255CA"/>
    <w:rsid w:val="00D3124C"/>
    <w:rsid w:val="00D31D3E"/>
    <w:rsid w:val="00D514D6"/>
    <w:rsid w:val="00D56487"/>
    <w:rsid w:val="00D63F71"/>
    <w:rsid w:val="00D87376"/>
    <w:rsid w:val="00DA073D"/>
    <w:rsid w:val="00DA3E6C"/>
    <w:rsid w:val="00DC751F"/>
    <w:rsid w:val="00DE27F3"/>
    <w:rsid w:val="00E20F6B"/>
    <w:rsid w:val="00E3216A"/>
    <w:rsid w:val="00E5090E"/>
    <w:rsid w:val="00E56B0F"/>
    <w:rsid w:val="00E71D51"/>
    <w:rsid w:val="00E77304"/>
    <w:rsid w:val="00E86F9E"/>
    <w:rsid w:val="00E953FF"/>
    <w:rsid w:val="00E96D0B"/>
    <w:rsid w:val="00EA78EE"/>
    <w:rsid w:val="00EE119F"/>
    <w:rsid w:val="00EE60E9"/>
    <w:rsid w:val="00F0775A"/>
    <w:rsid w:val="00F114AD"/>
    <w:rsid w:val="00F244E9"/>
    <w:rsid w:val="00F256F8"/>
    <w:rsid w:val="00F26F40"/>
    <w:rsid w:val="00F545E1"/>
    <w:rsid w:val="00F61EF7"/>
    <w:rsid w:val="00F675A1"/>
    <w:rsid w:val="00FA409F"/>
    <w:rsid w:val="00FB0126"/>
    <w:rsid w:val="00FC1E4C"/>
    <w:rsid w:val="00FE204F"/>
    <w:rsid w:val="00FF3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BB"/>
    <w:rPr>
      <w:sz w:val="24"/>
      <w:szCs w:val="24"/>
      <w:lang w:val="en-US"/>
    </w:rPr>
  </w:style>
  <w:style w:type="paragraph" w:styleId="Heading1">
    <w:name w:val="heading 1"/>
    <w:aliases w:val="Puce commentaire"/>
    <w:basedOn w:val="Normal"/>
    <w:next w:val="Normal"/>
    <w:link w:val="Heading1Char"/>
    <w:qFormat/>
    <w:rsid w:val="009E63D0"/>
    <w:pPr>
      <w:keepNext/>
      <w:jc w:val="center"/>
      <w:outlineLvl w:val="0"/>
    </w:pPr>
    <w:rPr>
      <w:b/>
      <w:sz w:val="22"/>
    </w:rPr>
  </w:style>
  <w:style w:type="paragraph" w:styleId="Heading2">
    <w:name w:val="heading 2"/>
    <w:basedOn w:val="Normal"/>
    <w:next w:val="Normal"/>
    <w:link w:val="Heading2Char"/>
    <w:qFormat/>
    <w:rsid w:val="009E63D0"/>
    <w:pPr>
      <w:keepNext/>
      <w:outlineLvl w:val="1"/>
    </w:pPr>
    <w:rPr>
      <w:b/>
      <w:sz w:val="22"/>
    </w:rPr>
  </w:style>
  <w:style w:type="paragraph" w:styleId="Heading3">
    <w:name w:val="heading 3"/>
    <w:basedOn w:val="Normal"/>
    <w:next w:val="Normal"/>
    <w:link w:val="Heading3Char"/>
    <w:qFormat/>
    <w:rsid w:val="009E63D0"/>
    <w:pPr>
      <w:keepNext/>
      <w:jc w:val="right"/>
      <w:outlineLvl w:val="2"/>
    </w:pPr>
    <w:rPr>
      <w:b/>
      <w:sz w:val="22"/>
    </w:rPr>
  </w:style>
  <w:style w:type="paragraph" w:styleId="Heading4">
    <w:name w:val="heading 4"/>
    <w:basedOn w:val="Normal"/>
    <w:next w:val="Normal"/>
    <w:link w:val="Heading4Char"/>
    <w:qFormat/>
    <w:rsid w:val="009E63D0"/>
    <w:pPr>
      <w:keepNext/>
      <w:outlineLvl w:val="3"/>
    </w:pPr>
    <w:rPr>
      <w:b/>
      <w:sz w:val="32"/>
    </w:rPr>
  </w:style>
  <w:style w:type="paragraph" w:styleId="Heading5">
    <w:name w:val="heading 5"/>
    <w:basedOn w:val="Normal"/>
    <w:next w:val="Normal"/>
    <w:link w:val="Heading5Char"/>
    <w:qFormat/>
    <w:rsid w:val="009E63D0"/>
    <w:pPr>
      <w:keepNext/>
      <w:tabs>
        <w:tab w:val="right" w:pos="8280"/>
      </w:tabs>
      <w:jc w:val="right"/>
      <w:outlineLvl w:val="4"/>
    </w:pPr>
    <w:rPr>
      <w:b/>
      <w:sz w:val="28"/>
    </w:rPr>
  </w:style>
  <w:style w:type="paragraph" w:styleId="Heading6">
    <w:name w:val="heading 6"/>
    <w:basedOn w:val="Normal"/>
    <w:next w:val="Normal"/>
    <w:link w:val="Heading6Char"/>
    <w:qFormat/>
    <w:rsid w:val="009E63D0"/>
    <w:pPr>
      <w:keepNext/>
      <w:jc w:val="both"/>
      <w:outlineLvl w:val="5"/>
    </w:pPr>
    <w:rPr>
      <w:b/>
      <w:sz w:val="22"/>
    </w:rPr>
  </w:style>
  <w:style w:type="paragraph" w:styleId="Heading7">
    <w:name w:val="heading 7"/>
    <w:basedOn w:val="Normal"/>
    <w:next w:val="BodyText"/>
    <w:link w:val="Heading7Char"/>
    <w:qFormat/>
    <w:rsid w:val="009E63D0"/>
    <w:pPr>
      <w:numPr>
        <w:ilvl w:val="6"/>
        <w:numId w:val="2"/>
      </w:numPr>
      <w:spacing w:before="240" w:after="60"/>
      <w:outlineLvl w:val="6"/>
    </w:pPr>
    <w:rPr>
      <w:sz w:val="22"/>
      <w:u w:val="single"/>
    </w:rPr>
  </w:style>
  <w:style w:type="paragraph" w:styleId="Heading8">
    <w:name w:val="heading 8"/>
    <w:basedOn w:val="Normal"/>
    <w:next w:val="Normal"/>
    <w:link w:val="Heading8Char"/>
    <w:qFormat/>
    <w:rsid w:val="009E63D0"/>
    <w:pPr>
      <w:numPr>
        <w:ilvl w:val="7"/>
        <w:numId w:val="2"/>
      </w:numPr>
      <w:spacing w:before="240" w:after="60"/>
      <w:outlineLvl w:val="7"/>
    </w:pPr>
    <w:rPr>
      <w:rFonts w:ascii="Arial" w:hAnsi="Arial"/>
      <w:i/>
    </w:rPr>
  </w:style>
  <w:style w:type="paragraph" w:styleId="Heading9">
    <w:name w:val="heading 9"/>
    <w:basedOn w:val="Normal"/>
    <w:next w:val="Normal"/>
    <w:link w:val="Heading9Char"/>
    <w:qFormat/>
    <w:rsid w:val="009E63D0"/>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ce commentaire Char"/>
    <w:basedOn w:val="DefaultParagraphFont"/>
    <w:link w:val="Heading1"/>
    <w:rsid w:val="009E63D0"/>
    <w:rPr>
      <w:b/>
      <w:sz w:val="22"/>
      <w:lang w:val="en-GB"/>
    </w:rPr>
  </w:style>
  <w:style w:type="character" w:customStyle="1" w:styleId="Heading2Char">
    <w:name w:val="Heading 2 Char"/>
    <w:basedOn w:val="DefaultParagraphFont"/>
    <w:link w:val="Heading2"/>
    <w:rsid w:val="009E63D0"/>
    <w:rPr>
      <w:b/>
      <w:sz w:val="22"/>
      <w:lang w:val="en-GB"/>
    </w:rPr>
  </w:style>
  <w:style w:type="character" w:customStyle="1" w:styleId="Heading3Char">
    <w:name w:val="Heading 3 Char"/>
    <w:basedOn w:val="DefaultParagraphFont"/>
    <w:link w:val="Heading3"/>
    <w:rsid w:val="009E63D0"/>
    <w:rPr>
      <w:b/>
      <w:sz w:val="22"/>
      <w:lang w:val="en-GB"/>
    </w:rPr>
  </w:style>
  <w:style w:type="character" w:customStyle="1" w:styleId="Heading4Char">
    <w:name w:val="Heading 4 Char"/>
    <w:basedOn w:val="DefaultParagraphFont"/>
    <w:link w:val="Heading4"/>
    <w:rsid w:val="009E63D0"/>
    <w:rPr>
      <w:b/>
      <w:sz w:val="32"/>
      <w:lang w:val="en-GB"/>
    </w:rPr>
  </w:style>
  <w:style w:type="character" w:customStyle="1" w:styleId="Heading5Char">
    <w:name w:val="Heading 5 Char"/>
    <w:basedOn w:val="DefaultParagraphFont"/>
    <w:link w:val="Heading5"/>
    <w:rsid w:val="009E63D0"/>
    <w:rPr>
      <w:b/>
      <w:sz w:val="28"/>
      <w:lang w:val="en-GB"/>
    </w:rPr>
  </w:style>
  <w:style w:type="character" w:customStyle="1" w:styleId="Heading6Char">
    <w:name w:val="Heading 6 Char"/>
    <w:basedOn w:val="DefaultParagraphFont"/>
    <w:link w:val="Heading6"/>
    <w:rsid w:val="009E63D0"/>
    <w:rPr>
      <w:b/>
      <w:sz w:val="22"/>
      <w:lang w:val="en-GB"/>
    </w:rPr>
  </w:style>
  <w:style w:type="character" w:customStyle="1" w:styleId="Heading7Char">
    <w:name w:val="Heading 7 Char"/>
    <w:basedOn w:val="DefaultParagraphFont"/>
    <w:link w:val="Heading7"/>
    <w:rsid w:val="009E63D0"/>
    <w:rPr>
      <w:sz w:val="22"/>
      <w:u w:val="single"/>
      <w:lang w:val="en-GB"/>
    </w:rPr>
  </w:style>
  <w:style w:type="paragraph" w:styleId="BodyText">
    <w:name w:val="Body Text"/>
    <w:basedOn w:val="Normal"/>
    <w:link w:val="BodyTextChar"/>
    <w:uiPriority w:val="99"/>
    <w:semiHidden/>
    <w:unhideWhenUsed/>
    <w:rsid w:val="009E63D0"/>
    <w:pPr>
      <w:spacing w:after="120"/>
    </w:pPr>
  </w:style>
  <w:style w:type="character" w:customStyle="1" w:styleId="BodyTextChar">
    <w:name w:val="Body Text Char"/>
    <w:basedOn w:val="DefaultParagraphFont"/>
    <w:link w:val="BodyText"/>
    <w:uiPriority w:val="99"/>
    <w:semiHidden/>
    <w:rsid w:val="009E63D0"/>
    <w:rPr>
      <w:lang w:val="en-GB"/>
    </w:rPr>
  </w:style>
  <w:style w:type="character" w:customStyle="1" w:styleId="Heading8Char">
    <w:name w:val="Heading 8 Char"/>
    <w:basedOn w:val="DefaultParagraphFont"/>
    <w:link w:val="Heading8"/>
    <w:rsid w:val="009E63D0"/>
    <w:rPr>
      <w:rFonts w:ascii="Arial" w:hAnsi="Arial"/>
      <w:i/>
      <w:lang w:val="en-GB"/>
    </w:rPr>
  </w:style>
  <w:style w:type="character" w:customStyle="1" w:styleId="Heading9Char">
    <w:name w:val="Heading 9 Char"/>
    <w:basedOn w:val="DefaultParagraphFont"/>
    <w:link w:val="Heading9"/>
    <w:rsid w:val="009E63D0"/>
    <w:rPr>
      <w:b/>
      <w:sz w:val="22"/>
      <w:lang w:val="en-GB"/>
    </w:rPr>
  </w:style>
  <w:style w:type="character" w:styleId="Strong">
    <w:name w:val="Strong"/>
    <w:qFormat/>
    <w:rsid w:val="009E63D0"/>
    <w:rPr>
      <w:b/>
      <w:bCs/>
    </w:rPr>
  </w:style>
  <w:style w:type="character" w:styleId="Emphasis">
    <w:name w:val="Emphasis"/>
    <w:qFormat/>
    <w:rsid w:val="009E63D0"/>
    <w:rPr>
      <w:i/>
      <w:iCs/>
    </w:rPr>
  </w:style>
  <w:style w:type="paragraph" w:styleId="ListParagraph">
    <w:name w:val="List Paragraph"/>
    <w:basedOn w:val="Normal"/>
    <w:link w:val="ListParagraphChar"/>
    <w:qFormat/>
    <w:rsid w:val="009E63D0"/>
    <w:pPr>
      <w:ind w:left="720"/>
    </w:pPr>
  </w:style>
  <w:style w:type="paragraph" w:styleId="TOCHeading">
    <w:name w:val="TOC Heading"/>
    <w:basedOn w:val="Heading1"/>
    <w:next w:val="Normal"/>
    <w:uiPriority w:val="39"/>
    <w:semiHidden/>
    <w:unhideWhenUsed/>
    <w:qFormat/>
    <w:rsid w:val="009E63D0"/>
    <w:pPr>
      <w:keepLines/>
      <w:spacing w:before="480" w:line="276" w:lineRule="auto"/>
      <w:jc w:val="left"/>
      <w:outlineLvl w:val="9"/>
    </w:pPr>
    <w:rPr>
      <w:rFonts w:ascii="Cambria" w:eastAsia="MS Gothic" w:hAnsi="Cambria"/>
      <w:bCs/>
      <w:color w:val="365F91"/>
      <w:sz w:val="28"/>
      <w:szCs w:val="28"/>
      <w:lang w:eastAsia="ja-JP"/>
    </w:rPr>
  </w:style>
  <w:style w:type="paragraph" w:styleId="Footer">
    <w:name w:val="footer"/>
    <w:basedOn w:val="Normal"/>
    <w:link w:val="FooterChar"/>
    <w:uiPriority w:val="99"/>
    <w:unhideWhenUsed/>
    <w:rsid w:val="00B452BB"/>
    <w:pPr>
      <w:tabs>
        <w:tab w:val="center" w:pos="4513"/>
        <w:tab w:val="right" w:pos="9026"/>
      </w:tabs>
    </w:pPr>
  </w:style>
  <w:style w:type="character" w:customStyle="1" w:styleId="FooterChar">
    <w:name w:val="Footer Char"/>
    <w:basedOn w:val="DefaultParagraphFont"/>
    <w:link w:val="Footer"/>
    <w:uiPriority w:val="99"/>
    <w:rsid w:val="00B452BB"/>
    <w:rPr>
      <w:sz w:val="24"/>
      <w:szCs w:val="24"/>
      <w:lang w:val="en-US"/>
    </w:rPr>
  </w:style>
  <w:style w:type="character" w:styleId="Hyperlink">
    <w:name w:val="Hyperlink"/>
    <w:basedOn w:val="DefaultParagraphFont"/>
    <w:unhideWhenUsed/>
    <w:rsid w:val="00C84508"/>
    <w:rPr>
      <w:color w:val="0000FF"/>
      <w:u w:val="single"/>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unhideWhenUsed/>
    <w:rsid w:val="00A74555"/>
    <w:pPr>
      <w:spacing w:after="200" w:line="276" w:lineRule="auto"/>
    </w:pPr>
    <w:rPr>
      <w:rFonts w:ascii="Calibri" w:eastAsia="Calibri" w:hAnsi="Calibri"/>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uiPriority w:val="99"/>
    <w:rsid w:val="00A74555"/>
    <w:rPr>
      <w:rFonts w:ascii="Calibri" w:eastAsia="Calibri" w:hAnsi="Calibri"/>
      <w:lang w:val="en-GB"/>
    </w:rPr>
  </w:style>
  <w:style w:type="character" w:customStyle="1" w:styleId="highlight1">
    <w:name w:val="highlight1"/>
    <w:basedOn w:val="DefaultParagraphFont"/>
    <w:rsid w:val="00A74555"/>
    <w:rPr>
      <w:b/>
      <w:bCs/>
      <w:color w:val="FFFFFF"/>
      <w:sz w:val="22"/>
      <w:szCs w:val="22"/>
      <w:shd w:val="clear" w:color="auto" w:fill="66CCFF"/>
    </w:rPr>
  </w:style>
  <w:style w:type="character" w:styleId="FootnoteReference">
    <w:name w:val="footnote reference"/>
    <w:aliases w:val="16 Point,Superscript 6 Point"/>
    <w:basedOn w:val="DefaultParagraphFont"/>
    <w:semiHidden/>
    <w:unhideWhenUsed/>
    <w:rsid w:val="00710149"/>
    <w:rPr>
      <w:vertAlign w:val="superscript"/>
    </w:rPr>
  </w:style>
  <w:style w:type="character" w:customStyle="1" w:styleId="ListParagraphChar">
    <w:name w:val="List Paragraph Char"/>
    <w:link w:val="ListParagraph"/>
    <w:rsid w:val="0080167A"/>
    <w:rPr>
      <w:sz w:val="24"/>
      <w:szCs w:val="24"/>
      <w:lang w:val="en-US"/>
    </w:rPr>
  </w:style>
  <w:style w:type="paragraph" w:styleId="NormalIndent">
    <w:name w:val="Normal Indent"/>
    <w:basedOn w:val="Normal"/>
    <w:rsid w:val="008E6D5E"/>
    <w:pPr>
      <w:overflowPunct w:val="0"/>
      <w:autoSpaceDE w:val="0"/>
      <w:autoSpaceDN w:val="0"/>
      <w:adjustRightInd w:val="0"/>
      <w:spacing w:after="120"/>
      <w:ind w:left="720"/>
      <w:jc w:val="both"/>
      <w:textAlignment w:val="baseline"/>
    </w:pPr>
    <w:rPr>
      <w:b/>
      <w:color w:val="000000"/>
    </w:rPr>
  </w:style>
  <w:style w:type="paragraph" w:customStyle="1" w:styleId="Default">
    <w:name w:val="Default"/>
    <w:rsid w:val="00836E9C"/>
    <w:pPr>
      <w:autoSpaceDE w:val="0"/>
      <w:autoSpaceDN w:val="0"/>
      <w:adjustRightInd w:val="0"/>
    </w:pPr>
    <w:rPr>
      <w:color w:val="000000"/>
      <w:sz w:val="24"/>
      <w:szCs w:val="24"/>
    </w:rPr>
  </w:style>
  <w:style w:type="paragraph" w:customStyle="1" w:styleId="Normalbold">
    <w:name w:val="Normal + bold"/>
    <w:basedOn w:val="Normal"/>
    <w:rsid w:val="00C74AC0"/>
    <w:pPr>
      <w:overflowPunct w:val="0"/>
      <w:autoSpaceDE w:val="0"/>
      <w:autoSpaceDN w:val="0"/>
      <w:adjustRightInd w:val="0"/>
      <w:spacing w:after="120"/>
      <w:ind w:left="72"/>
      <w:jc w:val="both"/>
      <w:textAlignment w:val="baseline"/>
    </w:pPr>
    <w:rPr>
      <w:b/>
      <w:color w:val="000000"/>
    </w:rPr>
  </w:style>
  <w:style w:type="paragraph" w:styleId="Header">
    <w:name w:val="header"/>
    <w:basedOn w:val="Normal"/>
    <w:link w:val="HeaderChar"/>
    <w:rsid w:val="001B0DBE"/>
    <w:pPr>
      <w:tabs>
        <w:tab w:val="center" w:pos="4320"/>
        <w:tab w:val="right" w:pos="8640"/>
      </w:tabs>
    </w:pPr>
  </w:style>
  <w:style w:type="character" w:customStyle="1" w:styleId="HeaderChar">
    <w:name w:val="Header Char"/>
    <w:basedOn w:val="DefaultParagraphFont"/>
    <w:link w:val="Header"/>
    <w:rsid w:val="001B0DBE"/>
    <w:rPr>
      <w:sz w:val="24"/>
      <w:szCs w:val="24"/>
      <w:lang w:val="en-US"/>
    </w:rPr>
  </w:style>
  <w:style w:type="paragraph" w:styleId="Date">
    <w:name w:val="Date"/>
    <w:basedOn w:val="Normal"/>
    <w:next w:val="Normal"/>
    <w:link w:val="DateChar"/>
    <w:rsid w:val="001B0DBE"/>
  </w:style>
  <w:style w:type="character" w:customStyle="1" w:styleId="DateChar">
    <w:name w:val="Date Char"/>
    <w:basedOn w:val="DefaultParagraphFont"/>
    <w:link w:val="Date"/>
    <w:rsid w:val="001B0DBE"/>
    <w:rPr>
      <w:sz w:val="24"/>
      <w:szCs w:val="24"/>
      <w:lang w:val="en-US"/>
    </w:rPr>
  </w:style>
  <w:style w:type="character" w:customStyle="1" w:styleId="bi1">
    <w:name w:val="bi1"/>
    <w:rsid w:val="00E56B0F"/>
    <w:rPr>
      <w:i/>
      <w:iCs/>
    </w:rPr>
  </w:style>
  <w:style w:type="paragraph" w:styleId="BalloonText">
    <w:name w:val="Balloon Text"/>
    <w:basedOn w:val="Normal"/>
    <w:link w:val="BalloonTextChar"/>
    <w:uiPriority w:val="99"/>
    <w:semiHidden/>
    <w:unhideWhenUsed/>
    <w:rsid w:val="00845F11"/>
    <w:rPr>
      <w:rFonts w:ascii="Tahoma" w:hAnsi="Tahoma" w:cs="Tahoma"/>
      <w:sz w:val="16"/>
      <w:szCs w:val="16"/>
    </w:rPr>
  </w:style>
  <w:style w:type="character" w:customStyle="1" w:styleId="BalloonTextChar">
    <w:name w:val="Balloon Text Char"/>
    <w:basedOn w:val="DefaultParagraphFont"/>
    <w:link w:val="BalloonText"/>
    <w:uiPriority w:val="99"/>
    <w:semiHidden/>
    <w:rsid w:val="00845F11"/>
    <w:rPr>
      <w:rFonts w:ascii="Tahoma" w:hAnsi="Tahoma" w:cs="Tahoma"/>
      <w:sz w:val="16"/>
      <w:szCs w:val="16"/>
      <w:lang w:val="en-US"/>
    </w:rPr>
  </w:style>
  <w:style w:type="character" w:styleId="CommentReference">
    <w:name w:val="annotation reference"/>
    <w:basedOn w:val="DefaultParagraphFont"/>
    <w:uiPriority w:val="99"/>
    <w:semiHidden/>
    <w:unhideWhenUsed/>
    <w:rsid w:val="00845F11"/>
    <w:rPr>
      <w:sz w:val="16"/>
      <w:szCs w:val="16"/>
    </w:rPr>
  </w:style>
  <w:style w:type="paragraph" w:styleId="CommentText">
    <w:name w:val="annotation text"/>
    <w:basedOn w:val="Normal"/>
    <w:link w:val="CommentTextChar"/>
    <w:uiPriority w:val="99"/>
    <w:semiHidden/>
    <w:unhideWhenUsed/>
    <w:rsid w:val="00845F11"/>
    <w:rPr>
      <w:sz w:val="20"/>
      <w:szCs w:val="20"/>
    </w:rPr>
  </w:style>
  <w:style w:type="character" w:customStyle="1" w:styleId="CommentTextChar">
    <w:name w:val="Comment Text Char"/>
    <w:basedOn w:val="DefaultParagraphFont"/>
    <w:link w:val="CommentText"/>
    <w:uiPriority w:val="99"/>
    <w:semiHidden/>
    <w:rsid w:val="00845F11"/>
    <w:rPr>
      <w:lang w:val="en-US"/>
    </w:rPr>
  </w:style>
  <w:style w:type="paragraph" w:styleId="CommentSubject">
    <w:name w:val="annotation subject"/>
    <w:basedOn w:val="CommentText"/>
    <w:next w:val="CommentText"/>
    <w:link w:val="CommentSubjectChar"/>
    <w:uiPriority w:val="99"/>
    <w:semiHidden/>
    <w:unhideWhenUsed/>
    <w:rsid w:val="00845F11"/>
    <w:rPr>
      <w:b/>
      <w:bCs/>
    </w:rPr>
  </w:style>
  <w:style w:type="character" w:customStyle="1" w:styleId="CommentSubjectChar">
    <w:name w:val="Comment Subject Char"/>
    <w:basedOn w:val="CommentTextChar"/>
    <w:link w:val="CommentSubject"/>
    <w:uiPriority w:val="99"/>
    <w:semiHidden/>
    <w:rsid w:val="00845F11"/>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BB"/>
    <w:rPr>
      <w:sz w:val="24"/>
      <w:szCs w:val="24"/>
      <w:lang w:val="en-US"/>
    </w:rPr>
  </w:style>
  <w:style w:type="paragraph" w:styleId="Heading1">
    <w:name w:val="heading 1"/>
    <w:aliases w:val="Puce commentaire"/>
    <w:basedOn w:val="Normal"/>
    <w:next w:val="Normal"/>
    <w:link w:val="Heading1Char"/>
    <w:qFormat/>
    <w:rsid w:val="009E63D0"/>
    <w:pPr>
      <w:keepNext/>
      <w:jc w:val="center"/>
      <w:outlineLvl w:val="0"/>
    </w:pPr>
    <w:rPr>
      <w:b/>
      <w:sz w:val="22"/>
    </w:rPr>
  </w:style>
  <w:style w:type="paragraph" w:styleId="Heading2">
    <w:name w:val="heading 2"/>
    <w:basedOn w:val="Normal"/>
    <w:next w:val="Normal"/>
    <w:link w:val="Heading2Char"/>
    <w:qFormat/>
    <w:rsid w:val="009E63D0"/>
    <w:pPr>
      <w:keepNext/>
      <w:outlineLvl w:val="1"/>
    </w:pPr>
    <w:rPr>
      <w:b/>
      <w:sz w:val="22"/>
    </w:rPr>
  </w:style>
  <w:style w:type="paragraph" w:styleId="Heading3">
    <w:name w:val="heading 3"/>
    <w:basedOn w:val="Normal"/>
    <w:next w:val="Normal"/>
    <w:link w:val="Heading3Char"/>
    <w:qFormat/>
    <w:rsid w:val="009E63D0"/>
    <w:pPr>
      <w:keepNext/>
      <w:jc w:val="right"/>
      <w:outlineLvl w:val="2"/>
    </w:pPr>
    <w:rPr>
      <w:b/>
      <w:sz w:val="22"/>
    </w:rPr>
  </w:style>
  <w:style w:type="paragraph" w:styleId="Heading4">
    <w:name w:val="heading 4"/>
    <w:basedOn w:val="Normal"/>
    <w:next w:val="Normal"/>
    <w:link w:val="Heading4Char"/>
    <w:qFormat/>
    <w:rsid w:val="009E63D0"/>
    <w:pPr>
      <w:keepNext/>
      <w:outlineLvl w:val="3"/>
    </w:pPr>
    <w:rPr>
      <w:b/>
      <w:sz w:val="32"/>
    </w:rPr>
  </w:style>
  <w:style w:type="paragraph" w:styleId="Heading5">
    <w:name w:val="heading 5"/>
    <w:basedOn w:val="Normal"/>
    <w:next w:val="Normal"/>
    <w:link w:val="Heading5Char"/>
    <w:qFormat/>
    <w:rsid w:val="009E63D0"/>
    <w:pPr>
      <w:keepNext/>
      <w:tabs>
        <w:tab w:val="right" w:pos="8280"/>
      </w:tabs>
      <w:jc w:val="right"/>
      <w:outlineLvl w:val="4"/>
    </w:pPr>
    <w:rPr>
      <w:b/>
      <w:sz w:val="28"/>
    </w:rPr>
  </w:style>
  <w:style w:type="paragraph" w:styleId="Heading6">
    <w:name w:val="heading 6"/>
    <w:basedOn w:val="Normal"/>
    <w:next w:val="Normal"/>
    <w:link w:val="Heading6Char"/>
    <w:qFormat/>
    <w:rsid w:val="009E63D0"/>
    <w:pPr>
      <w:keepNext/>
      <w:jc w:val="both"/>
      <w:outlineLvl w:val="5"/>
    </w:pPr>
    <w:rPr>
      <w:b/>
      <w:sz w:val="22"/>
    </w:rPr>
  </w:style>
  <w:style w:type="paragraph" w:styleId="Heading7">
    <w:name w:val="heading 7"/>
    <w:basedOn w:val="Normal"/>
    <w:next w:val="BodyText"/>
    <w:link w:val="Heading7Char"/>
    <w:qFormat/>
    <w:rsid w:val="009E63D0"/>
    <w:pPr>
      <w:numPr>
        <w:ilvl w:val="6"/>
        <w:numId w:val="2"/>
      </w:numPr>
      <w:spacing w:before="240" w:after="60"/>
      <w:outlineLvl w:val="6"/>
    </w:pPr>
    <w:rPr>
      <w:sz w:val="22"/>
      <w:u w:val="single"/>
    </w:rPr>
  </w:style>
  <w:style w:type="paragraph" w:styleId="Heading8">
    <w:name w:val="heading 8"/>
    <w:basedOn w:val="Normal"/>
    <w:next w:val="Normal"/>
    <w:link w:val="Heading8Char"/>
    <w:qFormat/>
    <w:rsid w:val="009E63D0"/>
    <w:pPr>
      <w:numPr>
        <w:ilvl w:val="7"/>
        <w:numId w:val="2"/>
      </w:numPr>
      <w:spacing w:before="240" w:after="60"/>
      <w:outlineLvl w:val="7"/>
    </w:pPr>
    <w:rPr>
      <w:rFonts w:ascii="Arial" w:hAnsi="Arial"/>
      <w:i/>
    </w:rPr>
  </w:style>
  <w:style w:type="paragraph" w:styleId="Heading9">
    <w:name w:val="heading 9"/>
    <w:basedOn w:val="Normal"/>
    <w:next w:val="Normal"/>
    <w:link w:val="Heading9Char"/>
    <w:qFormat/>
    <w:rsid w:val="009E63D0"/>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ce commentaire Char"/>
    <w:basedOn w:val="DefaultParagraphFont"/>
    <w:link w:val="Heading1"/>
    <w:rsid w:val="009E63D0"/>
    <w:rPr>
      <w:b/>
      <w:sz w:val="22"/>
      <w:lang w:val="en-GB"/>
    </w:rPr>
  </w:style>
  <w:style w:type="character" w:customStyle="1" w:styleId="Heading2Char">
    <w:name w:val="Heading 2 Char"/>
    <w:basedOn w:val="DefaultParagraphFont"/>
    <w:link w:val="Heading2"/>
    <w:rsid w:val="009E63D0"/>
    <w:rPr>
      <w:b/>
      <w:sz w:val="22"/>
      <w:lang w:val="en-GB"/>
    </w:rPr>
  </w:style>
  <w:style w:type="character" w:customStyle="1" w:styleId="Heading3Char">
    <w:name w:val="Heading 3 Char"/>
    <w:basedOn w:val="DefaultParagraphFont"/>
    <w:link w:val="Heading3"/>
    <w:rsid w:val="009E63D0"/>
    <w:rPr>
      <w:b/>
      <w:sz w:val="22"/>
      <w:lang w:val="en-GB"/>
    </w:rPr>
  </w:style>
  <w:style w:type="character" w:customStyle="1" w:styleId="Heading4Char">
    <w:name w:val="Heading 4 Char"/>
    <w:basedOn w:val="DefaultParagraphFont"/>
    <w:link w:val="Heading4"/>
    <w:rsid w:val="009E63D0"/>
    <w:rPr>
      <w:b/>
      <w:sz w:val="32"/>
      <w:lang w:val="en-GB"/>
    </w:rPr>
  </w:style>
  <w:style w:type="character" w:customStyle="1" w:styleId="Heading5Char">
    <w:name w:val="Heading 5 Char"/>
    <w:basedOn w:val="DefaultParagraphFont"/>
    <w:link w:val="Heading5"/>
    <w:rsid w:val="009E63D0"/>
    <w:rPr>
      <w:b/>
      <w:sz w:val="28"/>
      <w:lang w:val="en-GB"/>
    </w:rPr>
  </w:style>
  <w:style w:type="character" w:customStyle="1" w:styleId="Heading6Char">
    <w:name w:val="Heading 6 Char"/>
    <w:basedOn w:val="DefaultParagraphFont"/>
    <w:link w:val="Heading6"/>
    <w:rsid w:val="009E63D0"/>
    <w:rPr>
      <w:b/>
      <w:sz w:val="22"/>
      <w:lang w:val="en-GB"/>
    </w:rPr>
  </w:style>
  <w:style w:type="character" w:customStyle="1" w:styleId="Heading7Char">
    <w:name w:val="Heading 7 Char"/>
    <w:basedOn w:val="DefaultParagraphFont"/>
    <w:link w:val="Heading7"/>
    <w:rsid w:val="009E63D0"/>
    <w:rPr>
      <w:sz w:val="22"/>
      <w:u w:val="single"/>
      <w:lang w:val="en-GB"/>
    </w:rPr>
  </w:style>
  <w:style w:type="paragraph" w:styleId="BodyText">
    <w:name w:val="Body Text"/>
    <w:basedOn w:val="Normal"/>
    <w:link w:val="BodyTextChar"/>
    <w:uiPriority w:val="99"/>
    <w:semiHidden/>
    <w:unhideWhenUsed/>
    <w:rsid w:val="009E63D0"/>
    <w:pPr>
      <w:spacing w:after="120"/>
    </w:pPr>
  </w:style>
  <w:style w:type="character" w:customStyle="1" w:styleId="BodyTextChar">
    <w:name w:val="Body Text Char"/>
    <w:basedOn w:val="DefaultParagraphFont"/>
    <w:link w:val="BodyText"/>
    <w:uiPriority w:val="99"/>
    <w:semiHidden/>
    <w:rsid w:val="009E63D0"/>
    <w:rPr>
      <w:lang w:val="en-GB"/>
    </w:rPr>
  </w:style>
  <w:style w:type="character" w:customStyle="1" w:styleId="Heading8Char">
    <w:name w:val="Heading 8 Char"/>
    <w:basedOn w:val="DefaultParagraphFont"/>
    <w:link w:val="Heading8"/>
    <w:rsid w:val="009E63D0"/>
    <w:rPr>
      <w:rFonts w:ascii="Arial" w:hAnsi="Arial"/>
      <w:i/>
      <w:lang w:val="en-GB"/>
    </w:rPr>
  </w:style>
  <w:style w:type="character" w:customStyle="1" w:styleId="Heading9Char">
    <w:name w:val="Heading 9 Char"/>
    <w:basedOn w:val="DefaultParagraphFont"/>
    <w:link w:val="Heading9"/>
    <w:rsid w:val="009E63D0"/>
    <w:rPr>
      <w:b/>
      <w:sz w:val="22"/>
      <w:lang w:val="en-GB"/>
    </w:rPr>
  </w:style>
  <w:style w:type="character" w:styleId="Strong">
    <w:name w:val="Strong"/>
    <w:qFormat/>
    <w:rsid w:val="009E63D0"/>
    <w:rPr>
      <w:b/>
      <w:bCs/>
    </w:rPr>
  </w:style>
  <w:style w:type="character" w:styleId="Emphasis">
    <w:name w:val="Emphasis"/>
    <w:qFormat/>
    <w:rsid w:val="009E63D0"/>
    <w:rPr>
      <w:i/>
      <w:iCs/>
    </w:rPr>
  </w:style>
  <w:style w:type="paragraph" w:styleId="ListParagraph">
    <w:name w:val="List Paragraph"/>
    <w:basedOn w:val="Normal"/>
    <w:link w:val="ListParagraphChar"/>
    <w:qFormat/>
    <w:rsid w:val="009E63D0"/>
    <w:pPr>
      <w:ind w:left="720"/>
    </w:pPr>
  </w:style>
  <w:style w:type="paragraph" w:styleId="TOCHeading">
    <w:name w:val="TOC Heading"/>
    <w:basedOn w:val="Heading1"/>
    <w:next w:val="Normal"/>
    <w:uiPriority w:val="39"/>
    <w:semiHidden/>
    <w:unhideWhenUsed/>
    <w:qFormat/>
    <w:rsid w:val="009E63D0"/>
    <w:pPr>
      <w:keepLines/>
      <w:spacing w:before="480" w:line="276" w:lineRule="auto"/>
      <w:jc w:val="left"/>
      <w:outlineLvl w:val="9"/>
    </w:pPr>
    <w:rPr>
      <w:rFonts w:ascii="Cambria" w:eastAsia="MS Gothic" w:hAnsi="Cambria"/>
      <w:bCs/>
      <w:color w:val="365F91"/>
      <w:sz w:val="28"/>
      <w:szCs w:val="28"/>
      <w:lang w:eastAsia="ja-JP"/>
    </w:rPr>
  </w:style>
  <w:style w:type="paragraph" w:styleId="Footer">
    <w:name w:val="footer"/>
    <w:basedOn w:val="Normal"/>
    <w:link w:val="FooterChar"/>
    <w:uiPriority w:val="99"/>
    <w:unhideWhenUsed/>
    <w:rsid w:val="00B452BB"/>
    <w:pPr>
      <w:tabs>
        <w:tab w:val="center" w:pos="4513"/>
        <w:tab w:val="right" w:pos="9026"/>
      </w:tabs>
    </w:pPr>
  </w:style>
  <w:style w:type="character" w:customStyle="1" w:styleId="FooterChar">
    <w:name w:val="Footer Char"/>
    <w:basedOn w:val="DefaultParagraphFont"/>
    <w:link w:val="Footer"/>
    <w:uiPriority w:val="99"/>
    <w:rsid w:val="00B452BB"/>
    <w:rPr>
      <w:sz w:val="24"/>
      <w:szCs w:val="24"/>
      <w:lang w:val="en-US"/>
    </w:rPr>
  </w:style>
  <w:style w:type="character" w:styleId="Hyperlink">
    <w:name w:val="Hyperlink"/>
    <w:basedOn w:val="DefaultParagraphFont"/>
    <w:unhideWhenUsed/>
    <w:rsid w:val="00C84508"/>
    <w:rPr>
      <w:color w:val="0000FF"/>
      <w:u w:val="single"/>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unhideWhenUsed/>
    <w:rsid w:val="00A74555"/>
    <w:pPr>
      <w:spacing w:after="200" w:line="276" w:lineRule="auto"/>
    </w:pPr>
    <w:rPr>
      <w:rFonts w:ascii="Calibri" w:eastAsia="Calibri" w:hAnsi="Calibri"/>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uiPriority w:val="99"/>
    <w:rsid w:val="00A74555"/>
    <w:rPr>
      <w:rFonts w:ascii="Calibri" w:eastAsia="Calibri" w:hAnsi="Calibri"/>
      <w:lang w:val="en-GB"/>
    </w:rPr>
  </w:style>
  <w:style w:type="character" w:customStyle="1" w:styleId="highlight1">
    <w:name w:val="highlight1"/>
    <w:basedOn w:val="DefaultParagraphFont"/>
    <w:rsid w:val="00A74555"/>
    <w:rPr>
      <w:b/>
      <w:bCs/>
      <w:color w:val="FFFFFF"/>
      <w:sz w:val="22"/>
      <w:szCs w:val="22"/>
      <w:shd w:val="clear" w:color="auto" w:fill="66CCFF"/>
    </w:rPr>
  </w:style>
  <w:style w:type="character" w:styleId="FootnoteReference">
    <w:name w:val="footnote reference"/>
    <w:aliases w:val="16 Point,Superscript 6 Point"/>
    <w:basedOn w:val="DefaultParagraphFont"/>
    <w:semiHidden/>
    <w:unhideWhenUsed/>
    <w:rsid w:val="00710149"/>
    <w:rPr>
      <w:vertAlign w:val="superscript"/>
    </w:rPr>
  </w:style>
  <w:style w:type="character" w:customStyle="1" w:styleId="ListParagraphChar">
    <w:name w:val="List Paragraph Char"/>
    <w:link w:val="ListParagraph"/>
    <w:rsid w:val="0080167A"/>
    <w:rPr>
      <w:sz w:val="24"/>
      <w:szCs w:val="24"/>
      <w:lang w:val="en-US"/>
    </w:rPr>
  </w:style>
  <w:style w:type="paragraph" w:styleId="NormalIndent">
    <w:name w:val="Normal Indent"/>
    <w:basedOn w:val="Normal"/>
    <w:rsid w:val="008E6D5E"/>
    <w:pPr>
      <w:overflowPunct w:val="0"/>
      <w:autoSpaceDE w:val="0"/>
      <w:autoSpaceDN w:val="0"/>
      <w:adjustRightInd w:val="0"/>
      <w:spacing w:after="120"/>
      <w:ind w:left="720"/>
      <w:jc w:val="both"/>
      <w:textAlignment w:val="baseline"/>
    </w:pPr>
    <w:rPr>
      <w:b/>
      <w:color w:val="000000"/>
    </w:rPr>
  </w:style>
  <w:style w:type="paragraph" w:customStyle="1" w:styleId="Default">
    <w:name w:val="Default"/>
    <w:rsid w:val="00836E9C"/>
    <w:pPr>
      <w:autoSpaceDE w:val="0"/>
      <w:autoSpaceDN w:val="0"/>
      <w:adjustRightInd w:val="0"/>
    </w:pPr>
    <w:rPr>
      <w:color w:val="000000"/>
      <w:sz w:val="24"/>
      <w:szCs w:val="24"/>
    </w:rPr>
  </w:style>
  <w:style w:type="paragraph" w:customStyle="1" w:styleId="Normalbold">
    <w:name w:val="Normal + bold"/>
    <w:basedOn w:val="Normal"/>
    <w:rsid w:val="00C74AC0"/>
    <w:pPr>
      <w:overflowPunct w:val="0"/>
      <w:autoSpaceDE w:val="0"/>
      <w:autoSpaceDN w:val="0"/>
      <w:adjustRightInd w:val="0"/>
      <w:spacing w:after="120"/>
      <w:ind w:left="72"/>
      <w:jc w:val="both"/>
      <w:textAlignment w:val="baseline"/>
    </w:pPr>
    <w:rPr>
      <w:b/>
      <w:color w:val="000000"/>
    </w:rPr>
  </w:style>
  <w:style w:type="paragraph" w:styleId="Header">
    <w:name w:val="header"/>
    <w:basedOn w:val="Normal"/>
    <w:link w:val="HeaderChar"/>
    <w:rsid w:val="001B0DBE"/>
    <w:pPr>
      <w:tabs>
        <w:tab w:val="center" w:pos="4320"/>
        <w:tab w:val="right" w:pos="8640"/>
      </w:tabs>
    </w:pPr>
  </w:style>
  <w:style w:type="character" w:customStyle="1" w:styleId="HeaderChar">
    <w:name w:val="Header Char"/>
    <w:basedOn w:val="DefaultParagraphFont"/>
    <w:link w:val="Header"/>
    <w:rsid w:val="001B0DBE"/>
    <w:rPr>
      <w:sz w:val="24"/>
      <w:szCs w:val="24"/>
      <w:lang w:val="en-US"/>
    </w:rPr>
  </w:style>
  <w:style w:type="paragraph" w:styleId="Date">
    <w:name w:val="Date"/>
    <w:basedOn w:val="Normal"/>
    <w:next w:val="Normal"/>
    <w:link w:val="DateChar"/>
    <w:rsid w:val="001B0DBE"/>
  </w:style>
  <w:style w:type="character" w:customStyle="1" w:styleId="DateChar">
    <w:name w:val="Date Char"/>
    <w:basedOn w:val="DefaultParagraphFont"/>
    <w:link w:val="Date"/>
    <w:rsid w:val="001B0DBE"/>
    <w:rPr>
      <w:sz w:val="24"/>
      <w:szCs w:val="24"/>
      <w:lang w:val="en-US"/>
    </w:rPr>
  </w:style>
  <w:style w:type="character" w:customStyle="1" w:styleId="bi1">
    <w:name w:val="bi1"/>
    <w:rsid w:val="00E56B0F"/>
    <w:rPr>
      <w:i/>
      <w:iCs/>
    </w:rPr>
  </w:style>
  <w:style w:type="paragraph" w:styleId="BalloonText">
    <w:name w:val="Balloon Text"/>
    <w:basedOn w:val="Normal"/>
    <w:link w:val="BalloonTextChar"/>
    <w:uiPriority w:val="99"/>
    <w:semiHidden/>
    <w:unhideWhenUsed/>
    <w:rsid w:val="00845F11"/>
    <w:rPr>
      <w:rFonts w:ascii="Tahoma" w:hAnsi="Tahoma" w:cs="Tahoma"/>
      <w:sz w:val="16"/>
      <w:szCs w:val="16"/>
    </w:rPr>
  </w:style>
  <w:style w:type="character" w:customStyle="1" w:styleId="BalloonTextChar">
    <w:name w:val="Balloon Text Char"/>
    <w:basedOn w:val="DefaultParagraphFont"/>
    <w:link w:val="BalloonText"/>
    <w:uiPriority w:val="99"/>
    <w:semiHidden/>
    <w:rsid w:val="00845F11"/>
    <w:rPr>
      <w:rFonts w:ascii="Tahoma" w:hAnsi="Tahoma" w:cs="Tahoma"/>
      <w:sz w:val="16"/>
      <w:szCs w:val="16"/>
      <w:lang w:val="en-US"/>
    </w:rPr>
  </w:style>
  <w:style w:type="character" w:styleId="CommentReference">
    <w:name w:val="annotation reference"/>
    <w:basedOn w:val="DefaultParagraphFont"/>
    <w:uiPriority w:val="99"/>
    <w:semiHidden/>
    <w:unhideWhenUsed/>
    <w:rsid w:val="00845F11"/>
    <w:rPr>
      <w:sz w:val="16"/>
      <w:szCs w:val="16"/>
    </w:rPr>
  </w:style>
  <w:style w:type="paragraph" w:styleId="CommentText">
    <w:name w:val="annotation text"/>
    <w:basedOn w:val="Normal"/>
    <w:link w:val="CommentTextChar"/>
    <w:uiPriority w:val="99"/>
    <w:semiHidden/>
    <w:unhideWhenUsed/>
    <w:rsid w:val="00845F11"/>
    <w:rPr>
      <w:sz w:val="20"/>
      <w:szCs w:val="20"/>
    </w:rPr>
  </w:style>
  <w:style w:type="character" w:customStyle="1" w:styleId="CommentTextChar">
    <w:name w:val="Comment Text Char"/>
    <w:basedOn w:val="DefaultParagraphFont"/>
    <w:link w:val="CommentText"/>
    <w:uiPriority w:val="99"/>
    <w:semiHidden/>
    <w:rsid w:val="00845F11"/>
    <w:rPr>
      <w:lang w:val="en-US"/>
    </w:rPr>
  </w:style>
  <w:style w:type="paragraph" w:styleId="CommentSubject">
    <w:name w:val="annotation subject"/>
    <w:basedOn w:val="CommentText"/>
    <w:next w:val="CommentText"/>
    <w:link w:val="CommentSubjectChar"/>
    <w:uiPriority w:val="99"/>
    <w:semiHidden/>
    <w:unhideWhenUsed/>
    <w:rsid w:val="00845F11"/>
    <w:rPr>
      <w:b/>
      <w:bCs/>
    </w:rPr>
  </w:style>
  <w:style w:type="character" w:customStyle="1" w:styleId="CommentSubjectChar">
    <w:name w:val="Comment Subject Char"/>
    <w:basedOn w:val="CommentTextChar"/>
    <w:link w:val="CommentSubject"/>
    <w:uiPriority w:val="99"/>
    <w:semiHidden/>
    <w:rsid w:val="00845F11"/>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F7D0-5F1A-4F41-BABF-679B8483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13</Pages>
  <Words>5022</Words>
  <Characters>28631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Kalonga</dc:creator>
  <cp:lastModifiedBy>Daisy Mukarakate</cp:lastModifiedBy>
  <cp:revision>12</cp:revision>
  <dcterms:created xsi:type="dcterms:W3CDTF">2013-01-11T10:17:00Z</dcterms:created>
  <dcterms:modified xsi:type="dcterms:W3CDTF">2013-07-26T09:26:00Z</dcterms:modified>
</cp:coreProperties>
</file>