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9D75DE" w14:textId="1300FCA6" w:rsidR="002D6D7F" w:rsidRPr="006140F5" w:rsidRDefault="002D6D7F" w:rsidP="006140F5">
      <w:pPr>
        <w:spacing w:after="100" w:afterAutospacing="1" w:line="288" w:lineRule="atLeast"/>
        <w:jc w:val="center"/>
        <w:rPr>
          <w:rFonts w:ascii="Abadi" w:eastAsia="Times New Roman" w:hAnsi="Abadi" w:cs="Times New Roman"/>
          <w:b/>
          <w:color w:val="000000"/>
          <w:sz w:val="28"/>
          <w:szCs w:val="22"/>
        </w:rPr>
      </w:pPr>
      <w:r w:rsidRPr="006140F5">
        <w:rPr>
          <w:rFonts w:ascii="Abadi" w:eastAsia="Times New Roman" w:hAnsi="Abadi" w:cs="Times New Roman"/>
          <w:b/>
          <w:color w:val="000000"/>
          <w:sz w:val="28"/>
          <w:szCs w:val="22"/>
        </w:rPr>
        <w:t>IOU</w:t>
      </w:r>
      <w:r w:rsidR="006140F5">
        <w:rPr>
          <w:rFonts w:ascii="Abadi" w:eastAsia="Times New Roman" w:hAnsi="Abadi" w:cs="Times New Roman"/>
          <w:b/>
          <w:color w:val="000000"/>
          <w:sz w:val="28"/>
          <w:szCs w:val="22"/>
        </w:rPr>
        <w:t xml:space="preserve"> Form Template</w:t>
      </w:r>
    </w:p>
    <w:p w14:paraId="21BF8D22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This contract serves to identify a monetary transaction between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{Borrower's Name}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, hereafter referred to as "Borrower," and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{Lender's Name}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, hereafter referred to as "Lender," and to outline the requirements for reimbursement between the two parties.</w:t>
      </w:r>
    </w:p>
    <w:p w14:paraId="4C960FC4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On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{date}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, the Lender loaned the Borrower $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{amount}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for the purpose of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{purpose of loan.}</w:t>
      </w:r>
    </w:p>
    <w:p w14:paraId="33E7B7CF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Terms (Check all that apply):</w:t>
      </w:r>
    </w:p>
    <w:p w14:paraId="5B833F5D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 The Borrower agrees to leave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{his/her}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{car, title, etc.}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at the Lender's residence as collateral until the debt has been repaid.</w:t>
      </w:r>
    </w:p>
    <w:p w14:paraId="5522B158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 The Borrower will repay the entire debt in one lump sum on or before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{date}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. If Borrower does repay the entire amount by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{date}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, the following consequences will apply: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{List consequences here.}</w:t>
      </w:r>
    </w:p>
    <w:p w14:paraId="2EFA5FA7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 The Borrower will pay off the debt in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{weekly, monthly, etc.}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installments in the amount of $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{amount}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every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</w:t>
      </w:r>
      <w:proofErr w:type="gramStart"/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period of time</w:t>
      </w:r>
      <w:proofErr w:type="gramEnd"/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until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{date}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.</w:t>
      </w:r>
    </w:p>
    <w:p w14:paraId="5634459C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 The Lender will receive an additional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{percentage, interest, fee, etc.}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 in the amount of $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{amount}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.</w:t>
      </w:r>
    </w:p>
    <w:p w14:paraId="2E5F5780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Violations</w:t>
      </w:r>
    </w:p>
    <w:p w14:paraId="1AAC9D92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Both parties agree to abide by the specifications outlined in this contract.</w:t>
      </w:r>
    </w:p>
    <w:p w14:paraId="6B25BC3C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If either party violates the terms of this contract, the following consequences will apply: </w:t>
      </w:r>
      <w:r w:rsidRPr="006140F5">
        <w:rPr>
          <w:rFonts w:ascii="Abadi" w:eastAsia="Times New Roman" w:hAnsi="Abadi" w:cs="Times New Roman"/>
          <w:b/>
          <w:bCs/>
          <w:color w:val="000000"/>
          <w:sz w:val="24"/>
          <w:szCs w:val="22"/>
        </w:rPr>
        <w:t>{List consequences here}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.</w:t>
      </w:r>
    </w:p>
    <w:p w14:paraId="21B32D9B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(Borrower's Signature)</w:t>
      </w:r>
    </w:p>
    <w:p w14:paraId="71E944AF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(Date)</w:t>
      </w:r>
    </w:p>
    <w:p w14:paraId="1CFCE251" w14:textId="77777777" w:rsidR="002D6D7F" w:rsidRPr="006140F5" w:rsidRDefault="002D6D7F" w:rsidP="002D6D7F">
      <w:pPr>
        <w:rPr>
          <w:rFonts w:ascii="Abadi" w:eastAsia="Times New Roman" w:hAnsi="Abadi" w:cs="Times New Roman"/>
          <w:sz w:val="28"/>
          <w:szCs w:val="24"/>
        </w:rPr>
      </w:pPr>
      <w:r w:rsidRPr="006140F5">
        <w:rPr>
          <w:rFonts w:ascii="Abadi" w:eastAsia="Times New Roman" w:hAnsi="Abadi" w:cs="Times New Roman"/>
          <w:color w:val="000000"/>
          <w:sz w:val="40"/>
          <w:szCs w:val="38"/>
        </w:rPr>
        <w:br/>
      </w:r>
    </w:p>
    <w:p w14:paraId="2C82F0E7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(Lender's Signature)</w:t>
      </w:r>
    </w:p>
    <w:p w14:paraId="36609F97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(Date)</w:t>
      </w:r>
    </w:p>
    <w:p w14:paraId="33D73D3F" w14:textId="77777777" w:rsidR="002D6D7F" w:rsidRPr="006140F5" w:rsidRDefault="002D6D7F" w:rsidP="002D6D7F">
      <w:pPr>
        <w:rPr>
          <w:rFonts w:ascii="Abadi" w:eastAsia="Times New Roman" w:hAnsi="Abadi" w:cs="Times New Roman"/>
          <w:sz w:val="28"/>
          <w:szCs w:val="24"/>
        </w:rPr>
      </w:pPr>
      <w:bookmarkStart w:id="0" w:name="_GoBack"/>
      <w:bookmarkEnd w:id="0"/>
      <w:r w:rsidRPr="006140F5">
        <w:rPr>
          <w:rFonts w:ascii="Abadi" w:eastAsia="Times New Roman" w:hAnsi="Abadi" w:cs="Times New Roman"/>
          <w:color w:val="000000"/>
          <w:sz w:val="40"/>
          <w:szCs w:val="38"/>
        </w:rPr>
        <w:lastRenderedPageBreak/>
        <w:br/>
      </w:r>
    </w:p>
    <w:p w14:paraId="6355681C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(Witness' Signature)</w:t>
      </w:r>
    </w:p>
    <w:p w14:paraId="5E87EC49" w14:textId="77777777" w:rsidR="002D6D7F" w:rsidRPr="006140F5" w:rsidRDefault="002D6D7F" w:rsidP="002D6D7F">
      <w:pPr>
        <w:spacing w:after="100" w:afterAutospacing="1" w:line="288" w:lineRule="atLeast"/>
        <w:rPr>
          <w:rFonts w:ascii="Abadi" w:eastAsia="Times New Roman" w:hAnsi="Abadi" w:cs="Times New Roman"/>
          <w:color w:val="000000"/>
          <w:sz w:val="24"/>
          <w:szCs w:val="22"/>
        </w:rPr>
      </w:pP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t>________________________________________</w:t>
      </w:r>
      <w:r w:rsidRPr="006140F5">
        <w:rPr>
          <w:rFonts w:ascii="Abadi" w:eastAsia="Times New Roman" w:hAnsi="Abadi" w:cs="Times New Roman"/>
          <w:color w:val="000000"/>
          <w:sz w:val="24"/>
          <w:szCs w:val="22"/>
        </w:rPr>
        <w:br/>
        <w:t>(Date)</w:t>
      </w:r>
    </w:p>
    <w:p w14:paraId="1F809EDD" w14:textId="77777777" w:rsidR="00D020AA" w:rsidRPr="006140F5" w:rsidRDefault="00D020AA">
      <w:pPr>
        <w:spacing w:line="269" w:lineRule="exact"/>
        <w:ind w:left="2880"/>
        <w:rPr>
          <w:rFonts w:ascii="Abadi" w:eastAsia="Batang" w:hAnsi="Abadi"/>
          <w:sz w:val="28"/>
        </w:rPr>
      </w:pPr>
      <w:r w:rsidRPr="006140F5">
        <w:rPr>
          <w:rFonts w:ascii="Abadi" w:eastAsia="Batang" w:hAnsi="Abadi"/>
          <w:sz w:val="28"/>
        </w:rPr>
        <w:t xml:space="preserve"> </w:t>
      </w:r>
    </w:p>
    <w:sectPr w:rsidR="00D020AA" w:rsidRPr="006140F5">
      <w:pgSz w:w="12240" w:h="15840"/>
      <w:pgMar w:top="1440" w:right="144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7F"/>
    <w:rsid w:val="002D6D7F"/>
    <w:rsid w:val="00370395"/>
    <w:rsid w:val="006140F5"/>
    <w:rsid w:val="00D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85395B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2019-04-10T15:24:00Z</dcterms:created>
  <dcterms:modified xsi:type="dcterms:W3CDTF">2019-04-10T15:24:00Z</dcterms:modified>
</cp:coreProperties>
</file>