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B8" w:rsidRDefault="00C962B8" w:rsidP="00C66743">
      <w:pPr>
        <w:pBdr>
          <w:bottom w:val="single" w:sz="6" w:space="1" w:color="auto"/>
        </w:pBdr>
        <w:jc w:val="right"/>
        <w:rPr>
          <w:rFonts w:ascii="Abadi MT Condensed" w:hAnsi="Abadi MT Condensed"/>
          <w:b/>
          <w:bCs/>
          <w:color w:val="2E74B5" w:themeColor="accent1" w:themeShade="BF"/>
          <w:sz w:val="32"/>
          <w:szCs w:val="32"/>
        </w:rPr>
      </w:pPr>
    </w:p>
    <w:p w:rsidR="00C66743" w:rsidRPr="00C962B8" w:rsidRDefault="00C66743" w:rsidP="00C962B8">
      <w:pPr>
        <w:pBdr>
          <w:bottom w:val="single" w:sz="6" w:space="1" w:color="auto"/>
        </w:pBdr>
        <w:rPr>
          <w:rFonts w:ascii="Abadi MT Condensed" w:hAnsi="Abadi MT Condensed"/>
          <w:b/>
          <w:bCs/>
          <w:color w:val="2E74B5" w:themeColor="accent1" w:themeShade="BF"/>
          <w:sz w:val="32"/>
          <w:szCs w:val="32"/>
        </w:rPr>
      </w:pPr>
      <w:r w:rsidRPr="00C962B8">
        <w:rPr>
          <w:rFonts w:ascii="Abadi MT Condensed" w:hAnsi="Abadi MT Condensed"/>
          <w:b/>
          <w:bCs/>
          <w:color w:val="2E74B5" w:themeColor="accent1" w:themeShade="BF"/>
          <w:sz w:val="32"/>
          <w:szCs w:val="32"/>
        </w:rPr>
        <w:t>[Date]</w:t>
      </w:r>
    </w:p>
    <w:p w:rsidR="00C66743" w:rsidRPr="00C962B8" w:rsidRDefault="00C66743">
      <w:pPr>
        <w:pBdr>
          <w:bottom w:val="single" w:sz="6" w:space="1" w:color="auto"/>
        </w:pBdr>
        <w:rPr>
          <w:rFonts w:ascii="Abadi MT Condensed" w:hAnsi="Abadi MT Condensed"/>
          <w:b/>
          <w:bCs/>
          <w:color w:val="2E74B5" w:themeColor="accent1" w:themeShade="BF"/>
          <w:sz w:val="32"/>
          <w:szCs w:val="32"/>
        </w:rPr>
      </w:pPr>
      <w:r w:rsidRPr="00C962B8">
        <w:rPr>
          <w:rFonts w:ascii="Abadi MT Condensed" w:hAnsi="Abadi MT Condensed"/>
          <w:b/>
          <w:bCs/>
          <w:color w:val="2E74B5" w:themeColor="accent1" w:themeShade="BF"/>
          <w:sz w:val="32"/>
          <w:szCs w:val="32"/>
        </w:rPr>
        <w:t>[Meeting Name] Meeting Notes</w:t>
      </w:r>
    </w:p>
    <w:p w:rsidR="00C66743" w:rsidRPr="00C962B8" w:rsidRDefault="00C66743" w:rsidP="00C962B8">
      <w:pPr>
        <w:pBdr>
          <w:bottom w:val="single" w:sz="6" w:space="1" w:color="auto"/>
        </w:pBdr>
        <w:rPr>
          <w:rFonts w:ascii="Abadi MT Condensed" w:hAnsi="Abadi MT Condensed"/>
          <w:b/>
          <w:bCs/>
          <w:color w:val="2E74B5" w:themeColor="accent1" w:themeShade="BF"/>
          <w:sz w:val="32"/>
          <w:szCs w:val="32"/>
        </w:rPr>
      </w:pPr>
      <w:r w:rsidRPr="00C962B8">
        <w:rPr>
          <w:rFonts w:ascii="Abadi MT Condensed" w:hAnsi="Abadi MT Condensed"/>
          <w:b/>
          <w:bCs/>
          <w:color w:val="2E74B5" w:themeColor="accent1" w:themeShade="BF"/>
          <w:sz w:val="32"/>
          <w:szCs w:val="32"/>
        </w:rPr>
        <w:t>[Scribe]</w:t>
      </w:r>
    </w:p>
    <w:p w:rsidR="00C66743" w:rsidRPr="00C962B8" w:rsidRDefault="00C66743" w:rsidP="00C66743">
      <w:pPr>
        <w:rPr>
          <w:rFonts w:ascii="Abadi MT Condensed" w:hAnsi="Abadi MT Condensed"/>
          <w:sz w:val="32"/>
          <w:szCs w:val="32"/>
        </w:rPr>
      </w:pPr>
    </w:p>
    <w:p w:rsidR="00C66743" w:rsidRPr="00C962B8" w:rsidRDefault="00C66743" w:rsidP="00C66743">
      <w:pPr>
        <w:rPr>
          <w:rFonts w:ascii="Abadi MT Condensed" w:hAnsi="Abadi MT Condensed"/>
          <w:sz w:val="32"/>
          <w:szCs w:val="32"/>
        </w:rPr>
      </w:pPr>
      <w:r w:rsidRPr="00C962B8">
        <w:rPr>
          <w:rFonts w:ascii="Abadi MT Condensed" w:hAnsi="Abadi MT Condensed"/>
          <w:sz w:val="32"/>
          <w:szCs w:val="32"/>
        </w:rPr>
        <w:t>Facilitating:</w:t>
      </w:r>
    </w:p>
    <w:p w:rsidR="00C66743" w:rsidRPr="00C962B8" w:rsidRDefault="00C66743" w:rsidP="00C66743">
      <w:pPr>
        <w:rPr>
          <w:rFonts w:ascii="Abadi MT Condensed" w:hAnsi="Abadi MT Condensed"/>
          <w:sz w:val="32"/>
          <w:szCs w:val="32"/>
        </w:rPr>
      </w:pPr>
      <w:r w:rsidRPr="00C962B8">
        <w:rPr>
          <w:rFonts w:ascii="Abadi MT Condensed" w:hAnsi="Abadi MT Condensed"/>
          <w:sz w:val="32"/>
          <w:szCs w:val="32"/>
        </w:rPr>
        <w:t>(</w:t>
      </w:r>
      <w:r w:rsidR="00C962B8" w:rsidRPr="00C962B8">
        <w:rPr>
          <w:rFonts w:ascii="Abadi MT Condensed" w:hAnsi="Abadi MT Condensed"/>
          <w:sz w:val="32"/>
          <w:szCs w:val="32"/>
        </w:rPr>
        <w:t>Add</w:t>
      </w:r>
      <w:r w:rsidRPr="00C962B8">
        <w:rPr>
          <w:rFonts w:ascii="Abadi MT Condensed" w:hAnsi="Abadi MT Condensed"/>
          <w:sz w:val="32"/>
          <w:szCs w:val="32"/>
        </w:rPr>
        <w:t xml:space="preserve"> more lines if necessary with the Return key)</w:t>
      </w:r>
    </w:p>
    <w:p w:rsidR="00C66743" w:rsidRPr="00C962B8" w:rsidRDefault="00C66743" w:rsidP="00C66743">
      <w:pPr>
        <w:pStyle w:val="ColorfulList-Accent1"/>
        <w:numPr>
          <w:ilvl w:val="0"/>
          <w:numId w:val="2"/>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pStyle w:val="ColorfulList-Accent1"/>
        <w:numPr>
          <w:ilvl w:val="0"/>
          <w:numId w:val="2"/>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pStyle w:val="ColorfulList-Accent1"/>
        <w:numPr>
          <w:ilvl w:val="0"/>
          <w:numId w:val="2"/>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rPr>
          <w:rFonts w:ascii="Abadi MT Condensed" w:hAnsi="Abadi MT Condensed"/>
          <w:sz w:val="32"/>
          <w:szCs w:val="32"/>
        </w:rPr>
      </w:pPr>
    </w:p>
    <w:p w:rsidR="00C66743" w:rsidRPr="00C962B8" w:rsidRDefault="00C66743" w:rsidP="00C66743">
      <w:pPr>
        <w:rPr>
          <w:rFonts w:ascii="Abadi MT Condensed" w:hAnsi="Abadi MT Condensed"/>
          <w:sz w:val="32"/>
          <w:szCs w:val="32"/>
        </w:rPr>
      </w:pPr>
      <w:r w:rsidRPr="00C962B8">
        <w:rPr>
          <w:rFonts w:ascii="Abadi MT Condensed" w:hAnsi="Abadi MT Condensed"/>
          <w:sz w:val="32"/>
          <w:szCs w:val="32"/>
        </w:rPr>
        <w:t>Attending:</w:t>
      </w:r>
    </w:p>
    <w:p w:rsidR="00C66743" w:rsidRPr="00C962B8" w:rsidRDefault="00C66743" w:rsidP="00C66743">
      <w:pPr>
        <w:pStyle w:val="ColorfulList-Accent1"/>
        <w:numPr>
          <w:ilvl w:val="0"/>
          <w:numId w:val="3"/>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pStyle w:val="ColorfulList-Accent1"/>
        <w:numPr>
          <w:ilvl w:val="0"/>
          <w:numId w:val="3"/>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pStyle w:val="ColorfulList-Accent1"/>
        <w:numPr>
          <w:ilvl w:val="0"/>
          <w:numId w:val="3"/>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pStyle w:val="ColorfulList-Accent1"/>
        <w:numPr>
          <w:ilvl w:val="0"/>
          <w:numId w:val="3"/>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pStyle w:val="ColorfulList-Accent1"/>
        <w:numPr>
          <w:ilvl w:val="0"/>
          <w:numId w:val="3"/>
        </w:numPr>
        <w:rPr>
          <w:rFonts w:ascii="Abadi MT Condensed" w:hAnsi="Abadi MT Condensed"/>
          <w:sz w:val="32"/>
          <w:szCs w:val="32"/>
        </w:rPr>
      </w:pPr>
      <w:r w:rsidRPr="00C962B8">
        <w:rPr>
          <w:rFonts w:ascii="Abadi MT Condensed" w:hAnsi="Abadi MT Condensed"/>
          <w:sz w:val="32"/>
          <w:szCs w:val="32"/>
        </w:rPr>
        <w:t xml:space="preserve"> </w:t>
      </w:r>
    </w:p>
    <w:p w:rsidR="00C66743" w:rsidRPr="00C962B8" w:rsidRDefault="00C66743" w:rsidP="00C66743">
      <w:pPr>
        <w:rPr>
          <w:rFonts w:ascii="Abadi MT Condensed" w:hAnsi="Abadi MT Condensed"/>
          <w:sz w:val="32"/>
          <w:szCs w:val="32"/>
        </w:rPr>
      </w:pPr>
    </w:p>
    <w:p w:rsidR="00C66743" w:rsidRPr="00C962B8" w:rsidRDefault="00C66743">
      <w:pPr>
        <w:rPr>
          <w:rFonts w:ascii="Abadi MT Condensed" w:hAnsi="Abadi MT Condensed"/>
          <w:sz w:val="32"/>
          <w:szCs w:val="32"/>
        </w:rPr>
      </w:pPr>
      <w:r w:rsidRPr="00C962B8">
        <w:rPr>
          <w:rFonts w:ascii="Abadi MT Condensed" w:hAnsi="Abadi MT Condensed"/>
          <w:sz w:val="32"/>
          <w:szCs w:val="32"/>
        </w:rPr>
        <w:t>Agenda:</w:t>
      </w:r>
    </w:p>
    <w:p w:rsidR="00C66743" w:rsidRPr="00C962B8" w:rsidRDefault="00C66743">
      <w:pPr>
        <w:rPr>
          <w:rFonts w:ascii="Abadi MT Condensed" w:hAnsi="Abadi MT Condensed"/>
          <w:sz w:val="32"/>
          <w:szCs w:val="32"/>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151"/>
      </w:tblGrid>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bl>
    <w:p w:rsidR="00C66743" w:rsidRPr="00C962B8" w:rsidRDefault="00C66743">
      <w:pPr>
        <w:rPr>
          <w:rFonts w:ascii="Abadi MT Condensed" w:hAnsi="Abadi MT Condensed"/>
          <w:sz w:val="32"/>
          <w:szCs w:val="32"/>
        </w:rPr>
      </w:pPr>
    </w:p>
    <w:p w:rsidR="00C66743" w:rsidRPr="00C962B8" w:rsidRDefault="00C66743">
      <w:pPr>
        <w:rPr>
          <w:rFonts w:ascii="Abadi MT Condensed" w:hAnsi="Abadi MT Condensed"/>
          <w:sz w:val="32"/>
          <w:szCs w:val="32"/>
        </w:rPr>
      </w:pPr>
    </w:p>
    <w:p w:rsidR="00C66743" w:rsidRPr="00C962B8" w:rsidRDefault="00C66743">
      <w:pPr>
        <w:rPr>
          <w:rFonts w:ascii="Abadi MT Condensed" w:hAnsi="Abadi MT Condensed"/>
          <w:sz w:val="32"/>
          <w:szCs w:val="32"/>
        </w:rPr>
      </w:pPr>
      <w:r w:rsidRPr="00C962B8">
        <w:rPr>
          <w:rFonts w:ascii="Abadi MT Condensed" w:hAnsi="Abadi MT Condensed"/>
          <w:sz w:val="32"/>
          <w:szCs w:val="32"/>
        </w:rPr>
        <w:br w:type="page"/>
      </w:r>
      <w:r w:rsidRPr="00C962B8">
        <w:rPr>
          <w:rFonts w:ascii="Abadi MT Condensed" w:hAnsi="Abadi MT Condensed"/>
          <w:sz w:val="32"/>
          <w:szCs w:val="32"/>
        </w:rPr>
        <w:lastRenderedPageBreak/>
        <w:t>Summary:</w:t>
      </w:r>
    </w:p>
    <w:p w:rsidR="00C66743" w:rsidRPr="00C962B8" w:rsidRDefault="00C66743" w:rsidP="00C66743">
      <w:pPr>
        <w:pStyle w:val="BodyText"/>
        <w:rPr>
          <w:rFonts w:ascii="Abadi MT Condensed" w:hAnsi="Abadi MT Condensed"/>
          <w:sz w:val="32"/>
          <w:szCs w:val="32"/>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151"/>
      </w:tblGrid>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5334"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503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bl>
    <w:p w:rsidR="00C66743" w:rsidRPr="00C962B8" w:rsidRDefault="00C66743" w:rsidP="00C66743">
      <w:pPr>
        <w:pStyle w:val="BodyText"/>
        <w:rPr>
          <w:rFonts w:ascii="Abadi MT Condensed" w:hAnsi="Abadi MT Condensed"/>
          <w:sz w:val="32"/>
          <w:szCs w:val="32"/>
        </w:rPr>
      </w:pPr>
    </w:p>
    <w:p w:rsidR="00C66743" w:rsidRPr="00C962B8" w:rsidRDefault="00C66743" w:rsidP="00C66743">
      <w:pPr>
        <w:pStyle w:val="BodyText"/>
        <w:rPr>
          <w:rFonts w:ascii="Abadi MT Condensed" w:hAnsi="Abadi MT Condensed"/>
          <w:sz w:val="32"/>
          <w:szCs w:val="32"/>
        </w:rPr>
      </w:pPr>
    </w:p>
    <w:p w:rsidR="00C66743" w:rsidRPr="00C962B8" w:rsidRDefault="00C66743" w:rsidP="00C66743">
      <w:pPr>
        <w:pStyle w:val="BodyText"/>
        <w:rPr>
          <w:rFonts w:ascii="Abadi MT Condensed" w:hAnsi="Abadi MT Condensed"/>
          <w:sz w:val="32"/>
          <w:szCs w:val="32"/>
        </w:rPr>
      </w:pPr>
      <w:r w:rsidRPr="00C962B8">
        <w:rPr>
          <w:rFonts w:ascii="Abadi MT Condensed" w:hAnsi="Abadi MT Condensed"/>
          <w:sz w:val="32"/>
          <w:szCs w:val="32"/>
        </w:rPr>
        <w:t>Next Steps:</w:t>
      </w:r>
    </w:p>
    <w:p w:rsidR="00C66743" w:rsidRPr="00C962B8" w:rsidRDefault="00C66743" w:rsidP="00C66743">
      <w:pPr>
        <w:pStyle w:val="BodyText"/>
        <w:rPr>
          <w:rFonts w:ascii="Abadi MT Condensed" w:hAnsi="Abadi MT Condensed"/>
          <w:sz w:val="32"/>
          <w:szCs w:val="32"/>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7"/>
        <w:gridCol w:w="2109"/>
        <w:gridCol w:w="2038"/>
      </w:tblGrid>
      <w:tr w:rsidR="00C66743" w:rsidRPr="00C962B8">
        <w:tc>
          <w:tcPr>
            <w:tcW w:w="4522"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r w:rsidRPr="00C962B8">
              <w:rPr>
                <w:rFonts w:ascii="Abadi MT Condensed" w:hAnsi="Abadi MT Condensed"/>
                <w:b w:val="0"/>
                <w:i w:val="0"/>
                <w:color w:val="242043"/>
                <w:sz w:val="32"/>
                <w:szCs w:val="32"/>
              </w:rPr>
              <w:t>Action</w:t>
            </w:r>
          </w:p>
        </w:tc>
        <w:tc>
          <w:tcPr>
            <w:tcW w:w="2160"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r w:rsidRPr="00C962B8">
              <w:rPr>
                <w:rFonts w:ascii="Abadi MT Condensed" w:hAnsi="Abadi MT Condensed"/>
                <w:b w:val="0"/>
                <w:i w:val="0"/>
                <w:color w:val="242043"/>
                <w:sz w:val="32"/>
                <w:szCs w:val="32"/>
              </w:rPr>
              <w:t>Who</w:t>
            </w:r>
          </w:p>
        </w:tc>
        <w:tc>
          <w:tcPr>
            <w:tcW w:w="208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r w:rsidRPr="00C962B8">
              <w:rPr>
                <w:rFonts w:ascii="Abadi MT Condensed" w:hAnsi="Abadi MT Condensed"/>
                <w:b w:val="0"/>
                <w:i w:val="0"/>
                <w:color w:val="242043"/>
                <w:sz w:val="32"/>
                <w:szCs w:val="32"/>
              </w:rPr>
              <w:t>Due</w:t>
            </w:r>
          </w:p>
        </w:tc>
      </w:tr>
      <w:tr w:rsidR="00C66743" w:rsidRPr="00C962B8">
        <w:tc>
          <w:tcPr>
            <w:tcW w:w="4522"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160"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08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4522"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160"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08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4522"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160"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08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r w:rsidR="00C66743" w:rsidRPr="00C962B8">
        <w:tc>
          <w:tcPr>
            <w:tcW w:w="4522"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160"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c>
          <w:tcPr>
            <w:tcW w:w="2088" w:type="dxa"/>
          </w:tcPr>
          <w:p w:rsidR="00C66743" w:rsidRPr="00C962B8" w:rsidRDefault="00C66743" w:rsidP="00C66743">
            <w:pPr>
              <w:pStyle w:val="Heading2"/>
              <w:tabs>
                <w:tab w:val="clear" w:pos="0"/>
                <w:tab w:val="left" w:pos="86"/>
              </w:tabs>
              <w:spacing w:before="0"/>
              <w:rPr>
                <w:rFonts w:ascii="Abadi MT Condensed" w:hAnsi="Abadi MT Condensed"/>
                <w:b w:val="0"/>
                <w:i w:val="0"/>
                <w:color w:val="242043"/>
                <w:sz w:val="32"/>
                <w:szCs w:val="32"/>
              </w:rPr>
            </w:pPr>
          </w:p>
        </w:tc>
      </w:tr>
    </w:tbl>
    <w:p w:rsidR="00C66743" w:rsidRPr="00C962B8" w:rsidRDefault="00C66743" w:rsidP="00C66743">
      <w:pPr>
        <w:pStyle w:val="BodyText"/>
        <w:rPr>
          <w:rFonts w:ascii="Abadi MT Condensed" w:hAnsi="Abadi MT Condensed"/>
          <w:color w:val="242043"/>
          <w:sz w:val="32"/>
          <w:szCs w:val="32"/>
        </w:rPr>
      </w:pPr>
      <w:r w:rsidRPr="00C962B8">
        <w:rPr>
          <w:rFonts w:ascii="Abadi MT Condensed" w:hAnsi="Abadi MT Condensed"/>
          <w:sz w:val="32"/>
          <w:szCs w:val="32"/>
        </w:rPr>
        <w:br w:type="page"/>
      </w:r>
      <w:r w:rsidRPr="00C962B8">
        <w:rPr>
          <w:rFonts w:ascii="Abadi MT Condensed" w:hAnsi="Abadi MT Condensed"/>
          <w:color w:val="242043"/>
          <w:sz w:val="32"/>
          <w:szCs w:val="32"/>
        </w:rPr>
        <w:lastRenderedPageBreak/>
        <w:t xml:space="preserve">At </w:t>
      </w:r>
      <w:r w:rsidRPr="00C962B8">
        <w:rPr>
          <w:rFonts w:ascii="Abadi MT Condensed" w:hAnsi="Abadi MT Condensed"/>
          <w:b/>
          <w:i/>
          <w:color w:val="242043"/>
          <w:sz w:val="32"/>
          <w:szCs w:val="32"/>
        </w:rPr>
        <w:t>any</w:t>
      </w:r>
      <w:r w:rsidRPr="00C962B8">
        <w:rPr>
          <w:rFonts w:ascii="Abadi MT Condensed" w:hAnsi="Abadi MT Condensed"/>
          <w:color w:val="242043"/>
          <w:sz w:val="32"/>
          <w:szCs w:val="32"/>
        </w:rPr>
        <w:t xml:space="preserve"> meeting where decisions are made—official or ad hoc—please complete a Meeting Minutes template. The main purpose of the Meeting Minutes template is to ensure consistent and efficient communication among group members.</w:t>
      </w:r>
    </w:p>
    <w:p w:rsidR="00C66743" w:rsidRPr="00C962B8" w:rsidRDefault="00C66743" w:rsidP="00C66743">
      <w:pPr>
        <w:pStyle w:val="BodyText"/>
        <w:rPr>
          <w:rFonts w:ascii="Abadi MT Condensed" w:hAnsi="Abadi MT Condensed"/>
          <w:color w:val="242043"/>
          <w:sz w:val="32"/>
          <w:szCs w:val="32"/>
        </w:rPr>
      </w:pPr>
    </w:p>
    <w:p w:rsidR="00C66743" w:rsidRPr="00C962B8" w:rsidRDefault="00C66743" w:rsidP="00C66743">
      <w:pPr>
        <w:pStyle w:val="BodyText"/>
        <w:rPr>
          <w:rFonts w:ascii="Abadi MT Condensed" w:hAnsi="Abadi MT Condensed"/>
          <w:color w:val="242043"/>
          <w:sz w:val="32"/>
          <w:szCs w:val="32"/>
        </w:rPr>
      </w:pPr>
      <w:r w:rsidRPr="00C962B8">
        <w:rPr>
          <w:rFonts w:ascii="Abadi MT Condensed" w:hAnsi="Abadi MT Condensed"/>
          <w:color w:val="242043"/>
          <w:sz w:val="32"/>
          <w:szCs w:val="32"/>
        </w:rPr>
        <w:t>Here’s how the Meeting Minutes template works:</w:t>
      </w:r>
    </w:p>
    <w:p w:rsidR="00C66743" w:rsidRPr="00C962B8" w:rsidRDefault="00C66743" w:rsidP="00C66743">
      <w:pPr>
        <w:pStyle w:val="BodyText"/>
        <w:numPr>
          <w:ilvl w:val="0"/>
          <w:numId w:val="1"/>
        </w:numPr>
        <w:rPr>
          <w:rFonts w:ascii="Abadi MT Condensed" w:hAnsi="Abadi MT Condensed"/>
          <w:color w:val="242043"/>
          <w:sz w:val="32"/>
          <w:szCs w:val="32"/>
        </w:rPr>
      </w:pPr>
      <w:r w:rsidRPr="00C962B8">
        <w:rPr>
          <w:rFonts w:ascii="Abadi MT Condensed" w:hAnsi="Abadi MT Condensed"/>
          <w:color w:val="242043"/>
          <w:sz w:val="32"/>
          <w:szCs w:val="32"/>
        </w:rPr>
        <w:t>Assign a Scribe for the meeting. The Scribe’s job is to twofold:</w:t>
      </w:r>
    </w:p>
    <w:p w:rsidR="00C66743" w:rsidRPr="00C962B8" w:rsidRDefault="00C66743" w:rsidP="00C66743">
      <w:pPr>
        <w:pStyle w:val="BodyText"/>
        <w:numPr>
          <w:ilvl w:val="1"/>
          <w:numId w:val="1"/>
        </w:numPr>
        <w:rPr>
          <w:rFonts w:ascii="Abadi MT Condensed" w:hAnsi="Abadi MT Condensed"/>
          <w:color w:val="242043"/>
          <w:sz w:val="32"/>
          <w:szCs w:val="32"/>
        </w:rPr>
      </w:pPr>
      <w:r w:rsidRPr="00C962B8">
        <w:rPr>
          <w:rFonts w:ascii="Abadi MT Condensed" w:hAnsi="Abadi MT Condensed"/>
          <w:color w:val="242043"/>
          <w:sz w:val="32"/>
          <w:szCs w:val="32"/>
        </w:rPr>
        <w:t>Document key points from the meeting in the “Summary” section. What policies or practices did the group agree to? What topics were discussed and what was said? The Scribe does not need to give a comple</w:t>
      </w:r>
      <w:bookmarkStart w:id="0" w:name="_GoBack"/>
      <w:bookmarkEnd w:id="0"/>
      <w:r w:rsidRPr="00C962B8">
        <w:rPr>
          <w:rFonts w:ascii="Abadi MT Condensed" w:hAnsi="Abadi MT Condensed"/>
          <w:color w:val="242043"/>
          <w:sz w:val="32"/>
          <w:szCs w:val="32"/>
        </w:rPr>
        <w:t>te blow-by-blow summary of the meeting. The goal is for the Scribe to distill the meeting down to a few main points.</w:t>
      </w:r>
    </w:p>
    <w:p w:rsidR="00C66743" w:rsidRPr="00C962B8" w:rsidRDefault="00C66743" w:rsidP="00C66743">
      <w:pPr>
        <w:pStyle w:val="BodyText"/>
        <w:numPr>
          <w:ilvl w:val="1"/>
          <w:numId w:val="1"/>
        </w:numPr>
        <w:rPr>
          <w:rFonts w:ascii="Abadi MT Condensed" w:hAnsi="Abadi MT Condensed"/>
          <w:color w:val="242043"/>
          <w:sz w:val="32"/>
          <w:szCs w:val="32"/>
        </w:rPr>
      </w:pPr>
      <w:r w:rsidRPr="00C962B8">
        <w:rPr>
          <w:rFonts w:ascii="Abadi MT Condensed" w:hAnsi="Abadi MT Condensed"/>
          <w:color w:val="242043"/>
          <w:sz w:val="32"/>
          <w:szCs w:val="32"/>
        </w:rPr>
        <w:t>List under “Next Steps” what actions needs to be taken as a result of the meeting, who will perform the actions, and by when will the person(s) responsible follow that action.</w:t>
      </w:r>
    </w:p>
    <w:p w:rsidR="00C66743" w:rsidRPr="00C962B8" w:rsidRDefault="00C66743" w:rsidP="00C66743">
      <w:pPr>
        <w:pStyle w:val="BodyText"/>
        <w:numPr>
          <w:ilvl w:val="0"/>
          <w:numId w:val="1"/>
        </w:numPr>
        <w:rPr>
          <w:rFonts w:ascii="Abadi MT Condensed" w:hAnsi="Abadi MT Condensed"/>
          <w:color w:val="242043"/>
          <w:sz w:val="32"/>
          <w:szCs w:val="32"/>
        </w:rPr>
      </w:pPr>
      <w:r w:rsidRPr="00C962B8">
        <w:rPr>
          <w:rFonts w:ascii="Abadi MT Condensed" w:hAnsi="Abadi MT Condensed"/>
          <w:color w:val="242043"/>
          <w:sz w:val="32"/>
          <w:szCs w:val="32"/>
        </w:rPr>
        <w:t xml:space="preserve">The bracketed portions on the template are where the Scribe should customize the main header. </w:t>
      </w:r>
    </w:p>
    <w:p w:rsidR="00C66743" w:rsidRPr="00C962B8" w:rsidRDefault="00C66743" w:rsidP="00C66743">
      <w:pPr>
        <w:pStyle w:val="BodyText"/>
        <w:numPr>
          <w:ilvl w:val="1"/>
          <w:numId w:val="1"/>
        </w:numPr>
        <w:rPr>
          <w:rFonts w:ascii="Abadi MT Condensed" w:hAnsi="Abadi MT Condensed"/>
          <w:color w:val="242043"/>
          <w:sz w:val="32"/>
          <w:szCs w:val="32"/>
        </w:rPr>
      </w:pPr>
      <w:r w:rsidRPr="00C962B8">
        <w:rPr>
          <w:rFonts w:ascii="Abadi MT Condensed" w:hAnsi="Abadi MT Condensed"/>
          <w:color w:val="242043"/>
          <w:sz w:val="32"/>
          <w:szCs w:val="32"/>
        </w:rPr>
        <w:t>Replace [Meeting Name] with the particular topic under discussion.</w:t>
      </w:r>
    </w:p>
    <w:p w:rsidR="00C66743" w:rsidRPr="00C962B8" w:rsidRDefault="00C66743" w:rsidP="00C66743">
      <w:pPr>
        <w:pStyle w:val="BodyText"/>
        <w:numPr>
          <w:ilvl w:val="1"/>
          <w:numId w:val="1"/>
        </w:numPr>
        <w:rPr>
          <w:rFonts w:ascii="Abadi MT Condensed" w:hAnsi="Abadi MT Condensed"/>
          <w:color w:val="242043"/>
          <w:sz w:val="32"/>
          <w:szCs w:val="32"/>
        </w:rPr>
      </w:pPr>
      <w:r w:rsidRPr="00C962B8">
        <w:rPr>
          <w:rFonts w:ascii="Abadi MT Condensed" w:hAnsi="Abadi MT Condensed"/>
          <w:color w:val="242043"/>
          <w:sz w:val="32"/>
          <w:szCs w:val="32"/>
        </w:rPr>
        <w:t>Replace [Scribe] with the Scribe’s name.</w:t>
      </w:r>
    </w:p>
    <w:p w:rsidR="00C66743" w:rsidRPr="00C962B8" w:rsidRDefault="00C66743" w:rsidP="00C66743">
      <w:pPr>
        <w:pStyle w:val="BodyText"/>
        <w:numPr>
          <w:ilvl w:val="1"/>
          <w:numId w:val="1"/>
        </w:numPr>
        <w:rPr>
          <w:rFonts w:ascii="Abadi MT Condensed" w:hAnsi="Abadi MT Condensed"/>
          <w:color w:val="242043"/>
          <w:sz w:val="32"/>
          <w:szCs w:val="32"/>
        </w:rPr>
      </w:pPr>
      <w:r w:rsidRPr="00C962B8">
        <w:rPr>
          <w:rFonts w:ascii="Abadi MT Condensed" w:hAnsi="Abadi MT Condensed"/>
          <w:color w:val="242043"/>
          <w:sz w:val="32"/>
          <w:szCs w:val="32"/>
        </w:rPr>
        <w:t>Replace [Date] with the date of the meeting.</w:t>
      </w:r>
    </w:p>
    <w:p w:rsidR="00C66743" w:rsidRPr="00C962B8" w:rsidRDefault="00C66743" w:rsidP="00C66743">
      <w:pPr>
        <w:pStyle w:val="BodyText"/>
        <w:numPr>
          <w:ilvl w:val="0"/>
          <w:numId w:val="1"/>
        </w:numPr>
        <w:rPr>
          <w:rFonts w:ascii="Abadi MT Condensed" w:hAnsi="Abadi MT Condensed"/>
          <w:color w:val="242043"/>
          <w:sz w:val="32"/>
          <w:szCs w:val="32"/>
        </w:rPr>
      </w:pPr>
      <w:r w:rsidRPr="00C962B8">
        <w:rPr>
          <w:rFonts w:ascii="Abadi MT Condensed" w:hAnsi="Abadi MT Condensed"/>
          <w:color w:val="242043"/>
          <w:sz w:val="32"/>
          <w:szCs w:val="32"/>
        </w:rPr>
        <w:t xml:space="preserve">The Scribe posts a completed Meeting Minutes template to the group’s wiki or emails it to members </w:t>
      </w:r>
      <w:r w:rsidRPr="00C962B8">
        <w:rPr>
          <w:rFonts w:ascii="Abadi MT Condensed" w:hAnsi="Abadi MT Condensed"/>
          <w:b/>
          <w:color w:val="242043"/>
          <w:sz w:val="32"/>
          <w:szCs w:val="32"/>
        </w:rPr>
        <w:t>within 24 hours</w:t>
      </w:r>
      <w:r w:rsidRPr="00C962B8">
        <w:rPr>
          <w:rFonts w:ascii="Abadi MT Condensed" w:hAnsi="Abadi MT Condensed"/>
          <w:color w:val="242043"/>
          <w:sz w:val="32"/>
          <w:szCs w:val="32"/>
        </w:rPr>
        <w:t xml:space="preserve"> of the meeting. It is important to post the notes with the next steps as quickly as possible so that group members can verify their responsibilities as needed.</w:t>
      </w:r>
    </w:p>
    <w:p w:rsidR="00C66743" w:rsidRPr="00C962B8" w:rsidRDefault="00C66743">
      <w:pPr>
        <w:rPr>
          <w:rFonts w:ascii="Abadi MT Condensed" w:hAnsi="Abadi MT Condensed"/>
          <w:sz w:val="32"/>
          <w:szCs w:val="32"/>
        </w:rPr>
      </w:pPr>
    </w:p>
    <w:sectPr w:rsidR="00C66743" w:rsidRPr="00C962B8" w:rsidSect="00C962B8">
      <w:headerReference w:type="even" r:id="rId7"/>
      <w:headerReference w:type="default" r:id="rId8"/>
      <w:pgSz w:w="12240" w:h="15840"/>
      <w:pgMar w:top="36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962B8">
      <w:r>
        <w:separator/>
      </w:r>
    </w:p>
  </w:endnote>
  <w:endnote w:type="continuationSeparator" w:id="0">
    <w:p w:rsidR="00000000" w:rsidRDefault="00C9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bany">
    <w:altName w:val="Arial"/>
    <w:charset w:val="00"/>
    <w:family w:val="swiss"/>
    <w:pitch w:val="variable"/>
  </w:font>
  <w:font w:name="HG Mincho Light J">
    <w:altName w:val="msmincho"/>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962B8">
      <w:r>
        <w:separator/>
      </w:r>
    </w:p>
  </w:footnote>
  <w:footnote w:type="continuationSeparator" w:id="0">
    <w:p w:rsidR="00000000" w:rsidRDefault="00C9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43" w:rsidRDefault="00C66743" w:rsidP="00C667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743" w:rsidRDefault="00C66743" w:rsidP="00C6674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43" w:rsidRPr="00290D0C" w:rsidRDefault="00C66743" w:rsidP="00C66743">
    <w:pPr>
      <w:pStyle w:val="Header"/>
      <w:framePr w:wrap="around" w:vAnchor="text" w:hAnchor="margin" w:xAlign="right" w:y="1"/>
      <w:rPr>
        <w:rStyle w:val="PageNumber"/>
        <w:rFonts w:ascii="Arial" w:hAnsi="Arial"/>
      </w:rPr>
    </w:pPr>
    <w:r w:rsidRPr="00290D0C">
      <w:rPr>
        <w:rStyle w:val="PageNumber"/>
        <w:rFonts w:ascii="Arial" w:hAnsi="Arial"/>
      </w:rPr>
      <w:fldChar w:fldCharType="begin"/>
    </w:r>
    <w:r w:rsidRPr="00290D0C">
      <w:rPr>
        <w:rStyle w:val="PageNumber"/>
        <w:rFonts w:ascii="Arial" w:hAnsi="Arial"/>
      </w:rPr>
      <w:instrText xml:space="preserve">PAGE  </w:instrText>
    </w:r>
    <w:r w:rsidRPr="00290D0C">
      <w:rPr>
        <w:rStyle w:val="PageNumber"/>
        <w:rFonts w:ascii="Arial" w:hAnsi="Arial"/>
      </w:rPr>
      <w:fldChar w:fldCharType="separate"/>
    </w:r>
    <w:r w:rsidR="00C962B8">
      <w:rPr>
        <w:rStyle w:val="PageNumber"/>
        <w:rFonts w:ascii="Arial" w:hAnsi="Arial"/>
        <w:noProof/>
      </w:rPr>
      <w:t>3</w:t>
    </w:r>
    <w:r w:rsidRPr="00290D0C">
      <w:rPr>
        <w:rStyle w:val="PageNumber"/>
        <w:rFonts w:ascii="Arial" w:hAnsi="Arial"/>
      </w:rPr>
      <w:fldChar w:fldCharType="end"/>
    </w:r>
  </w:p>
  <w:p w:rsidR="00C66743" w:rsidRDefault="00C66743" w:rsidP="00C6674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388B"/>
    <w:multiLevelType w:val="hybridMultilevel"/>
    <w:tmpl w:val="520AB4B8"/>
    <w:lvl w:ilvl="0" w:tplc="17988AB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40DFC"/>
    <w:multiLevelType w:val="hybridMultilevel"/>
    <w:tmpl w:val="520AB4B8"/>
    <w:lvl w:ilvl="0" w:tplc="17988ABA">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C21B52"/>
    <w:multiLevelType w:val="hybridMultilevel"/>
    <w:tmpl w:val="AA1EC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E3"/>
    <w:rsid w:val="00C66743"/>
    <w:rsid w:val="00C962B8"/>
  </w:rsids>
  <m:mathPr>
    <m:mathFont m:val="Cambria Math"/>
    <m:brkBin m:val="before"/>
    <m:brkBinSub m:val="--"/>
    <m:smallFrac m:val="0"/>
    <m:dispDef m:val="0"/>
    <m:lMargin m:val="0"/>
    <m:rMargin m:val="0"/>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B226F1A6-1C99-4386-A04C-30D7CAA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4E"/>
    <w:rPr>
      <w:rFonts w:ascii="Times New Roman" w:hAnsi="Times New Roman"/>
      <w:sz w:val="24"/>
      <w:szCs w:val="24"/>
    </w:rPr>
  </w:style>
  <w:style w:type="paragraph" w:styleId="Heading2">
    <w:name w:val="heading 2"/>
    <w:basedOn w:val="Normal"/>
    <w:next w:val="BodyText"/>
    <w:link w:val="Heading2Char"/>
    <w:qFormat/>
    <w:rsid w:val="00685EE3"/>
    <w:pPr>
      <w:keepNext/>
      <w:tabs>
        <w:tab w:val="num" w:pos="0"/>
      </w:tabs>
      <w:spacing w:before="240" w:after="283"/>
      <w:outlineLvl w:val="1"/>
    </w:pPr>
    <w:rPr>
      <w:rFonts w:ascii="Albany" w:eastAsia="HG Mincho Light J" w:hAnsi="Albany" w:cs="Arial Unicode MS"/>
      <w:b/>
      <w:bCs/>
      <w:i/>
      <w:iCs/>
      <w:sz w:val="28"/>
      <w:szCs w:val="28"/>
      <w:lang w:bidi="he-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semiHidden/>
    <w:rsid w:val="00685EE3"/>
    <w:rPr>
      <w:rFonts w:eastAsia="Times New Roman"/>
      <w:lang w:bidi="he-IL"/>
    </w:rPr>
  </w:style>
  <w:style w:type="character" w:customStyle="1" w:styleId="BodyTextChar">
    <w:name w:val="Body Text Char"/>
    <w:basedOn w:val="DefaultParagraphFont"/>
    <w:link w:val="BodyText"/>
    <w:semiHidden/>
    <w:rsid w:val="00685EE3"/>
    <w:rPr>
      <w:rFonts w:ascii="Times New Roman" w:eastAsia="Times New Roman" w:hAnsi="Times New Roman" w:cs="Times New Roman"/>
      <w:lang w:bidi="he-IL"/>
    </w:rPr>
  </w:style>
  <w:style w:type="character" w:customStyle="1" w:styleId="Heading2Char">
    <w:name w:val="Heading 2 Char"/>
    <w:basedOn w:val="DefaultParagraphFont"/>
    <w:link w:val="Heading2"/>
    <w:rsid w:val="00685EE3"/>
    <w:rPr>
      <w:rFonts w:ascii="Albany" w:eastAsia="HG Mincho Light J" w:hAnsi="Albany" w:cs="Arial Unicode MS"/>
      <w:b/>
      <w:bCs/>
      <w:i/>
      <w:iCs/>
      <w:sz w:val="28"/>
      <w:szCs w:val="28"/>
      <w:lang w:bidi="he-IL"/>
    </w:rPr>
  </w:style>
  <w:style w:type="table" w:styleId="TableGrid">
    <w:name w:val="Table Grid"/>
    <w:basedOn w:val="TableNormal"/>
    <w:uiPriority w:val="59"/>
    <w:rsid w:val="00685EE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CC6544"/>
    <w:pPr>
      <w:ind w:left="720"/>
      <w:contextualSpacing/>
    </w:pPr>
  </w:style>
  <w:style w:type="paragraph" w:styleId="Header">
    <w:name w:val="header"/>
    <w:basedOn w:val="Normal"/>
    <w:link w:val="HeaderChar"/>
    <w:uiPriority w:val="99"/>
    <w:semiHidden/>
    <w:unhideWhenUsed/>
    <w:rsid w:val="00290D0C"/>
    <w:pPr>
      <w:tabs>
        <w:tab w:val="center" w:pos="4320"/>
        <w:tab w:val="right" w:pos="8640"/>
      </w:tabs>
    </w:pPr>
  </w:style>
  <w:style w:type="character" w:customStyle="1" w:styleId="HeaderChar">
    <w:name w:val="Header Char"/>
    <w:basedOn w:val="DefaultParagraphFont"/>
    <w:link w:val="Header"/>
    <w:uiPriority w:val="99"/>
    <w:semiHidden/>
    <w:rsid w:val="00290D0C"/>
    <w:rPr>
      <w:rFonts w:ascii="Times New Roman" w:hAnsi="Times New Roman"/>
    </w:rPr>
  </w:style>
  <w:style w:type="character" w:styleId="PageNumber">
    <w:name w:val="page number"/>
    <w:basedOn w:val="DefaultParagraphFont"/>
    <w:uiPriority w:val="99"/>
    <w:semiHidden/>
    <w:unhideWhenUsed/>
    <w:rsid w:val="00290D0C"/>
  </w:style>
  <w:style w:type="paragraph" w:styleId="Footer">
    <w:name w:val="footer"/>
    <w:basedOn w:val="Normal"/>
    <w:link w:val="FooterChar"/>
    <w:uiPriority w:val="99"/>
    <w:semiHidden/>
    <w:unhideWhenUsed/>
    <w:rsid w:val="00290D0C"/>
    <w:pPr>
      <w:tabs>
        <w:tab w:val="center" w:pos="4320"/>
        <w:tab w:val="right" w:pos="8640"/>
      </w:tabs>
    </w:pPr>
  </w:style>
  <w:style w:type="character" w:customStyle="1" w:styleId="FooterChar">
    <w:name w:val="Footer Char"/>
    <w:basedOn w:val="DefaultParagraphFont"/>
    <w:link w:val="Footer"/>
    <w:uiPriority w:val="99"/>
    <w:semiHidden/>
    <w:rsid w:val="00290D0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Soul</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Jacobs</dc:creator>
  <cp:keywords/>
  <cp:lastModifiedBy>ALI JAVED</cp:lastModifiedBy>
  <cp:revision>2</cp:revision>
  <dcterms:created xsi:type="dcterms:W3CDTF">2020-03-15T02:15:00Z</dcterms:created>
  <dcterms:modified xsi:type="dcterms:W3CDTF">2020-03-15T02:15:00Z</dcterms:modified>
</cp:coreProperties>
</file>