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0F839C2E" w:rsidR="00792C58" w:rsidRPr="00943EFA" w:rsidRDefault="00643B98" w:rsidP="00C2739A">
      <w:pPr>
        <w:pStyle w:val="Heading2"/>
        <w:jc w:val="center"/>
        <w:rPr>
          <w:rFonts w:ascii="Abadi MT Std" w:hAnsi="Abadi MT Std" w:cs="Arial"/>
          <w:sz w:val="28"/>
          <w:szCs w:val="28"/>
        </w:rPr>
      </w:pPr>
      <w:r>
        <w:rPr>
          <w:rFonts w:ascii="Abadi MT Std" w:hAnsi="Abadi MT Std" w:cs="Arial"/>
          <w:sz w:val="28"/>
          <w:szCs w:val="28"/>
        </w:rPr>
        <w:t>Michigan</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6D90F327" w14:textId="77777777" w:rsidR="00643B98" w:rsidRPr="00643B98" w:rsidRDefault="00643B98" w:rsidP="00643B98">
      <w:pPr>
        <w:pStyle w:val="NormalWeb"/>
        <w:jc w:val="center"/>
        <w:rPr>
          <w:rFonts w:ascii="Abadi MT Std" w:hAnsi="Abadi MT Std" w:cs="Arial"/>
          <w:b/>
          <w:bCs/>
          <w:color w:val="5B9BD5" w:themeColor="accent1"/>
          <w:sz w:val="28"/>
          <w:szCs w:val="28"/>
        </w:rPr>
      </w:pPr>
      <w:r w:rsidRPr="00643B98">
        <w:rPr>
          <w:rFonts w:ascii="Abadi MT Std" w:hAnsi="Abadi MT Std" w:cs="Arial"/>
          <w:sz w:val="28"/>
          <w:szCs w:val="28"/>
        </w:rPr>
        <w:t xml:space="preserve">Pursuant to Act 386 of 1998 </w:t>
      </w:r>
      <w:r w:rsidRPr="00643B98">
        <w:rPr>
          <w:rFonts w:ascii="Abadi MT Std" w:hAnsi="Abadi MT Std" w:cs="Arial"/>
          <w:b/>
          <w:bCs/>
          <w:color w:val="5B9BD5" w:themeColor="accent1"/>
          <w:sz w:val="28"/>
          <w:szCs w:val="28"/>
        </w:rPr>
        <w:t>(Estates and Protected Individuals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87D3" w14:textId="77777777" w:rsidR="0028662B" w:rsidRDefault="0028662B" w:rsidP="00A46240">
      <w:r>
        <w:separator/>
      </w:r>
    </w:p>
  </w:endnote>
  <w:endnote w:type="continuationSeparator" w:id="0">
    <w:p w14:paraId="4EAA225B" w14:textId="77777777" w:rsidR="0028662B" w:rsidRDefault="0028662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D1AD" w14:textId="77777777" w:rsidR="0028662B" w:rsidRDefault="0028662B" w:rsidP="00A46240">
      <w:r>
        <w:separator/>
      </w:r>
    </w:p>
  </w:footnote>
  <w:footnote w:type="continuationSeparator" w:id="0">
    <w:p w14:paraId="4F4773C0" w14:textId="77777777" w:rsidR="0028662B" w:rsidRDefault="0028662B"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765E4"/>
    <w:rsid w:val="0028662B"/>
    <w:rsid w:val="00482B9E"/>
    <w:rsid w:val="004A5084"/>
    <w:rsid w:val="00550AC2"/>
    <w:rsid w:val="005C1339"/>
    <w:rsid w:val="0061541D"/>
    <w:rsid w:val="00643B98"/>
    <w:rsid w:val="00652C9C"/>
    <w:rsid w:val="00710FF7"/>
    <w:rsid w:val="00766790"/>
    <w:rsid w:val="00792C58"/>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2019-09-26T14:24:00Z</cp:lastPrinted>
  <dcterms:created xsi:type="dcterms:W3CDTF">2019-09-26T14:25:00Z</dcterms:created>
  <dcterms:modified xsi:type="dcterms:W3CDTF">2019-09-26T14:25:00Z</dcterms:modified>
  <cp:category/>
</cp:coreProperties>
</file>