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3A8" w14:textId="5CAF65A5" w:rsidR="00373EA3" w:rsidRDefault="0021609C" w:rsidP="0021609C">
      <w:pPr>
        <w:spacing w:line="276" w:lineRule="auto"/>
        <w:jc w:val="center"/>
        <w:rPr>
          <w:rFonts w:ascii="Century Gothic" w:hAnsi="Century Gothic" w:cs="Arial"/>
          <w:b/>
          <w:sz w:val="36"/>
          <w:szCs w:val="36"/>
          <w:u w:val="single"/>
        </w:rPr>
      </w:pPr>
      <w:r w:rsidRPr="0021609C">
        <w:rPr>
          <w:rFonts w:ascii="Century Gothic" w:hAnsi="Century Gothic" w:cs="Arial"/>
          <w:b/>
          <w:sz w:val="36"/>
          <w:szCs w:val="36"/>
          <w:u w:val="single"/>
        </w:rPr>
        <w:t>NEVADA RENT-TO-OWN LEASE AGREEMENT</w:t>
      </w:r>
    </w:p>
    <w:p w14:paraId="49F252D9" w14:textId="77777777" w:rsidR="0021609C" w:rsidRPr="0021609C" w:rsidRDefault="0021609C" w:rsidP="0021609C">
      <w:pPr>
        <w:spacing w:line="276" w:lineRule="auto"/>
        <w:jc w:val="center"/>
        <w:rPr>
          <w:rFonts w:ascii="Century Gothic" w:hAnsi="Century Gothic" w:cs="Arial"/>
          <w:b/>
          <w:sz w:val="36"/>
          <w:szCs w:val="36"/>
          <w:u w:val="single"/>
        </w:rPr>
      </w:pPr>
    </w:p>
    <w:p w14:paraId="6FD97344"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9D4842" w:rsidRDefault="00103E5E" w:rsidP="0021609C">
      <w:pPr>
        <w:spacing w:line="276" w:lineRule="auto"/>
        <w:rPr>
          <w:rFonts w:ascii="Century Gothic" w:hAnsi="Century Gothic" w:cs="Arial"/>
          <w:bCs/>
        </w:rPr>
      </w:pPr>
    </w:p>
    <w:p w14:paraId="07BE0650" w14:textId="319C91DA"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WHEREAS, Seller/Landlord is the fee owner of certain real property being, lying and situated in _______________ County, </w:t>
      </w:r>
      <w:r w:rsidR="009C5B52" w:rsidRPr="009D4842">
        <w:rPr>
          <w:rFonts w:ascii="Century Gothic" w:hAnsi="Century Gothic" w:cs="Arial"/>
          <w:bCs/>
        </w:rPr>
        <w:t>___________</w:t>
      </w:r>
      <w:r w:rsidRPr="009D4842">
        <w:rPr>
          <w:rFonts w:ascii="Century Gothic" w:hAnsi="Century Gothic" w:cs="Arial"/>
          <w:bCs/>
        </w:rPr>
        <w:t>,</w:t>
      </w:r>
      <w:r w:rsidR="009C5B52" w:rsidRPr="009D4842">
        <w:rPr>
          <w:rFonts w:ascii="Century Gothic" w:hAnsi="Century Gothic" w:cs="Arial"/>
          <w:bCs/>
        </w:rPr>
        <w:t xml:space="preserve"> </w:t>
      </w:r>
      <w:r w:rsidR="004F1BE2" w:rsidRPr="009D4842">
        <w:rPr>
          <w:rFonts w:ascii="Century Gothic" w:hAnsi="Century Gothic" w:cs="Arial"/>
          <w:bCs/>
        </w:rPr>
        <w:t>Nevada</w:t>
      </w:r>
      <w:r w:rsidRPr="009D4842">
        <w:rPr>
          <w:rFonts w:ascii="Century Gothic" w:hAnsi="Century Gothic" w:cs="Arial"/>
          <w:bCs/>
        </w:rPr>
        <w:t xml:space="preserve"> such real property having a street address of ____________________________________ ____________________________________________________(the “Property”).</w:t>
      </w:r>
    </w:p>
    <w:p w14:paraId="2004EEF3" w14:textId="77777777" w:rsidR="00103E5E" w:rsidRPr="009D4842" w:rsidRDefault="00103E5E" w:rsidP="0021609C">
      <w:pPr>
        <w:spacing w:line="276" w:lineRule="auto"/>
        <w:rPr>
          <w:rFonts w:ascii="Century Gothic" w:hAnsi="Century Gothic" w:cs="Arial"/>
          <w:bCs/>
        </w:rPr>
      </w:pPr>
    </w:p>
    <w:p w14:paraId="784FA97B"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WHEREAS, Seller/Landlord and Buyer/Tenant have together executed a prior lease agreement, the subject of which is the aforementioned Property (the “Lease Agreement”).</w:t>
      </w:r>
    </w:p>
    <w:p w14:paraId="2325BF48" w14:textId="77777777" w:rsidR="00103E5E" w:rsidRPr="009D4842" w:rsidRDefault="00103E5E" w:rsidP="0021609C">
      <w:pPr>
        <w:spacing w:line="276" w:lineRule="auto"/>
        <w:rPr>
          <w:rFonts w:ascii="Century Gothic" w:hAnsi="Century Gothic" w:cs="Arial"/>
          <w:bCs/>
        </w:rPr>
      </w:pPr>
    </w:p>
    <w:p w14:paraId="7A2800B3"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9D4842" w:rsidRDefault="00103E5E" w:rsidP="0021609C">
      <w:pPr>
        <w:spacing w:line="276" w:lineRule="auto"/>
        <w:rPr>
          <w:rFonts w:ascii="Century Gothic" w:hAnsi="Century Gothic" w:cs="Arial"/>
          <w:bCs/>
        </w:rPr>
      </w:pPr>
    </w:p>
    <w:p w14:paraId="50928F6C"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The parties hereto hereby agree as follows:</w:t>
      </w:r>
    </w:p>
    <w:p w14:paraId="2195055E" w14:textId="77777777" w:rsidR="00103E5E" w:rsidRPr="009D4842" w:rsidRDefault="00103E5E" w:rsidP="0021609C">
      <w:pPr>
        <w:spacing w:line="276" w:lineRule="auto"/>
        <w:rPr>
          <w:rFonts w:ascii="Century Gothic" w:hAnsi="Century Gothic" w:cs="Arial"/>
          <w:bCs/>
        </w:rPr>
      </w:pPr>
    </w:p>
    <w:p w14:paraId="6CFBA689" w14:textId="22918E15"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  Rent</w:t>
      </w:r>
      <w:r w:rsidR="00141690" w:rsidRPr="009D4842">
        <w:rPr>
          <w:rFonts w:ascii="Century Gothic" w:hAnsi="Century Gothic" w:cs="Arial"/>
          <w:b/>
        </w:rPr>
        <w:t>.</w:t>
      </w:r>
      <w:r w:rsidRPr="009D4842">
        <w:rPr>
          <w:rFonts w:ascii="Century Gothic" w:hAnsi="Century Gothic" w:cs="Arial"/>
          <w:bCs/>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9D4842" w:rsidRDefault="00103E5E" w:rsidP="0021609C">
      <w:pPr>
        <w:spacing w:line="276" w:lineRule="auto"/>
        <w:rPr>
          <w:rFonts w:ascii="Century Gothic" w:hAnsi="Century Gothic" w:cs="Arial"/>
          <w:bCs/>
        </w:rPr>
      </w:pPr>
    </w:p>
    <w:p w14:paraId="23A4D931" w14:textId="32EDB2BF"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2.  Utilities and Services</w:t>
      </w:r>
      <w:r w:rsidR="00141690" w:rsidRPr="009D4842">
        <w:rPr>
          <w:rFonts w:ascii="Century Gothic" w:hAnsi="Century Gothic" w:cs="Arial"/>
          <w:b/>
        </w:rPr>
        <w:t>.</w:t>
      </w:r>
      <w:r w:rsidRPr="009D4842">
        <w:rPr>
          <w:rFonts w:ascii="Century Gothic" w:hAnsi="Century Gothic" w:cs="Arial"/>
          <w:bCs/>
        </w:rPr>
        <w:t xml:space="preserve"> 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21609C">
        <w:rPr>
          <w:rFonts w:ascii="Century Gothic" w:hAnsi="Century Gothic" w:cs="Arial"/>
          <w:bCs/>
        </w:rPr>
        <w:t>___________________________________________________</w:t>
      </w:r>
    </w:p>
    <w:p w14:paraId="062CF0D7"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[specify, e.g., water, electricity, garbage service, and other public utilities] </w:t>
      </w:r>
    </w:p>
    <w:p w14:paraId="052018E3"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to the premises during the lease term.</w:t>
      </w:r>
    </w:p>
    <w:p w14:paraId="3B677975" w14:textId="77777777" w:rsidR="00103E5E" w:rsidRPr="009D4842" w:rsidRDefault="00103E5E" w:rsidP="0021609C">
      <w:pPr>
        <w:spacing w:line="276" w:lineRule="auto"/>
        <w:rPr>
          <w:rFonts w:ascii="Century Gothic" w:hAnsi="Century Gothic" w:cs="Arial"/>
          <w:bCs/>
        </w:rPr>
      </w:pPr>
    </w:p>
    <w:p w14:paraId="0BAB51CD" w14:textId="3744C81B"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9D4842" w:rsidRDefault="00103E5E" w:rsidP="0021609C">
      <w:pPr>
        <w:spacing w:line="276" w:lineRule="auto"/>
        <w:rPr>
          <w:rFonts w:ascii="Century Gothic" w:hAnsi="Century Gothic" w:cs="Arial"/>
          <w:bCs/>
        </w:rPr>
      </w:pPr>
    </w:p>
    <w:p w14:paraId="01257D10"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9D4842" w:rsidRDefault="00103E5E" w:rsidP="0021609C">
      <w:pPr>
        <w:spacing w:line="276" w:lineRule="auto"/>
        <w:rPr>
          <w:rFonts w:ascii="Century Gothic" w:hAnsi="Century Gothic" w:cs="Arial"/>
          <w:bCs/>
        </w:rPr>
      </w:pPr>
    </w:p>
    <w:p w14:paraId="03DCC43E" w14:textId="77777777" w:rsidR="00103E5E" w:rsidRPr="009D4842" w:rsidRDefault="00103E5E" w:rsidP="0021609C">
      <w:pPr>
        <w:spacing w:line="276" w:lineRule="auto"/>
        <w:rPr>
          <w:rFonts w:ascii="Century Gothic" w:hAnsi="Century Gothic" w:cs="Arial"/>
          <w:b/>
        </w:rPr>
      </w:pPr>
      <w:r w:rsidRPr="009D4842">
        <w:rPr>
          <w:rFonts w:ascii="Century Gothic" w:hAnsi="Century Gothic" w:cs="Arial"/>
          <w:b/>
        </w:rPr>
        <w:t>3.  Tenant further agrees that:</w:t>
      </w:r>
    </w:p>
    <w:p w14:paraId="476125E6" w14:textId="77777777" w:rsidR="00103E5E" w:rsidRPr="009D4842" w:rsidRDefault="00103E5E" w:rsidP="0021609C">
      <w:pPr>
        <w:spacing w:line="276" w:lineRule="auto"/>
        <w:rPr>
          <w:rFonts w:ascii="Century Gothic" w:hAnsi="Century Gothic" w:cs="Arial"/>
          <w:bCs/>
        </w:rPr>
      </w:pPr>
    </w:p>
    <w:p w14:paraId="74F7C08E" w14:textId="08EE411E"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t>Condition of Premises:</w:t>
      </w:r>
      <w:r w:rsidRPr="009D4842">
        <w:rPr>
          <w:rFonts w:ascii="Century Gothic" w:hAnsi="Century Gothic" w:cs="Arial"/>
          <w:bCs/>
        </w:rPr>
        <w:t xml:space="preserve"> Upon the expiration of the </w:t>
      </w:r>
      <w:r w:rsidR="0021609C" w:rsidRPr="009D4842">
        <w:rPr>
          <w:rFonts w:ascii="Century Gothic" w:hAnsi="Century Gothic" w:cs="Arial"/>
          <w:bCs/>
        </w:rPr>
        <w:t>Lease,</w:t>
      </w:r>
      <w:r w:rsidRPr="009D4842">
        <w:rPr>
          <w:rFonts w:ascii="Century Gothic" w:hAnsi="Century Gothic" w:cs="Arial"/>
          <w:bCs/>
        </w:rPr>
        <w:t xml:space="preserve"> it shall return possession of the leased premises in its present condition, reasonable wear and tear, fire casualty excepted. Tenant shall commit no waste to the leased premises.</w:t>
      </w:r>
    </w:p>
    <w:p w14:paraId="5FA30191" w14:textId="77777777" w:rsidR="00103E5E" w:rsidRPr="009D4842" w:rsidRDefault="00103E5E" w:rsidP="0021609C">
      <w:pPr>
        <w:spacing w:line="276" w:lineRule="auto"/>
        <w:rPr>
          <w:rFonts w:ascii="Century Gothic" w:hAnsi="Century Gothic" w:cs="Arial"/>
          <w:bCs/>
        </w:rPr>
      </w:pPr>
    </w:p>
    <w:p w14:paraId="0B800CCB" w14:textId="77777777"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t>Assignment or Subletting:</w:t>
      </w:r>
      <w:r w:rsidRPr="009D4842">
        <w:rPr>
          <w:rFonts w:ascii="Century Gothic" w:hAnsi="Century Gothic" w:cs="Arial"/>
          <w:bCs/>
        </w:rPr>
        <w:t xml:space="preserve"> Tenant shall not assign or sublet said premises or allow any other person to occupy the leased premises without Landlord's prior written consent.</w:t>
      </w:r>
    </w:p>
    <w:p w14:paraId="4A77778D" w14:textId="77777777" w:rsidR="00103E5E" w:rsidRPr="009D4842" w:rsidRDefault="00103E5E" w:rsidP="0021609C">
      <w:pPr>
        <w:spacing w:line="276" w:lineRule="auto"/>
        <w:rPr>
          <w:rFonts w:ascii="Century Gothic" w:hAnsi="Century Gothic" w:cs="Arial"/>
          <w:bCs/>
        </w:rPr>
      </w:pPr>
    </w:p>
    <w:p w14:paraId="643231B7" w14:textId="77777777"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t>Alterations:</w:t>
      </w:r>
      <w:r w:rsidRPr="009D4842">
        <w:rPr>
          <w:rFonts w:ascii="Century Gothic" w:hAnsi="Century Gothic" w:cs="Arial"/>
          <w:bCs/>
        </w:rPr>
        <w:t xml:space="preserve"> Tenant shall not make any material or structural alterations to the leased premises without Landlord's prior written consent.</w:t>
      </w:r>
    </w:p>
    <w:p w14:paraId="74AA1CFB" w14:textId="77777777" w:rsidR="00103E5E" w:rsidRPr="009D4842" w:rsidRDefault="00103E5E" w:rsidP="0021609C">
      <w:pPr>
        <w:spacing w:line="276" w:lineRule="auto"/>
        <w:rPr>
          <w:rFonts w:ascii="Century Gothic" w:hAnsi="Century Gothic" w:cs="Arial"/>
          <w:bCs/>
        </w:rPr>
      </w:pPr>
    </w:p>
    <w:p w14:paraId="3D26D1C7" w14:textId="77777777"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t>Compliance with Law:</w:t>
      </w:r>
      <w:r w:rsidRPr="009D4842">
        <w:rPr>
          <w:rFonts w:ascii="Century Gothic" w:hAnsi="Century Gothic" w:cs="Arial"/>
          <w:bCs/>
        </w:rPr>
        <w:t xml:space="preserve"> Tenant shall comply with all building, zoning and health codes and other applicable laws for the use of said premises.</w:t>
      </w:r>
    </w:p>
    <w:p w14:paraId="154A9E3B" w14:textId="77777777" w:rsidR="00103E5E" w:rsidRPr="009D4842" w:rsidRDefault="00103E5E" w:rsidP="0021609C">
      <w:pPr>
        <w:spacing w:line="276" w:lineRule="auto"/>
        <w:rPr>
          <w:rFonts w:ascii="Century Gothic" w:hAnsi="Century Gothic" w:cs="Arial"/>
          <w:bCs/>
        </w:rPr>
      </w:pPr>
    </w:p>
    <w:p w14:paraId="6AA4F63A" w14:textId="77777777"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t>Tenant’s Conduct:</w:t>
      </w:r>
      <w:r w:rsidRPr="009D4842">
        <w:rPr>
          <w:rFonts w:ascii="Century Gothic" w:hAnsi="Century Gothic" w:cs="Arial"/>
          <w:bCs/>
        </w:rPr>
        <w:t xml:space="preserve"> Tenant shall not conduct on premises any activity deemed extra hazardous, or a nuisance, or requiring an increase in fire insurance premiums.</w:t>
      </w:r>
    </w:p>
    <w:p w14:paraId="55870322" w14:textId="77777777" w:rsidR="00103E5E" w:rsidRPr="009D4842" w:rsidRDefault="00103E5E" w:rsidP="0021609C">
      <w:pPr>
        <w:spacing w:line="276" w:lineRule="auto"/>
        <w:rPr>
          <w:rFonts w:ascii="Century Gothic" w:hAnsi="Century Gothic" w:cs="Arial"/>
          <w:bCs/>
        </w:rPr>
      </w:pPr>
    </w:p>
    <w:p w14:paraId="3790170E" w14:textId="77777777"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t>Pets:</w:t>
      </w:r>
      <w:r w:rsidRPr="009D4842">
        <w:rPr>
          <w:rFonts w:ascii="Century Gothic" w:hAnsi="Century Gothic" w:cs="Arial"/>
          <w:bCs/>
        </w:rPr>
        <w:t xml:space="preserve"> Tenant shall not allow pets on the premises.</w:t>
      </w:r>
    </w:p>
    <w:p w14:paraId="2DD1368C" w14:textId="77777777" w:rsidR="00103E5E" w:rsidRPr="009D4842" w:rsidRDefault="00103E5E" w:rsidP="0021609C">
      <w:pPr>
        <w:spacing w:line="276" w:lineRule="auto"/>
        <w:rPr>
          <w:rFonts w:ascii="Century Gothic" w:hAnsi="Century Gothic" w:cs="Arial"/>
          <w:bCs/>
        </w:rPr>
      </w:pPr>
    </w:p>
    <w:p w14:paraId="4E26771E" w14:textId="731FF9AB" w:rsidR="00103E5E" w:rsidRPr="009D4842" w:rsidRDefault="00103E5E" w:rsidP="0021609C">
      <w:pPr>
        <w:pStyle w:val="ListParagraph"/>
        <w:numPr>
          <w:ilvl w:val="0"/>
          <w:numId w:val="1"/>
        </w:numPr>
        <w:spacing w:line="276" w:lineRule="auto"/>
        <w:rPr>
          <w:rFonts w:ascii="Century Gothic" w:hAnsi="Century Gothic" w:cs="Arial"/>
          <w:bCs/>
        </w:rPr>
      </w:pPr>
      <w:r w:rsidRPr="009D4842">
        <w:rPr>
          <w:rFonts w:ascii="Century Gothic" w:hAnsi="Century Gothic" w:cs="Arial"/>
          <w:b/>
        </w:rPr>
        <w:lastRenderedPageBreak/>
        <w:t xml:space="preserve">Right of Termination and Re-Entry: </w:t>
      </w:r>
      <w:r w:rsidRPr="009D4842">
        <w:rPr>
          <w:rFonts w:ascii="Century Gothic" w:hAnsi="Century Gothic" w:cs="Arial"/>
          <w:bCs/>
        </w:rPr>
        <w:t xml:space="preserve">In the event of any breach of the payment of rent or any other allowed charge, or other breach of this Lease, Landlord shall have full rights to terminate this Lease in accordance with </w:t>
      </w:r>
      <w:r w:rsidR="004F1BE2" w:rsidRPr="009D4842">
        <w:rPr>
          <w:rFonts w:ascii="Century Gothic" w:hAnsi="Century Gothic" w:cs="Arial"/>
          <w:bCs/>
        </w:rPr>
        <w:t>Nevada</w:t>
      </w:r>
      <w:r w:rsidR="009C5B52" w:rsidRPr="009D4842">
        <w:rPr>
          <w:rFonts w:ascii="Century Gothic" w:hAnsi="Century Gothic" w:cs="Arial"/>
          <w:bCs/>
        </w:rPr>
        <w:t xml:space="preserve"> State</w:t>
      </w:r>
      <w:r w:rsidRPr="009D4842">
        <w:rPr>
          <w:rFonts w:ascii="Century Gothic" w:hAnsi="Century Gothic" w:cs="Arial"/>
          <w:bCs/>
        </w:rPr>
        <w:t xml:space="preserve"> law and re-enter and re-claim possession of the leased premises, in addition to such other remedies available to Landlord arising from said breach.</w:t>
      </w:r>
    </w:p>
    <w:p w14:paraId="34B4A712" w14:textId="77777777" w:rsidR="00103E5E" w:rsidRPr="009D4842" w:rsidRDefault="00103E5E" w:rsidP="0021609C">
      <w:pPr>
        <w:spacing w:line="276" w:lineRule="auto"/>
        <w:rPr>
          <w:rFonts w:ascii="Century Gothic" w:hAnsi="Century Gothic" w:cs="Arial"/>
          <w:bCs/>
        </w:rPr>
      </w:pPr>
    </w:p>
    <w:p w14:paraId="117A29F8" w14:textId="77777777" w:rsidR="00103E5E" w:rsidRPr="009D4842" w:rsidRDefault="00103E5E" w:rsidP="0021609C">
      <w:pPr>
        <w:spacing w:line="276" w:lineRule="auto"/>
        <w:rPr>
          <w:rFonts w:ascii="Century Gothic" w:hAnsi="Century Gothic" w:cs="Arial"/>
          <w:bCs/>
        </w:rPr>
      </w:pPr>
    </w:p>
    <w:p w14:paraId="16A8CD10" w14:textId="6F24E7FB" w:rsidR="00103E5E" w:rsidRDefault="00103E5E" w:rsidP="0021609C">
      <w:pPr>
        <w:spacing w:line="276" w:lineRule="auto"/>
        <w:rPr>
          <w:rFonts w:ascii="Century Gothic" w:hAnsi="Century Gothic" w:cs="Arial"/>
          <w:bCs/>
        </w:rPr>
      </w:pPr>
      <w:r w:rsidRPr="009D4842">
        <w:rPr>
          <w:rFonts w:ascii="Century Gothic" w:hAnsi="Century Gothic" w:cs="Arial"/>
          <w:b/>
        </w:rPr>
        <w:t>4. OPTION TERM.</w:t>
      </w:r>
      <w:r w:rsidRPr="009D4842">
        <w:rPr>
          <w:rFonts w:ascii="Century Gothic" w:hAnsi="Century Gothic" w:cs="Arial"/>
          <w:bCs/>
        </w:rPr>
        <w:t xml:space="preserve"> The option to purchase period commences </w:t>
      </w:r>
      <w:r w:rsidR="0021609C" w:rsidRPr="009D4842">
        <w:rPr>
          <w:rFonts w:ascii="Century Gothic" w:hAnsi="Century Gothic" w:cs="Arial"/>
          <w:bCs/>
        </w:rPr>
        <w:t xml:space="preserve">on </w:t>
      </w:r>
      <w:r w:rsidR="0021609C" w:rsidRPr="009D4842">
        <w:rPr>
          <w:rFonts w:ascii="Century Gothic" w:hAnsi="Century Gothic" w:cs="Arial"/>
          <w:bCs/>
        </w:rPr>
        <w:tab/>
      </w:r>
      <w:r w:rsidRPr="009D4842">
        <w:rPr>
          <w:rFonts w:ascii="Century Gothic" w:hAnsi="Century Gothic" w:cs="Arial"/>
          <w:bCs/>
        </w:rPr>
        <w:tab/>
        <w:t xml:space="preserve"> ____________________________ [month, day, year] and expires at 11:59 PM ____________________________ [month, day, year].</w:t>
      </w:r>
    </w:p>
    <w:p w14:paraId="1D2C77DB" w14:textId="77777777" w:rsidR="009D4842" w:rsidRPr="009D4842" w:rsidRDefault="009D4842" w:rsidP="0021609C">
      <w:pPr>
        <w:spacing w:line="276" w:lineRule="auto"/>
        <w:rPr>
          <w:rFonts w:ascii="Century Gothic" w:hAnsi="Century Gothic" w:cs="Arial"/>
          <w:bCs/>
        </w:rPr>
      </w:pPr>
    </w:p>
    <w:p w14:paraId="64CF9A9A"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5. NOTICE REQUIRED TO EXERCISE OPTION.</w:t>
      </w:r>
      <w:r w:rsidRPr="009D4842">
        <w:rPr>
          <w:rFonts w:ascii="Century Gothic" w:hAnsi="Century Gothic" w:cs="Arial"/>
          <w:bCs/>
        </w:rPr>
        <w:t xml:space="preserve">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9D4842" w:rsidRDefault="00103E5E" w:rsidP="0021609C">
      <w:pPr>
        <w:spacing w:line="276" w:lineRule="auto"/>
        <w:rPr>
          <w:rFonts w:ascii="Century Gothic" w:hAnsi="Century Gothic" w:cs="Arial"/>
          <w:bCs/>
        </w:rPr>
      </w:pPr>
    </w:p>
    <w:p w14:paraId="238CF4D7"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6. OPTION CONSIDERATION.</w:t>
      </w:r>
      <w:r w:rsidRPr="009D4842">
        <w:rPr>
          <w:rFonts w:ascii="Century Gothic" w:hAnsi="Century Gothic" w:cs="Arial"/>
          <w:bCs/>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9D4842" w:rsidRDefault="00103E5E" w:rsidP="0021609C">
      <w:pPr>
        <w:spacing w:line="276" w:lineRule="auto"/>
        <w:rPr>
          <w:rFonts w:ascii="Century Gothic" w:hAnsi="Century Gothic" w:cs="Arial"/>
          <w:bCs/>
        </w:rPr>
      </w:pPr>
    </w:p>
    <w:p w14:paraId="2FA3E512"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 xml:space="preserve">7. PURCHASE PRICE. </w:t>
      </w:r>
      <w:r w:rsidRPr="009D4842">
        <w:rPr>
          <w:rFonts w:ascii="Century Gothic" w:hAnsi="Century Gothic" w:cs="Arial"/>
          <w:bCs/>
        </w:rPr>
        <w:t xml:space="preserve">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D4842">
        <w:rPr>
          <w:rFonts w:ascii="Century Gothic" w:hAnsi="Century Gothic" w:cs="Arial"/>
          <w:bCs/>
        </w:rPr>
        <w:t xml:space="preserve">_____________________ Dollars ($________________), </w:t>
      </w:r>
      <w:r w:rsidRPr="009D4842">
        <w:rPr>
          <w:rFonts w:ascii="Century Gothic" w:hAnsi="Century Gothic" w:cs="Arial"/>
          <w:bCs/>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9D4842" w:rsidRDefault="00103E5E" w:rsidP="0021609C">
      <w:pPr>
        <w:spacing w:line="276" w:lineRule="auto"/>
        <w:rPr>
          <w:rFonts w:ascii="Century Gothic" w:hAnsi="Century Gothic" w:cs="Arial"/>
          <w:bCs/>
        </w:rPr>
      </w:pPr>
    </w:p>
    <w:p w14:paraId="016B825D"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lastRenderedPageBreak/>
        <w:t>8. EXCLUSIVITY OF OPTION.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9D4842" w:rsidRDefault="00103E5E" w:rsidP="0021609C">
      <w:pPr>
        <w:spacing w:line="276" w:lineRule="auto"/>
        <w:rPr>
          <w:rFonts w:ascii="Century Gothic" w:hAnsi="Century Gothic" w:cs="Arial"/>
          <w:bCs/>
        </w:rPr>
      </w:pPr>
    </w:p>
    <w:p w14:paraId="609E78ED"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9. CLOSING AND SETTLEMENT.</w:t>
      </w:r>
      <w:r w:rsidRPr="009D4842">
        <w:rPr>
          <w:rFonts w:ascii="Century Gothic" w:hAnsi="Century Gothic" w:cs="Arial"/>
          <w:bCs/>
        </w:rPr>
        <w:t xml:space="preserve">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9D4842" w:rsidRDefault="00103E5E" w:rsidP="0021609C">
      <w:pPr>
        <w:spacing w:line="276" w:lineRule="auto"/>
        <w:rPr>
          <w:rFonts w:ascii="Century Gothic" w:hAnsi="Century Gothic" w:cs="Arial"/>
          <w:bCs/>
        </w:rPr>
      </w:pPr>
    </w:p>
    <w:p w14:paraId="115BE2DF" w14:textId="4BF9BE5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10. FINANCING AVAILABILITY.</w:t>
      </w:r>
      <w:r w:rsidRPr="009D4842">
        <w:rPr>
          <w:rFonts w:ascii="Century Gothic" w:hAnsi="Century Gothic" w:cs="Arial"/>
          <w:bCs/>
        </w:rPr>
        <w:t xml:space="preserve"> </w:t>
      </w:r>
      <w:r w:rsidR="009D4842" w:rsidRPr="009D4842">
        <w:rPr>
          <w:rFonts w:ascii="Century Gothic" w:hAnsi="Century Gothic" w:cs="Arial"/>
          <w:bCs/>
        </w:rPr>
        <w:t>Seller/landlord makes no representations or warranties as to the availability of financing regarding this option to purchase. Buyer/tenant is</w:t>
      </w:r>
      <w:r w:rsidRPr="009D4842">
        <w:rPr>
          <w:rFonts w:ascii="Century Gothic" w:hAnsi="Century Gothic" w:cs="Arial"/>
          <w:bCs/>
        </w:rPr>
        <w:t xml:space="preserve"> </w:t>
      </w:r>
      <w:r w:rsidR="009D4842" w:rsidRPr="009D4842">
        <w:rPr>
          <w:rFonts w:ascii="Century Gothic" w:hAnsi="Century Gothic" w:cs="Arial"/>
          <w:bCs/>
        </w:rPr>
        <w:t>solely responsible for obtaining financing in order to exercise this option.</w:t>
      </w:r>
    </w:p>
    <w:p w14:paraId="0D1B46BA" w14:textId="77777777" w:rsidR="00103E5E" w:rsidRPr="009D4842" w:rsidRDefault="00103E5E" w:rsidP="0021609C">
      <w:pPr>
        <w:spacing w:line="276" w:lineRule="auto"/>
        <w:rPr>
          <w:rFonts w:ascii="Century Gothic" w:hAnsi="Century Gothic" w:cs="Arial"/>
          <w:bCs/>
        </w:rPr>
      </w:pPr>
    </w:p>
    <w:p w14:paraId="6A750C82"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11. FINANCING DISCLAIMER.</w:t>
      </w:r>
      <w:r w:rsidRPr="009D4842">
        <w:rPr>
          <w:rFonts w:ascii="Century Gothic" w:hAnsi="Century Gothic" w:cs="Arial"/>
          <w:bCs/>
        </w:rPr>
        <w:t xml:space="preserve">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9D4842" w:rsidRDefault="00103E5E" w:rsidP="0021609C">
      <w:pPr>
        <w:spacing w:line="276" w:lineRule="auto"/>
        <w:rPr>
          <w:rFonts w:ascii="Century Gothic" w:hAnsi="Century Gothic" w:cs="Arial"/>
          <w:bCs/>
        </w:rPr>
      </w:pPr>
    </w:p>
    <w:p w14:paraId="39818491" w14:textId="04B4E39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12. REMEDIES UPON DEFAULT</w:t>
      </w:r>
      <w:r w:rsidR="00141690" w:rsidRPr="009D4842">
        <w:rPr>
          <w:rFonts w:ascii="Century Gothic" w:hAnsi="Century Gothic" w:cs="Arial"/>
          <w:b/>
        </w:rPr>
        <w:t>.</w:t>
      </w:r>
      <w:r w:rsidR="00141690" w:rsidRPr="009D4842">
        <w:rPr>
          <w:rFonts w:ascii="Century Gothic" w:hAnsi="Century Gothic" w:cs="Arial"/>
          <w:bCs/>
        </w:rPr>
        <w:t xml:space="preserve"> </w:t>
      </w:r>
      <w:r w:rsidRPr="009D4842">
        <w:rPr>
          <w:rFonts w:ascii="Century Gothic" w:hAnsi="Century Gothic" w:cs="Arial"/>
          <w:bCs/>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9D4842" w:rsidRDefault="00103E5E" w:rsidP="0021609C">
      <w:pPr>
        <w:spacing w:line="276" w:lineRule="auto"/>
        <w:rPr>
          <w:rFonts w:ascii="Century Gothic" w:hAnsi="Century Gothic" w:cs="Arial"/>
          <w:bCs/>
        </w:rPr>
      </w:pPr>
    </w:p>
    <w:p w14:paraId="5AE6B4F3" w14:textId="5AD5DA8D"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13. COMMISSION</w:t>
      </w:r>
      <w:r w:rsidR="00141690" w:rsidRPr="009D4842">
        <w:rPr>
          <w:rFonts w:ascii="Century Gothic" w:hAnsi="Century Gothic" w:cs="Arial"/>
          <w:b/>
        </w:rPr>
        <w:t xml:space="preserve">. </w:t>
      </w:r>
      <w:r w:rsidRPr="009D4842">
        <w:rPr>
          <w:rFonts w:ascii="Century Gothic" w:hAnsi="Century Gothic" w:cs="Arial"/>
          <w:bCs/>
        </w:rPr>
        <w:t>No real estate commissions or any other commissions shall be paid in connection with this transaction.</w:t>
      </w:r>
    </w:p>
    <w:p w14:paraId="5FB8B9CC" w14:textId="77777777" w:rsidR="00103E5E" w:rsidRPr="009D4842" w:rsidRDefault="00103E5E" w:rsidP="0021609C">
      <w:pPr>
        <w:spacing w:line="276" w:lineRule="auto"/>
        <w:rPr>
          <w:rFonts w:ascii="Century Gothic" w:hAnsi="Century Gothic" w:cs="Arial"/>
          <w:bCs/>
        </w:rPr>
      </w:pPr>
    </w:p>
    <w:p w14:paraId="4CBCBA0D"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14. RECORDING OF AGREEMENT.</w:t>
      </w:r>
      <w:r w:rsidRPr="009D4842">
        <w:rPr>
          <w:rFonts w:ascii="Century Gothic" w:hAnsi="Century Gothic" w:cs="Arial"/>
          <w:bCs/>
        </w:rPr>
        <w:t xml:space="preserve"> Buyer/Tenant shall not record this Option to Purchase Agreement on the Public Records of any public office without the express and written consent of Seller/Landlord.</w:t>
      </w:r>
    </w:p>
    <w:p w14:paraId="7F3A509F" w14:textId="77777777" w:rsidR="00103E5E" w:rsidRPr="009D4842" w:rsidRDefault="00103E5E" w:rsidP="0021609C">
      <w:pPr>
        <w:spacing w:line="276" w:lineRule="auto"/>
        <w:rPr>
          <w:rFonts w:ascii="Century Gothic" w:hAnsi="Century Gothic" w:cs="Arial"/>
          <w:bCs/>
        </w:rPr>
      </w:pPr>
    </w:p>
    <w:p w14:paraId="7B33E409"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15. ACKNOWLEDGMENTS.</w:t>
      </w:r>
      <w:r w:rsidRPr="009D4842">
        <w:rPr>
          <w:rFonts w:ascii="Century Gothic" w:hAnsi="Century Gothic" w:cs="Arial"/>
          <w:bCs/>
        </w:rPr>
        <w:t xml:space="preserve">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9D4842" w:rsidRDefault="00103E5E" w:rsidP="0021609C">
      <w:pPr>
        <w:spacing w:line="276" w:lineRule="auto"/>
        <w:rPr>
          <w:rFonts w:ascii="Century Gothic" w:hAnsi="Century Gothic" w:cs="Arial"/>
          <w:bCs/>
        </w:rPr>
      </w:pPr>
    </w:p>
    <w:p w14:paraId="376F4EC6" w14:textId="77777777"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 xml:space="preserve">16. TIMING. </w:t>
      </w:r>
      <w:r w:rsidRPr="009D4842">
        <w:rPr>
          <w:rFonts w:ascii="Century Gothic" w:hAnsi="Century Gothic" w:cs="Arial"/>
          <w:bCs/>
        </w:rPr>
        <w:t>Time is of the essence in this Option to Purchase Agreement.</w:t>
      </w:r>
    </w:p>
    <w:p w14:paraId="442DD77F" w14:textId="77777777" w:rsidR="00103E5E" w:rsidRPr="009D4842" w:rsidRDefault="00103E5E" w:rsidP="0021609C">
      <w:pPr>
        <w:spacing w:line="276" w:lineRule="auto"/>
        <w:rPr>
          <w:rFonts w:ascii="Century Gothic" w:hAnsi="Century Gothic" w:cs="Arial"/>
          <w:bCs/>
        </w:rPr>
      </w:pPr>
    </w:p>
    <w:p w14:paraId="2DB10D9C" w14:textId="293F13CD" w:rsidR="00103E5E" w:rsidRPr="009D4842" w:rsidRDefault="00103E5E" w:rsidP="0021609C">
      <w:pPr>
        <w:spacing w:line="276" w:lineRule="auto"/>
        <w:rPr>
          <w:rFonts w:ascii="Century Gothic" w:hAnsi="Century Gothic" w:cs="Arial"/>
          <w:bCs/>
        </w:rPr>
      </w:pPr>
      <w:r w:rsidRPr="009D4842">
        <w:rPr>
          <w:rFonts w:ascii="Century Gothic" w:hAnsi="Century Gothic" w:cs="Arial"/>
          <w:b/>
        </w:rPr>
        <w:t>17. GOVERNING LAW AND VENUE.</w:t>
      </w:r>
      <w:r w:rsidRPr="009D4842">
        <w:rPr>
          <w:rFonts w:ascii="Century Gothic" w:hAnsi="Century Gothic" w:cs="Arial"/>
          <w:bCs/>
        </w:rPr>
        <w:t xml:space="preserve"> This Option to Purchase Agreement shall be governed, construed and interpreted by, through and under the Laws of the State of </w:t>
      </w:r>
      <w:r w:rsidR="004F1BE2" w:rsidRPr="009D4842">
        <w:rPr>
          <w:rFonts w:ascii="Century Gothic" w:hAnsi="Century Gothic" w:cs="Arial"/>
          <w:bCs/>
        </w:rPr>
        <w:t>Nevada</w:t>
      </w:r>
      <w:r w:rsidRPr="009D4842">
        <w:rPr>
          <w:rFonts w:ascii="Century Gothic" w:hAnsi="Century Gothic" w:cs="Arial"/>
          <w:bCs/>
        </w:rPr>
        <w:t>. The parties further agree that the venue for any and all disputes related to this Option to Purchase shall be</w:t>
      </w:r>
      <w:r w:rsidR="009C5B52" w:rsidRPr="009D4842">
        <w:rPr>
          <w:rFonts w:ascii="Century Gothic" w:hAnsi="Century Gothic" w:cs="Arial"/>
          <w:bCs/>
        </w:rPr>
        <w:t xml:space="preserve"> ______________ </w:t>
      </w:r>
      <w:r w:rsidRPr="009D4842">
        <w:rPr>
          <w:rFonts w:ascii="Century Gothic" w:hAnsi="Century Gothic" w:cs="Arial"/>
          <w:bCs/>
        </w:rPr>
        <w:t xml:space="preserve">County, </w:t>
      </w:r>
      <w:r w:rsidR="004F1BE2" w:rsidRPr="009D4842">
        <w:rPr>
          <w:rFonts w:ascii="Century Gothic" w:hAnsi="Century Gothic" w:cs="Arial"/>
          <w:bCs/>
        </w:rPr>
        <w:t>Nevada</w:t>
      </w:r>
      <w:r w:rsidRPr="009D4842">
        <w:rPr>
          <w:rFonts w:ascii="Century Gothic" w:hAnsi="Century Gothic" w:cs="Arial"/>
          <w:bCs/>
        </w:rPr>
        <w:t>.</w:t>
      </w:r>
    </w:p>
    <w:p w14:paraId="7C63F7C7" w14:textId="77777777" w:rsidR="00103E5E" w:rsidRPr="009D4842" w:rsidRDefault="00103E5E" w:rsidP="0021609C">
      <w:pPr>
        <w:spacing w:line="276" w:lineRule="auto"/>
        <w:rPr>
          <w:rFonts w:ascii="Century Gothic" w:hAnsi="Century Gothic" w:cs="Arial"/>
          <w:bCs/>
        </w:rPr>
      </w:pPr>
    </w:p>
    <w:p w14:paraId="3CA24B3B" w14:textId="4BFCFBD7" w:rsidR="00496730" w:rsidRPr="009D4842" w:rsidRDefault="00103E5E" w:rsidP="0021609C">
      <w:pPr>
        <w:spacing w:line="276" w:lineRule="auto"/>
        <w:rPr>
          <w:rFonts w:ascii="Century Gothic" w:hAnsi="Century Gothic" w:cs="Arial"/>
          <w:bCs/>
        </w:rPr>
      </w:pPr>
      <w:r w:rsidRPr="009D4842">
        <w:rPr>
          <w:rFonts w:ascii="Century Gothic" w:hAnsi="Century Gothic" w:cs="Arial"/>
          <w:b/>
        </w:rPr>
        <w:t xml:space="preserve">18. OPTION TO PURCHASE CONTROLLING. </w:t>
      </w:r>
      <w:r w:rsidRPr="009D4842">
        <w:rPr>
          <w:rFonts w:ascii="Century Gothic" w:hAnsi="Century Gothic" w:cs="Arial"/>
          <w:bCs/>
        </w:rPr>
        <w:t xml:space="preserve"> In the event a conflict arises between the terms and conditions of the Lease Agreement and the Option to Purchase Agreement, the Option to Purchase Agreement shall control.</w:t>
      </w:r>
      <w:r w:rsidR="00496730" w:rsidRPr="009D4842">
        <w:rPr>
          <w:rFonts w:ascii="Century Gothic" w:hAnsi="Century Gothic" w:cs="Arial"/>
          <w:bCs/>
        </w:rPr>
        <w:t xml:space="preserve"> </w:t>
      </w:r>
    </w:p>
    <w:p w14:paraId="71C6281C" w14:textId="77777777" w:rsidR="007E570E" w:rsidRPr="009D4842" w:rsidRDefault="007E570E" w:rsidP="0021609C">
      <w:pPr>
        <w:spacing w:line="276" w:lineRule="auto"/>
        <w:rPr>
          <w:rFonts w:ascii="Century Gothic" w:hAnsi="Century Gothic" w:cs="Arial"/>
          <w:bCs/>
        </w:rPr>
      </w:pPr>
    </w:p>
    <w:p w14:paraId="59FDA7CA" w14:textId="26DAC903" w:rsidR="007E570E" w:rsidRPr="009D4842" w:rsidRDefault="007E570E" w:rsidP="0021609C">
      <w:pPr>
        <w:spacing w:line="276" w:lineRule="auto"/>
        <w:rPr>
          <w:rFonts w:ascii="Century Gothic" w:eastAsia="Times New Roman" w:hAnsi="Century Gothic" w:cs="Arial"/>
          <w:bCs/>
          <w:color w:val="333333"/>
          <w:shd w:val="clear" w:color="auto" w:fill="FFFFFF"/>
        </w:rPr>
      </w:pPr>
      <w:r w:rsidRPr="009D4842">
        <w:rPr>
          <w:rFonts w:ascii="Century Gothic" w:hAnsi="Century Gothic" w:cs="Arial"/>
          <w:b/>
        </w:rPr>
        <w:t xml:space="preserve">19. Move-In Checklist. </w:t>
      </w:r>
      <w:r w:rsidRPr="009D4842">
        <w:rPr>
          <w:rFonts w:ascii="Century Gothic" w:hAnsi="Century Gothic" w:cs="Arial"/>
          <w:bCs/>
        </w:rPr>
        <w:t xml:space="preserve">Under </w:t>
      </w:r>
      <w:r w:rsidRPr="009D4842">
        <w:rPr>
          <w:rFonts w:ascii="Century Gothic" w:eastAsia="Times New Roman" w:hAnsi="Century Gothic" w:cs="Arial"/>
          <w:bCs/>
          <w:color w:val="333333"/>
          <w:shd w:val="clear" w:color="auto" w:fill="FFFFFF"/>
        </w:rPr>
        <w:t>NRS 118A.200 the State of Nevada requires all residential leases to have a move-in checklist to be completed at the time of occupancy by the tenant.</w:t>
      </w:r>
    </w:p>
    <w:p w14:paraId="325E4125" w14:textId="77777777" w:rsidR="007E570E" w:rsidRPr="009D4842" w:rsidRDefault="007E570E" w:rsidP="0021609C">
      <w:pPr>
        <w:spacing w:line="276" w:lineRule="auto"/>
        <w:rPr>
          <w:rFonts w:ascii="Century Gothic" w:eastAsia="Times New Roman" w:hAnsi="Century Gothic" w:cs="Arial"/>
          <w:bCs/>
          <w:color w:val="333333"/>
          <w:shd w:val="clear" w:color="auto" w:fill="FFFFFF"/>
        </w:rPr>
      </w:pPr>
    </w:p>
    <w:p w14:paraId="64F6061A" w14:textId="094C84E3" w:rsidR="007E570E" w:rsidRPr="009D4842" w:rsidRDefault="007E570E" w:rsidP="0021609C">
      <w:pPr>
        <w:spacing w:line="276" w:lineRule="auto"/>
        <w:rPr>
          <w:rFonts w:ascii="Century Gothic" w:eastAsia="Times New Roman" w:hAnsi="Century Gothic" w:cs="Arial"/>
          <w:bCs/>
          <w:color w:val="333333"/>
          <w:shd w:val="clear" w:color="auto" w:fill="FFFFFF"/>
        </w:rPr>
      </w:pPr>
      <w:r w:rsidRPr="009D4842">
        <w:rPr>
          <w:rFonts w:ascii="Century Gothic" w:eastAsia="Times New Roman" w:hAnsi="Century Gothic" w:cs="Arial"/>
          <w:b/>
          <w:color w:val="333333"/>
          <w:shd w:val="clear" w:color="auto" w:fill="FFFFFF"/>
        </w:rPr>
        <w:t xml:space="preserve">20. Nuisance/Violations. </w:t>
      </w:r>
      <w:r w:rsidRPr="009D4842">
        <w:rPr>
          <w:rFonts w:ascii="Century Gothic" w:eastAsia="Times New Roman" w:hAnsi="Century Gothic" w:cs="Arial"/>
          <w:bCs/>
          <w:color w:val="333333"/>
          <w:shd w:val="clear" w:color="auto" w:fill="FFFFFF"/>
        </w:rPr>
        <w:t>Under NRS 118A.200 the State of Nevada requires that the Landlord supply the Tenant with a guide on how to report any and all nuisances and/or violations to the proper government authority.</w:t>
      </w:r>
    </w:p>
    <w:p w14:paraId="5792BAB3" w14:textId="77777777" w:rsidR="007E570E" w:rsidRPr="009D4842" w:rsidRDefault="007E570E" w:rsidP="0021609C">
      <w:pPr>
        <w:spacing w:line="276" w:lineRule="auto"/>
        <w:rPr>
          <w:rFonts w:ascii="Century Gothic" w:eastAsia="Times New Roman" w:hAnsi="Century Gothic" w:cs="Arial"/>
          <w:bCs/>
          <w:color w:val="333333"/>
          <w:shd w:val="clear" w:color="auto" w:fill="FFFFFF"/>
        </w:rPr>
      </w:pPr>
    </w:p>
    <w:p w14:paraId="331154BF" w14:textId="3A5EB832" w:rsidR="007E570E" w:rsidRPr="009D4842" w:rsidRDefault="007E570E" w:rsidP="0021609C">
      <w:pPr>
        <w:spacing w:line="276" w:lineRule="auto"/>
        <w:rPr>
          <w:rFonts w:ascii="Century Gothic" w:eastAsia="Times New Roman" w:hAnsi="Century Gothic" w:cs="Arial"/>
          <w:bCs/>
          <w:color w:val="333333"/>
          <w:shd w:val="clear" w:color="auto" w:fill="FFFFFF"/>
        </w:rPr>
      </w:pPr>
      <w:r w:rsidRPr="009D4842">
        <w:rPr>
          <w:rFonts w:ascii="Century Gothic" w:eastAsia="Times New Roman" w:hAnsi="Century Gothic" w:cs="Arial"/>
          <w:b/>
          <w:color w:val="333333"/>
          <w:shd w:val="clear" w:color="auto" w:fill="FFFFFF"/>
        </w:rPr>
        <w:t xml:space="preserve">21. Flag of the United States of America. </w:t>
      </w:r>
      <w:r w:rsidRPr="009D4842">
        <w:rPr>
          <w:rFonts w:ascii="Century Gothic" w:eastAsia="Times New Roman" w:hAnsi="Century Gothic" w:cs="Arial"/>
          <w:bCs/>
          <w:color w:val="333333"/>
          <w:shd w:val="clear" w:color="auto" w:fill="FFFFFF"/>
        </w:rPr>
        <w:t>Under NRS 118A.200 the Tenant has the right to wave the flag of the United States. If the Landlord has any special instructions the flag should be waved in the following manner: _______________</w:t>
      </w:r>
    </w:p>
    <w:p w14:paraId="08DBA7BF" w14:textId="53741514" w:rsidR="007E570E" w:rsidRPr="009D4842" w:rsidRDefault="007E570E" w:rsidP="0021609C">
      <w:pPr>
        <w:spacing w:line="276" w:lineRule="auto"/>
        <w:rPr>
          <w:rFonts w:ascii="Century Gothic" w:eastAsia="Times New Roman" w:hAnsi="Century Gothic"/>
          <w:bCs/>
        </w:rPr>
      </w:pPr>
      <w:r w:rsidRPr="009D4842">
        <w:rPr>
          <w:rFonts w:ascii="Century Gothic" w:eastAsia="Times New Roman" w:hAnsi="Century Gothic" w:cs="Arial"/>
          <w:bCs/>
          <w:color w:val="333333"/>
          <w:shd w:val="clear" w:color="auto" w:fill="FFFFFF"/>
        </w:rPr>
        <w:t>_______________________________________________________________.</w:t>
      </w:r>
    </w:p>
    <w:p w14:paraId="16810993" w14:textId="77777777" w:rsidR="00103E5E" w:rsidRPr="009D4842" w:rsidRDefault="00103E5E" w:rsidP="0021609C">
      <w:pPr>
        <w:spacing w:line="276" w:lineRule="auto"/>
        <w:rPr>
          <w:rFonts w:ascii="Century Gothic" w:hAnsi="Century Gothic" w:cs="Arial"/>
          <w:bCs/>
        </w:rPr>
      </w:pPr>
    </w:p>
    <w:p w14:paraId="6F591096" w14:textId="2D553F00" w:rsidR="00103E5E" w:rsidRPr="009D4842" w:rsidRDefault="007E570E" w:rsidP="0021609C">
      <w:pPr>
        <w:spacing w:line="276" w:lineRule="auto"/>
        <w:rPr>
          <w:rFonts w:ascii="Century Gothic" w:hAnsi="Century Gothic" w:cs="Arial"/>
          <w:bCs/>
        </w:rPr>
      </w:pPr>
      <w:r w:rsidRPr="009D4842">
        <w:rPr>
          <w:rFonts w:ascii="Century Gothic" w:hAnsi="Century Gothic" w:cs="Arial"/>
          <w:b/>
        </w:rPr>
        <w:t>22</w:t>
      </w:r>
      <w:r w:rsidR="00103E5E" w:rsidRPr="009D4842">
        <w:rPr>
          <w:rFonts w:ascii="Century Gothic" w:hAnsi="Century Gothic" w:cs="Arial"/>
          <w:b/>
        </w:rPr>
        <w:t>. ENTIRE AGREEMENT</w:t>
      </w:r>
      <w:r w:rsidR="00141690" w:rsidRPr="009D4842">
        <w:rPr>
          <w:rFonts w:ascii="Century Gothic" w:hAnsi="Century Gothic" w:cs="Arial"/>
          <w:b/>
        </w:rPr>
        <w:t>.</w:t>
      </w:r>
      <w:r w:rsidR="00103E5E" w:rsidRPr="009D4842">
        <w:rPr>
          <w:rFonts w:ascii="Century Gothic" w:hAnsi="Century Gothic" w:cs="Arial"/>
          <w:b/>
        </w:rPr>
        <w:t xml:space="preserve"> </w:t>
      </w:r>
      <w:r w:rsidR="00103E5E" w:rsidRPr="009D4842">
        <w:rPr>
          <w:rFonts w:ascii="Century Gothic" w:hAnsi="Century Gothic" w:cs="Arial"/>
          <w:bCs/>
        </w:rPr>
        <w:t xml:space="preserve">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w:t>
      </w:r>
      <w:r w:rsidR="00103E5E" w:rsidRPr="009D4842">
        <w:rPr>
          <w:rFonts w:ascii="Century Gothic" w:hAnsi="Century Gothic" w:cs="Arial"/>
          <w:bCs/>
        </w:rPr>
        <w:lastRenderedPageBreak/>
        <w:t>Purchase Agreement, will be effective unless in writing signed by the party to be charged.</w:t>
      </w:r>
    </w:p>
    <w:p w14:paraId="46DE2F92" w14:textId="77777777" w:rsidR="004F781F" w:rsidRPr="009D4842" w:rsidRDefault="004F781F" w:rsidP="0021609C">
      <w:pPr>
        <w:spacing w:line="276" w:lineRule="auto"/>
        <w:rPr>
          <w:rFonts w:ascii="Century Gothic" w:hAnsi="Century Gothic" w:cs="Arial"/>
          <w:bCs/>
        </w:rPr>
      </w:pPr>
    </w:p>
    <w:p w14:paraId="54D3CF3A" w14:textId="77777777" w:rsidR="00103E5E" w:rsidRPr="009D4842" w:rsidRDefault="00103E5E" w:rsidP="0021609C">
      <w:pPr>
        <w:spacing w:line="276" w:lineRule="auto"/>
        <w:rPr>
          <w:rFonts w:ascii="Century Gothic" w:hAnsi="Century Gothic" w:cs="Arial"/>
          <w:bCs/>
        </w:rPr>
      </w:pPr>
    </w:p>
    <w:p w14:paraId="6EF8ACA4" w14:textId="05A9F6B2"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SELLER/LANDLORD’S SIGNATURE: </w:t>
      </w:r>
      <w:r w:rsidRPr="00CF5B88">
        <w:rPr>
          <w:rFonts w:ascii="Century Gothic" w:hAnsi="Century Gothic" w:cs="Arial"/>
          <w:bCs/>
        </w:rPr>
        <w:t>______________________</w:t>
      </w:r>
      <w:r w:rsidRPr="009D4842">
        <w:rPr>
          <w:rFonts w:ascii="Century Gothic" w:hAnsi="Century Gothic" w:cs="Arial"/>
          <w:bCs/>
        </w:rPr>
        <w:t>Print: ______________________</w:t>
      </w:r>
    </w:p>
    <w:p w14:paraId="5AB9125E" w14:textId="499EA681" w:rsidR="004F781F"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SELLER/LANDLORD’S SIGNATURE: </w:t>
      </w:r>
      <w:r w:rsidRPr="00CF5B88">
        <w:rPr>
          <w:rFonts w:ascii="Century Gothic" w:hAnsi="Century Gothic" w:cs="Arial"/>
          <w:bCs/>
        </w:rPr>
        <w:t>______________________</w:t>
      </w:r>
      <w:r w:rsidRPr="009D4842">
        <w:rPr>
          <w:rFonts w:ascii="Century Gothic" w:hAnsi="Century Gothic" w:cs="Arial"/>
          <w:bCs/>
        </w:rPr>
        <w:t>Print: ______________________</w:t>
      </w:r>
    </w:p>
    <w:p w14:paraId="09028F92" w14:textId="77777777" w:rsidR="004F781F" w:rsidRPr="009D4842" w:rsidRDefault="004F781F" w:rsidP="0021609C">
      <w:pPr>
        <w:spacing w:line="276" w:lineRule="auto"/>
        <w:rPr>
          <w:rFonts w:ascii="Century Gothic" w:hAnsi="Century Gothic" w:cs="Arial"/>
          <w:bCs/>
        </w:rPr>
      </w:pPr>
    </w:p>
    <w:p w14:paraId="424A8B56" w14:textId="77777777" w:rsidR="00103E5E" w:rsidRPr="009D4842" w:rsidRDefault="004F781F" w:rsidP="0021609C">
      <w:pPr>
        <w:spacing w:line="276" w:lineRule="auto"/>
        <w:rPr>
          <w:rFonts w:ascii="Century Gothic" w:hAnsi="Century Gothic" w:cs="Arial"/>
          <w:bCs/>
        </w:rPr>
      </w:pPr>
      <w:r w:rsidRPr="009D4842">
        <w:rPr>
          <w:rFonts w:ascii="Century Gothic" w:hAnsi="Century Gothic" w:cs="Arial"/>
          <w:bCs/>
        </w:rPr>
        <w:t xml:space="preserve">- - - - - - - - - - - - - - - - - - - - - - - - - - - - - - - - - - - - - - - - - - - - - - - - - - - - - - - - - - - </w:t>
      </w:r>
    </w:p>
    <w:p w14:paraId="40D03E08" w14:textId="77777777" w:rsidR="00103E5E" w:rsidRPr="009D4842" w:rsidRDefault="00103E5E" w:rsidP="0021609C">
      <w:pPr>
        <w:spacing w:line="276" w:lineRule="auto"/>
        <w:rPr>
          <w:rFonts w:ascii="Century Gothic" w:hAnsi="Century Gothic" w:cs="Arial"/>
          <w:bCs/>
        </w:rPr>
      </w:pPr>
    </w:p>
    <w:p w14:paraId="203DF549" w14:textId="07BBF52F"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BUYER/TENANT’S SIGNATURE: </w:t>
      </w:r>
      <w:r w:rsidRPr="00CF5B88">
        <w:rPr>
          <w:rFonts w:ascii="Century Gothic" w:hAnsi="Century Gothic" w:cs="Arial"/>
          <w:bCs/>
        </w:rPr>
        <w:t>_________________</w:t>
      </w:r>
      <w:r w:rsidR="009D4842" w:rsidRPr="00CF5B88">
        <w:rPr>
          <w:rFonts w:ascii="Century Gothic" w:hAnsi="Century Gothic" w:cs="Arial"/>
          <w:bCs/>
        </w:rPr>
        <w:t>____</w:t>
      </w:r>
      <w:r w:rsidRPr="00CF5B88">
        <w:rPr>
          <w:rFonts w:ascii="Century Gothic" w:hAnsi="Century Gothic" w:cs="Arial"/>
          <w:bCs/>
        </w:rPr>
        <w:t>_____</w:t>
      </w:r>
      <w:r w:rsidRPr="009D4842">
        <w:rPr>
          <w:rFonts w:ascii="Century Gothic" w:hAnsi="Century Gothic" w:cs="Arial"/>
          <w:bCs/>
        </w:rPr>
        <w:t>Print: ______________________</w:t>
      </w:r>
    </w:p>
    <w:p w14:paraId="74A72620" w14:textId="0010603F"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BUYER/TENANT’S SIGNATURE: </w:t>
      </w:r>
      <w:r w:rsidRPr="00CF5B88">
        <w:rPr>
          <w:rFonts w:ascii="Century Gothic" w:hAnsi="Century Gothic" w:cs="Arial"/>
          <w:bCs/>
        </w:rPr>
        <w:t>_____________________</w:t>
      </w:r>
      <w:r w:rsidR="009D4842" w:rsidRPr="00CF5B88">
        <w:rPr>
          <w:rFonts w:ascii="Century Gothic" w:hAnsi="Century Gothic" w:cs="Arial"/>
          <w:bCs/>
        </w:rPr>
        <w:t>____</w:t>
      </w:r>
      <w:r w:rsidRPr="00CF5B88">
        <w:rPr>
          <w:rFonts w:ascii="Century Gothic" w:hAnsi="Century Gothic" w:cs="Arial"/>
          <w:bCs/>
        </w:rPr>
        <w:t>_</w:t>
      </w:r>
      <w:r w:rsidRPr="009D4842">
        <w:rPr>
          <w:rFonts w:ascii="Century Gothic" w:hAnsi="Century Gothic" w:cs="Arial"/>
          <w:bCs/>
        </w:rPr>
        <w:t>Print: ______________________</w:t>
      </w:r>
    </w:p>
    <w:p w14:paraId="4B6E9C60" w14:textId="77777777" w:rsidR="004F781F" w:rsidRPr="009D4842" w:rsidRDefault="004F781F" w:rsidP="0021609C">
      <w:pPr>
        <w:spacing w:line="276" w:lineRule="auto"/>
        <w:rPr>
          <w:rFonts w:ascii="Century Gothic" w:hAnsi="Century Gothic" w:cs="Arial"/>
          <w:bCs/>
        </w:rPr>
      </w:pPr>
    </w:p>
    <w:p w14:paraId="6D71E75D" w14:textId="77777777" w:rsidR="00103E5E" w:rsidRPr="009D4842" w:rsidRDefault="004F781F" w:rsidP="0021609C">
      <w:pPr>
        <w:spacing w:line="276" w:lineRule="auto"/>
        <w:rPr>
          <w:rFonts w:ascii="Century Gothic" w:hAnsi="Century Gothic" w:cs="Arial"/>
          <w:bCs/>
        </w:rPr>
      </w:pPr>
      <w:r w:rsidRPr="009D4842">
        <w:rPr>
          <w:rFonts w:ascii="Century Gothic" w:hAnsi="Century Gothic" w:cs="Arial"/>
          <w:bCs/>
        </w:rPr>
        <w:t xml:space="preserve">- - - - - - - - - - - - - - - - - - - - - - - - - - - - - - - - - - - - - - - - - - - - - - - - - - - - - - - - - - - </w:t>
      </w:r>
    </w:p>
    <w:p w14:paraId="45C5C87B" w14:textId="77777777" w:rsidR="00103E5E" w:rsidRPr="009D4842" w:rsidRDefault="00103E5E" w:rsidP="0021609C">
      <w:pPr>
        <w:spacing w:line="276" w:lineRule="auto"/>
        <w:rPr>
          <w:rFonts w:ascii="Century Gothic" w:hAnsi="Century Gothic" w:cs="Arial"/>
          <w:bCs/>
        </w:rPr>
      </w:pPr>
    </w:p>
    <w:p w14:paraId="7205C875" w14:textId="7CD21121" w:rsidR="00103E5E" w:rsidRPr="009D4842" w:rsidRDefault="004F781F" w:rsidP="0021609C">
      <w:pPr>
        <w:spacing w:line="276" w:lineRule="auto"/>
        <w:rPr>
          <w:rFonts w:ascii="Century Gothic" w:hAnsi="Century Gothic" w:cs="Arial"/>
          <w:bCs/>
        </w:rPr>
      </w:pPr>
      <w:r w:rsidRPr="009D4842">
        <w:rPr>
          <w:rFonts w:ascii="Century Gothic" w:hAnsi="Century Gothic" w:cs="Arial"/>
          <w:bCs/>
        </w:rPr>
        <w:t>AGENT</w:t>
      </w:r>
      <w:r w:rsidR="00103E5E" w:rsidRPr="009D4842">
        <w:rPr>
          <w:rFonts w:ascii="Century Gothic" w:hAnsi="Century Gothic" w:cs="Arial"/>
          <w:bCs/>
        </w:rPr>
        <w:t>’S SIGNATURE:</w:t>
      </w:r>
      <w:r w:rsidR="00103E5E" w:rsidRPr="00CF5B88">
        <w:rPr>
          <w:rFonts w:ascii="Century Gothic" w:hAnsi="Century Gothic" w:cs="Arial"/>
          <w:bCs/>
        </w:rPr>
        <w:t xml:space="preserve"> _____________________</w:t>
      </w:r>
      <w:r w:rsidR="009D4842" w:rsidRPr="00CF5B88">
        <w:rPr>
          <w:rFonts w:ascii="Century Gothic" w:hAnsi="Century Gothic" w:cs="Arial"/>
          <w:bCs/>
        </w:rPr>
        <w:t>___________</w:t>
      </w:r>
      <w:r w:rsidR="00103E5E" w:rsidRPr="00CF5B88">
        <w:rPr>
          <w:rFonts w:ascii="Century Gothic" w:hAnsi="Century Gothic" w:cs="Arial"/>
          <w:bCs/>
        </w:rPr>
        <w:t>_</w:t>
      </w:r>
      <w:r w:rsidR="00103E5E" w:rsidRPr="009D4842">
        <w:rPr>
          <w:rFonts w:ascii="Century Gothic" w:hAnsi="Century Gothic" w:cs="Arial"/>
          <w:bCs/>
        </w:rPr>
        <w:t>Print: ______________________</w:t>
      </w:r>
    </w:p>
    <w:p w14:paraId="62E8161B" w14:textId="77777777" w:rsidR="004F781F" w:rsidRPr="009D4842" w:rsidRDefault="004F781F" w:rsidP="0021609C">
      <w:pPr>
        <w:spacing w:line="276" w:lineRule="auto"/>
        <w:rPr>
          <w:rFonts w:ascii="Century Gothic" w:hAnsi="Century Gothic" w:cs="Arial"/>
          <w:bCs/>
        </w:rPr>
      </w:pPr>
    </w:p>
    <w:p w14:paraId="7CA4EF55" w14:textId="77777777" w:rsidR="004F781F" w:rsidRPr="009D4842" w:rsidRDefault="004F781F" w:rsidP="0021609C">
      <w:pPr>
        <w:spacing w:line="276" w:lineRule="auto"/>
        <w:rPr>
          <w:rFonts w:ascii="Century Gothic" w:hAnsi="Century Gothic" w:cs="Arial"/>
          <w:bCs/>
        </w:rPr>
      </w:pPr>
      <w:r w:rsidRPr="009D4842">
        <w:rPr>
          <w:rFonts w:ascii="Century Gothic" w:hAnsi="Century Gothic" w:cs="Arial"/>
          <w:bCs/>
        </w:rPr>
        <w:t xml:space="preserve">- - - - - - - - - - - - - - - - - - - - - - - - - - - - - - - - - - - - - - - - - - - - - - - - - - - - - - - - - - - </w:t>
      </w:r>
    </w:p>
    <w:p w14:paraId="5E7E94CD" w14:textId="77777777" w:rsidR="00103E5E" w:rsidRPr="009D4842" w:rsidRDefault="00103E5E" w:rsidP="0021609C">
      <w:pPr>
        <w:spacing w:line="276" w:lineRule="auto"/>
        <w:rPr>
          <w:rFonts w:ascii="Century Gothic" w:hAnsi="Century Gothic" w:cs="Arial"/>
          <w:bCs/>
        </w:rPr>
      </w:pPr>
    </w:p>
    <w:p w14:paraId="78DA0490" w14:textId="62EACE96" w:rsidR="00103E5E" w:rsidRPr="009D4842" w:rsidRDefault="00103E5E" w:rsidP="0021609C">
      <w:pPr>
        <w:spacing w:line="276" w:lineRule="auto"/>
        <w:rPr>
          <w:rFonts w:ascii="Century Gothic" w:hAnsi="Century Gothic" w:cs="Arial"/>
          <w:bCs/>
        </w:rPr>
      </w:pPr>
      <w:r w:rsidRPr="009D4842">
        <w:rPr>
          <w:rFonts w:ascii="Century Gothic" w:hAnsi="Century Gothic" w:cs="Arial"/>
          <w:bCs/>
        </w:rPr>
        <w:t xml:space="preserve">WITNESS’S SIGNATURE: </w:t>
      </w:r>
      <w:r w:rsidRPr="00CF5B88">
        <w:rPr>
          <w:rFonts w:ascii="Century Gothic" w:hAnsi="Century Gothic" w:cs="Arial"/>
          <w:bCs/>
        </w:rPr>
        <w:t>__________________</w:t>
      </w:r>
      <w:r w:rsidR="009D4842" w:rsidRPr="00CF5B88">
        <w:rPr>
          <w:rFonts w:ascii="Century Gothic" w:hAnsi="Century Gothic" w:cs="Arial"/>
          <w:bCs/>
        </w:rPr>
        <w:t>__________</w:t>
      </w:r>
      <w:r w:rsidRPr="00CF5B88">
        <w:rPr>
          <w:rFonts w:ascii="Century Gothic" w:hAnsi="Century Gothic" w:cs="Arial"/>
          <w:bCs/>
        </w:rPr>
        <w:t>____</w:t>
      </w:r>
      <w:r w:rsidRPr="009D4842">
        <w:rPr>
          <w:rFonts w:ascii="Century Gothic" w:hAnsi="Century Gothic" w:cs="Arial"/>
          <w:bCs/>
        </w:rPr>
        <w:t>Print: ______________________</w:t>
      </w:r>
    </w:p>
    <w:p w14:paraId="5EEE037E" w14:textId="77777777" w:rsidR="00103E5E" w:rsidRPr="009D4842" w:rsidRDefault="00103E5E" w:rsidP="0021609C">
      <w:pPr>
        <w:spacing w:line="276" w:lineRule="auto"/>
        <w:rPr>
          <w:rFonts w:ascii="Century Gothic" w:hAnsi="Century Gothic" w:cs="Arial"/>
          <w:bCs/>
        </w:rPr>
      </w:pPr>
    </w:p>
    <w:p w14:paraId="6C08EA4A" w14:textId="77777777" w:rsidR="00103E5E" w:rsidRPr="009D4842" w:rsidRDefault="00103E5E" w:rsidP="0021609C">
      <w:pPr>
        <w:spacing w:line="276" w:lineRule="auto"/>
        <w:rPr>
          <w:rFonts w:ascii="Century Gothic" w:hAnsi="Century Gothic" w:cs="Arial"/>
          <w:bCs/>
        </w:rPr>
      </w:pPr>
    </w:p>
    <w:p w14:paraId="2D10F9D7" w14:textId="77777777" w:rsidR="00103E5E" w:rsidRPr="009D4842" w:rsidRDefault="00103E5E" w:rsidP="0021609C">
      <w:pPr>
        <w:spacing w:line="276" w:lineRule="auto"/>
        <w:rPr>
          <w:rFonts w:ascii="Century Gothic" w:hAnsi="Century Gothic" w:cs="Arial"/>
          <w:bCs/>
        </w:rPr>
      </w:pPr>
    </w:p>
    <w:p w14:paraId="7F4D88BD" w14:textId="77777777" w:rsidR="00103E5E" w:rsidRPr="009D4842" w:rsidRDefault="00103E5E" w:rsidP="0021609C">
      <w:pPr>
        <w:spacing w:line="276" w:lineRule="auto"/>
        <w:rPr>
          <w:rFonts w:ascii="Century Gothic" w:hAnsi="Century Gothic" w:cs="Arial"/>
          <w:bCs/>
        </w:rPr>
      </w:pPr>
    </w:p>
    <w:p w14:paraId="5C83C07B" w14:textId="77777777" w:rsidR="00B16CF4" w:rsidRPr="009D4842" w:rsidRDefault="00B16CF4" w:rsidP="0021609C">
      <w:pPr>
        <w:spacing w:line="276" w:lineRule="auto"/>
        <w:rPr>
          <w:rFonts w:ascii="Century Gothic" w:hAnsi="Century Gothic" w:cs="Arial"/>
          <w:bCs/>
        </w:rPr>
      </w:pPr>
    </w:p>
    <w:p w14:paraId="457C1868" w14:textId="77777777" w:rsidR="004F781F" w:rsidRPr="009D4842" w:rsidRDefault="004F781F" w:rsidP="0021609C">
      <w:pPr>
        <w:spacing w:line="276" w:lineRule="auto"/>
        <w:rPr>
          <w:rFonts w:ascii="Century Gothic" w:hAnsi="Century Gothic"/>
          <w:bCs/>
        </w:rPr>
      </w:pPr>
    </w:p>
    <w:sectPr w:rsidR="004F781F" w:rsidRPr="009D4842" w:rsidSect="009D484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5635" w14:textId="77777777" w:rsidR="004434E0" w:rsidRDefault="004434E0" w:rsidP="00131ACA">
      <w:r>
        <w:separator/>
      </w:r>
    </w:p>
  </w:endnote>
  <w:endnote w:type="continuationSeparator" w:id="0">
    <w:p w14:paraId="61ED92A0" w14:textId="77777777" w:rsidR="004434E0" w:rsidRDefault="004434E0" w:rsidP="001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8818032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201F17" w14:textId="43EA7474" w:rsidR="009D4842" w:rsidRPr="009D4842" w:rsidRDefault="009D4842">
            <w:pPr>
              <w:pStyle w:val="Footer"/>
              <w:jc w:val="right"/>
              <w:rPr>
                <w:rFonts w:ascii="Century Gothic" w:hAnsi="Century Gothic"/>
                <w:sz w:val="16"/>
                <w:szCs w:val="16"/>
              </w:rPr>
            </w:pPr>
            <w:r w:rsidRPr="009D4842">
              <w:rPr>
                <w:rFonts w:ascii="Century Gothic" w:hAnsi="Century Gothic"/>
                <w:sz w:val="16"/>
                <w:szCs w:val="16"/>
              </w:rPr>
              <w:t xml:space="preserve">Page </w:t>
            </w:r>
            <w:r w:rsidRPr="009D4842">
              <w:rPr>
                <w:rFonts w:ascii="Century Gothic" w:hAnsi="Century Gothic"/>
                <w:b/>
                <w:bCs/>
                <w:sz w:val="16"/>
                <w:szCs w:val="16"/>
              </w:rPr>
              <w:fldChar w:fldCharType="begin"/>
            </w:r>
            <w:r w:rsidRPr="009D4842">
              <w:rPr>
                <w:rFonts w:ascii="Century Gothic" w:hAnsi="Century Gothic"/>
                <w:b/>
                <w:bCs/>
                <w:sz w:val="16"/>
                <w:szCs w:val="16"/>
              </w:rPr>
              <w:instrText xml:space="preserve"> PAGE </w:instrText>
            </w:r>
            <w:r w:rsidRPr="009D4842">
              <w:rPr>
                <w:rFonts w:ascii="Century Gothic" w:hAnsi="Century Gothic"/>
                <w:b/>
                <w:bCs/>
                <w:sz w:val="16"/>
                <w:szCs w:val="16"/>
              </w:rPr>
              <w:fldChar w:fldCharType="separate"/>
            </w:r>
            <w:r w:rsidRPr="009D4842">
              <w:rPr>
                <w:rFonts w:ascii="Century Gothic" w:hAnsi="Century Gothic"/>
                <w:b/>
                <w:bCs/>
                <w:noProof/>
                <w:sz w:val="16"/>
                <w:szCs w:val="16"/>
              </w:rPr>
              <w:t>2</w:t>
            </w:r>
            <w:r w:rsidRPr="009D4842">
              <w:rPr>
                <w:rFonts w:ascii="Century Gothic" w:hAnsi="Century Gothic"/>
                <w:b/>
                <w:bCs/>
                <w:sz w:val="16"/>
                <w:szCs w:val="16"/>
              </w:rPr>
              <w:fldChar w:fldCharType="end"/>
            </w:r>
            <w:r w:rsidRPr="009D4842">
              <w:rPr>
                <w:rFonts w:ascii="Century Gothic" w:hAnsi="Century Gothic"/>
                <w:sz w:val="16"/>
                <w:szCs w:val="16"/>
              </w:rPr>
              <w:t xml:space="preserve"> of </w:t>
            </w:r>
            <w:r w:rsidRPr="009D4842">
              <w:rPr>
                <w:rFonts w:ascii="Century Gothic" w:hAnsi="Century Gothic"/>
                <w:b/>
                <w:bCs/>
                <w:sz w:val="16"/>
                <w:szCs w:val="16"/>
              </w:rPr>
              <w:fldChar w:fldCharType="begin"/>
            </w:r>
            <w:r w:rsidRPr="009D4842">
              <w:rPr>
                <w:rFonts w:ascii="Century Gothic" w:hAnsi="Century Gothic"/>
                <w:b/>
                <w:bCs/>
                <w:sz w:val="16"/>
                <w:szCs w:val="16"/>
              </w:rPr>
              <w:instrText xml:space="preserve"> NUMPAGES  </w:instrText>
            </w:r>
            <w:r w:rsidRPr="009D4842">
              <w:rPr>
                <w:rFonts w:ascii="Century Gothic" w:hAnsi="Century Gothic"/>
                <w:b/>
                <w:bCs/>
                <w:sz w:val="16"/>
                <w:szCs w:val="16"/>
              </w:rPr>
              <w:fldChar w:fldCharType="separate"/>
            </w:r>
            <w:r w:rsidRPr="009D4842">
              <w:rPr>
                <w:rFonts w:ascii="Century Gothic" w:hAnsi="Century Gothic"/>
                <w:b/>
                <w:bCs/>
                <w:noProof/>
                <w:sz w:val="16"/>
                <w:szCs w:val="16"/>
              </w:rPr>
              <w:t>2</w:t>
            </w:r>
            <w:r w:rsidRPr="009D4842">
              <w:rPr>
                <w:rFonts w:ascii="Century Gothic" w:hAnsi="Century Gothic"/>
                <w:b/>
                <w:bCs/>
                <w:sz w:val="16"/>
                <w:szCs w:val="16"/>
              </w:rPr>
              <w:fldChar w:fldCharType="end"/>
            </w:r>
          </w:p>
        </w:sdtContent>
      </w:sdt>
    </w:sdtContent>
  </w:sdt>
  <w:p w14:paraId="10F209F6" w14:textId="77777777" w:rsidR="00131ACA" w:rsidRPr="009D4842" w:rsidRDefault="00131AC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9024" w14:textId="77777777" w:rsidR="004434E0" w:rsidRDefault="004434E0" w:rsidP="00131ACA">
      <w:r>
        <w:separator/>
      </w:r>
    </w:p>
  </w:footnote>
  <w:footnote w:type="continuationSeparator" w:id="0">
    <w:p w14:paraId="728C8E6E" w14:textId="77777777" w:rsidR="004434E0" w:rsidRDefault="004434E0" w:rsidP="0013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A3DCBB32"/>
    <w:lvl w:ilvl="0" w:tplc="17849414">
      <w:start w:val="1"/>
      <w:numFmt w:val="lowerLetter"/>
      <w:lvlText w:val="%1)"/>
      <w:lvlJc w:val="left"/>
      <w:pPr>
        <w:ind w:left="45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355027">
    <w:abstractNumId w:val="1"/>
  </w:num>
  <w:num w:numId="2" w16cid:durableId="135884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31ACA"/>
    <w:rsid w:val="00141690"/>
    <w:rsid w:val="0021609C"/>
    <w:rsid w:val="002D151F"/>
    <w:rsid w:val="00373EA3"/>
    <w:rsid w:val="004434E0"/>
    <w:rsid w:val="00496730"/>
    <w:rsid w:val="004F1BE2"/>
    <w:rsid w:val="004F781F"/>
    <w:rsid w:val="00722B0B"/>
    <w:rsid w:val="007E570E"/>
    <w:rsid w:val="009B57CB"/>
    <w:rsid w:val="009C5B52"/>
    <w:rsid w:val="009D4842"/>
    <w:rsid w:val="00AD01FB"/>
    <w:rsid w:val="00B16CF4"/>
    <w:rsid w:val="00B231E0"/>
    <w:rsid w:val="00B7316F"/>
    <w:rsid w:val="00CF2A83"/>
    <w:rsid w:val="00CF5B88"/>
    <w:rsid w:val="00F8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customStyle="1" w:styleId="empty">
    <w:name w:val="empty"/>
    <w:basedOn w:val="DefaultParagraphFont"/>
    <w:rsid w:val="007E570E"/>
  </w:style>
  <w:style w:type="character" w:customStyle="1" w:styleId="section">
    <w:name w:val="section"/>
    <w:basedOn w:val="DefaultParagraphFont"/>
    <w:rsid w:val="007E570E"/>
  </w:style>
  <w:style w:type="paragraph" w:styleId="Header">
    <w:name w:val="header"/>
    <w:basedOn w:val="Normal"/>
    <w:link w:val="HeaderChar"/>
    <w:uiPriority w:val="99"/>
    <w:unhideWhenUsed/>
    <w:rsid w:val="00131ACA"/>
    <w:pPr>
      <w:tabs>
        <w:tab w:val="center" w:pos="4680"/>
        <w:tab w:val="right" w:pos="9360"/>
      </w:tabs>
    </w:pPr>
  </w:style>
  <w:style w:type="character" w:customStyle="1" w:styleId="HeaderChar">
    <w:name w:val="Header Char"/>
    <w:basedOn w:val="DefaultParagraphFont"/>
    <w:link w:val="Header"/>
    <w:uiPriority w:val="99"/>
    <w:rsid w:val="00131ACA"/>
    <w:rPr>
      <w:sz w:val="24"/>
      <w:szCs w:val="24"/>
    </w:rPr>
  </w:style>
  <w:style w:type="paragraph" w:styleId="Footer">
    <w:name w:val="footer"/>
    <w:basedOn w:val="Normal"/>
    <w:link w:val="FooterChar"/>
    <w:uiPriority w:val="99"/>
    <w:unhideWhenUsed/>
    <w:rsid w:val="00131ACA"/>
    <w:pPr>
      <w:tabs>
        <w:tab w:val="center" w:pos="4680"/>
        <w:tab w:val="right" w:pos="9360"/>
      </w:tabs>
    </w:pPr>
  </w:style>
  <w:style w:type="character" w:customStyle="1" w:styleId="FooterChar">
    <w:name w:val="Footer Char"/>
    <w:basedOn w:val="DefaultParagraphFont"/>
    <w:link w:val="Footer"/>
    <w:uiPriority w:val="99"/>
    <w:rsid w:val="00131ACA"/>
    <w:rPr>
      <w:sz w:val="24"/>
      <w:szCs w:val="24"/>
    </w:rPr>
  </w:style>
  <w:style w:type="character" w:styleId="Hyperlink">
    <w:name w:val="Hyperlink"/>
    <w:basedOn w:val="DefaultParagraphFont"/>
    <w:uiPriority w:val="99"/>
    <w:unhideWhenUsed/>
    <w:rsid w:val="00131ACA"/>
    <w:rPr>
      <w:color w:val="0000FF" w:themeColor="hyperlink"/>
      <w:u w:val="single"/>
    </w:rPr>
  </w:style>
  <w:style w:type="character" w:styleId="PageNumber">
    <w:name w:val="page number"/>
    <w:basedOn w:val="DefaultParagraphFont"/>
    <w:uiPriority w:val="99"/>
    <w:semiHidden/>
    <w:unhideWhenUsed/>
    <w:rsid w:val="00131ACA"/>
  </w:style>
  <w:style w:type="character" w:styleId="UnresolvedMention">
    <w:name w:val="Unresolved Mention"/>
    <w:basedOn w:val="DefaultParagraphFont"/>
    <w:uiPriority w:val="99"/>
    <w:rsid w:val="00F8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608">
      <w:bodyDiv w:val="1"/>
      <w:marLeft w:val="0"/>
      <w:marRight w:val="0"/>
      <w:marTop w:val="0"/>
      <w:marBottom w:val="0"/>
      <w:divBdr>
        <w:top w:val="none" w:sz="0" w:space="0" w:color="auto"/>
        <w:left w:val="none" w:sz="0" w:space="0" w:color="auto"/>
        <w:bottom w:val="none" w:sz="0" w:space="0" w:color="auto"/>
        <w:right w:val="none" w:sz="0" w:space="0" w:color="auto"/>
      </w:divBdr>
    </w:div>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333527501">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208071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 Shergill</cp:lastModifiedBy>
  <cp:revision>5</cp:revision>
  <dcterms:created xsi:type="dcterms:W3CDTF">2022-04-17T00:28:00Z</dcterms:created>
  <dcterms:modified xsi:type="dcterms:W3CDTF">2022-12-09T05:51:00Z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2022-12-09T05:51:32Z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94fc3045-1980-4363-8df6-01385b9487ea</vt:lpwstr>
  </property>
  <property fmtid="{D5CDD505-2E9C-101B-9397-08002B2CF9AE}" pid="8" name="MSIP_Label_defa4170-0d19-0005-0004-bc88714345d2_ContentBits">
    <vt:lpwstr>0</vt:lpwstr>
  </property>
</Properties>
</file>