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2"/>
        <w:tblW w:w="0" w:type="auto"/>
        <w:tblLook w:val="04A0" w:firstRow="1" w:lastRow="0" w:firstColumn="1" w:lastColumn="0" w:noHBand="0" w:noVBand="1"/>
      </w:tblPr>
      <w:tblGrid>
        <w:gridCol w:w="9350"/>
      </w:tblGrid>
      <w:tr w:rsidR="0098208B" w:rsidRPr="0098208B" w14:paraId="2E93081B" w14:textId="77777777" w:rsidTr="00982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3D73DE" w14:textId="77777777" w:rsidR="0098208B" w:rsidRPr="0098208B" w:rsidRDefault="0098208B" w:rsidP="00424E2E">
            <w:pPr>
              <w:pStyle w:val="NormalWeb"/>
              <w:shd w:val="clear" w:color="auto" w:fill="FFFFFF"/>
              <w:spacing w:before="0" w:beforeAutospacing="0" w:after="225" w:afterAutospacing="0"/>
              <w:jc w:val="center"/>
              <w:rPr>
                <w:rFonts w:ascii="Abadi MT Condensed" w:hAnsi="Abadi MT Condensed" w:cs="Arial"/>
                <w:b w:val="0"/>
                <w:bCs w:val="0"/>
                <w:color w:val="333333"/>
                <w:sz w:val="36"/>
                <w:szCs w:val="36"/>
              </w:rPr>
            </w:pPr>
            <w:r w:rsidRPr="0098208B">
              <w:rPr>
                <w:rStyle w:val="Strong"/>
                <w:rFonts w:ascii="Abadi MT Condensed" w:hAnsi="Abadi MT Condensed" w:cs="Arial"/>
                <w:color w:val="333333"/>
                <w:sz w:val="36"/>
                <w:szCs w:val="36"/>
              </w:rPr>
              <w:t>ATTORNEY FEE CONTRACT – RETAINER</w:t>
            </w:r>
          </w:p>
        </w:tc>
      </w:tr>
      <w:tr w:rsidR="0098208B" w:rsidRPr="0098208B" w14:paraId="06F0FE61" w14:textId="77777777" w:rsidTr="00982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9AAC268" w14:textId="77777777" w:rsidR="0098208B" w:rsidRPr="0098208B" w:rsidRDefault="0098208B" w:rsidP="00424E2E">
            <w:pPr>
              <w:pStyle w:val="NormalWeb"/>
              <w:shd w:val="clear" w:color="auto" w:fill="FFFFFF"/>
              <w:spacing w:before="0" w:beforeAutospacing="0" w:after="225" w:afterAutospacing="0"/>
              <w:rPr>
                <w:rFonts w:ascii="Abadi MT Condensed" w:hAnsi="Abadi MT Condensed" w:cs="Arial"/>
                <w:b w:val="0"/>
                <w:bCs w:val="0"/>
                <w:color w:val="333333"/>
              </w:rPr>
            </w:pPr>
            <w:r w:rsidRPr="0098208B">
              <w:rPr>
                <w:rFonts w:ascii="Abadi MT Condensed" w:hAnsi="Abadi MT Condensed" w:cs="Arial"/>
                <w:b w:val="0"/>
                <w:bCs w:val="0"/>
                <w:color w:val="333333"/>
              </w:rPr>
              <w:t> </w:t>
            </w:r>
          </w:p>
        </w:tc>
      </w:tr>
      <w:tr w:rsidR="0098208B" w:rsidRPr="0098208B" w14:paraId="6047F16D" w14:textId="77777777" w:rsidTr="0098208B">
        <w:tc>
          <w:tcPr>
            <w:cnfStyle w:val="001000000000" w:firstRow="0" w:lastRow="0" w:firstColumn="1" w:lastColumn="0" w:oddVBand="0" w:evenVBand="0" w:oddHBand="0" w:evenHBand="0" w:firstRowFirstColumn="0" w:firstRowLastColumn="0" w:lastRowFirstColumn="0" w:lastRowLastColumn="0"/>
            <w:tcW w:w="9350" w:type="dxa"/>
          </w:tcPr>
          <w:p w14:paraId="665B869C" w14:textId="77777777" w:rsidR="0098208B" w:rsidRPr="0098208B" w:rsidRDefault="0098208B" w:rsidP="00424E2E">
            <w:pPr>
              <w:pStyle w:val="NormalWeb"/>
              <w:shd w:val="clear" w:color="auto" w:fill="FFFFFF"/>
              <w:spacing w:before="0" w:beforeAutospacing="0" w:after="225" w:afterAutospacing="0"/>
              <w:rPr>
                <w:rFonts w:ascii="Abadi MT Condensed" w:hAnsi="Abadi MT Condensed" w:cs="Arial"/>
                <w:b w:val="0"/>
                <w:bCs w:val="0"/>
                <w:color w:val="333333"/>
              </w:rPr>
            </w:pPr>
            <w:r w:rsidRPr="0098208B">
              <w:rPr>
                <w:rFonts w:ascii="Abadi MT Condensed" w:hAnsi="Abadi MT Condensed" w:cs="Arial"/>
                <w:b w:val="0"/>
                <w:bCs w:val="0"/>
                <w:color w:val="333333"/>
              </w:rPr>
              <w:t>I. The Parties. This ATTORNEY- CLIENT FEE CONTRACT is entered this ___________________, 20____, between ___________________, currently residing at ___________________, herein referred to as “Client”, and ___________________, Attorney-at-Law herein referred to as “Law Firm”.</w:t>
            </w:r>
          </w:p>
        </w:tc>
      </w:tr>
      <w:tr w:rsidR="0098208B" w:rsidRPr="0098208B" w14:paraId="506B0BB8" w14:textId="77777777" w:rsidTr="00982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05CBDF" w14:textId="77777777" w:rsidR="0098208B" w:rsidRPr="0098208B" w:rsidRDefault="0098208B" w:rsidP="00424E2E">
            <w:pPr>
              <w:pStyle w:val="NormalWeb"/>
              <w:shd w:val="clear" w:color="auto" w:fill="FFFFFF"/>
              <w:spacing w:before="0" w:beforeAutospacing="0" w:after="225" w:afterAutospacing="0"/>
              <w:rPr>
                <w:rFonts w:ascii="Abadi MT Condensed" w:hAnsi="Abadi MT Condensed" w:cs="Arial"/>
                <w:b w:val="0"/>
                <w:bCs w:val="0"/>
                <w:color w:val="333333"/>
              </w:rPr>
            </w:pPr>
            <w:r w:rsidRPr="0098208B">
              <w:rPr>
                <w:rFonts w:ascii="Abadi MT Condensed" w:hAnsi="Abadi MT Condensed" w:cs="Arial"/>
                <w:b w:val="0"/>
                <w:bCs w:val="0"/>
                <w:color w:val="333333"/>
              </w:rPr>
              <w:t>II. Conditions. This Contract will not take effect, and Law Firm will have no obligation to provide legal services, until Client returns a signed copy of this Contract and pays the deposit called for under Section IV titled “Retainer Fees”.</w:t>
            </w:r>
          </w:p>
        </w:tc>
      </w:tr>
      <w:tr w:rsidR="0098208B" w:rsidRPr="0098208B" w14:paraId="5839F38E" w14:textId="77777777" w:rsidTr="0098208B">
        <w:tc>
          <w:tcPr>
            <w:cnfStyle w:val="001000000000" w:firstRow="0" w:lastRow="0" w:firstColumn="1" w:lastColumn="0" w:oddVBand="0" w:evenVBand="0" w:oddHBand="0" w:evenHBand="0" w:firstRowFirstColumn="0" w:firstRowLastColumn="0" w:lastRowFirstColumn="0" w:lastRowLastColumn="0"/>
            <w:tcW w:w="9350" w:type="dxa"/>
          </w:tcPr>
          <w:p w14:paraId="35AD664A" w14:textId="77777777" w:rsidR="0098208B" w:rsidRPr="0098208B" w:rsidRDefault="0098208B" w:rsidP="00424E2E">
            <w:pPr>
              <w:pStyle w:val="NormalWeb"/>
              <w:shd w:val="clear" w:color="auto" w:fill="FFFFFF"/>
              <w:spacing w:before="0" w:beforeAutospacing="0" w:after="225" w:afterAutospacing="0"/>
              <w:rPr>
                <w:rFonts w:ascii="Abadi MT Condensed" w:hAnsi="Abadi MT Condensed" w:cs="Arial"/>
                <w:b w:val="0"/>
                <w:bCs w:val="0"/>
                <w:color w:val="333333"/>
              </w:rPr>
            </w:pPr>
            <w:r w:rsidRPr="0098208B">
              <w:rPr>
                <w:rFonts w:ascii="Abadi MT Condensed" w:hAnsi="Abadi MT Condensed" w:cs="Arial"/>
                <w:b w:val="0"/>
                <w:bCs w:val="0"/>
                <w:color w:val="333333"/>
              </w:rPr>
              <w:t>III. Scope and Duties. Client hires Law Firm to provide legal services as follows: _____________________________________________________________________.</w:t>
            </w:r>
          </w:p>
        </w:tc>
        <w:bookmarkStart w:id="0" w:name="_GoBack"/>
        <w:bookmarkEnd w:id="0"/>
      </w:tr>
      <w:tr w:rsidR="0098208B" w:rsidRPr="0098208B" w14:paraId="66777F6B" w14:textId="77777777" w:rsidTr="00982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418426" w14:textId="77777777" w:rsidR="0098208B" w:rsidRPr="0098208B" w:rsidRDefault="0098208B" w:rsidP="00424E2E">
            <w:pPr>
              <w:pStyle w:val="NormalWeb"/>
              <w:shd w:val="clear" w:color="auto" w:fill="FFFFFF"/>
              <w:spacing w:before="0" w:beforeAutospacing="0" w:after="225" w:afterAutospacing="0"/>
              <w:rPr>
                <w:rFonts w:ascii="Abadi MT Condensed" w:hAnsi="Abadi MT Condensed" w:cs="Arial"/>
                <w:b w:val="0"/>
                <w:bCs w:val="0"/>
                <w:color w:val="333333"/>
              </w:rPr>
            </w:pPr>
            <w:r w:rsidRPr="0098208B">
              <w:rPr>
                <w:rFonts w:ascii="Abadi MT Condensed" w:hAnsi="Abadi MT Condensed" w:cs="Arial"/>
                <w:b w:val="0"/>
                <w:bCs w:val="0"/>
                <w:color w:val="333333"/>
              </w:rPr>
              <w:t>IV. Retainer Fees. Client agrees to pay ___________________ Dollars ($__________) to Law Firm as a retainer fee. Law Firm and Client agree that no attorney-client relationship shall exist until Law Firm has been paid the retainer fee. Services outside the scope of the duties of Law firm shall be charged at a rate of $__________/hour.</w:t>
            </w:r>
          </w:p>
        </w:tc>
      </w:tr>
      <w:tr w:rsidR="0098208B" w:rsidRPr="0098208B" w14:paraId="2D2C58C1" w14:textId="77777777" w:rsidTr="0098208B">
        <w:tc>
          <w:tcPr>
            <w:cnfStyle w:val="001000000000" w:firstRow="0" w:lastRow="0" w:firstColumn="1" w:lastColumn="0" w:oddVBand="0" w:evenVBand="0" w:oddHBand="0" w:evenHBand="0" w:firstRowFirstColumn="0" w:firstRowLastColumn="0" w:lastRowFirstColumn="0" w:lastRowLastColumn="0"/>
            <w:tcW w:w="9350" w:type="dxa"/>
          </w:tcPr>
          <w:p w14:paraId="11600F01" w14:textId="77777777" w:rsidR="0098208B" w:rsidRPr="0098208B" w:rsidRDefault="0098208B" w:rsidP="00424E2E">
            <w:pPr>
              <w:pStyle w:val="NormalWeb"/>
              <w:shd w:val="clear" w:color="auto" w:fill="FFFFFF"/>
              <w:spacing w:before="0" w:beforeAutospacing="0" w:after="225" w:afterAutospacing="0"/>
              <w:rPr>
                <w:rFonts w:ascii="Abadi MT Condensed" w:hAnsi="Abadi MT Condensed" w:cs="Arial"/>
                <w:b w:val="0"/>
                <w:bCs w:val="0"/>
                <w:color w:val="333333"/>
              </w:rPr>
            </w:pPr>
            <w:r w:rsidRPr="0098208B">
              <w:rPr>
                <w:rFonts w:ascii="Abadi MT Condensed" w:hAnsi="Abadi MT Condensed" w:cs="Arial"/>
                <w:b w:val="0"/>
                <w:bCs w:val="0"/>
                <w:color w:val="333333"/>
              </w:rPr>
              <w:t>V. Costs and Expenses. In addition to paying retainer fees, Client shall reimburse Law Firm for all costs and expenses incurred by Law Firm, including, but not limited to, process servers’ fees, fees fixed by law or assessed by courts or other agencies, court reporters’ fees, long distance telephone calls, messenger and other delivery fees, postage, in-office photocopying at $__________ per page, parking, mileage at $__________ per mile, investigation expenses, consultants’ fees, expert witness fees and other similar items. Client authorizes Law Firm to incur all reasonable costs and to hire any investigators, consultants or expert witnesses reasonably necessary in Law Firm’s judgment, unless one or both clauses below are initialed by Client and Law Firm.</w:t>
            </w:r>
          </w:p>
        </w:tc>
      </w:tr>
      <w:tr w:rsidR="0098208B" w:rsidRPr="0098208B" w14:paraId="077C614D" w14:textId="77777777" w:rsidTr="00982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955B138" w14:textId="77777777" w:rsidR="0098208B" w:rsidRPr="0098208B" w:rsidRDefault="0098208B" w:rsidP="00424E2E">
            <w:pPr>
              <w:pStyle w:val="NormalWeb"/>
              <w:shd w:val="clear" w:color="auto" w:fill="FFFFFF"/>
              <w:spacing w:before="0" w:beforeAutospacing="0" w:after="225" w:afterAutospacing="0"/>
              <w:rPr>
                <w:rFonts w:ascii="Abadi MT Condensed" w:hAnsi="Abadi MT Condensed" w:cs="Arial"/>
                <w:b w:val="0"/>
                <w:bCs w:val="0"/>
                <w:color w:val="333333"/>
              </w:rPr>
            </w:pPr>
            <w:r w:rsidRPr="0098208B">
              <w:rPr>
                <w:rFonts w:ascii="Abadi MT Condensed" w:hAnsi="Abadi MT Condensed" w:cs="Arial"/>
                <w:b w:val="0"/>
                <w:bCs w:val="0"/>
                <w:color w:val="333333"/>
              </w:rPr>
              <w:t>VI. Statements. Law Firm shall send Client periodic statements for fees and costs incurred. Client shall pay Law Firm’s statements within 30 days after each statement’s date. Client understands that interest at the rate of ___________________ percent (</w:t>
            </w:r>
            <w:r w:rsidRPr="0098208B">
              <w:rPr>
                <w:rFonts w:ascii="Abadi MT Condensed" w:hAnsi="Abadi MT Condensed" w:cs="Arial"/>
                <w:b w:val="0"/>
                <w:bCs w:val="0"/>
                <w:color w:val="333333"/>
                <w:u w:val="single"/>
              </w:rPr>
              <w:t>________</w:t>
            </w:r>
            <w:r w:rsidRPr="0098208B">
              <w:rPr>
                <w:rFonts w:ascii="Abadi MT Condensed" w:hAnsi="Abadi MT Condensed" w:cs="Arial"/>
                <w:b w:val="0"/>
                <w:bCs w:val="0"/>
                <w:color w:val="333333"/>
              </w:rPr>
              <w:t>%) per annum will be charged on all fees, cost or expenses not paid in full within thirty (30) days. Upon Client’s request Law Firm will provide a statement within 10 days.</w:t>
            </w:r>
          </w:p>
        </w:tc>
      </w:tr>
      <w:tr w:rsidR="0098208B" w:rsidRPr="0098208B" w14:paraId="20AF4EE6" w14:textId="77777777" w:rsidTr="0098208B">
        <w:tc>
          <w:tcPr>
            <w:cnfStyle w:val="001000000000" w:firstRow="0" w:lastRow="0" w:firstColumn="1" w:lastColumn="0" w:oddVBand="0" w:evenVBand="0" w:oddHBand="0" w:evenHBand="0" w:firstRowFirstColumn="0" w:firstRowLastColumn="0" w:lastRowFirstColumn="0" w:lastRowLastColumn="0"/>
            <w:tcW w:w="9350" w:type="dxa"/>
          </w:tcPr>
          <w:p w14:paraId="49AD840A" w14:textId="77777777" w:rsidR="0098208B" w:rsidRPr="0098208B" w:rsidRDefault="0098208B" w:rsidP="00424E2E">
            <w:pPr>
              <w:pStyle w:val="NormalWeb"/>
              <w:shd w:val="clear" w:color="auto" w:fill="FFFFFF"/>
              <w:spacing w:before="0" w:beforeAutospacing="0" w:after="225" w:afterAutospacing="0"/>
              <w:rPr>
                <w:rFonts w:ascii="Abadi MT Condensed" w:hAnsi="Abadi MT Condensed" w:cs="Arial"/>
                <w:b w:val="0"/>
                <w:bCs w:val="0"/>
                <w:color w:val="333333"/>
              </w:rPr>
            </w:pPr>
            <w:r w:rsidRPr="0098208B">
              <w:rPr>
                <w:rFonts w:ascii="Abadi MT Condensed" w:hAnsi="Abadi MT Condensed" w:cs="Arial"/>
                <w:b w:val="0"/>
                <w:bCs w:val="0"/>
                <w:color w:val="333333"/>
              </w:rPr>
              <w:t>VII. Discharge and Withdrawal. Client may discharge Law Firm at any time. Law Firm may withdraw with Client’s consent or for good cause. Good cause includes Client’s breach of this Contract, Client’s refusal to cooperate with Law Firm or to follow Law Firm’s advice on a material matter or any other fact or circumstance that would render Law Firm’s continuing representation unlawful or unethical.</w:t>
            </w:r>
          </w:p>
        </w:tc>
      </w:tr>
      <w:tr w:rsidR="0098208B" w:rsidRPr="0098208B" w14:paraId="452B91CD" w14:textId="77777777" w:rsidTr="00982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728A2D" w14:textId="77777777" w:rsidR="0098208B" w:rsidRPr="0098208B" w:rsidRDefault="0098208B" w:rsidP="00424E2E">
            <w:pPr>
              <w:pStyle w:val="NormalWeb"/>
              <w:shd w:val="clear" w:color="auto" w:fill="FFFFFF"/>
              <w:spacing w:before="0" w:beforeAutospacing="0" w:after="225" w:afterAutospacing="0"/>
              <w:rPr>
                <w:rFonts w:ascii="Abadi MT Condensed" w:hAnsi="Abadi MT Condensed" w:cs="Arial"/>
                <w:b w:val="0"/>
                <w:bCs w:val="0"/>
                <w:color w:val="333333"/>
              </w:rPr>
            </w:pPr>
            <w:r w:rsidRPr="0098208B">
              <w:rPr>
                <w:rFonts w:ascii="Abadi MT Condensed" w:hAnsi="Abadi MT Condensed" w:cs="Arial"/>
                <w:b w:val="0"/>
                <w:bCs w:val="0"/>
                <w:color w:val="333333"/>
              </w:rPr>
              <w:t>VIII. Conclusion of Services. When Law Firm’s services conclude, all unpaid charges shall become immediately due and payable. After Law Firm’s services conclude, Law Firm will, upon Client’s request, deliver Client’s file to Client, along with any Client funds or property in Law Firm’s possession. This Retainer agreement shall expire on the ___________________, 20____, unless renewed.</w:t>
            </w:r>
          </w:p>
        </w:tc>
      </w:tr>
      <w:tr w:rsidR="0098208B" w:rsidRPr="0098208B" w14:paraId="192E44F6" w14:textId="77777777" w:rsidTr="0098208B">
        <w:tc>
          <w:tcPr>
            <w:cnfStyle w:val="001000000000" w:firstRow="0" w:lastRow="0" w:firstColumn="1" w:lastColumn="0" w:oddVBand="0" w:evenVBand="0" w:oddHBand="0" w:evenHBand="0" w:firstRowFirstColumn="0" w:firstRowLastColumn="0" w:lastRowFirstColumn="0" w:lastRowLastColumn="0"/>
            <w:tcW w:w="9350" w:type="dxa"/>
          </w:tcPr>
          <w:p w14:paraId="33853AD1" w14:textId="77777777" w:rsidR="0098208B" w:rsidRPr="0098208B" w:rsidRDefault="0098208B" w:rsidP="00424E2E">
            <w:pPr>
              <w:pStyle w:val="NormalWeb"/>
              <w:shd w:val="clear" w:color="auto" w:fill="FFFFFF"/>
              <w:spacing w:before="0" w:beforeAutospacing="0" w:after="225" w:afterAutospacing="0"/>
              <w:rPr>
                <w:rFonts w:ascii="Abadi MT Condensed" w:hAnsi="Abadi MT Condensed" w:cs="Arial"/>
                <w:b w:val="0"/>
                <w:bCs w:val="0"/>
                <w:color w:val="333333"/>
              </w:rPr>
            </w:pPr>
            <w:r w:rsidRPr="0098208B">
              <w:rPr>
                <w:rFonts w:ascii="Abadi MT Condensed" w:hAnsi="Abadi MT Condensed" w:cs="Arial"/>
                <w:b w:val="0"/>
                <w:bCs w:val="0"/>
                <w:color w:val="333333"/>
              </w:rPr>
              <w:t xml:space="preserve">IV. Disclaimer of Guarantee. Nothing in this Contract and nothing in Law Firm’s statements to Client will be construed as a promise or guarantee about the outcome of Client’s matter. Law Firm makes no such </w:t>
            </w:r>
            <w:r w:rsidRPr="0098208B">
              <w:rPr>
                <w:rFonts w:ascii="Abadi MT Condensed" w:hAnsi="Abadi MT Condensed" w:cs="Arial"/>
                <w:b w:val="0"/>
                <w:bCs w:val="0"/>
                <w:color w:val="333333"/>
              </w:rPr>
              <w:lastRenderedPageBreak/>
              <w:t>promises or guarantees. Law Firm’s comments about the outcome of Client’s matter are expressions of opinion only.</w:t>
            </w:r>
          </w:p>
        </w:tc>
      </w:tr>
      <w:tr w:rsidR="0098208B" w:rsidRPr="0098208B" w14:paraId="02607546" w14:textId="77777777" w:rsidTr="00982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184D76" w14:textId="77777777" w:rsidR="0098208B" w:rsidRPr="0098208B" w:rsidRDefault="0098208B" w:rsidP="00424E2E">
            <w:pPr>
              <w:rPr>
                <w:rFonts w:ascii="Abadi MT Condensed" w:hAnsi="Abadi MT Condensed" w:cs="Arial"/>
                <w:b w:val="0"/>
                <w:bCs w:val="0"/>
              </w:rPr>
            </w:pPr>
          </w:p>
        </w:tc>
      </w:tr>
      <w:tr w:rsidR="0098208B" w:rsidRPr="0098208B" w14:paraId="40BF5B24" w14:textId="77777777" w:rsidTr="0098208B">
        <w:tc>
          <w:tcPr>
            <w:cnfStyle w:val="001000000000" w:firstRow="0" w:lastRow="0" w:firstColumn="1" w:lastColumn="0" w:oddVBand="0" w:evenVBand="0" w:oddHBand="0" w:evenHBand="0" w:firstRowFirstColumn="0" w:firstRowLastColumn="0" w:lastRowFirstColumn="0" w:lastRowLastColumn="0"/>
            <w:tcW w:w="9350" w:type="dxa"/>
          </w:tcPr>
          <w:p w14:paraId="497FA3E5" w14:textId="77777777" w:rsidR="0098208B" w:rsidRPr="0098208B" w:rsidRDefault="0098208B" w:rsidP="00424E2E">
            <w:pPr>
              <w:rPr>
                <w:rFonts w:ascii="Abadi MT Condensed" w:hAnsi="Abadi MT Condensed" w:cs="Arial"/>
                <w:b w:val="0"/>
                <w:bCs w:val="0"/>
                <w:color w:val="333333"/>
              </w:rPr>
            </w:pPr>
            <w:r w:rsidRPr="0098208B">
              <w:rPr>
                <w:rFonts w:ascii="Abadi MT Condensed" w:hAnsi="Abadi MT Condensed" w:cs="Arial"/>
                <w:b w:val="0"/>
                <w:bCs w:val="0"/>
              </w:rPr>
              <w:t xml:space="preserve">Law Firm’s Signature </w:t>
            </w:r>
            <w:r w:rsidRPr="0098208B">
              <w:rPr>
                <w:rFonts w:ascii="Abadi MT Condensed" w:hAnsi="Abadi MT Condensed" w:cs="Arial"/>
                <w:b w:val="0"/>
                <w:bCs w:val="0"/>
                <w:color w:val="333333"/>
              </w:rPr>
              <w:t>_______________________ Date _______________</w:t>
            </w:r>
          </w:p>
        </w:tc>
      </w:tr>
      <w:tr w:rsidR="0098208B" w:rsidRPr="0098208B" w14:paraId="2594D783" w14:textId="77777777" w:rsidTr="00982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18417C" w14:textId="77777777" w:rsidR="0098208B" w:rsidRPr="0098208B" w:rsidRDefault="0098208B" w:rsidP="00424E2E">
            <w:pPr>
              <w:rPr>
                <w:rFonts w:ascii="Abadi MT Condensed" w:hAnsi="Abadi MT Condensed" w:cs="Arial"/>
                <w:b w:val="0"/>
                <w:bCs w:val="0"/>
                <w:color w:val="333333"/>
              </w:rPr>
            </w:pPr>
          </w:p>
        </w:tc>
      </w:tr>
      <w:tr w:rsidR="0098208B" w:rsidRPr="0098208B" w14:paraId="14BB5789" w14:textId="77777777" w:rsidTr="0098208B">
        <w:tc>
          <w:tcPr>
            <w:cnfStyle w:val="001000000000" w:firstRow="0" w:lastRow="0" w:firstColumn="1" w:lastColumn="0" w:oddVBand="0" w:evenVBand="0" w:oddHBand="0" w:evenHBand="0" w:firstRowFirstColumn="0" w:firstRowLastColumn="0" w:lastRowFirstColumn="0" w:lastRowLastColumn="0"/>
            <w:tcW w:w="9350" w:type="dxa"/>
          </w:tcPr>
          <w:p w14:paraId="5A1C8F89" w14:textId="77777777" w:rsidR="0098208B" w:rsidRPr="0098208B" w:rsidRDefault="0098208B" w:rsidP="00424E2E">
            <w:pPr>
              <w:rPr>
                <w:rFonts w:ascii="Abadi MT Condensed" w:hAnsi="Abadi MT Condensed" w:cs="Arial"/>
                <w:b w:val="0"/>
                <w:bCs w:val="0"/>
                <w:color w:val="333333"/>
              </w:rPr>
            </w:pPr>
            <w:r w:rsidRPr="0098208B">
              <w:rPr>
                <w:rFonts w:ascii="Abadi MT Condensed" w:hAnsi="Abadi MT Condensed" w:cs="Arial"/>
                <w:b w:val="0"/>
                <w:bCs w:val="0"/>
                <w:color w:val="333333"/>
              </w:rPr>
              <w:t>Print Name _______________________</w:t>
            </w:r>
          </w:p>
        </w:tc>
      </w:tr>
      <w:tr w:rsidR="0098208B" w:rsidRPr="0098208B" w14:paraId="637F4918" w14:textId="77777777" w:rsidTr="00982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19D14C" w14:textId="77777777" w:rsidR="0098208B" w:rsidRPr="0098208B" w:rsidRDefault="0098208B" w:rsidP="00424E2E">
            <w:pPr>
              <w:rPr>
                <w:rFonts w:ascii="Abadi MT Condensed" w:hAnsi="Abadi MT Condensed" w:cs="Arial"/>
                <w:b w:val="0"/>
                <w:bCs w:val="0"/>
                <w:color w:val="333333"/>
              </w:rPr>
            </w:pPr>
          </w:p>
        </w:tc>
      </w:tr>
      <w:tr w:rsidR="0098208B" w:rsidRPr="0098208B" w14:paraId="704FF572" w14:textId="77777777" w:rsidTr="0098208B">
        <w:tc>
          <w:tcPr>
            <w:cnfStyle w:val="001000000000" w:firstRow="0" w:lastRow="0" w:firstColumn="1" w:lastColumn="0" w:oddVBand="0" w:evenVBand="0" w:oddHBand="0" w:evenHBand="0" w:firstRowFirstColumn="0" w:firstRowLastColumn="0" w:lastRowFirstColumn="0" w:lastRowLastColumn="0"/>
            <w:tcW w:w="9350" w:type="dxa"/>
          </w:tcPr>
          <w:p w14:paraId="2523FA8F" w14:textId="77777777" w:rsidR="0098208B" w:rsidRPr="0098208B" w:rsidRDefault="0098208B" w:rsidP="00424E2E">
            <w:pPr>
              <w:rPr>
                <w:rFonts w:ascii="Abadi MT Condensed" w:hAnsi="Abadi MT Condensed" w:cs="Arial"/>
                <w:b w:val="0"/>
                <w:bCs w:val="0"/>
              </w:rPr>
            </w:pPr>
          </w:p>
        </w:tc>
      </w:tr>
      <w:tr w:rsidR="0098208B" w:rsidRPr="0098208B" w14:paraId="6C125194" w14:textId="77777777" w:rsidTr="00982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880AC7" w14:textId="77777777" w:rsidR="0098208B" w:rsidRPr="0098208B" w:rsidRDefault="0098208B" w:rsidP="00424E2E">
            <w:pPr>
              <w:rPr>
                <w:rFonts w:ascii="Abadi MT Condensed" w:hAnsi="Abadi MT Condensed" w:cs="Arial"/>
                <w:b w:val="0"/>
                <w:bCs w:val="0"/>
              </w:rPr>
            </w:pPr>
            <w:r w:rsidRPr="0098208B">
              <w:rPr>
                <w:rFonts w:ascii="Abadi MT Condensed" w:hAnsi="Abadi MT Condensed" w:cs="Arial"/>
                <w:b w:val="0"/>
                <w:bCs w:val="0"/>
              </w:rPr>
              <w:t xml:space="preserve">Client’s Signature </w:t>
            </w:r>
            <w:r w:rsidRPr="0098208B">
              <w:rPr>
                <w:rFonts w:ascii="Abadi MT Condensed" w:hAnsi="Abadi MT Condensed" w:cs="Arial"/>
                <w:b w:val="0"/>
                <w:bCs w:val="0"/>
                <w:color w:val="333333"/>
              </w:rPr>
              <w:t>_______________________ Date _______________</w:t>
            </w:r>
          </w:p>
        </w:tc>
      </w:tr>
      <w:tr w:rsidR="0098208B" w:rsidRPr="0098208B" w14:paraId="79E80689" w14:textId="77777777" w:rsidTr="0098208B">
        <w:tc>
          <w:tcPr>
            <w:cnfStyle w:val="001000000000" w:firstRow="0" w:lastRow="0" w:firstColumn="1" w:lastColumn="0" w:oddVBand="0" w:evenVBand="0" w:oddHBand="0" w:evenHBand="0" w:firstRowFirstColumn="0" w:firstRowLastColumn="0" w:lastRowFirstColumn="0" w:lastRowLastColumn="0"/>
            <w:tcW w:w="9350" w:type="dxa"/>
          </w:tcPr>
          <w:p w14:paraId="15D07A14" w14:textId="77777777" w:rsidR="0098208B" w:rsidRPr="0098208B" w:rsidRDefault="0098208B" w:rsidP="00424E2E">
            <w:pPr>
              <w:rPr>
                <w:rFonts w:ascii="Abadi MT Condensed" w:hAnsi="Abadi MT Condensed" w:cs="Arial"/>
                <w:b w:val="0"/>
                <w:bCs w:val="0"/>
              </w:rPr>
            </w:pPr>
          </w:p>
        </w:tc>
      </w:tr>
      <w:tr w:rsidR="0098208B" w:rsidRPr="0098208B" w14:paraId="6EDC7994" w14:textId="77777777" w:rsidTr="00982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4FBB97" w14:textId="77777777" w:rsidR="0098208B" w:rsidRPr="0098208B" w:rsidRDefault="0098208B" w:rsidP="00424E2E">
            <w:pPr>
              <w:rPr>
                <w:rFonts w:ascii="Abadi MT Condensed" w:hAnsi="Abadi MT Condensed" w:cs="Arial"/>
                <w:b w:val="0"/>
                <w:bCs w:val="0"/>
                <w:color w:val="333333"/>
              </w:rPr>
            </w:pPr>
            <w:r w:rsidRPr="0098208B">
              <w:rPr>
                <w:rFonts w:ascii="Abadi MT Condensed" w:hAnsi="Abadi MT Condensed" w:cs="Arial"/>
                <w:b w:val="0"/>
                <w:bCs w:val="0"/>
                <w:color w:val="333333"/>
              </w:rPr>
              <w:t>Print Name _______________________</w:t>
            </w:r>
          </w:p>
        </w:tc>
      </w:tr>
    </w:tbl>
    <w:p w14:paraId="087D374A" w14:textId="77777777" w:rsidR="00E44187" w:rsidRPr="0098208B" w:rsidRDefault="00E44187" w:rsidP="0098208B">
      <w:pPr>
        <w:rPr>
          <w:rFonts w:ascii="Abadi MT Condensed" w:hAnsi="Abadi MT Condensed" w:cs="Arial"/>
        </w:rPr>
      </w:pPr>
    </w:p>
    <w:sectPr w:rsidR="00E44187" w:rsidRPr="0098208B" w:rsidSect="008723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AA859" w14:textId="77777777" w:rsidR="007972DA" w:rsidRDefault="007972DA" w:rsidP="008673FA">
      <w:r>
        <w:separator/>
      </w:r>
    </w:p>
  </w:endnote>
  <w:endnote w:type="continuationSeparator" w:id="0">
    <w:p w14:paraId="3EEFF6B9" w14:textId="77777777" w:rsidR="007972DA" w:rsidRDefault="007972DA" w:rsidP="0086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665D" w14:textId="77777777" w:rsidR="008673FA" w:rsidRPr="008673FA" w:rsidRDefault="008673FA" w:rsidP="008673FA">
    <w:pPr>
      <w:pStyle w:val="Footer"/>
      <w:framePr w:w="1941" w:wrap="none" w:vAnchor="text" w:hAnchor="page" w:x="9221" w:y="128"/>
      <w:jc w:val="right"/>
      <w:rPr>
        <w:rStyle w:val="PageNumber"/>
        <w:rFonts w:ascii="Arial" w:hAnsi="Arial" w:cs="Arial"/>
        <w:sz w:val="20"/>
        <w:szCs w:val="20"/>
      </w:rPr>
    </w:pPr>
    <w:r w:rsidRPr="008673F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673FA">
          <w:rPr>
            <w:rStyle w:val="PageNumber"/>
            <w:rFonts w:ascii="Arial" w:hAnsi="Arial" w:cs="Arial"/>
            <w:sz w:val="20"/>
            <w:szCs w:val="20"/>
          </w:rPr>
          <w:fldChar w:fldCharType="begin"/>
        </w:r>
        <w:r w:rsidRPr="008673FA">
          <w:rPr>
            <w:rStyle w:val="PageNumber"/>
            <w:rFonts w:ascii="Arial" w:hAnsi="Arial" w:cs="Arial"/>
            <w:sz w:val="20"/>
            <w:szCs w:val="20"/>
          </w:rPr>
          <w:instrText xml:space="preserve"> PAGE </w:instrText>
        </w:r>
        <w:r w:rsidRPr="008673FA">
          <w:rPr>
            <w:rStyle w:val="PageNumber"/>
            <w:rFonts w:ascii="Arial" w:hAnsi="Arial" w:cs="Arial"/>
            <w:sz w:val="20"/>
            <w:szCs w:val="20"/>
          </w:rPr>
          <w:fldChar w:fldCharType="separate"/>
        </w:r>
        <w:r w:rsidR="0098208B">
          <w:rPr>
            <w:rStyle w:val="PageNumber"/>
            <w:rFonts w:ascii="Arial" w:hAnsi="Arial" w:cs="Arial"/>
            <w:noProof/>
            <w:sz w:val="20"/>
            <w:szCs w:val="20"/>
          </w:rPr>
          <w:t>1</w:t>
        </w:r>
        <w:r w:rsidRPr="008673FA">
          <w:rPr>
            <w:rStyle w:val="PageNumber"/>
            <w:rFonts w:ascii="Arial" w:hAnsi="Arial" w:cs="Arial"/>
            <w:sz w:val="20"/>
            <w:szCs w:val="20"/>
          </w:rPr>
          <w:fldChar w:fldCharType="end"/>
        </w:r>
        <w:r w:rsidRPr="008673FA">
          <w:rPr>
            <w:rStyle w:val="PageNumber"/>
            <w:rFonts w:ascii="Arial" w:hAnsi="Arial" w:cs="Arial"/>
            <w:sz w:val="20"/>
            <w:szCs w:val="20"/>
          </w:rPr>
          <w:t xml:space="preserve"> of </w:t>
        </w:r>
        <w:r w:rsidRPr="008673FA">
          <w:rPr>
            <w:rStyle w:val="PageNumber"/>
            <w:rFonts w:ascii="Arial" w:hAnsi="Arial" w:cs="Arial"/>
            <w:sz w:val="20"/>
            <w:szCs w:val="20"/>
          </w:rPr>
          <w:fldChar w:fldCharType="begin"/>
        </w:r>
        <w:r w:rsidRPr="008673FA">
          <w:rPr>
            <w:rStyle w:val="PageNumber"/>
            <w:rFonts w:ascii="Arial" w:hAnsi="Arial" w:cs="Arial"/>
            <w:sz w:val="20"/>
            <w:szCs w:val="20"/>
          </w:rPr>
          <w:instrText xml:space="preserve"> NUMPAGES  \* MERGEFORMAT </w:instrText>
        </w:r>
        <w:r w:rsidRPr="008673FA">
          <w:rPr>
            <w:rStyle w:val="PageNumber"/>
            <w:rFonts w:ascii="Arial" w:hAnsi="Arial" w:cs="Arial"/>
            <w:sz w:val="20"/>
            <w:szCs w:val="20"/>
          </w:rPr>
          <w:fldChar w:fldCharType="separate"/>
        </w:r>
        <w:r w:rsidR="0098208B">
          <w:rPr>
            <w:rStyle w:val="PageNumber"/>
            <w:rFonts w:ascii="Arial" w:hAnsi="Arial" w:cs="Arial"/>
            <w:noProof/>
            <w:sz w:val="20"/>
            <w:szCs w:val="20"/>
          </w:rPr>
          <w:t>2</w:t>
        </w:r>
        <w:r w:rsidRPr="008673FA">
          <w:rPr>
            <w:rStyle w:val="PageNumber"/>
            <w:rFonts w:ascii="Arial" w:hAnsi="Arial" w:cs="Arial"/>
            <w:sz w:val="20"/>
            <w:szCs w:val="20"/>
          </w:rPr>
          <w:fldChar w:fldCharType="end"/>
        </w:r>
        <w:r w:rsidRPr="008673FA">
          <w:rPr>
            <w:rStyle w:val="PageNumber"/>
            <w:rFonts w:ascii="Arial" w:hAnsi="Arial" w:cs="Arial"/>
            <w:sz w:val="20"/>
            <w:szCs w:val="20"/>
          </w:rPr>
          <w:t xml:space="preserve"> </w:t>
        </w:r>
      </w:sdtContent>
    </w:sdt>
  </w:p>
  <w:p w14:paraId="306EFA98" w14:textId="324D3D36" w:rsidR="008673FA" w:rsidRPr="008673FA" w:rsidRDefault="008673FA" w:rsidP="008673FA">
    <w:pPr>
      <w:pStyle w:val="Footer"/>
      <w:tabs>
        <w:tab w:val="clear" w:pos="4680"/>
        <w:tab w:val="clear" w:pos="9360"/>
        <w:tab w:val="left" w:pos="6180"/>
      </w:tabs>
      <w:ind w:right="360"/>
      <w:rPr>
        <w:rFonts w:ascii="Arial" w:hAnsi="Arial" w:cs="Arial"/>
        <w:sz w:val="20"/>
        <w:szCs w:val="20"/>
      </w:rPr>
    </w:pPr>
    <w:r w:rsidRPr="008673FA">
      <w:rPr>
        <w:rStyle w:val="Hyperlink"/>
        <w:rFonts w:ascii="Arial" w:hAnsi="Arial" w:cs="Arial"/>
        <w:noProof/>
        <w:color w:val="000000" w:themeColor="text1"/>
        <w:sz w:val="20"/>
        <w:szCs w:val="20"/>
        <w:u w:val="none"/>
      </w:rPr>
      <w:drawing>
        <wp:inline distT="0" distB="0" distL="0" distR="0" wp14:anchorId="75ACC9C5" wp14:editId="00C5760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673FA">
      <w:rPr>
        <w:rFonts w:ascii="Arial" w:hAnsi="Arial" w:cs="Arial"/>
        <w:sz w:val="20"/>
        <w:szCs w:val="20"/>
      </w:rPr>
      <w:t xml:space="preserve"> </w:t>
    </w:r>
    <w:r w:rsidRPr="008673F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2395" w14:textId="77777777" w:rsidR="007972DA" w:rsidRDefault="007972DA" w:rsidP="008673FA">
      <w:r>
        <w:separator/>
      </w:r>
    </w:p>
  </w:footnote>
  <w:footnote w:type="continuationSeparator" w:id="0">
    <w:p w14:paraId="4653AEA8" w14:textId="77777777" w:rsidR="007972DA" w:rsidRDefault="007972DA" w:rsidP="00867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87"/>
    <w:rsid w:val="007972DA"/>
    <w:rsid w:val="008673FA"/>
    <w:rsid w:val="00872352"/>
    <w:rsid w:val="0098208B"/>
    <w:rsid w:val="00BC5935"/>
    <w:rsid w:val="00C75BD3"/>
    <w:rsid w:val="00E44187"/>
    <w:rsid w:val="00E61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3ED4"/>
  <w15:chartTrackingRefBased/>
  <w15:docId w15:val="{771ED3F7-7521-3B49-8513-D19E86FB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1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4187"/>
    <w:rPr>
      <w:b/>
      <w:bCs/>
    </w:rPr>
  </w:style>
  <w:style w:type="paragraph" w:styleId="Header">
    <w:name w:val="header"/>
    <w:basedOn w:val="Normal"/>
    <w:link w:val="HeaderChar"/>
    <w:uiPriority w:val="99"/>
    <w:unhideWhenUsed/>
    <w:rsid w:val="008673FA"/>
    <w:pPr>
      <w:tabs>
        <w:tab w:val="center" w:pos="4680"/>
        <w:tab w:val="right" w:pos="9360"/>
      </w:tabs>
    </w:pPr>
  </w:style>
  <w:style w:type="character" w:customStyle="1" w:styleId="HeaderChar">
    <w:name w:val="Header Char"/>
    <w:basedOn w:val="DefaultParagraphFont"/>
    <w:link w:val="Header"/>
    <w:uiPriority w:val="99"/>
    <w:rsid w:val="008673FA"/>
  </w:style>
  <w:style w:type="paragraph" w:styleId="Footer">
    <w:name w:val="footer"/>
    <w:basedOn w:val="Normal"/>
    <w:link w:val="FooterChar"/>
    <w:uiPriority w:val="99"/>
    <w:unhideWhenUsed/>
    <w:rsid w:val="008673FA"/>
    <w:pPr>
      <w:tabs>
        <w:tab w:val="center" w:pos="4680"/>
        <w:tab w:val="right" w:pos="9360"/>
      </w:tabs>
    </w:pPr>
  </w:style>
  <w:style w:type="character" w:customStyle="1" w:styleId="FooterChar">
    <w:name w:val="Footer Char"/>
    <w:basedOn w:val="DefaultParagraphFont"/>
    <w:link w:val="Footer"/>
    <w:uiPriority w:val="99"/>
    <w:rsid w:val="008673FA"/>
  </w:style>
  <w:style w:type="character" w:styleId="Hyperlink">
    <w:name w:val="Hyperlink"/>
    <w:basedOn w:val="DefaultParagraphFont"/>
    <w:uiPriority w:val="99"/>
    <w:unhideWhenUsed/>
    <w:rsid w:val="008673FA"/>
    <w:rPr>
      <w:color w:val="0563C1" w:themeColor="hyperlink"/>
      <w:u w:val="single"/>
    </w:rPr>
  </w:style>
  <w:style w:type="character" w:styleId="PageNumber">
    <w:name w:val="page number"/>
    <w:basedOn w:val="DefaultParagraphFont"/>
    <w:uiPriority w:val="99"/>
    <w:semiHidden/>
    <w:unhideWhenUsed/>
    <w:rsid w:val="008673FA"/>
  </w:style>
  <w:style w:type="table" w:styleId="TableGrid">
    <w:name w:val="Table Grid"/>
    <w:basedOn w:val="TableNormal"/>
    <w:uiPriority w:val="39"/>
    <w:rsid w:val="0098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9820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Retainer Agreement Sample 2</dc:title>
  <dc:subject/>
  <dc:creator>eForms</dc:creator>
  <cp:keywords/>
  <dc:description/>
  <cp:lastModifiedBy>ALI JAVED</cp:lastModifiedBy>
  <cp:revision>4</cp:revision>
  <cp:lastPrinted>2020-04-15T13:04:00Z</cp:lastPrinted>
  <dcterms:created xsi:type="dcterms:W3CDTF">2019-11-14T10:08:00Z</dcterms:created>
  <dcterms:modified xsi:type="dcterms:W3CDTF">2020-04-15T13:07:00Z</dcterms:modified>
  <cp:category/>
</cp:coreProperties>
</file>