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301" w14:textId="5FC68FD0" w:rsidR="0078616E" w:rsidRDefault="00B95F2F" w:rsidP="00B95F2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95F2F">
        <w:rPr>
          <w:rFonts w:ascii="Century Gothic" w:hAnsi="Century Gothic"/>
          <w:b/>
          <w:bCs/>
          <w:sz w:val="36"/>
          <w:szCs w:val="36"/>
          <w:u w:val="single"/>
        </w:rPr>
        <w:t>PROJECT COORDINATOR RESUME WORK EXPERIENCE</w:t>
      </w:r>
    </w:p>
    <w:p w14:paraId="5F8806C9" w14:textId="77777777" w:rsidR="00B95F2F" w:rsidRPr="00B95F2F" w:rsidRDefault="00B95F2F" w:rsidP="00B95F2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95FFC8" w14:textId="77777777" w:rsidR="0078616E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STONY BROOK MEDICINE, Stony Brook, NY</w:t>
      </w:r>
    </w:p>
    <w:p w14:paraId="4CC6B595" w14:textId="77777777" w:rsidR="00B95F2F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Project Coordinator</w:t>
      </w:r>
    </w:p>
    <w:p w14:paraId="4D6F0909" w14:textId="7E30F2B6" w:rsidR="0078616E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August 20</w:t>
      </w:r>
      <w:r w:rsidR="00B95F2F" w:rsidRPr="00B95F2F">
        <w:rPr>
          <w:rFonts w:ascii="Century Gothic" w:hAnsi="Century Gothic"/>
          <w:b/>
          <w:bCs/>
          <w:sz w:val="24"/>
          <w:szCs w:val="24"/>
        </w:rPr>
        <w:t>XX</w:t>
      </w:r>
      <w:r w:rsidRPr="00B95F2F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7BA8572" w14:textId="77777777" w:rsidR="0078616E" w:rsidRPr="00B95F2F" w:rsidRDefault="0078616E" w:rsidP="00B95F2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Analyze financial impact of transportation expenses on the department’s budget and propose ways to reduce costs and improve services</w:t>
      </w:r>
    </w:p>
    <w:p w14:paraId="099E44D4" w14:textId="77777777" w:rsidR="0078616E" w:rsidRPr="00B95F2F" w:rsidRDefault="0078616E" w:rsidP="00B95F2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Use pivot tables and v-lookup to track SharePoint data, as well as GoToMeeting to organize virtual meetings and webinars</w:t>
      </w:r>
    </w:p>
    <w:p w14:paraId="17C32766" w14:textId="77777777" w:rsidR="0078616E" w:rsidRPr="00B95F2F" w:rsidRDefault="0078616E" w:rsidP="00B95F2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Reduced indigent patient fund expenditure by over $9,000</w:t>
      </w:r>
    </w:p>
    <w:p w14:paraId="34CB383E" w14:textId="77777777" w:rsidR="0078616E" w:rsidRPr="00B95F2F" w:rsidRDefault="0078616E" w:rsidP="00B95F2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Improved department productivity and functionality by facilitating training for department staff learning to use new EMR modules</w:t>
      </w:r>
    </w:p>
    <w:p w14:paraId="3775F420" w14:textId="77777777" w:rsidR="00B95F2F" w:rsidRDefault="00B95F2F" w:rsidP="00B95F2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39613C" w14:textId="36DC2B4D" w:rsidR="0078616E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JOE ARRINGTON CANCER CENTER, Lubbock, TX</w:t>
      </w:r>
    </w:p>
    <w:p w14:paraId="73B8AB07" w14:textId="77777777" w:rsidR="00B95F2F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Project Coordinator</w:t>
      </w:r>
    </w:p>
    <w:p w14:paraId="69991E79" w14:textId="0E862289" w:rsidR="0078616E" w:rsidRPr="00B95F2F" w:rsidRDefault="0078616E" w:rsidP="00B95F2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5F2F">
        <w:rPr>
          <w:rFonts w:ascii="Century Gothic" w:hAnsi="Century Gothic"/>
          <w:b/>
          <w:bCs/>
          <w:sz w:val="24"/>
          <w:szCs w:val="24"/>
        </w:rPr>
        <w:t>September 20</w:t>
      </w:r>
      <w:r w:rsidR="00B95F2F" w:rsidRPr="00B95F2F">
        <w:rPr>
          <w:rFonts w:ascii="Century Gothic" w:hAnsi="Century Gothic"/>
          <w:b/>
          <w:bCs/>
          <w:sz w:val="24"/>
          <w:szCs w:val="24"/>
        </w:rPr>
        <w:t>XX</w:t>
      </w:r>
      <w:r w:rsidRPr="00B95F2F">
        <w:rPr>
          <w:rFonts w:ascii="Century Gothic" w:hAnsi="Century Gothic"/>
          <w:b/>
          <w:bCs/>
          <w:sz w:val="24"/>
          <w:szCs w:val="24"/>
        </w:rPr>
        <w:t>–July 20</w:t>
      </w:r>
      <w:r w:rsidR="00B95F2F" w:rsidRPr="00B95F2F">
        <w:rPr>
          <w:rFonts w:ascii="Century Gothic" w:hAnsi="Century Gothic"/>
          <w:b/>
          <w:bCs/>
          <w:sz w:val="24"/>
          <w:szCs w:val="24"/>
        </w:rPr>
        <w:t>XX</w:t>
      </w:r>
    </w:p>
    <w:p w14:paraId="3232E817" w14:textId="77777777" w:rsidR="0078616E" w:rsidRPr="00B95F2F" w:rsidRDefault="0078616E" w:rsidP="00B95F2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Supported the director by coordinating all projects and operations for the oncology program</w:t>
      </w:r>
    </w:p>
    <w:p w14:paraId="65FE95EA" w14:textId="77777777" w:rsidR="0078616E" w:rsidRPr="00B95F2F" w:rsidRDefault="0078616E" w:rsidP="00B95F2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Executed project operations by confirming resource availability, submitting project deliverables, and preparing status reports</w:t>
      </w:r>
    </w:p>
    <w:p w14:paraId="72CA30DC" w14:textId="77777777" w:rsidR="0078616E" w:rsidRPr="00B95F2F" w:rsidRDefault="0078616E" w:rsidP="00B95F2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Planned, established, and communicated project deliverables to meet deadlines and maintain project schedules</w:t>
      </w:r>
    </w:p>
    <w:p w14:paraId="47060B76" w14:textId="51C1559E" w:rsidR="007B182B" w:rsidRPr="00B95F2F" w:rsidRDefault="0078616E" w:rsidP="00B95F2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5F2F">
        <w:rPr>
          <w:rFonts w:ascii="Century Gothic" w:hAnsi="Century Gothic"/>
          <w:sz w:val="24"/>
          <w:szCs w:val="24"/>
        </w:rPr>
        <w:t>Allocated funds to appropriate resources while preparing and submitting documentation and reports</w:t>
      </w:r>
    </w:p>
    <w:sectPr w:rsidR="007B182B" w:rsidRPr="00B95F2F" w:rsidSect="00B95F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2CE"/>
    <w:multiLevelType w:val="hybridMultilevel"/>
    <w:tmpl w:val="22F8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00C3"/>
    <w:multiLevelType w:val="hybridMultilevel"/>
    <w:tmpl w:val="DAC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27497">
    <w:abstractNumId w:val="0"/>
  </w:num>
  <w:num w:numId="2" w16cid:durableId="17534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E"/>
    <w:rsid w:val="0078616E"/>
    <w:rsid w:val="007B182B"/>
    <w:rsid w:val="00B95F2F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2D1B"/>
  <w15:chartTrackingRefBased/>
  <w15:docId w15:val="{4E2B42A6-CEA9-4865-B953-4DE76A2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9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2022-09-26T11:46:00Z</dcterms:created>
  <dcterms:modified xsi:type="dcterms:W3CDTF">2022-09-26T11:46:00Z</dcterms:modified>
</cp:coreProperties>
</file>