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F3A6" w14:textId="208B5F61" w:rsidR="008F38C3" w:rsidRDefault="00ED1E93" w:rsidP="00044E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1E93">
        <w:rPr>
          <w:rFonts w:ascii="Century Gothic" w:hAnsi="Century Gothic"/>
          <w:b/>
          <w:bCs/>
          <w:sz w:val="36"/>
          <w:szCs w:val="36"/>
          <w:u w:val="single"/>
        </w:rPr>
        <w:t>PROJECT ENGINEER RESUME</w:t>
      </w:r>
    </w:p>
    <w:p w14:paraId="1DD6DCF0" w14:textId="77777777" w:rsidR="00ED1E93" w:rsidRPr="00ED1E93" w:rsidRDefault="00ED1E93" w:rsidP="00044E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F0E7DCD" w14:textId="77777777" w:rsid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John E. Taylor</w:t>
      </w:r>
    </w:p>
    <w:p w14:paraId="3B473342" w14:textId="717C0D13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920-533-7188</w:t>
      </w:r>
    </w:p>
    <w:p w14:paraId="3A85CBD6" w14:textId="644412F4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john.e.taylor@reslab.com</w:t>
      </w:r>
    </w:p>
    <w:p w14:paraId="286DE1CD" w14:textId="0BEBEA3F" w:rsidR="008F38C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ED1E93">
        <w:rPr>
          <w:rFonts w:ascii="Century Gothic" w:hAnsi="Century Gothic"/>
          <w:sz w:val="24"/>
          <w:szCs w:val="24"/>
        </w:rPr>
        <w:t>johnetaylor</w:t>
      </w:r>
      <w:proofErr w:type="spellEnd"/>
    </w:p>
    <w:p w14:paraId="748627DC" w14:textId="77777777" w:rsidR="00ED1E93" w:rsidRPr="00ED1E93" w:rsidRDefault="00ED1E9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7C4C04" w14:textId="77777777" w:rsidR="008F38C3" w:rsidRPr="00ED1E93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E93">
        <w:rPr>
          <w:rFonts w:ascii="Century Gothic" w:hAnsi="Century Gothic"/>
          <w:b/>
          <w:bCs/>
          <w:sz w:val="28"/>
          <w:szCs w:val="28"/>
        </w:rPr>
        <w:t>Summary</w:t>
      </w:r>
    </w:p>
    <w:p w14:paraId="06637F3F" w14:textId="6B5E9ADB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153AC7" w14:textId="77777777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Dynamic project engineer with 5+ years’ experience working on a wide range of construction projects. At Hoar Construction, oversaw the field operations of 11+ subcontractors while managing two corporate accounts worth $2.3 million. Seeking opportunity to apply process design and PM skills in helping Stimpson Builders achieve its profitability and schedule goals.</w:t>
      </w:r>
    </w:p>
    <w:p w14:paraId="73EAA66D" w14:textId="6AC97FEA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FF8682" w14:textId="77777777" w:rsidR="008F38C3" w:rsidRPr="00ED1E93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E93">
        <w:rPr>
          <w:rFonts w:ascii="Century Gothic" w:hAnsi="Century Gothic"/>
          <w:b/>
          <w:bCs/>
          <w:sz w:val="28"/>
          <w:szCs w:val="28"/>
        </w:rPr>
        <w:t xml:space="preserve">Experience </w:t>
      </w:r>
    </w:p>
    <w:p w14:paraId="5E8C1752" w14:textId="77318E28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0CB9E4" w14:textId="0E0E8E6C" w:rsidR="008F38C3" w:rsidRPr="00ED1E93" w:rsidRDefault="008F38C3" w:rsidP="00044E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E93">
        <w:rPr>
          <w:rFonts w:ascii="Century Gothic" w:hAnsi="Century Gothic"/>
          <w:b/>
          <w:bCs/>
          <w:sz w:val="24"/>
          <w:szCs w:val="24"/>
        </w:rPr>
        <w:t>Project Engineer</w:t>
      </w:r>
      <w:r w:rsidR="00ED1E93" w:rsidRPr="00ED1E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D1E93">
        <w:rPr>
          <w:rFonts w:ascii="Century Gothic" w:hAnsi="Century Gothic"/>
          <w:b/>
          <w:bCs/>
          <w:sz w:val="24"/>
          <w:szCs w:val="24"/>
        </w:rPr>
        <w:t>Hoar Construction, Salt Lake City, UT</w:t>
      </w:r>
      <w:r w:rsidR="00ED1E93" w:rsidRPr="00ED1E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D1E93">
        <w:rPr>
          <w:rFonts w:ascii="Century Gothic" w:hAnsi="Century Gothic"/>
          <w:b/>
          <w:bCs/>
          <w:sz w:val="24"/>
          <w:szCs w:val="24"/>
        </w:rPr>
        <w:t>Sept 20</w:t>
      </w:r>
      <w:r w:rsidR="00ED1E93" w:rsidRPr="00ED1E93">
        <w:rPr>
          <w:rFonts w:ascii="Century Gothic" w:hAnsi="Century Gothic"/>
          <w:b/>
          <w:bCs/>
          <w:sz w:val="24"/>
          <w:szCs w:val="24"/>
        </w:rPr>
        <w:t>XX</w:t>
      </w:r>
      <w:r w:rsidRPr="00ED1E93">
        <w:rPr>
          <w:rFonts w:ascii="Century Gothic" w:hAnsi="Century Gothic"/>
          <w:b/>
          <w:bCs/>
          <w:sz w:val="24"/>
          <w:szCs w:val="24"/>
        </w:rPr>
        <w:t>–present</w:t>
      </w:r>
    </w:p>
    <w:p w14:paraId="5E441F84" w14:textId="77777777" w:rsidR="008F38C3" w:rsidRPr="00044E2B" w:rsidRDefault="008F38C3" w:rsidP="00044E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Oversaw field operations and organization of 11+ subcontractors simultaneously.</w:t>
      </w:r>
    </w:p>
    <w:p w14:paraId="7679F3ED" w14:textId="77777777" w:rsidR="008F38C3" w:rsidRPr="00044E2B" w:rsidRDefault="008F38C3" w:rsidP="00044E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Managed two corporate accounts totaling $2.3 million.</w:t>
      </w:r>
    </w:p>
    <w:p w14:paraId="3F8FB74B" w14:textId="77777777" w:rsidR="008F38C3" w:rsidRPr="00044E2B" w:rsidRDefault="008F38C3" w:rsidP="00044E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Created 15 Inter Company Work Transfer Authorizations (IWTAs).</w:t>
      </w:r>
    </w:p>
    <w:p w14:paraId="07779D2E" w14:textId="369DE8FC" w:rsidR="008F38C3" w:rsidRPr="00044E2B" w:rsidRDefault="008F38C3" w:rsidP="00044E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Co-developed proposals which resulted in 3% greater growth in 20</w:t>
      </w:r>
      <w:r w:rsidR="00044E2B" w:rsidRPr="00044E2B">
        <w:rPr>
          <w:rFonts w:ascii="Century Gothic" w:hAnsi="Century Gothic"/>
          <w:sz w:val="24"/>
          <w:szCs w:val="24"/>
        </w:rPr>
        <w:t>XX</w:t>
      </w:r>
      <w:r w:rsidRPr="00044E2B">
        <w:rPr>
          <w:rFonts w:ascii="Century Gothic" w:hAnsi="Century Gothic"/>
          <w:sz w:val="24"/>
          <w:szCs w:val="24"/>
        </w:rPr>
        <w:t>.</w:t>
      </w:r>
    </w:p>
    <w:p w14:paraId="26AFB5F8" w14:textId="766A8753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DB0E58" w14:textId="6895B63F" w:rsidR="008F38C3" w:rsidRPr="00044E2B" w:rsidRDefault="008F38C3" w:rsidP="00044E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E2B">
        <w:rPr>
          <w:rFonts w:ascii="Century Gothic" w:hAnsi="Century Gothic"/>
          <w:b/>
          <w:bCs/>
          <w:sz w:val="24"/>
          <w:szCs w:val="24"/>
        </w:rPr>
        <w:t>Construction Project Engineer</w:t>
      </w:r>
      <w:r w:rsidR="00ED1E93" w:rsidRPr="00044E2B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044E2B">
        <w:rPr>
          <w:rFonts w:ascii="Century Gothic" w:hAnsi="Century Gothic"/>
          <w:b/>
          <w:bCs/>
          <w:sz w:val="24"/>
          <w:szCs w:val="24"/>
        </w:rPr>
        <w:t>AlecTech</w:t>
      </w:r>
      <w:proofErr w:type="spellEnd"/>
      <w:r w:rsidRPr="00044E2B">
        <w:rPr>
          <w:rFonts w:ascii="Century Gothic" w:hAnsi="Century Gothic"/>
          <w:b/>
          <w:bCs/>
          <w:sz w:val="24"/>
          <w:szCs w:val="24"/>
        </w:rPr>
        <w:t>, Salt Lake City, UT</w:t>
      </w:r>
      <w:r w:rsidR="00044E2B" w:rsidRPr="00044E2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44E2B">
        <w:rPr>
          <w:rFonts w:ascii="Century Gothic" w:hAnsi="Century Gothic"/>
          <w:b/>
          <w:bCs/>
          <w:sz w:val="24"/>
          <w:szCs w:val="24"/>
        </w:rPr>
        <w:t>July 20</w:t>
      </w:r>
      <w:r w:rsidR="00044E2B" w:rsidRPr="00044E2B">
        <w:rPr>
          <w:rFonts w:ascii="Century Gothic" w:hAnsi="Century Gothic"/>
          <w:b/>
          <w:bCs/>
          <w:sz w:val="24"/>
          <w:szCs w:val="24"/>
        </w:rPr>
        <w:t>XX</w:t>
      </w:r>
      <w:r w:rsidRPr="00044E2B">
        <w:rPr>
          <w:rFonts w:ascii="Century Gothic" w:hAnsi="Century Gothic"/>
          <w:b/>
          <w:bCs/>
          <w:sz w:val="24"/>
          <w:szCs w:val="24"/>
        </w:rPr>
        <w:t>–Sept 20</w:t>
      </w:r>
      <w:r w:rsidR="00044E2B" w:rsidRPr="00044E2B">
        <w:rPr>
          <w:rFonts w:ascii="Century Gothic" w:hAnsi="Century Gothic"/>
          <w:b/>
          <w:bCs/>
          <w:sz w:val="24"/>
          <w:szCs w:val="24"/>
        </w:rPr>
        <w:t>XX</w:t>
      </w:r>
    </w:p>
    <w:p w14:paraId="4AC1EFC7" w14:textId="77777777" w:rsidR="008F38C3" w:rsidRPr="00044E2B" w:rsidRDefault="008F38C3" w:rsidP="00044E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Convinced vendor to subcontract 33% of manufacturing work to meet deadline.</w:t>
      </w:r>
    </w:p>
    <w:p w14:paraId="0D188CC6" w14:textId="77777777" w:rsidR="008F38C3" w:rsidRPr="00044E2B" w:rsidRDefault="008F38C3" w:rsidP="00044E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Saved 5% on construction bid contract by renegotiating terms.</w:t>
      </w:r>
    </w:p>
    <w:p w14:paraId="01DD357D" w14:textId="77777777" w:rsidR="008F38C3" w:rsidRPr="00044E2B" w:rsidRDefault="008F38C3" w:rsidP="00044E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Implemented change order process resulting in a $450,000 recovery from an engineering company.</w:t>
      </w:r>
    </w:p>
    <w:p w14:paraId="1E59C0AC" w14:textId="77777777" w:rsidR="008F38C3" w:rsidRPr="00044E2B" w:rsidRDefault="008F38C3" w:rsidP="00044E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Planned logistics of equipment and materials for four projects simultaneously.</w:t>
      </w:r>
    </w:p>
    <w:p w14:paraId="0813FB9F" w14:textId="42A21CD1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A8A8C1" w14:textId="77777777" w:rsidR="008F38C3" w:rsidRPr="00044E2B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E2B">
        <w:rPr>
          <w:rFonts w:ascii="Century Gothic" w:hAnsi="Century Gothic"/>
          <w:b/>
          <w:bCs/>
          <w:sz w:val="28"/>
          <w:szCs w:val="28"/>
        </w:rPr>
        <w:t xml:space="preserve">Education </w:t>
      </w:r>
    </w:p>
    <w:p w14:paraId="6B7719C1" w14:textId="6D32845F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05B597" w14:textId="460D276C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BS in Construction Engineering</w:t>
      </w:r>
    </w:p>
    <w:p w14:paraId="1F9F14B6" w14:textId="01AE3E45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The University of Utah, Salt Lake City, UT</w:t>
      </w:r>
    </w:p>
    <w:p w14:paraId="19ED9A86" w14:textId="468EA64E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E93">
        <w:rPr>
          <w:rFonts w:ascii="Century Gothic" w:hAnsi="Century Gothic"/>
          <w:sz w:val="24"/>
          <w:szCs w:val="24"/>
        </w:rPr>
        <w:t>20</w:t>
      </w:r>
      <w:r w:rsidR="00044E2B">
        <w:rPr>
          <w:rFonts w:ascii="Century Gothic" w:hAnsi="Century Gothic"/>
          <w:sz w:val="24"/>
          <w:szCs w:val="24"/>
        </w:rPr>
        <w:t>XX</w:t>
      </w:r>
    </w:p>
    <w:p w14:paraId="4B4DB4FC" w14:textId="77777777" w:rsidR="008F38C3" w:rsidRPr="00044E2B" w:rsidRDefault="008F38C3" w:rsidP="00044E2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lastRenderedPageBreak/>
        <w:t xml:space="preserve">Pursued a passion for </w:t>
      </w:r>
      <w:proofErr w:type="spellStart"/>
      <w:r w:rsidRPr="00044E2B">
        <w:rPr>
          <w:rFonts w:ascii="Century Gothic" w:hAnsi="Century Gothic"/>
          <w:sz w:val="24"/>
          <w:szCs w:val="24"/>
        </w:rPr>
        <w:t>geotech</w:t>
      </w:r>
      <w:proofErr w:type="spellEnd"/>
      <w:r w:rsidRPr="00044E2B">
        <w:rPr>
          <w:rFonts w:ascii="Century Gothic" w:hAnsi="Century Gothic"/>
          <w:sz w:val="24"/>
          <w:szCs w:val="24"/>
        </w:rPr>
        <w:t xml:space="preserve"> coursework.</w:t>
      </w:r>
    </w:p>
    <w:p w14:paraId="7F250B1F" w14:textId="77777777" w:rsidR="008F38C3" w:rsidRPr="00044E2B" w:rsidRDefault="008F38C3" w:rsidP="00044E2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Maintained a 3.93 GPA.</w:t>
      </w:r>
    </w:p>
    <w:p w14:paraId="73878063" w14:textId="77777777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A6A3A4" w14:textId="4EED11F4" w:rsidR="008F38C3" w:rsidRPr="00044E2B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E2B">
        <w:rPr>
          <w:rFonts w:ascii="Century Gothic" w:hAnsi="Century Gothic"/>
          <w:b/>
          <w:bCs/>
          <w:sz w:val="28"/>
          <w:szCs w:val="28"/>
        </w:rPr>
        <w:t>Software</w:t>
      </w:r>
    </w:p>
    <w:p w14:paraId="211602C7" w14:textId="7E24FF5C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7547EF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44E2B">
        <w:rPr>
          <w:rFonts w:ascii="Century Gothic" w:hAnsi="Century Gothic"/>
          <w:sz w:val="24"/>
          <w:szCs w:val="24"/>
        </w:rPr>
        <w:t>OpenSCAD</w:t>
      </w:r>
      <w:proofErr w:type="spellEnd"/>
    </w:p>
    <w:p w14:paraId="02558C25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44E2B">
        <w:rPr>
          <w:rFonts w:ascii="Century Gothic" w:hAnsi="Century Gothic"/>
          <w:sz w:val="24"/>
          <w:szCs w:val="24"/>
        </w:rPr>
        <w:t>LibreCAD</w:t>
      </w:r>
      <w:proofErr w:type="spellEnd"/>
    </w:p>
    <w:p w14:paraId="26EE25A2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AutoCAD</w:t>
      </w:r>
    </w:p>
    <w:p w14:paraId="1926888E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44E2B">
        <w:rPr>
          <w:rFonts w:ascii="Century Gothic" w:hAnsi="Century Gothic"/>
          <w:sz w:val="24"/>
          <w:szCs w:val="24"/>
        </w:rPr>
        <w:t>Matlab</w:t>
      </w:r>
      <w:proofErr w:type="spellEnd"/>
    </w:p>
    <w:p w14:paraId="76516BC0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Minitab</w:t>
      </w:r>
    </w:p>
    <w:p w14:paraId="2C9F9F7C" w14:textId="77777777" w:rsidR="008F38C3" w:rsidRPr="00044E2B" w:rsidRDefault="008F38C3" w:rsidP="00044E2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Civil3D</w:t>
      </w:r>
    </w:p>
    <w:p w14:paraId="1FF2C22D" w14:textId="760EC957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100959" w14:textId="77777777" w:rsidR="008F38C3" w:rsidRPr="00044E2B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E2B">
        <w:rPr>
          <w:rFonts w:ascii="Century Gothic" w:hAnsi="Century Gothic"/>
          <w:b/>
          <w:bCs/>
          <w:sz w:val="28"/>
          <w:szCs w:val="28"/>
        </w:rPr>
        <w:t>Languages</w:t>
      </w:r>
    </w:p>
    <w:p w14:paraId="16871B0C" w14:textId="6553BD38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256098" w14:textId="77777777" w:rsidR="008F38C3" w:rsidRPr="00044E2B" w:rsidRDefault="008F38C3" w:rsidP="00044E2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English – Native</w:t>
      </w:r>
    </w:p>
    <w:p w14:paraId="2CF77AC4" w14:textId="77777777" w:rsidR="008F38C3" w:rsidRPr="00044E2B" w:rsidRDefault="008F38C3" w:rsidP="00044E2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Spanish – Fluent</w:t>
      </w:r>
    </w:p>
    <w:p w14:paraId="448735D6" w14:textId="02F9262F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2927DD" w14:textId="77777777" w:rsidR="008F38C3" w:rsidRPr="00044E2B" w:rsidRDefault="008F38C3" w:rsidP="00044E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44E2B">
        <w:rPr>
          <w:rFonts w:ascii="Century Gothic" w:hAnsi="Century Gothic"/>
          <w:b/>
          <w:bCs/>
          <w:sz w:val="28"/>
          <w:szCs w:val="28"/>
        </w:rPr>
        <w:t xml:space="preserve">Key Skills </w:t>
      </w:r>
    </w:p>
    <w:p w14:paraId="46D6C5BC" w14:textId="2E63A404" w:rsidR="008F38C3" w:rsidRPr="00ED1E93" w:rsidRDefault="008F38C3" w:rsidP="00044E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6CA719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Project management</w:t>
      </w:r>
    </w:p>
    <w:p w14:paraId="3B532FD7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Quality control</w:t>
      </w:r>
    </w:p>
    <w:p w14:paraId="015F2912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Construction management</w:t>
      </w:r>
    </w:p>
    <w:p w14:paraId="3AB74279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Management skills</w:t>
      </w:r>
    </w:p>
    <w:p w14:paraId="237DF8DF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Computer-aided design</w:t>
      </w:r>
    </w:p>
    <w:p w14:paraId="32C14AF2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Vendor management</w:t>
      </w:r>
    </w:p>
    <w:p w14:paraId="3C64E7C7" w14:textId="77777777" w:rsidR="008F38C3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Social media</w:t>
      </w:r>
    </w:p>
    <w:p w14:paraId="322C1BF2" w14:textId="061C8A2C" w:rsidR="007B182B" w:rsidRPr="00044E2B" w:rsidRDefault="008F38C3" w:rsidP="00044E2B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44E2B">
        <w:rPr>
          <w:rFonts w:ascii="Century Gothic" w:hAnsi="Century Gothic"/>
          <w:sz w:val="24"/>
          <w:szCs w:val="24"/>
        </w:rPr>
        <w:t>Communication skills</w:t>
      </w:r>
    </w:p>
    <w:sectPr w:rsidR="007B182B" w:rsidRPr="00044E2B" w:rsidSect="00ED1E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5149"/>
    <w:multiLevelType w:val="hybridMultilevel"/>
    <w:tmpl w:val="66C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504"/>
    <w:multiLevelType w:val="hybridMultilevel"/>
    <w:tmpl w:val="29A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3F2"/>
    <w:multiLevelType w:val="hybridMultilevel"/>
    <w:tmpl w:val="A9E2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299"/>
    <w:multiLevelType w:val="hybridMultilevel"/>
    <w:tmpl w:val="8936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1AF"/>
    <w:multiLevelType w:val="hybridMultilevel"/>
    <w:tmpl w:val="89F4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7F5A"/>
    <w:multiLevelType w:val="hybridMultilevel"/>
    <w:tmpl w:val="C284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99727">
    <w:abstractNumId w:val="1"/>
  </w:num>
  <w:num w:numId="2" w16cid:durableId="846793161">
    <w:abstractNumId w:val="0"/>
  </w:num>
  <w:num w:numId="3" w16cid:durableId="1182819580">
    <w:abstractNumId w:val="5"/>
  </w:num>
  <w:num w:numId="4" w16cid:durableId="1097749580">
    <w:abstractNumId w:val="4"/>
  </w:num>
  <w:num w:numId="5" w16cid:durableId="1026827163">
    <w:abstractNumId w:val="3"/>
  </w:num>
  <w:num w:numId="6" w16cid:durableId="900365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C3"/>
    <w:rsid w:val="00044E2B"/>
    <w:rsid w:val="007B182B"/>
    <w:rsid w:val="008F38C3"/>
    <w:rsid w:val="00BC3DEB"/>
    <w:rsid w:val="00ED1E9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D81A"/>
  <w15:chartTrackingRefBased/>
  <w15:docId w15:val="{F6790AC8-9E1B-420A-A61B-448C985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4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2022-10-29T09:36:00Z</dcterms:created>
  <dcterms:modified xsi:type="dcterms:W3CDTF">2022-10-29T09:36:00Z</dcterms:modified>
</cp:coreProperties>
</file>