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4FA6" w14:textId="77777777" w:rsidR="002A6AC6" w:rsidRPr="00C258DB" w:rsidRDefault="002A6AC6" w:rsidP="002A6AC6">
      <w:pPr>
        <w:shd w:val="clear" w:color="auto" w:fill="FFFFFF"/>
        <w:spacing w:after="288" w:line="288" w:lineRule="atLeast"/>
        <w:outlineLvl w:val="1"/>
        <w:rPr>
          <w:rFonts w:ascii="Abadi" w:eastAsia="Times New Roman" w:hAnsi="Abadi" w:cs="Open Sans"/>
          <w:b/>
          <w:bCs/>
          <w:color w:val="333333"/>
          <w:sz w:val="36"/>
          <w:szCs w:val="36"/>
        </w:rPr>
      </w:pPr>
      <w:r w:rsidRPr="00C258DB">
        <w:rPr>
          <w:rFonts w:ascii="Abadi" w:eastAsia="Times New Roman" w:hAnsi="Abadi" w:cs="Open Sans"/>
          <w:b/>
          <w:bCs/>
          <w:color w:val="333333"/>
          <w:sz w:val="36"/>
          <w:szCs w:val="36"/>
        </w:rPr>
        <w:t>Letter by Supervisor for an Internal Promotion</w:t>
      </w:r>
    </w:p>
    <w:p w14:paraId="46C19109" w14:textId="1E40F592" w:rsidR="002A6AC6" w:rsidRPr="00C258DB" w:rsidRDefault="00C258DB" w:rsidP="002A6AC6">
      <w:pPr>
        <w:pStyle w:val="NormalWeb"/>
        <w:spacing w:before="0" w:beforeAutospacing="0" w:after="288" w:afterAutospacing="0"/>
        <w:rPr>
          <w:rFonts w:ascii="Abadi" w:hAnsi="Abadi" w:cs="Open Sans"/>
          <w:color w:val="333333"/>
          <w:sz w:val="20"/>
          <w:szCs w:val="20"/>
        </w:rPr>
      </w:pPr>
      <w:r>
        <w:rPr>
          <w:rFonts w:ascii="Abadi" w:hAnsi="Abadi" w:cs="Open Sans"/>
          <w:color w:val="333333"/>
          <w:sz w:val="20"/>
          <w:szCs w:val="20"/>
        </w:rPr>
        <w:t>NAME</w:t>
      </w:r>
      <w:r w:rsidR="002A6AC6" w:rsidRPr="00C258DB">
        <w:rPr>
          <w:rFonts w:ascii="Abadi" w:hAnsi="Abadi" w:cs="Open Sans"/>
          <w:color w:val="333333"/>
          <w:sz w:val="20"/>
          <w:szCs w:val="20"/>
        </w:rPr>
        <w:br/>
        <w:t>Director of Customer Relations</w:t>
      </w:r>
      <w:r w:rsidR="002A6AC6" w:rsidRPr="00C258DB">
        <w:rPr>
          <w:rFonts w:ascii="Abadi" w:hAnsi="Abadi" w:cs="Open Sans"/>
          <w:color w:val="333333"/>
          <w:sz w:val="20"/>
          <w:szCs w:val="20"/>
        </w:rPr>
        <w:br/>
        <w:t>Lark Lenses</w:t>
      </w:r>
      <w:r w:rsidR="002A6AC6" w:rsidRPr="00C258DB">
        <w:rPr>
          <w:rFonts w:ascii="Abadi" w:hAnsi="Abadi" w:cs="Open Sans"/>
          <w:color w:val="333333"/>
          <w:sz w:val="20"/>
          <w:szCs w:val="20"/>
        </w:rPr>
        <w:br/>
        <w:t>102 Charles St.</w:t>
      </w:r>
      <w:r w:rsidR="002A6AC6" w:rsidRPr="00C258DB">
        <w:rPr>
          <w:rFonts w:ascii="Abadi" w:hAnsi="Abadi" w:cs="Open Sans"/>
          <w:color w:val="333333"/>
          <w:sz w:val="20"/>
          <w:szCs w:val="20"/>
        </w:rPr>
        <w:br/>
        <w:t>Boston, MA 02114</w:t>
      </w:r>
    </w:p>
    <w:p w14:paraId="0AE5D852" w14:textId="17C36088" w:rsidR="002A6AC6" w:rsidRPr="00C258DB" w:rsidRDefault="002A6AC6" w:rsidP="002A6AC6">
      <w:pPr>
        <w:pStyle w:val="NormalWeb"/>
        <w:spacing w:before="0" w:beforeAutospacing="0" w:after="288" w:afterAutospacing="0"/>
        <w:rPr>
          <w:rFonts w:ascii="Abadi" w:hAnsi="Abadi" w:cs="Open Sans"/>
          <w:color w:val="333333"/>
          <w:sz w:val="20"/>
          <w:szCs w:val="20"/>
        </w:rPr>
      </w:pPr>
      <w:r w:rsidRPr="00C258DB">
        <w:rPr>
          <w:rFonts w:ascii="Abadi" w:hAnsi="Abadi" w:cs="Open Sans"/>
          <w:color w:val="333333"/>
          <w:sz w:val="20"/>
          <w:szCs w:val="20"/>
        </w:rPr>
        <w:t xml:space="preserve"> Dear </w:t>
      </w:r>
      <w:r w:rsidR="00C258DB">
        <w:rPr>
          <w:rFonts w:ascii="Abadi" w:hAnsi="Abadi" w:cs="Open Sans"/>
          <w:color w:val="333333"/>
          <w:sz w:val="20"/>
          <w:szCs w:val="20"/>
        </w:rPr>
        <w:t>NAME</w:t>
      </w:r>
      <w:r w:rsidRPr="00C258DB">
        <w:rPr>
          <w:rFonts w:ascii="Abadi" w:hAnsi="Abadi" w:cs="Open Sans"/>
          <w:color w:val="333333"/>
          <w:sz w:val="20"/>
          <w:szCs w:val="20"/>
        </w:rPr>
        <w:t>,</w:t>
      </w:r>
    </w:p>
    <w:p w14:paraId="2EA8714C" w14:textId="77777777" w:rsidR="002A6AC6" w:rsidRPr="00C258DB" w:rsidRDefault="002A6AC6" w:rsidP="002A6AC6">
      <w:pPr>
        <w:pStyle w:val="NormalWeb"/>
        <w:spacing w:before="0" w:beforeAutospacing="0" w:after="288" w:afterAutospacing="0"/>
        <w:rPr>
          <w:rFonts w:ascii="Abadi" w:hAnsi="Abadi" w:cs="Open Sans"/>
          <w:color w:val="333333"/>
          <w:sz w:val="20"/>
          <w:szCs w:val="20"/>
        </w:rPr>
      </w:pPr>
      <w:r w:rsidRPr="00C258DB">
        <w:rPr>
          <w:rFonts w:ascii="Abadi" w:hAnsi="Abadi" w:cs="Open Sans"/>
          <w:color w:val="333333"/>
          <w:sz w:val="20"/>
          <w:szCs w:val="20"/>
        </w:rPr>
        <w:t>It’s my pleasure to provide this recommendation for Alex as she pursues the Customer Experience Team Lead position with Lark Lenses. As her supervisor on the customer service team for the past three years, I’ve worked closely with Alex on a day-to-day basis. I'm confident that Alex is ready to transition into a leadership position. Please allow me to give three examples of Alex’s qualifications for this promotion.</w:t>
      </w:r>
    </w:p>
    <w:p w14:paraId="0F0F2A3C" w14:textId="77777777" w:rsidR="002A6AC6" w:rsidRPr="00C258DB" w:rsidRDefault="002A6AC6" w:rsidP="002A6AC6">
      <w:pPr>
        <w:pStyle w:val="NormalWeb"/>
        <w:spacing w:before="0" w:beforeAutospacing="0" w:after="288" w:afterAutospacing="0"/>
        <w:rPr>
          <w:rFonts w:ascii="Abadi" w:hAnsi="Abadi" w:cs="Open Sans"/>
          <w:color w:val="333333"/>
          <w:sz w:val="20"/>
          <w:szCs w:val="20"/>
        </w:rPr>
      </w:pPr>
      <w:r w:rsidRPr="00C258DB">
        <w:rPr>
          <w:rFonts w:ascii="Abadi" w:hAnsi="Abadi" w:cs="Open Sans"/>
          <w:color w:val="333333"/>
          <w:sz w:val="20"/>
          <w:szCs w:val="20"/>
        </w:rPr>
        <w:t>First, Alex embodies our “customer-centric” philosophy and delivers an extraordinary shopping and ownership experience to our clients. She has impressed me with her warmth, wisdom, and kindness online, over the phone, and in person. A few months ago, for example, she spent an hour consoling a woman who was going through a tough time. The customer has since bought several glasses from us and referred friends and family members who have done the same. Alex builds strong relationships with customers and strengthens our business in the long term. Outstanding support is a cornerstone of our business model, and Alex consistently provides that service as a Customer Experience Advisor.</w:t>
      </w:r>
    </w:p>
    <w:p w14:paraId="53D3E70F" w14:textId="77777777" w:rsidR="002A6AC6" w:rsidRPr="00C258DB" w:rsidRDefault="002A6AC6" w:rsidP="002A6AC6">
      <w:pPr>
        <w:pStyle w:val="NormalWeb"/>
        <w:spacing w:before="0" w:beforeAutospacing="0" w:after="288" w:afterAutospacing="0"/>
        <w:rPr>
          <w:rFonts w:ascii="Abadi" w:hAnsi="Abadi" w:cs="Open Sans"/>
          <w:color w:val="333333"/>
          <w:sz w:val="20"/>
          <w:szCs w:val="20"/>
        </w:rPr>
      </w:pPr>
      <w:r w:rsidRPr="00C258DB">
        <w:rPr>
          <w:rFonts w:ascii="Abadi" w:hAnsi="Abadi" w:cs="Open Sans"/>
          <w:color w:val="333333"/>
          <w:sz w:val="20"/>
          <w:szCs w:val="20"/>
        </w:rPr>
        <w:t>Second, Alex has an in-depth knowledge of our products and operating procedures. After three years on the support team, she’s dealt with a variety of issues and understands the day-to-day operations and big picture aims of our business. She can solve problems fast and has introduced several new initiatives for improvement. Recently, she began working on a new framework to facilitate communication between the support team and the product team. Alex is improving the delivery of case notes from support representatives to product designers. She uses her in-depth knowledge to drive innovation.  </w:t>
      </w:r>
    </w:p>
    <w:p w14:paraId="03540B30" w14:textId="77777777" w:rsidR="002A6AC6" w:rsidRPr="00C258DB" w:rsidRDefault="002A6AC6" w:rsidP="002A6AC6">
      <w:pPr>
        <w:pStyle w:val="NormalWeb"/>
        <w:spacing w:before="0" w:beforeAutospacing="0" w:after="288" w:afterAutospacing="0"/>
        <w:rPr>
          <w:rFonts w:ascii="Abadi" w:hAnsi="Abadi" w:cs="Open Sans"/>
          <w:color w:val="333333"/>
          <w:sz w:val="20"/>
          <w:szCs w:val="20"/>
        </w:rPr>
      </w:pPr>
      <w:r w:rsidRPr="00C258DB">
        <w:rPr>
          <w:rFonts w:ascii="Abadi" w:hAnsi="Abadi" w:cs="Open Sans"/>
          <w:color w:val="333333"/>
          <w:sz w:val="20"/>
          <w:szCs w:val="20"/>
        </w:rPr>
        <w:t>Third, Alex has shown leadership skills throughout her time with Lark Lenses. Her colleagues recognize her as an expert in all things support, and they often go to her with questions. In the past year, she’s helped with the onboarding of several new employees, assisting with training and checking in weekly to discuss their progress. Since new employee onboarding will be a large part of her role as Customer Experience Team Lead, Alex has already proven her capability in this arena. I know that she has her colleagues’ support in stepping into the role of team leader.</w:t>
      </w:r>
    </w:p>
    <w:p w14:paraId="4A3DD0A8" w14:textId="77777777" w:rsidR="002A6AC6" w:rsidRPr="00C258DB" w:rsidRDefault="002A6AC6" w:rsidP="002A6AC6">
      <w:pPr>
        <w:pStyle w:val="NormalWeb"/>
        <w:spacing w:before="0" w:beforeAutospacing="0" w:after="288" w:afterAutospacing="0"/>
        <w:rPr>
          <w:rFonts w:ascii="Abadi" w:hAnsi="Abadi" w:cs="Open Sans"/>
          <w:color w:val="333333"/>
          <w:sz w:val="20"/>
          <w:szCs w:val="20"/>
        </w:rPr>
      </w:pPr>
      <w:r w:rsidRPr="00C258DB">
        <w:rPr>
          <w:rFonts w:ascii="Abadi" w:hAnsi="Abadi" w:cs="Open Sans"/>
          <w:color w:val="333333"/>
          <w:sz w:val="20"/>
          <w:szCs w:val="20"/>
        </w:rPr>
        <w:t>Alex has proven her expertise in customer relations time and time again, and she is ready to move into a position of team leadership. She is capable, confident, and committed to our mission of extraordinary support. I look forward to seeing her in the position of Customer Experience Team Lead with Lark Lenses. Thank you very much. Please feel free to get in touch with any questions.</w:t>
      </w:r>
    </w:p>
    <w:p w14:paraId="407A9AEB" w14:textId="77777777" w:rsidR="002A6AC6" w:rsidRPr="00C258DB" w:rsidRDefault="002A6AC6" w:rsidP="002A6AC6">
      <w:pPr>
        <w:pStyle w:val="NormalWeb"/>
        <w:spacing w:before="0" w:beforeAutospacing="0" w:after="288" w:afterAutospacing="0"/>
        <w:rPr>
          <w:rFonts w:ascii="Abadi" w:hAnsi="Abadi" w:cs="Open Sans"/>
          <w:color w:val="333333"/>
          <w:sz w:val="20"/>
          <w:szCs w:val="20"/>
        </w:rPr>
      </w:pPr>
      <w:r w:rsidRPr="00C258DB">
        <w:rPr>
          <w:rFonts w:ascii="Abadi" w:hAnsi="Abadi" w:cs="Open Sans"/>
          <w:color w:val="333333"/>
          <w:sz w:val="20"/>
          <w:szCs w:val="20"/>
        </w:rPr>
        <w:t> </w:t>
      </w:r>
    </w:p>
    <w:p w14:paraId="3A960AB4" w14:textId="77777777" w:rsidR="002A6AC6" w:rsidRPr="00C258DB" w:rsidRDefault="002A6AC6" w:rsidP="002A6AC6">
      <w:pPr>
        <w:pStyle w:val="NormalWeb"/>
        <w:spacing w:before="0" w:beforeAutospacing="0" w:after="288" w:afterAutospacing="0"/>
        <w:rPr>
          <w:rFonts w:ascii="Abadi" w:hAnsi="Abadi" w:cs="Open Sans"/>
          <w:color w:val="333333"/>
          <w:sz w:val="20"/>
          <w:szCs w:val="20"/>
        </w:rPr>
      </w:pPr>
      <w:r w:rsidRPr="00C258DB">
        <w:rPr>
          <w:rFonts w:ascii="Abadi" w:hAnsi="Abadi" w:cs="Open Sans"/>
          <w:color w:val="333333"/>
          <w:sz w:val="20"/>
          <w:szCs w:val="20"/>
        </w:rPr>
        <w:t>Sincerely,</w:t>
      </w:r>
    </w:p>
    <w:p w14:paraId="2925735C" w14:textId="77777777" w:rsidR="002A6AC6" w:rsidRPr="00C258DB" w:rsidRDefault="002A6AC6" w:rsidP="002A6AC6">
      <w:pPr>
        <w:pStyle w:val="NormalWeb"/>
        <w:spacing w:before="0" w:beforeAutospacing="0" w:after="288" w:afterAutospacing="0"/>
        <w:rPr>
          <w:rFonts w:ascii="Abadi" w:hAnsi="Abadi" w:cs="Open Sans"/>
          <w:color w:val="333333"/>
          <w:sz w:val="20"/>
          <w:szCs w:val="20"/>
        </w:rPr>
      </w:pPr>
      <w:r w:rsidRPr="00C258DB">
        <w:rPr>
          <w:rFonts w:ascii="Abadi" w:hAnsi="Abadi" w:cs="Open Sans"/>
          <w:color w:val="333333"/>
          <w:sz w:val="20"/>
          <w:szCs w:val="20"/>
        </w:rPr>
        <w:t>Lucie Warby</w:t>
      </w:r>
      <w:r w:rsidRPr="00C258DB">
        <w:rPr>
          <w:rFonts w:ascii="Abadi" w:hAnsi="Abadi" w:cs="Open Sans"/>
          <w:color w:val="333333"/>
          <w:sz w:val="20"/>
          <w:szCs w:val="20"/>
        </w:rPr>
        <w:br/>
        <w:t>Customer Experience Manager</w:t>
      </w:r>
      <w:r w:rsidRPr="00C258DB">
        <w:rPr>
          <w:rFonts w:ascii="Abadi" w:hAnsi="Abadi" w:cs="Open Sans"/>
          <w:color w:val="333333"/>
          <w:sz w:val="20"/>
          <w:szCs w:val="20"/>
        </w:rPr>
        <w:br/>
        <w:t>Lark Lenses</w:t>
      </w:r>
      <w:r w:rsidRPr="00C258DB">
        <w:rPr>
          <w:rFonts w:ascii="Abadi" w:hAnsi="Abadi" w:cs="Open Sans"/>
          <w:color w:val="333333"/>
          <w:sz w:val="20"/>
          <w:szCs w:val="20"/>
        </w:rPr>
        <w:br/>
        <w:t>lwarby@larklenses.com</w:t>
      </w:r>
      <w:r w:rsidRPr="00C258DB">
        <w:rPr>
          <w:rFonts w:ascii="Abadi" w:hAnsi="Abadi" w:cs="Open Sans"/>
          <w:color w:val="333333"/>
          <w:sz w:val="20"/>
          <w:szCs w:val="20"/>
        </w:rPr>
        <w:br/>
        <w:t>617-729-5555</w:t>
      </w:r>
    </w:p>
    <w:p w14:paraId="1CC74D57" w14:textId="77777777" w:rsidR="004F65EB" w:rsidRPr="00C258DB" w:rsidRDefault="004F65EB">
      <w:pPr>
        <w:rPr>
          <w:rFonts w:ascii="Abadi" w:hAnsi="Abadi"/>
          <w:sz w:val="20"/>
          <w:szCs w:val="20"/>
        </w:rPr>
      </w:pPr>
    </w:p>
    <w:sectPr w:rsidR="004F65EB" w:rsidRPr="00C25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AC6"/>
    <w:rsid w:val="002A6AC6"/>
    <w:rsid w:val="004F65EB"/>
    <w:rsid w:val="00C2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C8AE"/>
  <w15:docId w15:val="{7C53237E-25EC-48D4-81F2-892BE651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6A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A6AC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14682">
      <w:bodyDiv w:val="1"/>
      <w:marLeft w:val="0"/>
      <w:marRight w:val="0"/>
      <w:marTop w:val="0"/>
      <w:marBottom w:val="0"/>
      <w:divBdr>
        <w:top w:val="none" w:sz="0" w:space="0" w:color="auto"/>
        <w:left w:val="none" w:sz="0" w:space="0" w:color="auto"/>
        <w:bottom w:val="none" w:sz="0" w:space="0" w:color="auto"/>
        <w:right w:val="none" w:sz="0" w:space="0" w:color="auto"/>
      </w:divBdr>
    </w:div>
    <w:div w:id="21429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Marriam</dc:creator>
  <cp:lastModifiedBy>Jseph121</cp:lastModifiedBy>
  <cp:revision>3</cp:revision>
  <dcterms:created xsi:type="dcterms:W3CDTF">2018-10-04T09:26:00Z</dcterms:created>
  <dcterms:modified xsi:type="dcterms:W3CDTF">2021-04-14T10:29:00Z</dcterms:modified>
</cp:coreProperties>
</file>