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327D56">
        <w:rPr>
          <w:rFonts w:ascii="Abadi MT Condensed" w:hAnsi="Abadi MT Condensed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1818005</wp:posOffset>
            </wp:positionH>
            <wp:positionV relativeFrom="page">
              <wp:posOffset>393700</wp:posOffset>
            </wp:positionV>
            <wp:extent cx="3832860" cy="2511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362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39" w:lineRule="auto"/>
        <w:ind w:left="20"/>
        <w:rPr>
          <w:rFonts w:ascii="Abadi MT Condensed" w:eastAsia="Arial" w:hAnsi="Abadi MT Condensed"/>
          <w:sz w:val="18"/>
        </w:rPr>
      </w:pPr>
      <w:r w:rsidRPr="00327D56">
        <w:rPr>
          <w:rFonts w:ascii="Abadi MT Condensed" w:eastAsia="Arial" w:hAnsi="Abadi MT Condensed"/>
          <w:b/>
          <w:i/>
          <w:sz w:val="18"/>
        </w:rPr>
        <w:t xml:space="preserve">First: </w:t>
      </w:r>
      <w:r w:rsidRPr="00327D56">
        <w:rPr>
          <w:rFonts w:ascii="Abadi MT Condensed" w:eastAsia="Arial" w:hAnsi="Abadi MT Condensed"/>
          <w:sz w:val="18"/>
        </w:rPr>
        <w:t>Starting April 1st, run, jog, hike, swim or roll 25 miles before</w:t>
      </w:r>
      <w:r w:rsidRPr="00327D56">
        <w:rPr>
          <w:rFonts w:ascii="Abadi MT Condensed" w:eastAsia="Arial" w:hAnsi="Abadi MT Condensed"/>
          <w:b/>
          <w:i/>
          <w:sz w:val="18"/>
        </w:rPr>
        <w:t xml:space="preserve"> </w:t>
      </w:r>
      <w:r w:rsidRPr="00327D56">
        <w:rPr>
          <w:rFonts w:ascii="Abadi MT Condensed" w:eastAsia="Arial" w:hAnsi="Abadi MT Condensed"/>
          <w:sz w:val="18"/>
        </w:rPr>
        <w:t>race day. Have an adult or parent sign for each mile.</w:t>
      </w:r>
    </w:p>
    <w:p w:rsidR="00000000" w:rsidRPr="00327D56" w:rsidRDefault="00327D56">
      <w:pPr>
        <w:spacing w:line="128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34" w:lineRule="auto"/>
        <w:ind w:left="20" w:right="280"/>
        <w:rPr>
          <w:rFonts w:ascii="Abadi MT Condensed" w:eastAsia="Arial" w:hAnsi="Abadi MT Condensed"/>
          <w:sz w:val="18"/>
        </w:rPr>
      </w:pPr>
      <w:r w:rsidRPr="00327D56">
        <w:rPr>
          <w:rFonts w:ascii="Abadi MT Condensed" w:eastAsia="Arial" w:hAnsi="Abadi MT Condensed"/>
          <w:b/>
          <w:i/>
          <w:sz w:val="18"/>
        </w:rPr>
        <w:t xml:space="preserve">Second: </w:t>
      </w:r>
      <w:r w:rsidRPr="00327D56">
        <w:rPr>
          <w:rFonts w:ascii="Abadi MT Condensed" w:eastAsia="Arial" w:hAnsi="Abadi MT Condensed"/>
          <w:sz w:val="18"/>
        </w:rPr>
        <w:t>In addition to your training runs, run local races to</w:t>
      </w:r>
      <w:r w:rsidRPr="00327D56">
        <w:rPr>
          <w:rFonts w:ascii="Abadi MT Condensed" w:eastAsia="Arial" w:hAnsi="Abadi MT Condensed"/>
          <w:b/>
          <w:i/>
          <w:sz w:val="18"/>
        </w:rPr>
        <w:t xml:space="preserve"> </w:t>
      </w:r>
      <w:r w:rsidRPr="00327D56">
        <w:rPr>
          <w:rFonts w:ascii="Abadi MT Condensed" w:eastAsia="Arial" w:hAnsi="Abadi MT Condensed"/>
          <w:sz w:val="18"/>
        </w:rPr>
        <w:t xml:space="preserve">add mileage to your log such as the Riverbank Run </w:t>
      </w:r>
      <w:r w:rsidRPr="00327D56">
        <w:rPr>
          <w:rFonts w:ascii="Abadi MT Condensed" w:eastAsia="Arial" w:hAnsi="Abadi MT Condensed"/>
          <w:sz w:val="18"/>
        </w:rPr>
        <w:t>and Run for the Trees. Do both races and you can register for the MKM for free! Check the Run Wild Missoula website for more listings of local runs.</w:t>
      </w:r>
    </w:p>
    <w:p w:rsidR="00000000" w:rsidRPr="00327D56" w:rsidRDefault="00327D56">
      <w:pPr>
        <w:spacing w:line="131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66" w:lineRule="auto"/>
        <w:ind w:left="20" w:right="40"/>
        <w:rPr>
          <w:rFonts w:ascii="Abadi MT Condensed" w:eastAsia="Arial" w:hAnsi="Abadi MT Condensed"/>
          <w:sz w:val="17"/>
        </w:rPr>
      </w:pPr>
      <w:r w:rsidRPr="00327D56">
        <w:rPr>
          <w:rFonts w:ascii="Abadi MT Condensed" w:eastAsia="Arial" w:hAnsi="Abadi MT Condensed"/>
          <w:b/>
          <w:i/>
          <w:sz w:val="17"/>
        </w:rPr>
        <w:t xml:space="preserve">Third: </w:t>
      </w:r>
      <w:r w:rsidRPr="00327D56">
        <w:rPr>
          <w:rFonts w:ascii="Abadi MT Condensed" w:eastAsia="Arial" w:hAnsi="Abadi MT Condensed"/>
          <w:sz w:val="17"/>
        </w:rPr>
        <w:t>Bring your log sheet or proof of registration and run a final</w:t>
      </w:r>
      <w:r w:rsidRPr="00327D56">
        <w:rPr>
          <w:rFonts w:ascii="Abadi MT Condensed" w:eastAsia="Arial" w:hAnsi="Abadi MT Condensed"/>
          <w:b/>
          <w:i/>
          <w:sz w:val="17"/>
        </w:rPr>
        <w:t xml:space="preserve"> </w:t>
      </w:r>
      <w:r w:rsidRPr="00327D56">
        <w:rPr>
          <w:rFonts w:ascii="Abadi MT Condensed" w:eastAsia="Arial" w:hAnsi="Abadi MT Condensed"/>
          <w:sz w:val="17"/>
        </w:rPr>
        <w:t>training lap at Washington Grizzly St</w:t>
      </w:r>
      <w:r w:rsidRPr="00327D56">
        <w:rPr>
          <w:rFonts w:ascii="Abadi MT Condensed" w:eastAsia="Arial" w:hAnsi="Abadi MT Condensed"/>
          <w:sz w:val="17"/>
        </w:rPr>
        <w:t>adium on Thursday, June 2,</w:t>
      </w:r>
    </w:p>
    <w:p w:rsidR="00000000" w:rsidRPr="00327D56" w:rsidRDefault="00327D56">
      <w:pPr>
        <w:spacing w:line="163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0"/>
        <w:gridCol w:w="580"/>
        <w:gridCol w:w="700"/>
        <w:gridCol w:w="720"/>
        <w:gridCol w:w="1040"/>
        <w:gridCol w:w="980"/>
      </w:tblGrid>
      <w:tr w:rsidR="00000000" w:rsidRPr="00327D56">
        <w:trPr>
          <w:trHeight w:val="388"/>
        </w:trPr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Pr="00327D56" w:rsidRDefault="00327D56">
            <w:pPr>
              <w:spacing w:line="378" w:lineRule="exact"/>
              <w:ind w:left="20"/>
              <w:rPr>
                <w:rFonts w:ascii="Abadi MT Condensed" w:eastAsia="Arial Unicode MS" w:hAnsi="Abadi MT Condensed"/>
                <w:w w:val="99"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w w:val="99"/>
                <w:sz w:val="24"/>
              </w:rPr>
              <w:t>Start</w:t>
            </w:r>
            <w:r w:rsidRPr="00327D56">
              <w:rPr>
                <w:rFonts w:ascii="Segoe UI Symbol" w:eastAsia="Arial Unicode MS" w:hAnsi="Segoe UI Symbol" w:cs="Segoe UI Symbol"/>
                <w:w w:val="99"/>
                <w:sz w:val="24"/>
              </w:rPr>
              <w:t>➤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Pr="00327D56" w:rsidRDefault="00327D56">
            <w:pPr>
              <w:spacing w:line="378" w:lineRule="exact"/>
              <w:ind w:left="160"/>
              <w:rPr>
                <w:rFonts w:ascii="Abadi MT Condensed" w:eastAsia="Arial Unicode MS" w:hAnsi="Abadi MT Condensed"/>
                <w:w w:val="99"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w w:val="99"/>
                <w:sz w:val="24"/>
              </w:rPr>
              <w:t>Adult Initials</w:t>
            </w:r>
            <w:r w:rsidRPr="00327D56">
              <w:rPr>
                <w:rFonts w:ascii="Segoe UI Symbol" w:eastAsia="Arial Unicode MS" w:hAnsi="Segoe UI Symbol" w:cs="Segoe UI Symbol"/>
                <w:w w:val="99"/>
                <w:sz w:val="24"/>
              </w:rPr>
              <w:t>➤</w:t>
            </w:r>
          </w:p>
        </w:tc>
      </w:tr>
      <w:tr w:rsidR="00000000" w:rsidRPr="00327D56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3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4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5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6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7 mi</w:t>
            </w:r>
            <w:r w:rsidRPr="00327D56">
              <w:rPr>
                <w:rFonts w:ascii="Abadi MT Condensed" w:eastAsia="Arial" w:hAnsi="Abadi MT Condensed"/>
                <w:b/>
                <w:sz w:val="24"/>
              </w:rPr>
              <w:t>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8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9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10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11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12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20"/>
              <w:jc w:val="right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13 mile</w:t>
            </w:r>
          </w:p>
        </w:tc>
      </w:tr>
      <w:tr w:rsidR="00000000" w:rsidRPr="00327D56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255" w:lineRule="exact"/>
              <w:ind w:right="88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255" w:lineRule="exac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255" w:lineRule="exact"/>
              <w:ind w:right="6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255" w:lineRule="exac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327D56">
        <w:trPr>
          <w:trHeight w:val="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</w:tbl>
    <w:p w:rsidR="00000000" w:rsidRPr="00327D56" w:rsidRDefault="00327D56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-4132580</wp:posOffset>
            </wp:positionV>
            <wp:extent cx="127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-3789680</wp:posOffset>
            </wp:positionV>
            <wp:extent cx="127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-3446780</wp:posOffset>
            </wp:positionV>
            <wp:extent cx="127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-3103880</wp:posOffset>
            </wp:positionV>
            <wp:extent cx="127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-2760980</wp:posOffset>
            </wp:positionV>
            <wp:extent cx="127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-2418080</wp:posOffset>
            </wp:positionV>
            <wp:extent cx="1270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-2075180</wp:posOffset>
            </wp:positionV>
            <wp:extent cx="127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-1732280</wp:posOffset>
            </wp:positionV>
            <wp:extent cx="127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-1389380</wp:posOffset>
            </wp:positionV>
            <wp:extent cx="127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-1046480</wp:posOffset>
            </wp:positionV>
            <wp:extent cx="12700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-703580</wp:posOffset>
            </wp:positionV>
            <wp:extent cx="1270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-360680</wp:posOffset>
            </wp:positionV>
            <wp:extent cx="12700" cy="1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327D56">
        <w:rPr>
          <w:rFonts w:ascii="Abadi MT Condensed" w:eastAsia="Times New Roman" w:hAnsi="Abadi MT Condensed"/>
          <w:sz w:val="24"/>
        </w:rPr>
        <w:br w:type="column"/>
      </w: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362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34" w:lineRule="auto"/>
        <w:ind w:right="20"/>
        <w:rPr>
          <w:rFonts w:ascii="Abadi MT Condensed" w:eastAsia="Arial" w:hAnsi="Abadi MT Condensed"/>
          <w:sz w:val="18"/>
        </w:rPr>
      </w:pPr>
      <w:r w:rsidRPr="00327D56">
        <w:rPr>
          <w:rFonts w:ascii="Abadi MT Condensed" w:eastAsia="Arial" w:hAnsi="Abadi MT Condensed"/>
          <w:sz w:val="18"/>
        </w:rPr>
        <w:t>2011. Gate opens at 5:00 PM, run begins at 5:30 PM. Pick up your official race t-shirt, race number, and get your picture taken on the field. If you CANNOT come to the final training run, you can pick up your t-shirt and race number at the Carousel on Fri</w:t>
      </w:r>
      <w:r w:rsidRPr="00327D56">
        <w:rPr>
          <w:rFonts w:ascii="Abadi MT Condensed" w:eastAsia="Arial" w:hAnsi="Abadi MT Condensed"/>
          <w:sz w:val="18"/>
        </w:rPr>
        <w:t>day, July 8, 2011 from 5pm to 7pm.</w:t>
      </w:r>
    </w:p>
    <w:p w:rsidR="00000000" w:rsidRPr="00327D56" w:rsidRDefault="00327D56">
      <w:pPr>
        <w:spacing w:line="191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234" w:lineRule="auto"/>
        <w:ind w:right="100"/>
        <w:rPr>
          <w:rFonts w:ascii="Abadi MT Condensed" w:eastAsia="Arial" w:hAnsi="Abadi MT Condensed"/>
          <w:sz w:val="18"/>
        </w:rPr>
      </w:pPr>
      <w:r w:rsidRPr="00327D56">
        <w:rPr>
          <w:rFonts w:ascii="Abadi MT Condensed" w:eastAsia="Arial" w:hAnsi="Abadi MT Condensed"/>
          <w:b/>
          <w:i/>
          <w:sz w:val="18"/>
        </w:rPr>
        <w:t xml:space="preserve">Fourth: </w:t>
      </w:r>
      <w:r w:rsidRPr="00327D56">
        <w:rPr>
          <w:rFonts w:ascii="Abadi MT Condensed" w:eastAsia="Arial" w:hAnsi="Abadi MT Condensed"/>
          <w:sz w:val="18"/>
        </w:rPr>
        <w:t>Come run the final 1.2 miles of your marathon and pick</w:t>
      </w:r>
      <w:r w:rsidRPr="00327D56">
        <w:rPr>
          <w:rFonts w:ascii="Abadi MT Condensed" w:eastAsia="Arial" w:hAnsi="Abadi MT Condensed"/>
          <w:b/>
          <w:i/>
          <w:sz w:val="18"/>
        </w:rPr>
        <w:t xml:space="preserve"> </w:t>
      </w:r>
      <w:r w:rsidRPr="00327D56">
        <w:rPr>
          <w:rFonts w:ascii="Abadi MT Condensed" w:eastAsia="Arial" w:hAnsi="Abadi MT Condensed"/>
          <w:sz w:val="18"/>
        </w:rPr>
        <w:t>up your medal and goodie bag at the Missoula Kids Marathon fun run at 10:00 AM on Saturday, July 9, 2011. Check the website before race day to verify the sta</w:t>
      </w:r>
      <w:r w:rsidRPr="00327D56">
        <w:rPr>
          <w:rFonts w:ascii="Abadi MT Condensed" w:eastAsia="Arial" w:hAnsi="Abadi MT Condensed"/>
          <w:sz w:val="18"/>
        </w:rPr>
        <w:t>rt time and location. Plan to arrive early to find your place and warm up.</w:t>
      </w:r>
    </w:p>
    <w:p w:rsidR="00000000" w:rsidRPr="00327D56" w:rsidRDefault="00327D56">
      <w:pPr>
        <w:spacing w:line="6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00"/>
        <w:gridCol w:w="720"/>
        <w:gridCol w:w="720"/>
        <w:gridCol w:w="1040"/>
        <w:gridCol w:w="980"/>
      </w:tblGrid>
      <w:tr w:rsidR="00000000" w:rsidRPr="00327D56">
        <w:trPr>
          <w:trHeight w:val="388"/>
        </w:trPr>
        <w:tc>
          <w:tcPr>
            <w:tcW w:w="74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Pr="00327D56" w:rsidRDefault="00327D56">
            <w:pPr>
              <w:spacing w:line="378" w:lineRule="exact"/>
              <w:ind w:left="180"/>
              <w:rPr>
                <w:rFonts w:ascii="Abadi MT Condensed" w:eastAsia="Arial Unicode MS" w:hAnsi="Abadi MT Condensed"/>
                <w:w w:val="99"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w w:val="99"/>
                <w:sz w:val="24"/>
              </w:rPr>
              <w:t>Adult Initials</w:t>
            </w:r>
            <w:r w:rsidRPr="00327D56">
              <w:rPr>
                <w:rFonts w:ascii="Segoe UI Symbol" w:eastAsia="Arial Unicode MS" w:hAnsi="Segoe UI Symbol" w:cs="Segoe UI Symbol"/>
                <w:w w:val="99"/>
                <w:sz w:val="24"/>
              </w:rPr>
              <w:t>➤</w:t>
            </w:r>
          </w:p>
        </w:tc>
      </w:tr>
      <w:tr w:rsidR="00000000" w:rsidRPr="00327D56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14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15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16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17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18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19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20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21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22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23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24 mile</w:t>
            </w: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27D56">
        <w:trPr>
          <w:trHeight w:val="180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left="180"/>
              <w:rPr>
                <w:rFonts w:ascii="Abadi MT Condensed" w:eastAsia="Arial" w:hAnsi="Abadi MT Condensed"/>
                <w:b/>
                <w:sz w:val="24"/>
              </w:rPr>
            </w:pPr>
            <w:r w:rsidRPr="00327D56">
              <w:rPr>
                <w:rFonts w:ascii="Abadi MT Condensed" w:eastAsia="Arial" w:hAnsi="Abadi MT Condensed"/>
                <w:b/>
                <w:sz w:val="24"/>
              </w:rPr>
              <w:t>25 mile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27D56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10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ind w:right="80"/>
              <w:jc w:val="right"/>
              <w:rPr>
                <w:rFonts w:ascii="Abadi MT Condensed" w:eastAsia="Arial" w:hAnsi="Abadi MT Condensed"/>
                <w:sz w:val="24"/>
              </w:rPr>
            </w:pPr>
            <w:r w:rsidRPr="00327D56">
              <w:rPr>
                <w:rFonts w:ascii="Abadi MT Condensed" w:eastAsia="Arial" w:hAnsi="Abadi MT Condensed"/>
                <w:sz w:val="24"/>
              </w:rPr>
              <w:t>.25</w:t>
            </w: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27D56" w:rsidRDefault="00327D5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327D56" w:rsidRDefault="00327D56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-3789680</wp:posOffset>
            </wp:positionV>
            <wp:extent cx="12700" cy="12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-3446780</wp:posOffset>
            </wp:positionV>
            <wp:extent cx="1270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-3103880</wp:posOffset>
            </wp:positionV>
            <wp:extent cx="12700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-2760980</wp:posOffset>
            </wp:positionV>
            <wp:extent cx="12700" cy="1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-2418080</wp:posOffset>
            </wp:positionV>
            <wp:extent cx="12700" cy="12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-2075180</wp:posOffset>
            </wp:positionV>
            <wp:extent cx="12700" cy="12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-1732280</wp:posOffset>
            </wp:positionV>
            <wp:extent cx="12700" cy="12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-1389380</wp:posOffset>
            </wp:positionV>
            <wp:extent cx="12700" cy="12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-1046480</wp:posOffset>
            </wp:positionV>
            <wp:extent cx="12700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-703580</wp:posOffset>
            </wp:positionV>
            <wp:extent cx="12700" cy="12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-360680</wp:posOffset>
            </wp:positionV>
            <wp:extent cx="12700" cy="12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Pr="00327D5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3114675" cy="2286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327D56" w:rsidRDefault="00327D56">
      <w:pPr>
        <w:spacing w:line="196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0" w:lineRule="atLeast"/>
        <w:ind w:left="880"/>
        <w:rPr>
          <w:rFonts w:ascii="Abadi MT Condensed" w:eastAsia="Arial" w:hAnsi="Abadi MT Condensed"/>
          <w:b/>
          <w:color w:val="FFFFFF"/>
          <w:sz w:val="21"/>
        </w:rPr>
      </w:pPr>
      <w:r w:rsidRPr="00327D56">
        <w:rPr>
          <w:rFonts w:ascii="Abadi MT Condensed" w:eastAsia="Arial" w:hAnsi="Abadi MT Condensed"/>
          <w:b/>
          <w:color w:val="FFFFFF"/>
          <w:sz w:val="21"/>
        </w:rPr>
        <w:t>FINISH YOUR MARATHON ON RAC</w:t>
      </w:r>
      <w:r w:rsidRPr="00327D56">
        <w:rPr>
          <w:rFonts w:ascii="Abadi MT Condensed" w:eastAsia="Arial" w:hAnsi="Abadi MT Condensed"/>
          <w:b/>
          <w:color w:val="FFFFFF"/>
          <w:sz w:val="21"/>
        </w:rPr>
        <w:t>E DAY!</w:t>
      </w:r>
    </w:p>
    <w:p w:rsidR="00000000" w:rsidRPr="00327D56" w:rsidRDefault="00327D56">
      <w:pPr>
        <w:spacing w:line="0" w:lineRule="atLeast"/>
        <w:ind w:left="880"/>
        <w:rPr>
          <w:rFonts w:ascii="Abadi MT Condensed" w:eastAsia="Arial" w:hAnsi="Abadi MT Condensed"/>
          <w:b/>
          <w:color w:val="FFFFFF"/>
          <w:sz w:val="21"/>
        </w:rPr>
        <w:sectPr w:rsidR="00000000" w:rsidRPr="00327D56">
          <w:pgSz w:w="12240" w:h="15840"/>
          <w:pgMar w:top="1440" w:right="720" w:bottom="128" w:left="720" w:header="0" w:footer="0" w:gutter="0"/>
          <w:cols w:num="2" w:space="0" w:equalWidth="0">
            <w:col w:w="5140" w:space="440"/>
            <w:col w:w="5220"/>
          </w:cols>
          <w:docGrid w:linePitch="360"/>
        </w:sectPr>
      </w:pPr>
    </w:p>
    <w:p w:rsidR="00000000" w:rsidRPr="00327D56" w:rsidRDefault="00327D56">
      <w:pPr>
        <w:spacing w:line="376" w:lineRule="exact"/>
        <w:rPr>
          <w:rFonts w:ascii="Abadi MT Condensed" w:eastAsia="Times New Roman" w:hAnsi="Abadi MT Condensed"/>
          <w:sz w:val="24"/>
        </w:rPr>
      </w:pPr>
    </w:p>
    <w:p w:rsidR="00000000" w:rsidRPr="00327D56" w:rsidRDefault="00327D56">
      <w:pPr>
        <w:spacing w:line="0" w:lineRule="atLeast"/>
        <w:ind w:right="-19"/>
        <w:jc w:val="center"/>
        <w:rPr>
          <w:rFonts w:ascii="Abadi MT Condensed" w:eastAsia="Arial" w:hAnsi="Abadi MT Condensed"/>
          <w:b/>
        </w:rPr>
      </w:pPr>
      <w:r w:rsidRPr="00327D56">
        <w:rPr>
          <w:rFonts w:ascii="Abadi MT Condensed" w:eastAsia="Arial" w:hAnsi="Abadi MT Condensed"/>
          <w:b/>
        </w:rPr>
        <w:t>Any Questions? Visit: www.missoulakidsmarathon.org</w:t>
      </w:r>
    </w:p>
    <w:sectPr w:rsidR="00000000" w:rsidRPr="00327D56">
      <w:type w:val="continuous"/>
      <w:pgSz w:w="12240" w:h="15840"/>
      <w:pgMar w:top="1440" w:right="720" w:bottom="128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6"/>
    <w:rsid w:val="003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F3C45C-1890-46B1-9ADC-53BBD90A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2021-01-08T16:17:00Z</dcterms:created>
  <dcterms:modified xsi:type="dcterms:W3CDTF">2021-01-08T16:17:00Z</dcterms:modified>
</cp:coreProperties>
</file>