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2E810ADB"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DB62A4">
                    <w:t xml:space="preserve"> </w:t>
                  </w:r>
                  <w:r w:rsidR="00DB62A4" w:rsidRPr="00DB62A4">
                    <w:t>Bank Loan Application</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DB62A4" w14:paraId="49502D2C" w14:textId="77777777" w:rsidTr="00D02626">
              <w:trPr>
                <w:trHeight w:val="271"/>
              </w:trPr>
              <w:tc>
                <w:tcPr>
                  <w:tcW w:w="7378" w:type="dxa"/>
                  <w:tcBorders>
                    <w:top w:val="nil"/>
                    <w:left w:val="nil"/>
                    <w:bottom w:val="nil"/>
                    <w:right w:val="nil"/>
                  </w:tcBorders>
                </w:tcPr>
                <w:p w14:paraId="146D89E7" w14:textId="79F41361" w:rsidR="00C622B9" w:rsidRPr="00DB62A4" w:rsidRDefault="00C622B9" w:rsidP="00DB62A4">
                  <w:pPr>
                    <w:framePr w:hSpace="180" w:wrap="around" w:hAnchor="margin" w:x="-460" w:y="-420"/>
                    <w:spacing w:line="276" w:lineRule="auto"/>
                    <w:ind w:right="21"/>
                    <w:rPr>
                      <w:sz w:val="18"/>
                      <w:szCs w:val="18"/>
                    </w:rPr>
                  </w:pPr>
                </w:p>
              </w:tc>
            </w:tr>
            <w:tr w:rsidR="00C622B9" w:rsidRPr="00DB62A4" w14:paraId="3F511680" w14:textId="77777777" w:rsidTr="006F61E1">
              <w:trPr>
                <w:trHeight w:val="271"/>
              </w:trPr>
              <w:tc>
                <w:tcPr>
                  <w:tcW w:w="7378" w:type="dxa"/>
                  <w:tcBorders>
                    <w:top w:val="nil"/>
                    <w:left w:val="nil"/>
                    <w:bottom w:val="nil"/>
                    <w:right w:val="nil"/>
                  </w:tcBorders>
                </w:tcPr>
                <w:p w14:paraId="433E124E" w14:textId="77777777" w:rsidR="00C622B9" w:rsidRPr="00DB62A4" w:rsidRDefault="00C622B9" w:rsidP="00DB62A4">
                  <w:pPr>
                    <w:framePr w:hSpace="180" w:wrap="around" w:hAnchor="margin" w:x="-460" w:y="-420"/>
                    <w:spacing w:line="276" w:lineRule="auto"/>
                    <w:ind w:right="21"/>
                    <w:rPr>
                      <w:sz w:val="18"/>
                      <w:szCs w:val="18"/>
                    </w:rPr>
                  </w:pPr>
                </w:p>
              </w:tc>
            </w:tr>
            <w:tr w:rsidR="00C622B9" w:rsidRPr="00DB62A4" w14:paraId="456240E6" w14:textId="77777777" w:rsidTr="006F61E1">
              <w:trPr>
                <w:trHeight w:val="10424"/>
              </w:trPr>
              <w:tc>
                <w:tcPr>
                  <w:tcW w:w="7378" w:type="dxa"/>
                  <w:tcBorders>
                    <w:top w:val="nil"/>
                    <w:left w:val="nil"/>
                    <w:bottom w:val="nil"/>
                    <w:right w:val="nil"/>
                  </w:tcBorders>
                </w:tcPr>
                <w:p w14:paraId="0543E501" w14:textId="22A06AF8" w:rsidR="003E655B" w:rsidRPr="00DB62A4" w:rsidRDefault="003E655B" w:rsidP="00DB62A4">
                  <w:pPr>
                    <w:framePr w:hSpace="180" w:wrap="around" w:hAnchor="margin" w:x="-460" w:y="-420"/>
                    <w:spacing w:after="240" w:line="276" w:lineRule="auto"/>
                    <w:ind w:right="21"/>
                    <w:rPr>
                      <w:sz w:val="18"/>
                      <w:szCs w:val="18"/>
                    </w:rPr>
                  </w:pPr>
                  <w:r w:rsidRPr="00DB62A4">
                    <w:rPr>
                      <w:b/>
                      <w:bCs/>
                      <w:sz w:val="18"/>
                      <w:szCs w:val="18"/>
                    </w:rPr>
                    <w:t xml:space="preserve">Subject: </w:t>
                  </w:r>
                  <w:r w:rsidRPr="00DB62A4">
                    <w:rPr>
                      <w:sz w:val="18"/>
                      <w:szCs w:val="18"/>
                    </w:rPr>
                    <w:t>Authorization Letter for a Bank Loan Application and Documentation</w:t>
                  </w:r>
                </w:p>
                <w:p w14:paraId="18B4FE8E" w14:textId="77777777"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To Whom It May Concern,</w:t>
                  </w:r>
                </w:p>
                <w:p w14:paraId="2880089F" w14:textId="7F3465B6"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I, Sarah Johnson, hereby authorize Michael Davis, a trusted individual, to act as my representative and apply for a loan on my behalf from Acme Bank. This authorization includes, but is not limited to, providing necessary financial information, completing application forms, submitting required documents, and signing all loan-related documents.</w:t>
                  </w:r>
                </w:p>
                <w:p w14:paraId="32D26F48" w14:textId="182EEB1C"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I understand that my representative will have access to my financial information, including but not limited to, my income details, credit history, and employment details, which may be required for the loan application process. I trust Michael Davis to handle this information confidentially and responsibly.</w:t>
                  </w:r>
                </w:p>
                <w:p w14:paraId="0A387A07" w14:textId="5AFE4B8A"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In accordance with this authorization, I hereby grant Michael Davis full power and authority to:</w:t>
                  </w:r>
                </w:p>
                <w:p w14:paraId="33AE09B4" w14:textId="15F2A0D0" w:rsidR="003E655B" w:rsidRPr="00DB62A4" w:rsidRDefault="003E655B" w:rsidP="00DB62A4">
                  <w:pPr>
                    <w:pStyle w:val="ListParagraph"/>
                    <w:framePr w:hSpace="180" w:wrap="around" w:hAnchor="margin" w:x="-460" w:y="-420"/>
                    <w:numPr>
                      <w:ilvl w:val="0"/>
                      <w:numId w:val="15"/>
                    </w:numPr>
                    <w:spacing w:after="240" w:line="276" w:lineRule="auto"/>
                    <w:ind w:left="255" w:right="21" w:hanging="180"/>
                    <w:rPr>
                      <w:sz w:val="18"/>
                      <w:szCs w:val="18"/>
                    </w:rPr>
                  </w:pPr>
                  <w:r w:rsidRPr="00DB62A4">
                    <w:rPr>
                      <w:sz w:val="18"/>
                      <w:szCs w:val="18"/>
                    </w:rPr>
                    <w:t>Initiate and complete the loan application process on my behalf.</w:t>
                  </w:r>
                </w:p>
                <w:p w14:paraId="36B709D8" w14:textId="78554DD6" w:rsidR="003E655B" w:rsidRPr="00DB62A4" w:rsidRDefault="003E655B" w:rsidP="00DB62A4">
                  <w:pPr>
                    <w:pStyle w:val="ListParagraph"/>
                    <w:framePr w:hSpace="180" w:wrap="around" w:hAnchor="margin" w:x="-460" w:y="-420"/>
                    <w:numPr>
                      <w:ilvl w:val="0"/>
                      <w:numId w:val="15"/>
                    </w:numPr>
                    <w:spacing w:after="240" w:line="276" w:lineRule="auto"/>
                    <w:ind w:left="255" w:right="21" w:hanging="180"/>
                    <w:rPr>
                      <w:sz w:val="18"/>
                      <w:szCs w:val="18"/>
                    </w:rPr>
                  </w:pPr>
                  <w:r w:rsidRPr="00DB62A4">
                    <w:rPr>
                      <w:sz w:val="18"/>
                      <w:szCs w:val="18"/>
                    </w:rPr>
                    <w:t>Provide any financial information or documents that the bank may require for the loan application.</w:t>
                  </w:r>
                </w:p>
                <w:p w14:paraId="270179F0" w14:textId="0D96825C" w:rsidR="003E655B" w:rsidRPr="00DB62A4" w:rsidRDefault="003E655B" w:rsidP="00DB62A4">
                  <w:pPr>
                    <w:pStyle w:val="ListParagraph"/>
                    <w:framePr w:hSpace="180" w:wrap="around" w:hAnchor="margin" w:x="-460" w:y="-420"/>
                    <w:numPr>
                      <w:ilvl w:val="0"/>
                      <w:numId w:val="15"/>
                    </w:numPr>
                    <w:spacing w:after="240" w:line="276" w:lineRule="auto"/>
                    <w:ind w:left="255" w:right="21" w:hanging="180"/>
                    <w:rPr>
                      <w:sz w:val="18"/>
                      <w:szCs w:val="18"/>
                    </w:rPr>
                  </w:pPr>
                  <w:r w:rsidRPr="00DB62A4">
                    <w:rPr>
                      <w:sz w:val="18"/>
                      <w:szCs w:val="18"/>
                    </w:rPr>
                    <w:t>Sign and execute all necessary loan documents and agreements, including but not limited to, the loan application form, promissory note, and any other relevant agreements.</w:t>
                  </w:r>
                </w:p>
                <w:p w14:paraId="2ACD4D05" w14:textId="68A4DA14"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I acknowledge that any actions taken by Michael Davis under this authorization will have the same legal effect as if I had personally taken those actions. I will be responsible for any and all obligations arising from the loan, including repayment of the loan amount and adherence to the terms and conditions of the loan.</w:t>
                  </w:r>
                </w:p>
                <w:p w14:paraId="127B385B" w14:textId="1C59EF7C"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This authorization is valid from August 3, 20</w:t>
                  </w:r>
                  <w:r w:rsidR="00DB62A4">
                    <w:rPr>
                      <w:sz w:val="18"/>
                      <w:szCs w:val="18"/>
                    </w:rPr>
                    <w:t>XX</w:t>
                  </w:r>
                  <w:r w:rsidRPr="00DB62A4">
                    <w:rPr>
                      <w:sz w:val="18"/>
                      <w:szCs w:val="18"/>
                    </w:rPr>
                    <w:t>, to August 31, 20</w:t>
                  </w:r>
                  <w:r w:rsidR="00DB62A4">
                    <w:rPr>
                      <w:sz w:val="18"/>
                      <w:szCs w:val="18"/>
                    </w:rPr>
                    <w:t>XX</w:t>
                  </w:r>
                  <w:r w:rsidRPr="00DB62A4">
                    <w:rPr>
                      <w:sz w:val="18"/>
                      <w:szCs w:val="18"/>
                    </w:rPr>
                    <w:t>, unless revoked in writing by me prior to the expiration date. I reserve the right to terminate this authorization at any time by providing written notice to both Acme Bank and Michael Davis.</w:t>
                  </w:r>
                </w:p>
                <w:p w14:paraId="1F797059" w14:textId="28BF7614"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Please recognize Michael Davis as my official representative for all matters related to the loan application process and documentation with immediate effect. Kindly provide Michael Davis with any necessary assistance and information required to facilitate a smooth and efficient loan application process.</w:t>
                  </w:r>
                </w:p>
                <w:p w14:paraId="43417ADB" w14:textId="5633E7EB"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I appreciate your prompt attention to this matter. If you require any further documentation or confirmation of this authorization.</w:t>
                  </w:r>
                </w:p>
                <w:p w14:paraId="421307F6" w14:textId="77777777"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Thank you for your understanding and cooperation.</w:t>
                  </w:r>
                </w:p>
                <w:p w14:paraId="05B4228C" w14:textId="77777777" w:rsidR="003E655B" w:rsidRPr="00DB62A4" w:rsidRDefault="003E655B" w:rsidP="00DB62A4">
                  <w:pPr>
                    <w:framePr w:hSpace="180" w:wrap="around" w:hAnchor="margin" w:x="-460" w:y="-420"/>
                    <w:spacing w:after="240" w:line="276" w:lineRule="auto"/>
                    <w:ind w:right="21"/>
                    <w:rPr>
                      <w:sz w:val="18"/>
                      <w:szCs w:val="18"/>
                    </w:rPr>
                  </w:pPr>
                  <w:r w:rsidRPr="00DB62A4">
                    <w:rPr>
                      <w:sz w:val="18"/>
                      <w:szCs w:val="18"/>
                    </w:rPr>
                    <w:t>Sincerely,</w:t>
                  </w:r>
                </w:p>
                <w:p w14:paraId="2947DFD2" w14:textId="4C2597BE" w:rsidR="00C622B9" w:rsidRPr="00DB62A4" w:rsidRDefault="003E655B" w:rsidP="00DB62A4">
                  <w:pPr>
                    <w:framePr w:hSpace="180" w:wrap="around" w:hAnchor="margin" w:x="-460" w:y="-420"/>
                    <w:spacing w:after="240" w:line="276" w:lineRule="auto"/>
                    <w:ind w:right="21"/>
                    <w:rPr>
                      <w:sz w:val="18"/>
                      <w:szCs w:val="18"/>
                    </w:rPr>
                  </w:pPr>
                  <w:r w:rsidRPr="00DB62A4">
                    <w:rPr>
                      <w:sz w:val="18"/>
                      <w:szCs w:val="18"/>
                    </w:rPr>
                    <w:t>Sarah Johnson</w:t>
                  </w:r>
                </w:p>
              </w:tc>
            </w:tr>
          </w:tbl>
          <w:p w14:paraId="12142A13" w14:textId="77777777" w:rsidR="00C622B9" w:rsidRPr="00DB62A4"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8FA8" w14:textId="77777777" w:rsidR="009F5C17" w:rsidRDefault="009F5C17" w:rsidP="00C9646D">
      <w:r>
        <w:separator/>
      </w:r>
    </w:p>
  </w:endnote>
  <w:endnote w:type="continuationSeparator" w:id="0">
    <w:p w14:paraId="018F1960" w14:textId="77777777" w:rsidR="009F5C17" w:rsidRDefault="009F5C17"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5115" w14:textId="77777777" w:rsidR="009F5C17" w:rsidRDefault="009F5C17" w:rsidP="00C9646D">
      <w:r>
        <w:separator/>
      </w:r>
    </w:p>
  </w:footnote>
  <w:footnote w:type="continuationSeparator" w:id="0">
    <w:p w14:paraId="3E0D39F3" w14:textId="77777777" w:rsidR="009F5C17" w:rsidRDefault="009F5C17"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11"/>
  </w:num>
  <w:num w:numId="3" w16cid:durableId="248276147">
    <w:abstractNumId w:val="2"/>
  </w:num>
  <w:num w:numId="4" w16cid:durableId="515384871">
    <w:abstractNumId w:val="12"/>
  </w:num>
  <w:num w:numId="5" w16cid:durableId="517352110">
    <w:abstractNumId w:val="5"/>
  </w:num>
  <w:num w:numId="6" w16cid:durableId="1366832156">
    <w:abstractNumId w:val="13"/>
  </w:num>
  <w:num w:numId="7" w16cid:durableId="1238901651">
    <w:abstractNumId w:val="14"/>
  </w:num>
  <w:num w:numId="8" w16cid:durableId="1717926871">
    <w:abstractNumId w:val="10"/>
  </w:num>
  <w:num w:numId="9" w16cid:durableId="209998921">
    <w:abstractNumId w:val="9"/>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A2342"/>
    <w:rsid w:val="003D5257"/>
    <w:rsid w:val="003E655B"/>
    <w:rsid w:val="0040352E"/>
    <w:rsid w:val="00433AF8"/>
    <w:rsid w:val="00480A6B"/>
    <w:rsid w:val="004D4E59"/>
    <w:rsid w:val="00506A15"/>
    <w:rsid w:val="00524888"/>
    <w:rsid w:val="00534828"/>
    <w:rsid w:val="00565408"/>
    <w:rsid w:val="005B7800"/>
    <w:rsid w:val="005B7EB9"/>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9F5C17"/>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B62A4"/>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2023-06-06T07:05:00Z</dcterms:created>
  <dcterms:modified xsi:type="dcterms:W3CDTF">2023-09-01T06:10:00Z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