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91C99" w14:textId="7E6395B0" w:rsidR="003F025E" w:rsidRPr="003A5EC3" w:rsidRDefault="008D190B" w:rsidP="008D190B">
      <w:pPr>
        <w:spacing w:line="127" w:lineRule="exact"/>
        <w:rPr>
          <w:rFonts w:ascii="Lato" w:eastAsia="Times New Roman" w:hAnsi="Lato"/>
          <w:sz w:val="28"/>
          <w:szCs w:val="22"/>
        </w:rPr>
      </w:pPr>
      <w:r>
        <w:rPr>
          <w:rFonts w:ascii="Lato" w:eastAsia="Times New Roman" w:hAnsi="Lato"/>
          <w:noProof/>
          <w:sz w:val="28"/>
          <w:szCs w:val="22"/>
        </w:rPr>
        <w:pict w14:anchorId="2B6C9CE4">
          <v:rect id="_x0000_s1035" style="position:absolute;margin-left:3.95pt;margin-top:-.7pt;width:141.3pt;height:42.8pt;z-index:-3" fillcolor="#a5a5a5" stroked="f" strokeweight="2.5pt">
            <v:shadow color="#868686"/>
          </v:rect>
        </w:pict>
      </w:r>
    </w:p>
    <w:p w14:paraId="4E2ADEF7" w14:textId="0F66A911" w:rsidR="003F025E" w:rsidRPr="00F845E8" w:rsidRDefault="005C7DAB" w:rsidP="008D190B">
      <w:pPr>
        <w:spacing w:line="0" w:lineRule="atLeast"/>
        <w:ind w:left="140"/>
        <w:rPr>
          <w:rFonts w:ascii="Lato" w:eastAsia="Arial" w:hAnsi="Lato"/>
          <w:sz w:val="36"/>
        </w:rPr>
      </w:pPr>
      <w:r w:rsidRPr="00F845E8">
        <w:rPr>
          <w:rFonts w:ascii="Lato" w:eastAsia="Arial" w:hAnsi="Lato"/>
          <w:sz w:val="36"/>
        </w:rPr>
        <w:t>Start-up costs</w:t>
      </w:r>
    </w:p>
    <w:p w14:paraId="5DB88B36" w14:textId="77777777" w:rsidR="003F025E" w:rsidRPr="003A5EC3" w:rsidRDefault="003F025E" w:rsidP="008D190B">
      <w:pPr>
        <w:spacing w:line="74" w:lineRule="exact"/>
        <w:rPr>
          <w:rFonts w:ascii="Lato" w:eastAsia="Times New Roman" w:hAnsi="Lato"/>
          <w:sz w:val="28"/>
          <w:szCs w:val="22"/>
        </w:rPr>
      </w:pPr>
    </w:p>
    <w:p w14:paraId="3BA6AD78" w14:textId="77777777" w:rsidR="008D190B" w:rsidRDefault="008D190B" w:rsidP="008D190B">
      <w:pPr>
        <w:spacing w:line="294" w:lineRule="auto"/>
        <w:ind w:left="120" w:right="3900"/>
        <w:rPr>
          <w:rFonts w:ascii="Lato" w:eastAsia="Arial" w:hAnsi="Lato"/>
          <w:szCs w:val="22"/>
        </w:rPr>
      </w:pPr>
    </w:p>
    <w:p w14:paraId="0BC17C86" w14:textId="4A18FCCA" w:rsidR="003F025E" w:rsidRPr="003A5EC3" w:rsidRDefault="005C7DAB" w:rsidP="008D190B">
      <w:pPr>
        <w:spacing w:line="294" w:lineRule="auto"/>
        <w:ind w:left="120" w:right="390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Our start-up cost calculator can help you decide whether your idea will make money before you invest time and capital to find out the hard way.</w:t>
      </w:r>
    </w:p>
    <w:p w14:paraId="18D2D55B" w14:textId="31F3A906" w:rsidR="003F025E" w:rsidRPr="003A5EC3" w:rsidRDefault="003F025E" w:rsidP="008D190B">
      <w:pPr>
        <w:spacing w:line="20" w:lineRule="exact"/>
        <w:rPr>
          <w:rFonts w:ascii="Lato" w:eastAsia="Times New Roman" w:hAnsi="Lato"/>
          <w:sz w:val="28"/>
          <w:szCs w:val="22"/>
        </w:rPr>
      </w:pPr>
    </w:p>
    <w:p w14:paraId="6B4FD222" w14:textId="77777777" w:rsidR="003F025E" w:rsidRPr="003A5EC3" w:rsidRDefault="003F025E" w:rsidP="008D190B">
      <w:pPr>
        <w:spacing w:line="20" w:lineRule="exact"/>
        <w:rPr>
          <w:rFonts w:ascii="Lato" w:eastAsia="Times New Roman" w:hAnsi="Lato"/>
          <w:sz w:val="28"/>
          <w:szCs w:val="22"/>
        </w:rPr>
        <w:sectPr w:rsidR="003F025E" w:rsidRPr="003A5EC3">
          <w:pgSz w:w="11900" w:h="16838"/>
          <w:pgMar w:top="1440" w:right="626" w:bottom="0" w:left="600" w:header="0" w:footer="0" w:gutter="0"/>
          <w:cols w:space="0" w:equalWidth="0">
            <w:col w:w="10680"/>
          </w:cols>
          <w:docGrid w:linePitch="360"/>
        </w:sectPr>
      </w:pPr>
    </w:p>
    <w:p w14:paraId="703D4687" w14:textId="1C1D51B9" w:rsidR="003F025E" w:rsidRPr="003A5EC3" w:rsidRDefault="003F025E" w:rsidP="008D190B">
      <w:pPr>
        <w:spacing w:line="223" w:lineRule="exact"/>
        <w:rPr>
          <w:rFonts w:ascii="Lato" w:eastAsia="Times New Roman" w:hAnsi="Lato"/>
          <w:sz w:val="28"/>
          <w:szCs w:val="22"/>
        </w:rPr>
      </w:pPr>
    </w:p>
    <w:p w14:paraId="7C3D9419" w14:textId="0ACA7DD7" w:rsidR="008D190B" w:rsidRDefault="008D190B" w:rsidP="008D190B">
      <w:pPr>
        <w:spacing w:line="0" w:lineRule="atLeast"/>
        <w:ind w:left="20"/>
        <w:rPr>
          <w:rFonts w:ascii="Lato" w:eastAsia="Arial" w:hAnsi="Lato"/>
          <w:b/>
          <w:color w:val="FFFFFF"/>
          <w:sz w:val="40"/>
          <w:szCs w:val="22"/>
        </w:rPr>
      </w:pPr>
      <w:r>
        <w:rPr>
          <w:rFonts w:ascii="Lato" w:eastAsia="Times New Roman" w:hAnsi="Lato"/>
          <w:noProof/>
          <w:sz w:val="28"/>
          <w:szCs w:val="22"/>
        </w:rPr>
        <w:pict w14:anchorId="2B6C9CE4">
          <v:rect id="_x0000_s1037" style="position:absolute;left:0;text-align:left;margin-left:3.05pt;margin-top:15.4pt;width:141.3pt;height:26.5pt;z-index:-2" fillcolor="#d8d8d8" stroked="f" strokeweight="2.5pt">
            <v:shadow color="#868686"/>
          </v:rect>
        </w:pict>
      </w:r>
    </w:p>
    <w:p w14:paraId="79C7A3B3" w14:textId="57F81F94" w:rsidR="003F025E" w:rsidRPr="003A5EC3" w:rsidRDefault="008D190B" w:rsidP="008D190B">
      <w:pPr>
        <w:spacing w:line="0" w:lineRule="atLeast"/>
        <w:ind w:left="20"/>
        <w:rPr>
          <w:rFonts w:ascii="Lato" w:eastAsia="Arial" w:hAnsi="Lato"/>
          <w:color w:val="000000"/>
          <w:sz w:val="24"/>
          <w:szCs w:val="22"/>
        </w:rPr>
      </w:pPr>
      <w:r>
        <w:rPr>
          <w:rFonts w:ascii="Lato" w:eastAsia="Arial" w:hAnsi="Lato"/>
          <w:b/>
          <w:color w:val="FFFFFF"/>
          <w:sz w:val="40"/>
          <w:szCs w:val="22"/>
        </w:rPr>
        <w:t xml:space="preserve">  </w:t>
      </w:r>
      <w:r w:rsidR="005C7DAB" w:rsidRPr="00DD036C">
        <w:rPr>
          <w:rFonts w:ascii="Lato" w:eastAsia="Arial" w:hAnsi="Lato"/>
          <w:b/>
          <w:bCs/>
          <w:color w:val="000000"/>
          <w:sz w:val="24"/>
          <w:szCs w:val="22"/>
        </w:rPr>
        <w:t>INITIAL COSTS</w:t>
      </w:r>
    </w:p>
    <w:p w14:paraId="7ADFF133" w14:textId="77777777" w:rsidR="003F025E" w:rsidRPr="003A5EC3" w:rsidRDefault="003F025E" w:rsidP="008D190B">
      <w:pPr>
        <w:spacing w:line="147" w:lineRule="exact"/>
        <w:rPr>
          <w:rFonts w:ascii="Lato" w:eastAsia="Times New Roman" w:hAnsi="Lato"/>
          <w:sz w:val="28"/>
          <w:szCs w:val="22"/>
        </w:rPr>
      </w:pPr>
    </w:p>
    <w:p w14:paraId="7C35365F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b/>
          <w:szCs w:val="22"/>
        </w:rPr>
      </w:pPr>
      <w:r w:rsidRPr="003A5EC3">
        <w:rPr>
          <w:rFonts w:ascii="Lato" w:eastAsia="Arial" w:hAnsi="Lato"/>
          <w:b/>
          <w:szCs w:val="22"/>
        </w:rPr>
        <w:t>Equipment &amp; assets</w:t>
      </w:r>
    </w:p>
    <w:p w14:paraId="2073DCAA" w14:textId="77777777" w:rsidR="003F025E" w:rsidRPr="003A5EC3" w:rsidRDefault="00F845E8" w:rsidP="008D190B">
      <w:pPr>
        <w:spacing w:line="20" w:lineRule="exact"/>
        <w:rPr>
          <w:rFonts w:ascii="Lato" w:eastAsia="Times New Roman" w:hAnsi="Lato"/>
          <w:sz w:val="28"/>
          <w:szCs w:val="22"/>
        </w:rPr>
      </w:pPr>
      <w:r>
        <w:rPr>
          <w:rFonts w:ascii="Lato" w:eastAsia="Arial" w:hAnsi="Lato"/>
          <w:b/>
          <w:szCs w:val="22"/>
        </w:rPr>
        <w:pict w14:anchorId="23D95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.1pt;margin-top:1.65pt;width:260.05pt;height:17.55pt;z-index:-8">
            <v:imagedata r:id="rId6" o:title=""/>
          </v:shape>
        </w:pict>
      </w:r>
    </w:p>
    <w:p w14:paraId="17E52CDE" w14:textId="77777777" w:rsidR="003F025E" w:rsidRPr="003A5EC3" w:rsidRDefault="003F025E" w:rsidP="008D190B">
      <w:pPr>
        <w:spacing w:line="67" w:lineRule="exact"/>
        <w:rPr>
          <w:rFonts w:ascii="Lato" w:eastAsia="Times New Roman" w:hAnsi="Lato"/>
          <w:sz w:val="28"/>
          <w:szCs w:val="22"/>
        </w:rPr>
      </w:pPr>
    </w:p>
    <w:p w14:paraId="4DF70296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Extra equipment, e.g., vehicles</w:t>
      </w:r>
    </w:p>
    <w:p w14:paraId="182B0857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45EBAEE6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Extra office equipment, e.g., computers</w:t>
      </w:r>
    </w:p>
    <w:p w14:paraId="7DA1775B" w14:textId="77777777" w:rsidR="003F025E" w:rsidRPr="003A5EC3" w:rsidRDefault="00F845E8" w:rsidP="008D190B">
      <w:pPr>
        <w:spacing w:line="20" w:lineRule="exact"/>
        <w:rPr>
          <w:rFonts w:ascii="Lato" w:eastAsia="Times New Roman" w:hAnsi="Lato"/>
          <w:sz w:val="28"/>
          <w:szCs w:val="22"/>
        </w:rPr>
      </w:pPr>
      <w:r>
        <w:rPr>
          <w:rFonts w:ascii="Lato" w:eastAsia="Arial" w:hAnsi="Lato"/>
          <w:szCs w:val="22"/>
        </w:rPr>
        <w:pict w14:anchorId="650A83CD">
          <v:shape id="_x0000_s1030" type="#_x0000_t75" style="position:absolute;margin-left:5.1pt;margin-top:1.5pt;width:260.05pt;height:234.6pt;z-index:-7">
            <v:imagedata r:id="rId7" o:title=""/>
          </v:shape>
        </w:pict>
      </w:r>
    </w:p>
    <w:p w14:paraId="366CDB0A" w14:textId="77777777" w:rsidR="003F025E" w:rsidRPr="003A5EC3" w:rsidRDefault="003F025E" w:rsidP="008D190B">
      <w:pPr>
        <w:spacing w:line="64" w:lineRule="exact"/>
        <w:rPr>
          <w:rFonts w:ascii="Lato" w:eastAsia="Times New Roman" w:hAnsi="Lato"/>
          <w:sz w:val="28"/>
          <w:szCs w:val="22"/>
        </w:rPr>
      </w:pPr>
    </w:p>
    <w:p w14:paraId="091BE794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Fitting out, e.g., fittings, interior and exterior</w:t>
      </w:r>
    </w:p>
    <w:p w14:paraId="0E8FBD2F" w14:textId="77777777" w:rsidR="003F025E" w:rsidRPr="003A5EC3" w:rsidRDefault="003F025E" w:rsidP="008D190B">
      <w:pPr>
        <w:spacing w:line="348" w:lineRule="exact"/>
        <w:rPr>
          <w:rFonts w:ascii="Lato" w:eastAsia="Times New Roman" w:hAnsi="Lato"/>
          <w:sz w:val="28"/>
          <w:szCs w:val="22"/>
        </w:rPr>
      </w:pPr>
    </w:p>
    <w:p w14:paraId="3B597231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b/>
          <w:szCs w:val="22"/>
        </w:rPr>
      </w:pPr>
      <w:r w:rsidRPr="003A5EC3">
        <w:rPr>
          <w:rFonts w:ascii="Lato" w:eastAsia="Arial" w:hAnsi="Lato"/>
          <w:b/>
          <w:szCs w:val="22"/>
        </w:rPr>
        <w:t>Other "one-off" costs</w:t>
      </w:r>
    </w:p>
    <w:p w14:paraId="717E8B87" w14:textId="77777777" w:rsidR="003F025E" w:rsidRPr="003A5EC3" w:rsidRDefault="003F025E" w:rsidP="008D190B">
      <w:pPr>
        <w:spacing w:line="87" w:lineRule="exact"/>
        <w:rPr>
          <w:rFonts w:ascii="Lato" w:eastAsia="Times New Roman" w:hAnsi="Lato"/>
          <w:sz w:val="28"/>
          <w:szCs w:val="22"/>
        </w:rPr>
      </w:pPr>
    </w:p>
    <w:p w14:paraId="1EBBB00F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Advisor fees, e.g., accountant fees</w:t>
      </w:r>
    </w:p>
    <w:p w14:paraId="215DE639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2A55EA15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Franchise and other fees to be paid</w:t>
      </w:r>
    </w:p>
    <w:p w14:paraId="3D01E525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0CC09B27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Initial lease payments (new equipment etc.)</w:t>
      </w:r>
    </w:p>
    <w:p w14:paraId="540CF16C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0F96964D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 w:val="18"/>
          <w:szCs w:val="22"/>
        </w:rPr>
      </w:pPr>
      <w:r w:rsidRPr="003A5EC3">
        <w:rPr>
          <w:rFonts w:ascii="Lato" w:eastAsia="Arial" w:hAnsi="Lato"/>
          <w:sz w:val="18"/>
          <w:szCs w:val="22"/>
        </w:rPr>
        <w:t>Initial promotion costs, e.g., website &amp; signs</w:t>
      </w:r>
    </w:p>
    <w:p w14:paraId="1F10C830" w14:textId="77777777" w:rsidR="003F025E" w:rsidRPr="003A5EC3" w:rsidRDefault="003F025E" w:rsidP="008D190B">
      <w:pPr>
        <w:spacing w:line="96" w:lineRule="exact"/>
        <w:rPr>
          <w:rFonts w:ascii="Lato" w:eastAsia="Times New Roman" w:hAnsi="Lato"/>
          <w:sz w:val="28"/>
          <w:szCs w:val="22"/>
        </w:rPr>
      </w:pPr>
    </w:p>
    <w:p w14:paraId="61DCA676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Initial stock</w:t>
      </w:r>
    </w:p>
    <w:p w14:paraId="68EAF294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1868FF52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Insurance</w:t>
      </w:r>
    </w:p>
    <w:p w14:paraId="0F17A151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18946091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License fees</w:t>
      </w:r>
    </w:p>
    <w:p w14:paraId="0F4960BD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0D10DFC5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Purchase cost of existing venture</w:t>
      </w:r>
    </w:p>
    <w:p w14:paraId="5B654961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57BCECA6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Office supplies</w:t>
      </w:r>
    </w:p>
    <w:p w14:paraId="05CF710D" w14:textId="77777777" w:rsidR="003F025E" w:rsidRPr="003A5EC3" w:rsidRDefault="003F025E" w:rsidP="008D190B">
      <w:pPr>
        <w:spacing w:line="84" w:lineRule="exact"/>
        <w:rPr>
          <w:rFonts w:ascii="Lato" w:eastAsia="Times New Roman" w:hAnsi="Lato"/>
          <w:sz w:val="28"/>
          <w:szCs w:val="22"/>
        </w:rPr>
      </w:pPr>
    </w:p>
    <w:p w14:paraId="0230C3E9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Training costs &amp; subscriptions</w:t>
      </w:r>
    </w:p>
    <w:p w14:paraId="23D8805D" w14:textId="77777777" w:rsidR="003F025E" w:rsidRPr="003A5EC3" w:rsidRDefault="003F025E" w:rsidP="008D190B">
      <w:pPr>
        <w:spacing w:line="81" w:lineRule="exact"/>
        <w:rPr>
          <w:rFonts w:ascii="Lato" w:eastAsia="Times New Roman" w:hAnsi="Lato"/>
          <w:sz w:val="28"/>
          <w:szCs w:val="22"/>
        </w:rPr>
      </w:pPr>
    </w:p>
    <w:p w14:paraId="43C1248A" w14:textId="77777777" w:rsidR="003F025E" w:rsidRPr="003A5EC3" w:rsidRDefault="005C7DAB" w:rsidP="008D190B">
      <w:pPr>
        <w:spacing w:line="0" w:lineRule="atLeast"/>
        <w:ind w:left="200"/>
        <w:rPr>
          <w:rFonts w:ascii="Lato" w:eastAsia="Arial" w:hAnsi="Lato"/>
          <w:b/>
          <w:szCs w:val="22"/>
        </w:rPr>
      </w:pPr>
      <w:r w:rsidRPr="003A5EC3">
        <w:rPr>
          <w:rFonts w:ascii="Lato" w:eastAsia="Arial" w:hAnsi="Lato"/>
          <w:b/>
          <w:szCs w:val="22"/>
        </w:rPr>
        <w:t>Other</w:t>
      </w:r>
    </w:p>
    <w:p w14:paraId="63A387D0" w14:textId="77777777" w:rsidR="003F025E" w:rsidRPr="003A5EC3" w:rsidRDefault="003F025E" w:rsidP="008D190B">
      <w:pPr>
        <w:spacing w:line="81" w:lineRule="exact"/>
        <w:rPr>
          <w:rFonts w:ascii="Lato" w:eastAsia="Times New Roman" w:hAnsi="Lato"/>
          <w:sz w:val="28"/>
          <w:szCs w:val="22"/>
        </w:rPr>
      </w:pPr>
    </w:p>
    <w:p w14:paraId="139E33EC" w14:textId="77777777" w:rsidR="003F025E" w:rsidRPr="003A5EC3" w:rsidRDefault="005C7DAB" w:rsidP="008D190B">
      <w:pPr>
        <w:spacing w:line="0" w:lineRule="atLeast"/>
        <w:ind w:left="200"/>
        <w:rPr>
          <w:rFonts w:ascii="Lato" w:eastAsia="Arial" w:hAnsi="Lato"/>
          <w:b/>
          <w:szCs w:val="22"/>
        </w:rPr>
      </w:pPr>
      <w:r w:rsidRPr="003A5EC3">
        <w:rPr>
          <w:rFonts w:ascii="Lato" w:eastAsia="Arial" w:hAnsi="Lato"/>
          <w:b/>
          <w:szCs w:val="22"/>
        </w:rPr>
        <w:t>Other</w:t>
      </w:r>
    </w:p>
    <w:p w14:paraId="373A93CA" w14:textId="77777777" w:rsidR="003F025E" w:rsidRPr="003A5EC3" w:rsidRDefault="003F025E" w:rsidP="008D190B">
      <w:pPr>
        <w:spacing w:line="81" w:lineRule="exact"/>
        <w:rPr>
          <w:rFonts w:ascii="Lato" w:eastAsia="Times New Roman" w:hAnsi="Lato"/>
          <w:sz w:val="28"/>
          <w:szCs w:val="22"/>
        </w:rPr>
      </w:pPr>
    </w:p>
    <w:p w14:paraId="5D4488EB" w14:textId="77777777" w:rsidR="003F025E" w:rsidRPr="003A5EC3" w:rsidRDefault="005C7DAB" w:rsidP="008D190B">
      <w:pPr>
        <w:spacing w:line="0" w:lineRule="atLeast"/>
        <w:ind w:left="200"/>
        <w:rPr>
          <w:rFonts w:ascii="Lato" w:eastAsia="Arial" w:hAnsi="Lato"/>
          <w:b/>
          <w:szCs w:val="22"/>
        </w:rPr>
      </w:pPr>
      <w:r w:rsidRPr="003A5EC3">
        <w:rPr>
          <w:rFonts w:ascii="Lato" w:eastAsia="Arial" w:hAnsi="Lato"/>
          <w:b/>
          <w:szCs w:val="22"/>
        </w:rPr>
        <w:t>Other</w:t>
      </w:r>
    </w:p>
    <w:p w14:paraId="294585BA" w14:textId="77777777" w:rsidR="003F025E" w:rsidRPr="003A5EC3" w:rsidRDefault="003F025E" w:rsidP="008D190B">
      <w:pPr>
        <w:spacing w:line="90" w:lineRule="exact"/>
        <w:rPr>
          <w:rFonts w:ascii="Lato" w:eastAsia="Times New Roman" w:hAnsi="Lato"/>
          <w:sz w:val="28"/>
          <w:szCs w:val="22"/>
        </w:rPr>
      </w:pPr>
    </w:p>
    <w:p w14:paraId="6B27E8B0" w14:textId="77777777" w:rsidR="003F025E" w:rsidRPr="003A5EC3" w:rsidRDefault="005C7DAB" w:rsidP="008D190B">
      <w:pPr>
        <w:spacing w:line="0" w:lineRule="atLeast"/>
        <w:ind w:left="220"/>
        <w:rPr>
          <w:rFonts w:ascii="Lato" w:eastAsia="Arial" w:hAnsi="Lato"/>
          <w:b/>
          <w:szCs w:val="22"/>
        </w:rPr>
      </w:pPr>
      <w:r w:rsidRPr="003A5EC3">
        <w:rPr>
          <w:rFonts w:ascii="Lato" w:eastAsia="Arial" w:hAnsi="Lato"/>
          <w:b/>
          <w:szCs w:val="22"/>
        </w:rPr>
        <w:t>Total Initial costs</w:t>
      </w:r>
    </w:p>
    <w:p w14:paraId="7516AA03" w14:textId="77777777" w:rsidR="003F025E" w:rsidRPr="003A5EC3" w:rsidRDefault="00F845E8" w:rsidP="008D190B">
      <w:pPr>
        <w:spacing w:line="20" w:lineRule="exact"/>
        <w:rPr>
          <w:rFonts w:ascii="Lato" w:eastAsia="Times New Roman" w:hAnsi="Lato"/>
          <w:sz w:val="28"/>
          <w:szCs w:val="22"/>
        </w:rPr>
      </w:pPr>
      <w:r>
        <w:rPr>
          <w:rFonts w:ascii="Lato" w:eastAsia="Arial" w:hAnsi="Lato"/>
          <w:b/>
          <w:szCs w:val="22"/>
        </w:rPr>
        <w:pict w14:anchorId="5F6F379F">
          <v:line id="_x0000_s1031" style="position:absolute;z-index:-6" from="6.55pt,3.15pt" to="263.6pt,3.15pt" o:userdrawn="t" strokecolor="silver" strokeweight=".5pt"/>
        </w:pict>
      </w:r>
    </w:p>
    <w:p w14:paraId="01851B85" w14:textId="77777777" w:rsidR="003F025E" w:rsidRPr="003A5EC3" w:rsidRDefault="005C7DAB" w:rsidP="008D190B">
      <w:pPr>
        <w:spacing w:line="223" w:lineRule="exact"/>
        <w:rPr>
          <w:rFonts w:ascii="Lato" w:eastAsia="Times New Roman" w:hAnsi="Lato"/>
          <w:sz w:val="28"/>
          <w:szCs w:val="22"/>
        </w:rPr>
      </w:pPr>
      <w:r w:rsidRPr="003A5EC3">
        <w:rPr>
          <w:rFonts w:ascii="Lato" w:eastAsia="Times New Roman" w:hAnsi="Lato"/>
          <w:sz w:val="28"/>
          <w:szCs w:val="22"/>
        </w:rPr>
        <w:br w:type="column"/>
      </w:r>
    </w:p>
    <w:p w14:paraId="6798EEDF" w14:textId="64E05791" w:rsidR="008D190B" w:rsidRDefault="00F845E8" w:rsidP="008D190B">
      <w:pPr>
        <w:spacing w:line="0" w:lineRule="atLeast"/>
        <w:ind w:left="500"/>
        <w:rPr>
          <w:rFonts w:ascii="Lato" w:eastAsia="Arial" w:hAnsi="Lato"/>
          <w:b/>
          <w:color w:val="FFFFFF"/>
          <w:sz w:val="40"/>
          <w:szCs w:val="22"/>
        </w:rPr>
      </w:pPr>
      <w:r>
        <w:rPr>
          <w:rFonts w:ascii="Lato" w:eastAsia="Times New Roman" w:hAnsi="Lato"/>
          <w:noProof/>
          <w:sz w:val="28"/>
          <w:szCs w:val="22"/>
        </w:rPr>
        <w:pict w14:anchorId="2B6C9CE4">
          <v:rect id="_x0000_s1038" style="position:absolute;left:0;text-align:left;margin-left:23.15pt;margin-top:17.2pt;width:255.2pt;height:26.5pt;z-index:-1" fillcolor="#d8d8d8" stroked="f" strokeweight="2.5pt">
            <v:shadow color="#868686"/>
          </v:rect>
        </w:pict>
      </w:r>
    </w:p>
    <w:p w14:paraId="6A7D7C7B" w14:textId="0D8C379C" w:rsidR="003F025E" w:rsidRPr="00DD036C" w:rsidRDefault="00F845E8" w:rsidP="008D190B">
      <w:pPr>
        <w:spacing w:line="0" w:lineRule="atLeast"/>
        <w:ind w:left="500"/>
        <w:rPr>
          <w:rFonts w:ascii="Lato" w:eastAsia="Arial" w:hAnsi="Lato"/>
          <w:b/>
          <w:bCs/>
          <w:color w:val="000000"/>
          <w:sz w:val="24"/>
          <w:szCs w:val="22"/>
        </w:rPr>
      </w:pPr>
      <w:r>
        <w:rPr>
          <w:rFonts w:ascii="Lato" w:eastAsia="Arial" w:hAnsi="Lato"/>
          <w:b/>
          <w:bCs/>
          <w:color w:val="000000"/>
          <w:sz w:val="24"/>
          <w:szCs w:val="22"/>
        </w:rPr>
        <w:t xml:space="preserve"> </w:t>
      </w:r>
      <w:r w:rsidR="005C7DAB" w:rsidRPr="00DD036C">
        <w:rPr>
          <w:rFonts w:ascii="Lato" w:eastAsia="Arial" w:hAnsi="Lato"/>
          <w:b/>
          <w:bCs/>
          <w:color w:val="000000"/>
          <w:sz w:val="24"/>
          <w:szCs w:val="22"/>
        </w:rPr>
        <w:t>WORKING CAPITAL CALCULATION</w:t>
      </w:r>
    </w:p>
    <w:p w14:paraId="6B1D593E" w14:textId="77777777" w:rsidR="003F025E" w:rsidRPr="003A5EC3" w:rsidRDefault="003F025E" w:rsidP="008D190B">
      <w:pPr>
        <w:spacing w:line="147" w:lineRule="exact"/>
        <w:rPr>
          <w:rFonts w:ascii="Lato" w:eastAsia="Times New Roman" w:hAnsi="Lato"/>
          <w:sz w:val="2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780"/>
        <w:gridCol w:w="1280"/>
        <w:gridCol w:w="20"/>
      </w:tblGrid>
      <w:tr w:rsidR="003F025E" w:rsidRPr="003A5EC3" w14:paraId="588D6C07" w14:textId="77777777">
        <w:trPr>
          <w:trHeight w:val="261"/>
        </w:trPr>
        <w:tc>
          <w:tcPr>
            <w:tcW w:w="500" w:type="dxa"/>
            <w:shd w:val="clear" w:color="auto" w:fill="auto"/>
            <w:vAlign w:val="bottom"/>
          </w:tcPr>
          <w:p w14:paraId="5FF58DAB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6A48B38F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Your monthly costs</w:t>
            </w:r>
          </w:p>
        </w:tc>
        <w:tc>
          <w:tcPr>
            <w:tcW w:w="12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021D5802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C5FD26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</w:tr>
      <w:tr w:rsidR="003F025E" w:rsidRPr="003A5EC3" w14:paraId="2F225B39" w14:textId="77777777">
        <w:trPr>
          <w:trHeight w:val="275"/>
        </w:trPr>
        <w:tc>
          <w:tcPr>
            <w:tcW w:w="500" w:type="dxa"/>
            <w:shd w:val="clear" w:color="auto" w:fill="auto"/>
            <w:vAlign w:val="bottom"/>
          </w:tcPr>
          <w:p w14:paraId="4476357D" w14:textId="77777777" w:rsidR="003F025E" w:rsidRPr="003A5EC3" w:rsidRDefault="005C7DAB" w:rsidP="008D190B">
            <w:pPr>
              <w:spacing w:line="0" w:lineRule="atLeast"/>
              <w:ind w:right="150"/>
              <w:jc w:val="right"/>
              <w:rPr>
                <w:rFonts w:ascii="Lato" w:eastAsia="Arial" w:hAnsi="Lato"/>
                <w:b/>
                <w:w w:val="95"/>
                <w:szCs w:val="22"/>
              </w:rPr>
            </w:pPr>
            <w:r w:rsidRPr="003A5EC3">
              <w:rPr>
                <w:rFonts w:ascii="Lato" w:eastAsia="Arial" w:hAnsi="Lato"/>
                <w:b/>
                <w:w w:val="95"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05EEDA4D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Accounting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37395FF0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3DA7CD7" w14:textId="77777777">
        <w:trPr>
          <w:trHeight w:val="270"/>
        </w:trPr>
        <w:tc>
          <w:tcPr>
            <w:tcW w:w="500" w:type="dxa"/>
            <w:shd w:val="clear" w:color="auto" w:fill="auto"/>
            <w:vAlign w:val="bottom"/>
          </w:tcPr>
          <w:p w14:paraId="541255CC" w14:textId="77777777" w:rsidR="003F025E" w:rsidRPr="003A5EC3" w:rsidRDefault="005C7DAB" w:rsidP="008D190B">
            <w:pPr>
              <w:spacing w:line="0" w:lineRule="atLeast"/>
              <w:ind w:right="150"/>
              <w:jc w:val="right"/>
              <w:rPr>
                <w:rFonts w:ascii="Lato" w:eastAsia="Arial" w:hAnsi="Lato"/>
                <w:b/>
                <w:w w:val="95"/>
                <w:szCs w:val="22"/>
              </w:rPr>
            </w:pPr>
            <w:r w:rsidRPr="003A5EC3">
              <w:rPr>
                <w:rFonts w:ascii="Lato" w:eastAsia="Arial" w:hAnsi="Lato"/>
                <w:b/>
                <w:w w:val="95"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E7266DF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Bank Fees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65E16B33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3BCCB16B" w14:textId="77777777">
        <w:trPr>
          <w:trHeight w:val="270"/>
        </w:trPr>
        <w:tc>
          <w:tcPr>
            <w:tcW w:w="500" w:type="dxa"/>
            <w:shd w:val="clear" w:color="auto" w:fill="auto"/>
            <w:vAlign w:val="bottom"/>
          </w:tcPr>
          <w:p w14:paraId="3FF3FA81" w14:textId="77777777" w:rsidR="003F025E" w:rsidRPr="003A5EC3" w:rsidRDefault="005C7DAB" w:rsidP="008D190B">
            <w:pPr>
              <w:spacing w:line="0" w:lineRule="atLeast"/>
              <w:ind w:right="150"/>
              <w:jc w:val="right"/>
              <w:rPr>
                <w:rFonts w:ascii="Lato" w:eastAsia="Arial" w:hAnsi="Lato"/>
                <w:b/>
                <w:w w:val="95"/>
                <w:szCs w:val="22"/>
              </w:rPr>
            </w:pPr>
            <w:r w:rsidRPr="003A5EC3">
              <w:rPr>
                <w:rFonts w:ascii="Lato" w:eastAsia="Arial" w:hAnsi="Lato"/>
                <w:b/>
                <w:w w:val="95"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0DDDFBC3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Communications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810139A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793DCFA0" w14:textId="77777777">
        <w:trPr>
          <w:trHeight w:val="270"/>
        </w:trPr>
        <w:tc>
          <w:tcPr>
            <w:tcW w:w="500" w:type="dxa"/>
            <w:shd w:val="clear" w:color="auto" w:fill="auto"/>
            <w:vAlign w:val="bottom"/>
          </w:tcPr>
          <w:p w14:paraId="36BF31BC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FE3C74C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Freight and postage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0618BD2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F8C520B" w14:textId="77777777">
        <w:trPr>
          <w:trHeight w:val="271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5353333F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39E1D71F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Insurance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280694EF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8BFAE89" w14:textId="77777777">
        <w:trPr>
          <w:trHeight w:val="250"/>
        </w:trPr>
        <w:tc>
          <w:tcPr>
            <w:tcW w:w="500" w:type="dxa"/>
            <w:vMerge/>
            <w:shd w:val="clear" w:color="auto" w:fill="auto"/>
            <w:vAlign w:val="bottom"/>
          </w:tcPr>
          <w:p w14:paraId="653432D5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1E8EF01F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Interest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6C9E8776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7A8336C4" w14:textId="77777777">
        <w:trPr>
          <w:trHeight w:val="24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0C976A35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27D21BB8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4"/>
                <w:szCs w:val="2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27E189E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4"/>
                <w:szCs w:val="22"/>
              </w:rPr>
            </w:pPr>
          </w:p>
        </w:tc>
      </w:tr>
      <w:tr w:rsidR="003F025E" w:rsidRPr="003A5EC3" w14:paraId="3353D3B2" w14:textId="77777777">
        <w:trPr>
          <w:trHeight w:val="261"/>
        </w:trPr>
        <w:tc>
          <w:tcPr>
            <w:tcW w:w="500" w:type="dxa"/>
            <w:vMerge/>
            <w:shd w:val="clear" w:color="auto" w:fill="auto"/>
            <w:vAlign w:val="bottom"/>
          </w:tcPr>
          <w:p w14:paraId="16D90773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EFF7F33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Loan repayments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ABF98C0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513952C9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31ED1441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6F2ECB1E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Motor vehicle expenses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1331F01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4099651B" w14:textId="77777777">
        <w:trPr>
          <w:trHeight w:val="273"/>
        </w:trPr>
        <w:tc>
          <w:tcPr>
            <w:tcW w:w="500" w:type="dxa"/>
            <w:shd w:val="clear" w:color="auto" w:fill="auto"/>
            <w:vAlign w:val="bottom"/>
          </w:tcPr>
          <w:p w14:paraId="1F29D8BD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236C9DD5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Power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8EFBFAF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3604B00" w14:textId="77777777">
        <w:trPr>
          <w:trHeight w:val="274"/>
        </w:trPr>
        <w:tc>
          <w:tcPr>
            <w:tcW w:w="500" w:type="dxa"/>
            <w:shd w:val="clear" w:color="auto" w:fill="auto"/>
            <w:vAlign w:val="bottom"/>
          </w:tcPr>
          <w:p w14:paraId="57C8900E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44B3B5B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Rent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530FCD6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0F841189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702A0DBF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85E54EC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Repairs and maintenance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5EC9103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7E3BDA5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58A1688B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3348A0B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Salaries and employee expenses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1A090E7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5117DF57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16EF209C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6EC2C6F4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Stationery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1576704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42ECBE3F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1BDFF31C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97E3F3A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Subscriptions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B4C8DE7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545269B4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0F4B3CF3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46DE362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Tax payments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6B90DC8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7E29EB5" w14:textId="77777777">
        <w:trPr>
          <w:trHeight w:val="273"/>
        </w:trPr>
        <w:tc>
          <w:tcPr>
            <w:tcW w:w="500" w:type="dxa"/>
            <w:shd w:val="clear" w:color="auto" w:fill="auto"/>
            <w:vAlign w:val="bottom"/>
          </w:tcPr>
          <w:p w14:paraId="78ADF322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45549E6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szCs w:val="22"/>
              </w:rPr>
            </w:pPr>
            <w:r w:rsidRPr="003A5EC3">
              <w:rPr>
                <w:rFonts w:ascii="Lato" w:eastAsia="Arial" w:hAnsi="Lato"/>
                <w:szCs w:val="22"/>
              </w:rPr>
              <w:t>Web site hosting, Internet costs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700E1C9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20F2564A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6BEF528E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73EF264" w14:textId="77777777" w:rsidR="003F025E" w:rsidRPr="003A5EC3" w:rsidRDefault="005C7DAB" w:rsidP="008D190B">
            <w:pPr>
              <w:spacing w:line="0" w:lineRule="atLeast"/>
              <w:ind w:left="100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Other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24E5DA3F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326B6455" w14:textId="77777777">
        <w:trPr>
          <w:trHeight w:val="272"/>
        </w:trPr>
        <w:tc>
          <w:tcPr>
            <w:tcW w:w="500" w:type="dxa"/>
            <w:shd w:val="clear" w:color="auto" w:fill="auto"/>
            <w:vAlign w:val="bottom"/>
          </w:tcPr>
          <w:p w14:paraId="0BE51F97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6FF99B00" w14:textId="77777777" w:rsidR="003F025E" w:rsidRPr="003A5EC3" w:rsidRDefault="005C7DAB" w:rsidP="008D190B">
            <w:pPr>
              <w:spacing w:line="0" w:lineRule="atLeast"/>
              <w:ind w:left="100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Other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5BC4336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56EA7E7C" w14:textId="77777777">
        <w:trPr>
          <w:trHeight w:val="271"/>
        </w:trPr>
        <w:tc>
          <w:tcPr>
            <w:tcW w:w="500" w:type="dxa"/>
            <w:shd w:val="clear" w:color="auto" w:fill="auto"/>
            <w:vAlign w:val="bottom"/>
          </w:tcPr>
          <w:p w14:paraId="5CF4D211" w14:textId="77777777" w:rsidR="003F025E" w:rsidRPr="003A5EC3" w:rsidRDefault="005C7DAB" w:rsidP="008D190B">
            <w:pPr>
              <w:spacing w:line="0" w:lineRule="atLeast"/>
              <w:ind w:right="130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372BB111" w14:textId="77777777" w:rsidR="003F025E" w:rsidRPr="003A5EC3" w:rsidRDefault="005C7DAB" w:rsidP="008D190B">
            <w:pPr>
              <w:spacing w:line="0" w:lineRule="atLeast"/>
              <w:ind w:left="100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Other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22349951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6B53DABE" w14:textId="77777777">
        <w:trPr>
          <w:trHeight w:val="269"/>
        </w:trPr>
        <w:tc>
          <w:tcPr>
            <w:tcW w:w="500" w:type="dxa"/>
            <w:shd w:val="clear" w:color="auto" w:fill="auto"/>
            <w:vAlign w:val="bottom"/>
          </w:tcPr>
          <w:p w14:paraId="7D032E83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E1C6520" w14:textId="77777777" w:rsidR="003F025E" w:rsidRPr="003A5EC3" w:rsidRDefault="005C7DAB" w:rsidP="008D190B">
            <w:pPr>
              <w:spacing w:line="0" w:lineRule="atLeast"/>
              <w:ind w:left="80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Total monthly costs</w:t>
            </w:r>
          </w:p>
        </w:tc>
        <w:tc>
          <w:tcPr>
            <w:tcW w:w="130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2260817A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</w:tbl>
    <w:p w14:paraId="0AFB986C" w14:textId="77777777" w:rsidR="003F025E" w:rsidRPr="003A5EC3" w:rsidRDefault="00F845E8" w:rsidP="008D190B">
      <w:pPr>
        <w:spacing w:line="20" w:lineRule="exact"/>
        <w:rPr>
          <w:rFonts w:ascii="Lato" w:eastAsia="Times New Roman" w:hAnsi="Lato"/>
          <w:sz w:val="28"/>
          <w:szCs w:val="22"/>
        </w:rPr>
      </w:pPr>
      <w:r>
        <w:rPr>
          <w:rFonts w:ascii="Lato" w:eastAsia="Arial" w:hAnsi="Lato"/>
          <w:b/>
          <w:szCs w:val="22"/>
        </w:rPr>
        <w:pict w14:anchorId="48B5BB08">
          <v:shape id="_x0000_s1032" type="#_x0000_t75" style="position:absolute;margin-left:23.85pt;margin-top:-292.25pt;width:255.45pt;height:278.5pt;z-index:-5;mso-position-horizontal-relative:text;mso-position-vertical-relative:text">
            <v:imagedata r:id="rId8" o:title=""/>
          </v:shape>
        </w:pict>
      </w:r>
    </w:p>
    <w:p w14:paraId="71132233" w14:textId="77777777" w:rsidR="003F025E" w:rsidRPr="003A5EC3" w:rsidRDefault="003F025E" w:rsidP="008D190B">
      <w:pPr>
        <w:spacing w:line="391" w:lineRule="exact"/>
        <w:rPr>
          <w:rFonts w:ascii="Lato" w:eastAsia="Times New Roman" w:hAnsi="Lato"/>
          <w:sz w:val="28"/>
          <w:szCs w:val="22"/>
        </w:rPr>
      </w:pPr>
    </w:p>
    <w:p w14:paraId="0613FCDC" w14:textId="77777777" w:rsidR="003F025E" w:rsidRPr="003A5EC3" w:rsidRDefault="005C7DAB" w:rsidP="008D190B">
      <w:pPr>
        <w:spacing w:line="272" w:lineRule="auto"/>
        <w:ind w:left="620"/>
        <w:jc w:val="both"/>
        <w:rPr>
          <w:rFonts w:ascii="Lato" w:eastAsia="Arial" w:hAnsi="Lato"/>
          <w:szCs w:val="22"/>
        </w:rPr>
      </w:pPr>
      <w:r w:rsidRPr="003A5EC3">
        <w:rPr>
          <w:rFonts w:ascii="Lato" w:eastAsia="Arial" w:hAnsi="Lato"/>
          <w:szCs w:val="22"/>
        </w:rPr>
        <w:t>In the first few months many businesses need a surplus of cash to cover overheads, as the initial profit from sales doesn’t cover all the monthly expenses.</w:t>
      </w:r>
    </w:p>
    <w:p w14:paraId="47D840FD" w14:textId="77777777" w:rsidR="003F025E" w:rsidRPr="003A5EC3" w:rsidRDefault="003F025E" w:rsidP="008D190B">
      <w:pPr>
        <w:spacing w:line="135" w:lineRule="exact"/>
        <w:rPr>
          <w:rFonts w:ascii="Lato" w:eastAsia="Times New Roman" w:hAnsi="Lato"/>
          <w:sz w:val="28"/>
          <w:szCs w:val="22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20"/>
      </w:tblGrid>
      <w:tr w:rsidR="003F025E" w:rsidRPr="003A5EC3" w14:paraId="3FE81A8C" w14:textId="77777777">
        <w:trPr>
          <w:trHeight w:val="216"/>
        </w:trPr>
        <w:tc>
          <w:tcPr>
            <w:tcW w:w="3780" w:type="dxa"/>
            <w:shd w:val="clear" w:color="auto" w:fill="auto"/>
            <w:vAlign w:val="bottom"/>
          </w:tcPr>
          <w:p w14:paraId="4E42052C" w14:textId="77777777" w:rsidR="003F025E" w:rsidRPr="003A5EC3" w:rsidRDefault="005C7DAB" w:rsidP="008D190B">
            <w:pPr>
              <w:spacing w:line="0" w:lineRule="atLeas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How many months cover do you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55CD4BF7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6</w:t>
            </w:r>
          </w:p>
        </w:tc>
      </w:tr>
      <w:tr w:rsidR="003F025E" w:rsidRPr="003A5EC3" w14:paraId="775164F9" w14:textId="77777777">
        <w:trPr>
          <w:trHeight w:val="256"/>
        </w:trPr>
        <w:tc>
          <w:tcPr>
            <w:tcW w:w="3780" w:type="dxa"/>
            <w:shd w:val="clear" w:color="auto" w:fill="auto"/>
            <w:vAlign w:val="bottom"/>
          </w:tcPr>
          <w:p w14:paraId="464F4234" w14:textId="77777777" w:rsidR="003F025E" w:rsidRPr="003A5EC3" w:rsidRDefault="005C7DAB" w:rsidP="008D190B">
            <w:pPr>
              <w:spacing w:line="0" w:lineRule="atLeas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think you need?</w:t>
            </w: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69AB9A75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4"/>
                <w:szCs w:val="22"/>
              </w:rPr>
            </w:pPr>
          </w:p>
        </w:tc>
      </w:tr>
    </w:tbl>
    <w:p w14:paraId="089BA8EF" w14:textId="235569E0" w:rsidR="003F025E" w:rsidRPr="003A5EC3" w:rsidRDefault="003F025E" w:rsidP="008D190B">
      <w:pPr>
        <w:spacing w:line="20" w:lineRule="exact"/>
        <w:rPr>
          <w:rFonts w:ascii="Lato" w:eastAsia="Times New Roman" w:hAnsi="Lato"/>
          <w:sz w:val="28"/>
          <w:szCs w:val="22"/>
        </w:rPr>
      </w:pPr>
    </w:p>
    <w:p w14:paraId="56AC91B2" w14:textId="77777777" w:rsidR="003F025E" w:rsidRPr="003A5EC3" w:rsidRDefault="003F025E" w:rsidP="008D190B">
      <w:pPr>
        <w:spacing w:line="20" w:lineRule="exact"/>
        <w:rPr>
          <w:rFonts w:ascii="Lato" w:eastAsia="Times New Roman" w:hAnsi="Lato"/>
          <w:sz w:val="28"/>
          <w:szCs w:val="22"/>
        </w:rPr>
        <w:sectPr w:rsidR="003F025E" w:rsidRPr="003A5EC3">
          <w:type w:val="continuous"/>
          <w:pgSz w:w="11900" w:h="16838"/>
          <w:pgMar w:top="1440" w:right="626" w:bottom="0" w:left="600" w:header="0" w:footer="0" w:gutter="0"/>
          <w:cols w:num="2" w:space="0" w:equalWidth="0">
            <w:col w:w="4280" w:space="720"/>
            <w:col w:w="5680"/>
          </w:cols>
          <w:docGrid w:linePitch="360"/>
        </w:sectPr>
      </w:pPr>
    </w:p>
    <w:p w14:paraId="355E2E56" w14:textId="77777777" w:rsidR="003F025E" w:rsidRPr="003A5EC3" w:rsidRDefault="003F025E" w:rsidP="008D190B">
      <w:pPr>
        <w:spacing w:line="200" w:lineRule="exact"/>
        <w:rPr>
          <w:rFonts w:ascii="Lato" w:eastAsia="Times New Roman" w:hAnsi="Lato"/>
          <w:sz w:val="28"/>
          <w:szCs w:val="22"/>
        </w:rPr>
      </w:pPr>
    </w:p>
    <w:p w14:paraId="79245675" w14:textId="77777777" w:rsidR="003F025E" w:rsidRPr="003A5EC3" w:rsidRDefault="003F025E" w:rsidP="008D190B">
      <w:pPr>
        <w:spacing w:line="200" w:lineRule="exact"/>
        <w:rPr>
          <w:rFonts w:ascii="Lato" w:eastAsia="Times New Roman" w:hAnsi="Lato"/>
          <w:sz w:val="28"/>
          <w:szCs w:val="22"/>
        </w:rPr>
      </w:pPr>
    </w:p>
    <w:p w14:paraId="0215AFB5" w14:textId="77777777" w:rsidR="003F025E" w:rsidRPr="003A5EC3" w:rsidRDefault="003F025E" w:rsidP="008D190B">
      <w:pPr>
        <w:spacing w:line="200" w:lineRule="exact"/>
        <w:rPr>
          <w:rFonts w:ascii="Lato" w:eastAsia="Times New Roman" w:hAnsi="Lato"/>
          <w:sz w:val="28"/>
          <w:szCs w:val="22"/>
        </w:rPr>
      </w:pPr>
    </w:p>
    <w:p w14:paraId="15026722" w14:textId="1ECB7252" w:rsidR="003F025E" w:rsidRPr="003A5EC3" w:rsidRDefault="00452172" w:rsidP="008D190B">
      <w:pPr>
        <w:spacing w:line="334" w:lineRule="exact"/>
        <w:rPr>
          <w:rFonts w:ascii="Lato" w:eastAsia="Times New Roman" w:hAnsi="Lato"/>
          <w:sz w:val="28"/>
          <w:szCs w:val="22"/>
        </w:rPr>
      </w:pPr>
      <w:r>
        <w:rPr>
          <w:rFonts w:ascii="Lato" w:eastAsia="Times New Roman" w:hAnsi="Lato"/>
          <w:sz w:val="24"/>
          <w:szCs w:val="22"/>
        </w:rPr>
        <w:pict w14:anchorId="7ED50DCD">
          <v:shape id="_x0000_s1033" type="#_x0000_t75" style="position:absolute;margin-left:94.4pt;margin-top:9pt;width:338.55pt;height:143.8pt;z-index:-4;mso-position-horizontal-relative:text;mso-position-vertical-relative:text">
            <v:imagedata r:id="rId9" o:title=""/>
          </v:shape>
        </w:pict>
      </w:r>
    </w:p>
    <w:p w14:paraId="183B358F" w14:textId="77777777" w:rsidR="003F025E" w:rsidRPr="003A5EC3" w:rsidRDefault="005C7DAB" w:rsidP="008D190B">
      <w:pPr>
        <w:spacing w:line="0" w:lineRule="atLeast"/>
        <w:ind w:left="2200"/>
        <w:rPr>
          <w:rFonts w:ascii="Lato" w:eastAsia="Arial" w:hAnsi="Lato"/>
          <w:sz w:val="24"/>
          <w:szCs w:val="22"/>
        </w:rPr>
      </w:pPr>
      <w:r w:rsidRPr="003A5EC3">
        <w:rPr>
          <w:rFonts w:ascii="Lato" w:eastAsia="Arial" w:hAnsi="Lato"/>
          <w:sz w:val="24"/>
          <w:szCs w:val="22"/>
        </w:rPr>
        <w:t>YOUR START-UP COSTS</w:t>
      </w:r>
    </w:p>
    <w:p w14:paraId="32826DE4" w14:textId="77777777" w:rsidR="003F025E" w:rsidRPr="003A5EC3" w:rsidRDefault="003F025E" w:rsidP="008D190B">
      <w:pPr>
        <w:spacing w:line="224" w:lineRule="exact"/>
        <w:rPr>
          <w:rFonts w:ascii="Lato" w:eastAsia="Times New Roman" w:hAnsi="Lato"/>
          <w:sz w:val="28"/>
          <w:szCs w:val="22"/>
        </w:rPr>
      </w:pPr>
    </w:p>
    <w:tbl>
      <w:tblPr>
        <w:tblW w:w="0" w:type="auto"/>
        <w:tblInd w:w="2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00"/>
        <w:gridCol w:w="1220"/>
        <w:gridCol w:w="280"/>
        <w:gridCol w:w="1220"/>
      </w:tblGrid>
      <w:tr w:rsidR="003F025E" w:rsidRPr="003A5EC3" w14:paraId="188F0C86" w14:textId="77777777">
        <w:trPr>
          <w:trHeight w:val="282"/>
        </w:trPr>
        <w:tc>
          <w:tcPr>
            <w:tcW w:w="2800" w:type="dxa"/>
            <w:shd w:val="clear" w:color="auto" w:fill="auto"/>
            <w:vAlign w:val="bottom"/>
          </w:tcPr>
          <w:p w14:paraId="50BE8D7B" w14:textId="77777777" w:rsidR="003F025E" w:rsidRPr="003A5EC3" w:rsidRDefault="005C7DAB" w:rsidP="008D190B">
            <w:pPr>
              <w:spacing w:line="0" w:lineRule="atLeas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Total initial costs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94696BA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4113EC0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A13C25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88D1C9A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4ED4188A" w14:textId="77777777">
        <w:trPr>
          <w:trHeight w:val="5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14:paraId="42E03C95" w14:textId="77777777" w:rsidR="003F025E" w:rsidRPr="003A5EC3" w:rsidRDefault="005C7DAB" w:rsidP="008D190B">
            <w:pPr>
              <w:spacing w:line="0" w:lineRule="atLeas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Total monthly costs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F80FA0B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20550A4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0F3527C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1B02DA6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</w:tr>
      <w:tr w:rsidR="003F025E" w:rsidRPr="003A5EC3" w14:paraId="3A26105E" w14:textId="77777777">
        <w:trPr>
          <w:trHeight w:val="175"/>
        </w:trPr>
        <w:tc>
          <w:tcPr>
            <w:tcW w:w="2800" w:type="dxa"/>
            <w:vMerge/>
            <w:shd w:val="clear" w:color="auto" w:fill="auto"/>
            <w:vAlign w:val="bottom"/>
          </w:tcPr>
          <w:p w14:paraId="39BE3ACD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6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1E2AE0D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03C11ED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6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B88657A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AA9AB86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6"/>
                <w:szCs w:val="22"/>
              </w:rPr>
            </w:pPr>
          </w:p>
        </w:tc>
      </w:tr>
      <w:tr w:rsidR="003F025E" w:rsidRPr="003A5EC3" w14:paraId="0BB3F01B" w14:textId="77777777">
        <w:trPr>
          <w:trHeight w:val="294"/>
        </w:trPr>
        <w:tc>
          <w:tcPr>
            <w:tcW w:w="2800" w:type="dxa"/>
            <w:vMerge/>
            <w:shd w:val="clear" w:color="auto" w:fill="auto"/>
            <w:vAlign w:val="bottom"/>
          </w:tcPr>
          <w:p w14:paraId="614EB412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35F1326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16E4EE8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FD5D34D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9181394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</w:tr>
      <w:tr w:rsidR="003F025E" w:rsidRPr="003A5EC3" w14:paraId="1A694879" w14:textId="77777777">
        <w:trPr>
          <w:trHeight w:val="45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14:paraId="110EFF66" w14:textId="77777777" w:rsidR="003F025E" w:rsidRPr="003A5EC3" w:rsidRDefault="005C7DAB" w:rsidP="008D190B">
            <w:pPr>
              <w:spacing w:line="0" w:lineRule="atLeas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Months to cover overheads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07689964" w14:textId="77777777" w:rsidR="003F025E" w:rsidRPr="003A5EC3" w:rsidRDefault="005C7DAB" w:rsidP="008D190B">
            <w:pPr>
              <w:spacing w:line="0" w:lineRule="atLeast"/>
              <w:ind w:left="340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x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2D140AF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5"/>
                <w:szCs w:val="22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40AB4B9F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=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680E8A2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5"/>
                <w:szCs w:val="22"/>
              </w:rPr>
            </w:pPr>
          </w:p>
        </w:tc>
      </w:tr>
      <w:tr w:rsidR="003F025E" w:rsidRPr="003A5EC3" w14:paraId="18484F1E" w14:textId="77777777">
        <w:trPr>
          <w:trHeight w:val="130"/>
        </w:trPr>
        <w:tc>
          <w:tcPr>
            <w:tcW w:w="2800" w:type="dxa"/>
            <w:vMerge/>
            <w:shd w:val="clear" w:color="auto" w:fill="auto"/>
            <w:vAlign w:val="bottom"/>
          </w:tcPr>
          <w:p w14:paraId="540E1795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3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3BAB8FDD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3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FBAD7DE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3"/>
                <w:szCs w:val="2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7DF83D88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3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75D7B19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3"/>
                <w:szCs w:val="22"/>
              </w:rPr>
            </w:pPr>
          </w:p>
        </w:tc>
      </w:tr>
      <w:tr w:rsidR="003F025E" w:rsidRPr="003A5EC3" w14:paraId="5AB5DD1E" w14:textId="77777777">
        <w:trPr>
          <w:trHeight w:val="292"/>
        </w:trPr>
        <w:tc>
          <w:tcPr>
            <w:tcW w:w="2800" w:type="dxa"/>
            <w:vMerge/>
            <w:shd w:val="clear" w:color="auto" w:fill="auto"/>
            <w:vAlign w:val="bottom"/>
          </w:tcPr>
          <w:p w14:paraId="290FEDFE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6329F6AC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BE916AC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6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1817BDCC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1D8F181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12C24196" w14:textId="77777777">
        <w:trPr>
          <w:trHeight w:val="4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14:paraId="0DF0C063" w14:textId="77777777" w:rsidR="003F025E" w:rsidRPr="003A5EC3" w:rsidRDefault="005C7DAB" w:rsidP="008D190B">
            <w:pPr>
              <w:spacing w:line="0" w:lineRule="atLeas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Total start-up funds required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8114C70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AAE408C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EF2F3A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7F37AFE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</w:tr>
      <w:tr w:rsidR="003F025E" w:rsidRPr="003A5EC3" w14:paraId="419E425A" w14:textId="77777777">
        <w:trPr>
          <w:trHeight w:val="160"/>
        </w:trPr>
        <w:tc>
          <w:tcPr>
            <w:tcW w:w="2800" w:type="dxa"/>
            <w:vMerge/>
            <w:shd w:val="clear" w:color="auto" w:fill="auto"/>
            <w:vAlign w:val="bottom"/>
          </w:tcPr>
          <w:p w14:paraId="415ACCC4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5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6E5AA9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5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B98EEF8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5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514774F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5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D31FC06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15"/>
                <w:szCs w:val="22"/>
              </w:rPr>
            </w:pPr>
          </w:p>
        </w:tc>
      </w:tr>
      <w:tr w:rsidR="003F025E" w:rsidRPr="003A5EC3" w14:paraId="15771AB4" w14:textId="77777777">
        <w:trPr>
          <w:trHeight w:val="282"/>
        </w:trPr>
        <w:tc>
          <w:tcPr>
            <w:tcW w:w="2800" w:type="dxa"/>
            <w:vMerge/>
            <w:shd w:val="clear" w:color="auto" w:fill="auto"/>
            <w:vAlign w:val="bottom"/>
          </w:tcPr>
          <w:p w14:paraId="6F645E2B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7D91E7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453358B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739DB42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28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19D2A93" w14:textId="77777777" w:rsidR="003F025E" w:rsidRPr="003A5EC3" w:rsidRDefault="005C7DAB" w:rsidP="008D190B">
            <w:pPr>
              <w:spacing w:line="0" w:lineRule="atLeast"/>
              <w:jc w:val="right"/>
              <w:rPr>
                <w:rFonts w:ascii="Lato" w:eastAsia="Arial" w:hAnsi="Lato"/>
                <w:b/>
                <w:szCs w:val="22"/>
              </w:rPr>
            </w:pPr>
            <w:r w:rsidRPr="003A5EC3">
              <w:rPr>
                <w:rFonts w:ascii="Lato" w:eastAsia="Arial" w:hAnsi="Lato"/>
                <w:b/>
                <w:szCs w:val="22"/>
              </w:rPr>
              <w:t>$ 0</w:t>
            </w:r>
          </w:p>
        </w:tc>
      </w:tr>
      <w:tr w:rsidR="003F025E" w:rsidRPr="003A5EC3" w14:paraId="791047B0" w14:textId="77777777">
        <w:trPr>
          <w:trHeight w:val="57"/>
        </w:trPr>
        <w:tc>
          <w:tcPr>
            <w:tcW w:w="2800" w:type="dxa"/>
            <w:shd w:val="clear" w:color="auto" w:fill="auto"/>
            <w:vAlign w:val="bottom"/>
          </w:tcPr>
          <w:p w14:paraId="154821F1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B4AD705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127A4B2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8E61E3F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F235212" w14:textId="77777777" w:rsidR="003F025E" w:rsidRPr="003A5EC3" w:rsidRDefault="003F025E" w:rsidP="008D190B">
            <w:pPr>
              <w:spacing w:line="0" w:lineRule="atLeast"/>
              <w:rPr>
                <w:rFonts w:ascii="Lato" w:eastAsia="Times New Roman" w:hAnsi="Lato"/>
                <w:sz w:val="6"/>
                <w:szCs w:val="22"/>
              </w:rPr>
            </w:pPr>
          </w:p>
        </w:tc>
      </w:tr>
    </w:tbl>
    <w:p w14:paraId="129671C7" w14:textId="77777777" w:rsidR="003F025E" w:rsidRPr="003A5EC3" w:rsidRDefault="003F025E" w:rsidP="008D190B">
      <w:pPr>
        <w:spacing w:line="293" w:lineRule="auto"/>
        <w:ind w:right="20"/>
        <w:rPr>
          <w:rFonts w:ascii="Lato" w:eastAsia="Arial" w:hAnsi="Lato"/>
          <w:sz w:val="14"/>
          <w:szCs w:val="22"/>
        </w:rPr>
        <w:sectPr w:rsidR="003F025E" w:rsidRPr="003A5EC3">
          <w:type w:val="continuous"/>
          <w:pgSz w:w="11900" w:h="16838"/>
          <w:pgMar w:top="1440" w:right="626" w:bottom="0" w:left="600" w:header="0" w:footer="0" w:gutter="0"/>
          <w:cols w:space="0" w:equalWidth="0">
            <w:col w:w="10680"/>
          </w:cols>
          <w:docGrid w:linePitch="360"/>
        </w:sectPr>
      </w:pPr>
    </w:p>
    <w:p w14:paraId="2B31E448" w14:textId="15B96F91" w:rsidR="005C7DAB" w:rsidRPr="003A5EC3" w:rsidRDefault="005C7DAB" w:rsidP="008D190B">
      <w:pPr>
        <w:spacing w:line="0" w:lineRule="atLeast"/>
        <w:rPr>
          <w:rFonts w:ascii="Lato" w:eastAsia="Arial" w:hAnsi="Lato"/>
          <w:sz w:val="14"/>
          <w:szCs w:val="22"/>
        </w:rPr>
      </w:pPr>
      <w:bookmarkStart w:id="0" w:name="page2"/>
      <w:bookmarkEnd w:id="0"/>
    </w:p>
    <w:sectPr w:rsidR="005C7DAB" w:rsidRPr="003A5EC3" w:rsidSect="003A5EC3">
      <w:pgSz w:w="11900" w:h="16838"/>
      <w:pgMar w:top="1182" w:right="646" w:bottom="0" w:left="600" w:header="0" w:footer="0" w:gutter="0"/>
      <w:cols w:num="2" w:space="0" w:equalWidth="0">
        <w:col w:w="5200" w:space="280"/>
        <w:col w:w="5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0F6D672">
      <w:start w:val="1"/>
      <w:numFmt w:val="bullet"/>
      <w:lvlText w:val="•"/>
      <w:lvlJc w:val="left"/>
    </w:lvl>
    <w:lvl w:ilvl="1" w:tplc="64E03AC8">
      <w:start w:val="1"/>
      <w:numFmt w:val="bullet"/>
      <w:lvlText w:val=""/>
      <w:lvlJc w:val="left"/>
    </w:lvl>
    <w:lvl w:ilvl="2" w:tplc="704C6E8C">
      <w:start w:val="1"/>
      <w:numFmt w:val="bullet"/>
      <w:lvlText w:val=""/>
      <w:lvlJc w:val="left"/>
    </w:lvl>
    <w:lvl w:ilvl="3" w:tplc="5EC8A47A">
      <w:start w:val="1"/>
      <w:numFmt w:val="bullet"/>
      <w:lvlText w:val=""/>
      <w:lvlJc w:val="left"/>
    </w:lvl>
    <w:lvl w:ilvl="4" w:tplc="5BEA750E">
      <w:start w:val="1"/>
      <w:numFmt w:val="bullet"/>
      <w:lvlText w:val=""/>
      <w:lvlJc w:val="left"/>
    </w:lvl>
    <w:lvl w:ilvl="5" w:tplc="FE800318">
      <w:start w:val="1"/>
      <w:numFmt w:val="bullet"/>
      <w:lvlText w:val=""/>
      <w:lvlJc w:val="left"/>
    </w:lvl>
    <w:lvl w:ilvl="6" w:tplc="22F464F0">
      <w:start w:val="1"/>
      <w:numFmt w:val="bullet"/>
      <w:lvlText w:val=""/>
      <w:lvlJc w:val="left"/>
    </w:lvl>
    <w:lvl w:ilvl="7" w:tplc="B4549DAA">
      <w:start w:val="1"/>
      <w:numFmt w:val="bullet"/>
      <w:lvlText w:val=""/>
      <w:lvlJc w:val="left"/>
    </w:lvl>
    <w:lvl w:ilvl="8" w:tplc="F5D481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7CEFA38">
      <w:start w:val="1"/>
      <w:numFmt w:val="bullet"/>
      <w:lvlText w:val="•"/>
      <w:lvlJc w:val="left"/>
    </w:lvl>
    <w:lvl w:ilvl="1" w:tplc="DFDA6134">
      <w:start w:val="1"/>
      <w:numFmt w:val="bullet"/>
      <w:lvlText w:val=""/>
      <w:lvlJc w:val="left"/>
    </w:lvl>
    <w:lvl w:ilvl="2" w:tplc="8312C08A">
      <w:start w:val="1"/>
      <w:numFmt w:val="bullet"/>
      <w:lvlText w:val=""/>
      <w:lvlJc w:val="left"/>
    </w:lvl>
    <w:lvl w:ilvl="3" w:tplc="0FD0F914">
      <w:start w:val="1"/>
      <w:numFmt w:val="bullet"/>
      <w:lvlText w:val=""/>
      <w:lvlJc w:val="left"/>
    </w:lvl>
    <w:lvl w:ilvl="4" w:tplc="FDD6B6C8">
      <w:start w:val="1"/>
      <w:numFmt w:val="bullet"/>
      <w:lvlText w:val=""/>
      <w:lvlJc w:val="left"/>
    </w:lvl>
    <w:lvl w:ilvl="5" w:tplc="9E8CD50E">
      <w:start w:val="1"/>
      <w:numFmt w:val="bullet"/>
      <w:lvlText w:val=""/>
      <w:lvlJc w:val="left"/>
    </w:lvl>
    <w:lvl w:ilvl="6" w:tplc="380CA4EE">
      <w:start w:val="1"/>
      <w:numFmt w:val="bullet"/>
      <w:lvlText w:val=""/>
      <w:lvlJc w:val="left"/>
    </w:lvl>
    <w:lvl w:ilvl="7" w:tplc="F1887064">
      <w:start w:val="1"/>
      <w:numFmt w:val="bullet"/>
      <w:lvlText w:val=""/>
      <w:lvlJc w:val="left"/>
    </w:lvl>
    <w:lvl w:ilvl="8" w:tplc="4CA8392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8F52CBF8">
      <w:start w:val="1"/>
      <w:numFmt w:val="bullet"/>
      <w:lvlText w:val="•"/>
      <w:lvlJc w:val="left"/>
    </w:lvl>
    <w:lvl w:ilvl="1" w:tplc="82AA1618">
      <w:start w:val="1"/>
      <w:numFmt w:val="bullet"/>
      <w:lvlText w:val=""/>
      <w:lvlJc w:val="left"/>
    </w:lvl>
    <w:lvl w:ilvl="2" w:tplc="0F98856E">
      <w:start w:val="1"/>
      <w:numFmt w:val="bullet"/>
      <w:lvlText w:val=""/>
      <w:lvlJc w:val="left"/>
    </w:lvl>
    <w:lvl w:ilvl="3" w:tplc="70D644DE">
      <w:start w:val="1"/>
      <w:numFmt w:val="bullet"/>
      <w:lvlText w:val=""/>
      <w:lvlJc w:val="left"/>
    </w:lvl>
    <w:lvl w:ilvl="4" w:tplc="7EE8314C">
      <w:start w:val="1"/>
      <w:numFmt w:val="bullet"/>
      <w:lvlText w:val=""/>
      <w:lvlJc w:val="left"/>
    </w:lvl>
    <w:lvl w:ilvl="5" w:tplc="78CCCB46">
      <w:start w:val="1"/>
      <w:numFmt w:val="bullet"/>
      <w:lvlText w:val=""/>
      <w:lvlJc w:val="left"/>
    </w:lvl>
    <w:lvl w:ilvl="6" w:tplc="CAC45DF4">
      <w:start w:val="1"/>
      <w:numFmt w:val="bullet"/>
      <w:lvlText w:val=""/>
      <w:lvlJc w:val="left"/>
    </w:lvl>
    <w:lvl w:ilvl="7" w:tplc="F28437B6">
      <w:start w:val="1"/>
      <w:numFmt w:val="bullet"/>
      <w:lvlText w:val=""/>
      <w:lvlJc w:val="left"/>
    </w:lvl>
    <w:lvl w:ilvl="8" w:tplc="D248C26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EC3"/>
    <w:rsid w:val="00155742"/>
    <w:rsid w:val="001C48B0"/>
    <w:rsid w:val="003A5EC3"/>
    <w:rsid w:val="003F025E"/>
    <w:rsid w:val="00452172"/>
    <w:rsid w:val="005C7DAB"/>
    <w:rsid w:val="00856EF5"/>
    <w:rsid w:val="008D190B"/>
    <w:rsid w:val="00B81D0F"/>
    <w:rsid w:val="00CA3C83"/>
    <w:rsid w:val="00CE4C32"/>
    <w:rsid w:val="00DD036C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7E8F8A7D"/>
  <w15:chartTrackingRefBased/>
  <w15:docId w15:val="{768BD379-41A3-451B-971E-3A11405F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ADF49-F57B-4F9B-9042-457200D2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10</cp:revision>
  <cp:lastPrinted>2022-03-24T08:47:00Z</cp:lastPrinted>
  <dcterms:created xsi:type="dcterms:W3CDTF">2022-03-24T07:53:00Z</dcterms:created>
  <dcterms:modified xsi:type="dcterms:W3CDTF">2022-03-24T09:01:00Z</dcterms:modified>
</cp:coreProperties>
</file>