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517" w:rsidRPr="0073266D" w:rsidRDefault="003774C9">
      <w:pPr>
        <w:spacing w:before="67"/>
        <w:ind w:left="220"/>
        <w:rPr>
          <w:rFonts w:ascii="Abadi MT Std" w:hAnsi="Abadi MT Std"/>
          <w:b/>
          <w:sz w:val="28"/>
          <w:u w:val="single"/>
        </w:rPr>
      </w:pPr>
      <w:r w:rsidRPr="0073266D">
        <w:rPr>
          <w:rFonts w:ascii="Abadi MT Std" w:hAnsi="Abadi MT Std"/>
          <w:b/>
          <w:sz w:val="28"/>
          <w:u w:val="single"/>
        </w:rPr>
        <w:t>NORTH CAROLINA SUBLEASE AGREEMENT</w:t>
      </w:r>
    </w:p>
    <w:p w:rsidR="003D1517" w:rsidRPr="0073266D" w:rsidRDefault="003774C9">
      <w:pPr>
        <w:tabs>
          <w:tab w:val="left" w:pos="3485"/>
        </w:tabs>
        <w:spacing w:before="142"/>
        <w:ind w:left="220"/>
        <w:rPr>
          <w:rFonts w:ascii="Abadi MT Std" w:hAnsi="Abadi MT Std"/>
          <w:sz w:val="28"/>
          <w:szCs w:val="28"/>
        </w:rPr>
      </w:pPr>
      <w:r w:rsidRPr="0073266D">
        <w:rPr>
          <w:rFonts w:ascii="Abadi MT Std" w:hAnsi="Abadi MT Std"/>
        </w:rPr>
        <w:br w:type="column"/>
      </w:r>
      <w:r w:rsidRPr="0073266D">
        <w:rPr>
          <w:rFonts w:ascii="Abadi MT Std" w:hAnsi="Abadi MT Std"/>
          <w:sz w:val="28"/>
          <w:szCs w:val="28"/>
        </w:rPr>
        <w:lastRenderedPageBreak/>
        <w:t>Phone</w:t>
      </w:r>
      <w:r w:rsidRPr="0073266D">
        <w:rPr>
          <w:rFonts w:ascii="Abadi MT Std" w:hAnsi="Abadi MT Std"/>
          <w:spacing w:val="-6"/>
          <w:sz w:val="28"/>
          <w:szCs w:val="28"/>
        </w:rPr>
        <w:t xml:space="preserve"> </w:t>
      </w:r>
      <w:r w:rsidRPr="0073266D">
        <w:rPr>
          <w:rFonts w:ascii="Abadi MT Std" w:hAnsi="Abadi MT Std"/>
          <w:sz w:val="28"/>
          <w:szCs w:val="28"/>
        </w:rPr>
        <w:t>#</w:t>
      </w:r>
      <w:r w:rsidRPr="0073266D">
        <w:rPr>
          <w:rFonts w:ascii="Abadi MT Std" w:hAnsi="Abadi MT Std"/>
          <w:sz w:val="28"/>
          <w:szCs w:val="28"/>
          <w:u w:val="single"/>
        </w:rPr>
        <w:t xml:space="preserve"> </w:t>
      </w:r>
      <w:r w:rsidRPr="0073266D">
        <w:rPr>
          <w:rFonts w:ascii="Abadi MT Std" w:hAnsi="Abadi MT Std"/>
          <w:sz w:val="28"/>
          <w:szCs w:val="28"/>
          <w:u w:val="single"/>
        </w:rPr>
        <w:tab/>
      </w:r>
    </w:p>
    <w:p w:rsidR="003D1517" w:rsidRPr="0073266D" w:rsidRDefault="003D1517">
      <w:pPr>
        <w:rPr>
          <w:rFonts w:ascii="Abadi MT Std" w:hAnsi="Abadi MT Std"/>
          <w:sz w:val="20"/>
        </w:rPr>
        <w:sectPr w:rsidR="003D1517" w:rsidRPr="0073266D">
          <w:footerReference w:type="default" r:id="rId7"/>
          <w:type w:val="continuous"/>
          <w:pgSz w:w="12240" w:h="20160"/>
          <w:pgMar w:top="940" w:right="500" w:bottom="1120" w:left="500" w:header="720" w:footer="922" w:gutter="0"/>
          <w:cols w:num="2" w:space="720" w:equalWidth="0">
            <w:col w:w="6277" w:space="1258"/>
            <w:col w:w="3705"/>
          </w:cols>
        </w:sectPr>
      </w:pPr>
    </w:p>
    <w:p w:rsidR="003D1517" w:rsidRPr="0073266D" w:rsidRDefault="003D1517">
      <w:pPr>
        <w:pStyle w:val="BodyText"/>
        <w:rPr>
          <w:rFonts w:ascii="Abadi MT Std" w:hAnsi="Abadi MT Std"/>
          <w:sz w:val="20"/>
        </w:rPr>
      </w:pPr>
      <w:bookmarkStart w:id="0" w:name="_GoBack"/>
      <w:bookmarkEnd w:id="0"/>
    </w:p>
    <w:p w:rsidR="003D1517" w:rsidRPr="0073266D" w:rsidRDefault="003D1517">
      <w:pPr>
        <w:pStyle w:val="BodyText"/>
        <w:spacing w:before="2"/>
        <w:rPr>
          <w:rFonts w:ascii="Abadi MT Std" w:hAnsi="Abadi MT Std"/>
          <w:sz w:val="22"/>
        </w:rPr>
      </w:pPr>
    </w:p>
    <w:p w:rsidR="003D1517" w:rsidRPr="0073266D" w:rsidRDefault="003774C9">
      <w:pPr>
        <w:pStyle w:val="BodyText"/>
        <w:tabs>
          <w:tab w:val="left" w:pos="8291"/>
          <w:tab w:val="left" w:pos="10031"/>
        </w:tabs>
        <w:spacing w:line="376" w:lineRule="auto"/>
        <w:ind w:left="220" w:right="247"/>
        <w:rPr>
          <w:rFonts w:ascii="Abadi MT Std" w:hAnsi="Abadi MT Std"/>
        </w:rPr>
      </w:pPr>
      <w:r w:rsidRPr="0073266D">
        <w:rPr>
          <w:rFonts w:ascii="Abadi MT Std" w:hAnsi="Abadi MT Std"/>
          <w:position w:val="2"/>
        </w:rPr>
        <w:t>SUB-LEASE of Lease Contract by</w:t>
      </w:r>
      <w:r w:rsidRPr="0073266D">
        <w:rPr>
          <w:rFonts w:ascii="Abadi MT Std" w:hAnsi="Abadi MT Std"/>
          <w:spacing w:val="-14"/>
          <w:position w:val="2"/>
        </w:rPr>
        <w:t xml:space="preserve"> </w:t>
      </w:r>
      <w:r w:rsidRPr="0073266D">
        <w:rPr>
          <w:rFonts w:ascii="Abadi MT Std" w:hAnsi="Abadi MT Std"/>
          <w:position w:val="2"/>
        </w:rPr>
        <w:t>and</w:t>
      </w:r>
      <w:r w:rsidRPr="0073266D">
        <w:rPr>
          <w:rFonts w:ascii="Abadi MT Std" w:hAnsi="Abadi MT Std"/>
          <w:spacing w:val="-2"/>
          <w:position w:val="2"/>
        </w:rPr>
        <w:t xml:space="preserve"> </w:t>
      </w:r>
      <w:r w:rsidRPr="0073266D">
        <w:rPr>
          <w:rFonts w:ascii="Abadi MT Std" w:hAnsi="Abadi MT Std"/>
          <w:position w:val="2"/>
        </w:rPr>
        <w:t>between</w:t>
      </w:r>
      <w:r w:rsidRPr="0073266D">
        <w:rPr>
          <w:rFonts w:ascii="Abadi MT Std" w:hAnsi="Abadi MT Std"/>
          <w:position w:val="2"/>
          <w:u w:val="single"/>
        </w:rPr>
        <w:t xml:space="preserve"> </w:t>
      </w:r>
      <w:r w:rsidRPr="0073266D">
        <w:rPr>
          <w:rFonts w:ascii="Abadi MT Std" w:hAnsi="Abadi MT Std"/>
          <w:position w:val="2"/>
          <w:u w:val="single"/>
        </w:rPr>
        <w:tab/>
      </w:r>
      <w:r w:rsidRPr="0073266D">
        <w:rPr>
          <w:rFonts w:ascii="Abadi MT Std" w:hAnsi="Abadi MT Std"/>
          <w:position w:val="2"/>
          <w:u w:val="single"/>
        </w:rPr>
        <w:tab/>
      </w:r>
      <w:r w:rsidRPr="0073266D">
        <w:rPr>
          <w:rFonts w:ascii="Abadi MT Std" w:hAnsi="Abadi MT Std"/>
        </w:rPr>
        <w:t xml:space="preserve">, </w:t>
      </w:r>
      <w:r w:rsidRPr="0073266D">
        <w:rPr>
          <w:rFonts w:ascii="Abadi MT Std" w:hAnsi="Abadi MT Std"/>
          <w:spacing w:val="-3"/>
        </w:rPr>
        <w:t xml:space="preserve">hereinafter </w:t>
      </w:r>
      <w:r w:rsidRPr="0073266D">
        <w:rPr>
          <w:rFonts w:ascii="Abadi MT Std" w:hAnsi="Abadi MT Std"/>
          <w:spacing w:val="-8"/>
          <w:position w:val="2"/>
        </w:rPr>
        <w:t>calle</w:t>
      </w:r>
      <w:r w:rsidR="007E41CB" w:rsidRPr="0073266D">
        <w:rPr>
          <w:rFonts w:ascii="Abadi MT Std" w:hAnsi="Abadi MT Std"/>
          <w:spacing w:val="-8"/>
          <w:position w:val="2"/>
        </w:rPr>
        <w:t>d</w:t>
      </w:r>
      <w:r w:rsidRPr="0073266D">
        <w:rPr>
          <w:rFonts w:ascii="Abadi MT Std" w:hAnsi="Abadi MT Std"/>
          <w:spacing w:val="-8"/>
          <w:position w:val="2"/>
        </w:rPr>
        <w:t xml:space="preserve"> </w:t>
      </w:r>
      <w:r w:rsidRPr="0073266D">
        <w:rPr>
          <w:rFonts w:ascii="Abadi MT Std" w:hAnsi="Abadi MT Std"/>
          <w:position w:val="2"/>
        </w:rPr>
        <w:t>Sub-</w:t>
      </w:r>
      <w:r w:rsidR="007E41CB" w:rsidRPr="0073266D">
        <w:rPr>
          <w:rFonts w:ascii="Abadi MT Std" w:hAnsi="Abadi MT Std"/>
          <w:spacing w:val="3"/>
          <w:position w:val="2"/>
        </w:rPr>
        <w:t>t</w:t>
      </w:r>
      <w:r w:rsidRPr="0073266D">
        <w:rPr>
          <w:rFonts w:ascii="Abadi MT Std" w:hAnsi="Abadi MT Std"/>
          <w:position w:val="2"/>
        </w:rPr>
        <w:t>enant(s)</w:t>
      </w:r>
      <w:r w:rsidRPr="0073266D">
        <w:rPr>
          <w:rFonts w:ascii="Abadi MT Std" w:hAnsi="Abadi MT Std"/>
          <w:spacing w:val="-3"/>
          <w:position w:val="2"/>
        </w:rPr>
        <w:t xml:space="preserve"> </w:t>
      </w:r>
      <w:r w:rsidRPr="0073266D">
        <w:rPr>
          <w:rFonts w:ascii="Abadi MT Std" w:hAnsi="Abadi MT Std"/>
          <w:position w:val="2"/>
        </w:rPr>
        <w:t>and</w:t>
      </w:r>
      <w:r w:rsidRPr="0073266D">
        <w:rPr>
          <w:rFonts w:ascii="Abadi MT Std" w:hAnsi="Abadi MT Std"/>
          <w:position w:val="2"/>
          <w:u w:val="single"/>
        </w:rPr>
        <w:t xml:space="preserve"> </w:t>
      </w:r>
      <w:r w:rsidRPr="0073266D">
        <w:rPr>
          <w:rFonts w:ascii="Abadi MT Std" w:hAnsi="Abadi MT Std"/>
          <w:position w:val="2"/>
          <w:u w:val="single"/>
        </w:rPr>
        <w:tab/>
      </w:r>
      <w:r w:rsidRPr="0073266D">
        <w:rPr>
          <w:rFonts w:ascii="Abadi MT Std" w:hAnsi="Abadi MT Std"/>
        </w:rPr>
        <w:t>, hereinafter called Tenant(s),</w:t>
      </w:r>
      <w:r w:rsidRPr="0073266D">
        <w:rPr>
          <w:rFonts w:ascii="Abadi MT Std" w:hAnsi="Abadi MT Std"/>
          <w:spacing w:val="-17"/>
        </w:rPr>
        <w:t xml:space="preserve"> </w:t>
      </w:r>
      <w:r w:rsidRPr="0073266D">
        <w:rPr>
          <w:rFonts w:ascii="Abadi MT Std" w:hAnsi="Abadi MT Std"/>
        </w:rPr>
        <w:t>and</w:t>
      </w:r>
    </w:p>
    <w:p w:rsidR="003D1517" w:rsidRPr="0073266D" w:rsidRDefault="003774C9">
      <w:pPr>
        <w:pStyle w:val="BodyText"/>
        <w:tabs>
          <w:tab w:val="left" w:pos="5557"/>
          <w:tab w:val="left" w:pos="11064"/>
        </w:tabs>
        <w:spacing w:before="3"/>
        <w:ind w:left="220"/>
        <w:rPr>
          <w:rFonts w:ascii="Abadi MT Std" w:hAnsi="Abadi MT Std"/>
        </w:rPr>
      </w:pPr>
      <w:r w:rsidRPr="0073266D">
        <w:rPr>
          <w:rFonts w:ascii="Abadi MT Std" w:hAnsi="Abadi MT Std"/>
          <w:u w:val="single"/>
        </w:rPr>
        <w:t xml:space="preserve"> </w:t>
      </w:r>
      <w:r w:rsidRPr="0073266D">
        <w:rPr>
          <w:rFonts w:ascii="Abadi MT Std" w:hAnsi="Abadi MT Std"/>
          <w:u w:val="single"/>
        </w:rPr>
        <w:tab/>
      </w:r>
      <w:r w:rsidRPr="0073266D">
        <w:rPr>
          <w:rFonts w:ascii="Abadi MT Std" w:hAnsi="Abadi MT Std"/>
        </w:rPr>
        <w:t>as agent for</w:t>
      </w:r>
      <w:r w:rsidRPr="0073266D">
        <w:rPr>
          <w:rFonts w:ascii="Abadi MT Std" w:hAnsi="Abadi MT Std"/>
          <w:spacing w:val="-11"/>
        </w:rPr>
        <w:t xml:space="preserve"> </w:t>
      </w:r>
      <w:r w:rsidRPr="0073266D">
        <w:rPr>
          <w:rFonts w:ascii="Abadi MT Std" w:hAnsi="Abadi MT Std"/>
        </w:rPr>
        <w:t>owner</w:t>
      </w:r>
      <w:r w:rsidRPr="0073266D">
        <w:rPr>
          <w:rFonts w:ascii="Abadi MT Std" w:hAnsi="Abadi MT Std"/>
          <w:spacing w:val="-4"/>
        </w:rPr>
        <w:t xml:space="preserve"> </w:t>
      </w:r>
      <w:r w:rsidRPr="0073266D">
        <w:rPr>
          <w:rFonts w:ascii="Abadi MT Std" w:hAnsi="Abadi MT Std"/>
          <w:u w:val="single"/>
        </w:rPr>
        <w:t xml:space="preserve"> </w:t>
      </w:r>
      <w:r w:rsidRPr="0073266D">
        <w:rPr>
          <w:rFonts w:ascii="Abadi MT Std" w:hAnsi="Abadi MT Std"/>
          <w:u w:val="single"/>
        </w:rPr>
        <w:tab/>
      </w:r>
    </w:p>
    <w:p w:rsidR="003D1517" w:rsidRPr="0073266D" w:rsidRDefault="003774C9">
      <w:pPr>
        <w:pStyle w:val="BodyText"/>
        <w:tabs>
          <w:tab w:val="left" w:pos="3819"/>
        </w:tabs>
        <w:spacing w:before="154"/>
        <w:ind w:left="220"/>
        <w:rPr>
          <w:rFonts w:ascii="Abadi MT Std" w:hAnsi="Abadi MT Std"/>
        </w:rPr>
      </w:pPr>
      <w:r w:rsidRPr="0073266D">
        <w:rPr>
          <w:rFonts w:ascii="Abadi MT Std" w:hAnsi="Abadi MT Std"/>
          <w:u w:val="single"/>
        </w:rPr>
        <w:t xml:space="preserve"> </w:t>
      </w:r>
      <w:r w:rsidRPr="0073266D">
        <w:rPr>
          <w:rFonts w:ascii="Abadi MT Std" w:hAnsi="Abadi MT Std"/>
          <w:u w:val="single"/>
        </w:rPr>
        <w:tab/>
      </w:r>
      <w:r w:rsidRPr="0073266D">
        <w:rPr>
          <w:rFonts w:ascii="Abadi MT Std" w:hAnsi="Abadi MT Std"/>
        </w:rPr>
        <w:t>, hereinafter called Landlord.</w:t>
      </w:r>
    </w:p>
    <w:p w:rsidR="003D1517" w:rsidRPr="0073266D" w:rsidRDefault="003D1517">
      <w:pPr>
        <w:pStyle w:val="BodyText"/>
        <w:rPr>
          <w:rFonts w:ascii="Abadi MT Std" w:hAnsi="Abadi MT Std"/>
        </w:rPr>
      </w:pPr>
    </w:p>
    <w:p w:rsidR="003D1517" w:rsidRPr="0073266D" w:rsidRDefault="003774C9">
      <w:pPr>
        <w:pStyle w:val="BodyText"/>
        <w:ind w:left="219"/>
        <w:rPr>
          <w:rFonts w:ascii="Abadi MT Std" w:hAnsi="Abadi MT Std"/>
        </w:rPr>
      </w:pPr>
      <w:r w:rsidRPr="0073266D">
        <w:rPr>
          <w:rFonts w:ascii="Abadi MT Std" w:hAnsi="Abadi MT Std"/>
        </w:rPr>
        <w:t>FOR GOOD CONSIDERATION, IT IS AGREED BY AND BETWEEN THE PARTIES THAT:</w:t>
      </w:r>
    </w:p>
    <w:p w:rsidR="003D1517" w:rsidRPr="0073266D" w:rsidRDefault="003774C9">
      <w:pPr>
        <w:pStyle w:val="ListParagraph"/>
        <w:numPr>
          <w:ilvl w:val="0"/>
          <w:numId w:val="2"/>
        </w:numPr>
        <w:tabs>
          <w:tab w:val="left" w:pos="471"/>
          <w:tab w:val="left" w:pos="11019"/>
        </w:tabs>
        <w:spacing w:before="31" w:line="416" w:lineRule="exact"/>
        <w:ind w:right="219" w:firstLine="0"/>
        <w:rPr>
          <w:rFonts w:ascii="Abadi MT Std" w:hAnsi="Abadi MT Std"/>
          <w:sz w:val="18"/>
        </w:rPr>
      </w:pPr>
      <w:r w:rsidRPr="0073266D">
        <w:rPr>
          <w:rFonts w:ascii="Abadi MT Std" w:hAnsi="Abadi MT Std"/>
          <w:b/>
          <w:sz w:val="18"/>
        </w:rPr>
        <w:t xml:space="preserve">TERM: </w:t>
      </w:r>
      <w:r w:rsidRPr="0073266D">
        <w:rPr>
          <w:rFonts w:ascii="Abadi MT Std" w:hAnsi="Abadi MT Std"/>
          <w:sz w:val="18"/>
        </w:rPr>
        <w:t>Tenant hereby sublets, transfers and delivers to Sub-tenant all of Tenant’s rights in and to a certain Lease Contract between Tenant and Landlord for certain premises known</w:t>
      </w:r>
      <w:r w:rsidRPr="0073266D">
        <w:rPr>
          <w:rFonts w:ascii="Abadi MT Std" w:hAnsi="Abadi MT Std"/>
          <w:spacing w:val="-23"/>
          <w:sz w:val="18"/>
        </w:rPr>
        <w:t xml:space="preserve"> </w:t>
      </w:r>
      <w:r w:rsidRPr="0073266D">
        <w:rPr>
          <w:rFonts w:ascii="Abadi MT Std" w:hAnsi="Abadi MT Std"/>
          <w:sz w:val="18"/>
        </w:rPr>
        <w:t>as</w:t>
      </w:r>
      <w:r w:rsidRPr="0073266D">
        <w:rPr>
          <w:rFonts w:ascii="Abadi MT Std" w:hAnsi="Abadi MT Std"/>
          <w:spacing w:val="1"/>
          <w:sz w:val="18"/>
        </w:rPr>
        <w:t xml:space="preserve"> </w:t>
      </w:r>
      <w:r w:rsidRPr="0073266D">
        <w:rPr>
          <w:rFonts w:ascii="Abadi MT Std" w:hAnsi="Abadi MT Std"/>
          <w:sz w:val="18"/>
          <w:u w:val="single"/>
        </w:rPr>
        <w:t xml:space="preserve"> </w:t>
      </w:r>
      <w:r w:rsidRPr="0073266D">
        <w:rPr>
          <w:rFonts w:ascii="Abadi MT Std" w:hAnsi="Abadi MT Std"/>
          <w:sz w:val="18"/>
          <w:u w:val="single"/>
        </w:rPr>
        <w:tab/>
      </w:r>
    </w:p>
    <w:p w:rsidR="003D1517" w:rsidRPr="0073266D" w:rsidRDefault="003774C9">
      <w:pPr>
        <w:pStyle w:val="BodyText"/>
        <w:tabs>
          <w:tab w:val="left" w:pos="6752"/>
        </w:tabs>
        <w:spacing w:line="161" w:lineRule="exact"/>
        <w:ind w:left="5260"/>
        <w:rPr>
          <w:rFonts w:ascii="Abadi MT Std" w:hAnsi="Abadi MT Std"/>
        </w:rPr>
      </w:pPr>
      <w:r w:rsidRPr="0073266D">
        <w:rPr>
          <w:rFonts w:ascii="Abadi MT Std" w:hAnsi="Abadi MT Std"/>
        </w:rPr>
        <w:t>(Unit</w:t>
      </w:r>
      <w:r w:rsidRPr="0073266D">
        <w:rPr>
          <w:rFonts w:ascii="Abadi MT Std" w:hAnsi="Abadi MT Std"/>
          <w:spacing w:val="-1"/>
        </w:rPr>
        <w:t xml:space="preserve"> </w:t>
      </w:r>
      <w:r w:rsidRPr="0073266D">
        <w:rPr>
          <w:rFonts w:ascii="Abadi MT Std" w:hAnsi="Abadi MT Std"/>
        </w:rPr>
        <w:t>#)</w:t>
      </w:r>
      <w:r w:rsidRPr="0073266D">
        <w:rPr>
          <w:rFonts w:ascii="Abadi MT Std" w:hAnsi="Abadi MT Std"/>
        </w:rPr>
        <w:tab/>
        <w:t>(Complex</w:t>
      </w:r>
      <w:r w:rsidRPr="0073266D">
        <w:rPr>
          <w:rFonts w:ascii="Abadi MT Std" w:hAnsi="Abadi MT Std"/>
          <w:spacing w:val="-1"/>
        </w:rPr>
        <w:t xml:space="preserve"> </w:t>
      </w:r>
      <w:r w:rsidRPr="0073266D">
        <w:rPr>
          <w:rFonts w:ascii="Abadi MT Std" w:hAnsi="Abadi MT Std"/>
        </w:rPr>
        <w:t>Name)</w:t>
      </w:r>
    </w:p>
    <w:p w:rsidR="003D1517" w:rsidRPr="0073266D" w:rsidRDefault="003D1517">
      <w:pPr>
        <w:pStyle w:val="BodyText"/>
        <w:spacing w:before="9"/>
        <w:rPr>
          <w:rFonts w:ascii="Abadi MT Std" w:hAnsi="Abadi MT Std"/>
          <w:sz w:val="9"/>
        </w:rPr>
      </w:pPr>
    </w:p>
    <w:p w:rsidR="003D1517" w:rsidRPr="0073266D" w:rsidRDefault="003774C9">
      <w:pPr>
        <w:pStyle w:val="BodyText"/>
        <w:tabs>
          <w:tab w:val="left" w:pos="9210"/>
        </w:tabs>
        <w:spacing w:before="95"/>
        <w:ind w:left="220"/>
        <w:rPr>
          <w:rFonts w:ascii="Abadi MT Std" w:hAnsi="Abadi MT Std"/>
        </w:rPr>
      </w:pPr>
      <w:r w:rsidRPr="0073266D">
        <w:rPr>
          <w:rFonts w:ascii="Abadi MT Std" w:hAnsi="Abadi MT Std"/>
          <w:u w:val="single"/>
        </w:rPr>
        <w:t xml:space="preserve"> </w:t>
      </w:r>
      <w:r w:rsidRPr="0073266D">
        <w:rPr>
          <w:rFonts w:ascii="Abadi MT Std" w:hAnsi="Abadi MT Std"/>
          <w:u w:val="single"/>
        </w:rPr>
        <w:tab/>
      </w:r>
      <w:r w:rsidRPr="0073266D">
        <w:rPr>
          <w:rFonts w:ascii="Abadi MT Std" w:hAnsi="Abadi MT Std"/>
        </w:rPr>
        <w:t xml:space="preserve"> under Lease</w:t>
      </w:r>
      <w:r w:rsidRPr="0073266D">
        <w:rPr>
          <w:rFonts w:ascii="Abadi MT Std" w:hAnsi="Abadi MT Std"/>
          <w:spacing w:val="-4"/>
        </w:rPr>
        <w:t xml:space="preserve"> </w:t>
      </w:r>
      <w:r w:rsidRPr="0073266D">
        <w:rPr>
          <w:rFonts w:ascii="Abadi MT Std" w:hAnsi="Abadi MT Std"/>
        </w:rPr>
        <w:t>Contract</w:t>
      </w:r>
    </w:p>
    <w:p w:rsidR="003D1517" w:rsidRPr="0073266D" w:rsidRDefault="003774C9">
      <w:pPr>
        <w:pStyle w:val="BodyText"/>
        <w:ind w:left="4520" w:right="5898"/>
        <w:jc w:val="center"/>
        <w:rPr>
          <w:rFonts w:ascii="Abadi MT Std" w:hAnsi="Abadi MT Std"/>
        </w:rPr>
      </w:pPr>
      <w:r w:rsidRPr="0073266D">
        <w:rPr>
          <w:rFonts w:ascii="Abadi MT Std" w:hAnsi="Abadi MT Std"/>
        </w:rPr>
        <w:t>(Address)</w:t>
      </w:r>
    </w:p>
    <w:p w:rsidR="003D1517" w:rsidRPr="0073266D" w:rsidRDefault="003D1517">
      <w:pPr>
        <w:pStyle w:val="BodyText"/>
        <w:rPr>
          <w:rFonts w:ascii="Abadi MT Std" w:hAnsi="Abadi MT Std"/>
        </w:rPr>
      </w:pPr>
    </w:p>
    <w:p w:rsidR="003D1517" w:rsidRPr="0073266D" w:rsidRDefault="003774C9">
      <w:pPr>
        <w:pStyle w:val="BodyText"/>
        <w:tabs>
          <w:tab w:val="left" w:pos="1811"/>
          <w:tab w:val="left" w:pos="6030"/>
          <w:tab w:val="left" w:pos="6731"/>
        </w:tabs>
        <w:ind w:left="219"/>
        <w:rPr>
          <w:rFonts w:ascii="Abadi MT Std" w:hAnsi="Abadi MT Std"/>
        </w:rPr>
      </w:pPr>
      <w:r w:rsidRPr="0073266D">
        <w:rPr>
          <w:rFonts w:ascii="Abadi MT Std" w:hAnsi="Abadi MT Std"/>
        </w:rPr>
        <w:t>made as</w:t>
      </w:r>
      <w:r w:rsidRPr="0073266D">
        <w:rPr>
          <w:rFonts w:ascii="Abadi MT Std" w:hAnsi="Abadi MT Std"/>
          <w:spacing w:val="-5"/>
        </w:rPr>
        <w:t xml:space="preserve"> </w:t>
      </w:r>
      <w:r w:rsidRPr="0073266D">
        <w:rPr>
          <w:rFonts w:ascii="Abadi MT Std" w:hAnsi="Abadi MT Std"/>
        </w:rPr>
        <w:t>of</w:t>
      </w:r>
      <w:r w:rsidRPr="0073266D">
        <w:rPr>
          <w:rFonts w:ascii="Abadi MT Std" w:hAnsi="Abadi MT Std"/>
          <w:spacing w:val="-1"/>
        </w:rPr>
        <w:t xml:space="preserve"> </w:t>
      </w:r>
      <w:r w:rsidRPr="0073266D">
        <w:rPr>
          <w:rFonts w:ascii="Abadi MT Std" w:hAnsi="Abadi MT Std"/>
        </w:rPr>
        <w:t>the</w:t>
      </w:r>
      <w:r w:rsidRPr="0073266D">
        <w:rPr>
          <w:rFonts w:ascii="Abadi MT Std" w:hAnsi="Abadi MT Std"/>
          <w:u w:val="single"/>
        </w:rPr>
        <w:t xml:space="preserve"> </w:t>
      </w:r>
      <w:r w:rsidRPr="0073266D">
        <w:rPr>
          <w:rFonts w:ascii="Abadi MT Std" w:hAnsi="Abadi MT Std"/>
          <w:u w:val="single"/>
        </w:rPr>
        <w:tab/>
      </w:r>
      <w:r w:rsidRPr="0073266D">
        <w:rPr>
          <w:rFonts w:ascii="Abadi MT Std" w:hAnsi="Abadi MT Std"/>
        </w:rPr>
        <w:t>day</w:t>
      </w:r>
      <w:r w:rsidRPr="0073266D">
        <w:rPr>
          <w:rFonts w:ascii="Abadi MT Std" w:hAnsi="Abadi MT Std"/>
          <w:spacing w:val="-3"/>
        </w:rPr>
        <w:t xml:space="preserve"> </w:t>
      </w:r>
      <w:r w:rsidRPr="0073266D">
        <w:rPr>
          <w:rFonts w:ascii="Abadi MT Std" w:hAnsi="Abadi MT Std"/>
        </w:rPr>
        <w:t>of</w:t>
      </w:r>
      <w:r w:rsidRPr="0073266D">
        <w:rPr>
          <w:rFonts w:ascii="Abadi MT Std" w:hAnsi="Abadi MT Std"/>
          <w:u w:val="single"/>
        </w:rPr>
        <w:t xml:space="preserve"> </w:t>
      </w:r>
      <w:r w:rsidRPr="0073266D">
        <w:rPr>
          <w:rFonts w:ascii="Abadi MT Std" w:hAnsi="Abadi MT Std"/>
          <w:u w:val="single"/>
        </w:rPr>
        <w:tab/>
      </w:r>
      <w:r w:rsidRPr="0073266D">
        <w:rPr>
          <w:rFonts w:ascii="Abadi MT Std" w:hAnsi="Abadi MT Std"/>
        </w:rPr>
        <w:t>20</w:t>
      </w:r>
      <w:r w:rsidRPr="0073266D">
        <w:rPr>
          <w:rFonts w:ascii="Abadi MT Std" w:hAnsi="Abadi MT Std"/>
          <w:u w:val="single"/>
        </w:rPr>
        <w:t xml:space="preserve"> </w:t>
      </w:r>
      <w:r w:rsidRPr="0073266D">
        <w:rPr>
          <w:rFonts w:ascii="Abadi MT Std" w:hAnsi="Abadi MT Std"/>
          <w:u w:val="single"/>
        </w:rPr>
        <w:tab/>
      </w:r>
      <w:r w:rsidRPr="0073266D">
        <w:rPr>
          <w:rFonts w:ascii="Abadi MT Std" w:hAnsi="Abadi MT Std"/>
        </w:rPr>
        <w:t>.</w:t>
      </w:r>
    </w:p>
    <w:p w:rsidR="003D1517" w:rsidRPr="0073266D" w:rsidRDefault="003D1517">
      <w:pPr>
        <w:pStyle w:val="BodyText"/>
        <w:rPr>
          <w:rFonts w:ascii="Abadi MT Std" w:hAnsi="Abadi MT Std"/>
        </w:rPr>
      </w:pPr>
    </w:p>
    <w:p w:rsidR="003D1517" w:rsidRPr="0073266D" w:rsidRDefault="003774C9">
      <w:pPr>
        <w:pStyle w:val="BodyText"/>
        <w:tabs>
          <w:tab w:val="left" w:pos="2091"/>
          <w:tab w:val="left" w:pos="2396"/>
          <w:tab w:val="left" w:pos="2885"/>
          <w:tab w:val="left" w:pos="4660"/>
          <w:tab w:val="left" w:pos="6069"/>
          <w:tab w:val="left" w:pos="7413"/>
          <w:tab w:val="left" w:pos="8048"/>
          <w:tab w:val="left" w:pos="8135"/>
          <w:tab w:val="left" w:pos="9219"/>
        </w:tabs>
        <w:spacing w:line="398" w:lineRule="auto"/>
        <w:ind w:left="219" w:right="1721" w:firstLine="360"/>
        <w:rPr>
          <w:rFonts w:ascii="Abadi MT Std" w:hAnsi="Abadi MT Std"/>
        </w:rPr>
      </w:pPr>
      <w:r w:rsidRPr="0073266D">
        <w:rPr>
          <w:rFonts w:ascii="Abadi MT Std" w:hAnsi="Abadi MT Std"/>
        </w:rPr>
        <w:t>Sub-tenant’s</w:t>
      </w:r>
      <w:r w:rsidRPr="0073266D">
        <w:rPr>
          <w:rFonts w:ascii="Abadi MT Std" w:hAnsi="Abadi MT Std"/>
          <w:spacing w:val="-5"/>
        </w:rPr>
        <w:t xml:space="preserve"> </w:t>
      </w:r>
      <w:r w:rsidRPr="0073266D">
        <w:rPr>
          <w:rFonts w:ascii="Abadi MT Std" w:hAnsi="Abadi MT Std"/>
        </w:rPr>
        <w:t>right</w:t>
      </w:r>
      <w:r w:rsidRPr="0073266D">
        <w:rPr>
          <w:rFonts w:ascii="Abadi MT Std" w:hAnsi="Abadi MT Std"/>
          <w:spacing w:val="-4"/>
        </w:rPr>
        <w:t xml:space="preserve"> </w:t>
      </w:r>
      <w:r w:rsidRPr="0073266D">
        <w:rPr>
          <w:rFonts w:ascii="Abadi MT Std" w:hAnsi="Abadi MT Std"/>
        </w:rPr>
        <w:t>of</w:t>
      </w:r>
      <w:r w:rsidRPr="0073266D">
        <w:rPr>
          <w:rFonts w:ascii="Abadi MT Std" w:hAnsi="Abadi MT Std"/>
          <w:spacing w:val="-4"/>
        </w:rPr>
        <w:t xml:space="preserve"> </w:t>
      </w:r>
      <w:r w:rsidRPr="0073266D">
        <w:rPr>
          <w:rFonts w:ascii="Abadi MT Std" w:hAnsi="Abadi MT Std"/>
        </w:rPr>
        <w:t>possession</w:t>
      </w:r>
      <w:r w:rsidRPr="0073266D">
        <w:rPr>
          <w:rFonts w:ascii="Abadi MT Std" w:hAnsi="Abadi MT Std"/>
          <w:spacing w:val="-5"/>
        </w:rPr>
        <w:t xml:space="preserve"> </w:t>
      </w:r>
      <w:r w:rsidRPr="0073266D">
        <w:rPr>
          <w:rFonts w:ascii="Abadi MT Std" w:hAnsi="Abadi MT Std"/>
        </w:rPr>
        <w:t>and</w:t>
      </w:r>
      <w:r w:rsidRPr="0073266D">
        <w:rPr>
          <w:rFonts w:ascii="Abadi MT Std" w:hAnsi="Abadi MT Std"/>
          <w:spacing w:val="-4"/>
        </w:rPr>
        <w:t xml:space="preserve"> </w:t>
      </w:r>
      <w:r w:rsidRPr="0073266D">
        <w:rPr>
          <w:rFonts w:ascii="Abadi MT Std" w:hAnsi="Abadi MT Std"/>
        </w:rPr>
        <w:t>the</w:t>
      </w:r>
      <w:r w:rsidRPr="0073266D">
        <w:rPr>
          <w:rFonts w:ascii="Abadi MT Std" w:hAnsi="Abadi MT Std"/>
          <w:spacing w:val="-5"/>
        </w:rPr>
        <w:t xml:space="preserve"> </w:t>
      </w:r>
      <w:r w:rsidRPr="0073266D">
        <w:rPr>
          <w:rFonts w:ascii="Abadi MT Std" w:hAnsi="Abadi MT Std"/>
        </w:rPr>
        <w:t>term</w:t>
      </w:r>
      <w:r w:rsidRPr="0073266D">
        <w:rPr>
          <w:rFonts w:ascii="Abadi MT Std" w:hAnsi="Abadi MT Std"/>
          <w:spacing w:val="-4"/>
        </w:rPr>
        <w:t xml:space="preserve"> </w:t>
      </w:r>
      <w:r w:rsidRPr="0073266D">
        <w:rPr>
          <w:rFonts w:ascii="Abadi MT Std" w:hAnsi="Abadi MT Std"/>
        </w:rPr>
        <w:t>of</w:t>
      </w:r>
      <w:r w:rsidRPr="0073266D">
        <w:rPr>
          <w:rFonts w:ascii="Abadi MT Std" w:hAnsi="Abadi MT Std"/>
          <w:spacing w:val="-4"/>
        </w:rPr>
        <w:t xml:space="preserve"> </w:t>
      </w:r>
      <w:r w:rsidRPr="0073266D">
        <w:rPr>
          <w:rFonts w:ascii="Abadi MT Std" w:hAnsi="Abadi MT Std"/>
        </w:rPr>
        <w:t>this</w:t>
      </w:r>
      <w:r w:rsidRPr="0073266D">
        <w:rPr>
          <w:rFonts w:ascii="Abadi MT Std" w:hAnsi="Abadi MT Std"/>
          <w:spacing w:val="-4"/>
        </w:rPr>
        <w:t xml:space="preserve"> </w:t>
      </w:r>
      <w:r w:rsidRPr="0073266D">
        <w:rPr>
          <w:rFonts w:ascii="Abadi MT Std" w:hAnsi="Abadi MT Std"/>
        </w:rPr>
        <w:t>Sublease</w:t>
      </w:r>
      <w:r w:rsidRPr="0073266D">
        <w:rPr>
          <w:rFonts w:ascii="Abadi MT Std" w:hAnsi="Abadi MT Std"/>
          <w:spacing w:val="-5"/>
        </w:rPr>
        <w:t xml:space="preserve"> </w:t>
      </w:r>
      <w:r w:rsidRPr="0073266D">
        <w:rPr>
          <w:rFonts w:ascii="Abadi MT Std" w:hAnsi="Abadi MT Std"/>
        </w:rPr>
        <w:t>Agreement</w:t>
      </w:r>
      <w:r w:rsidRPr="0073266D">
        <w:rPr>
          <w:rFonts w:ascii="Abadi MT Std" w:hAnsi="Abadi MT Std"/>
          <w:spacing w:val="-4"/>
        </w:rPr>
        <w:t xml:space="preserve"> </w:t>
      </w:r>
      <w:r w:rsidRPr="0073266D">
        <w:rPr>
          <w:rFonts w:ascii="Abadi MT Std" w:hAnsi="Abadi MT Std"/>
        </w:rPr>
        <w:t>shall</w:t>
      </w:r>
      <w:r w:rsidRPr="0073266D">
        <w:rPr>
          <w:rFonts w:ascii="Abadi MT Std" w:hAnsi="Abadi MT Std"/>
          <w:spacing w:val="-5"/>
        </w:rPr>
        <w:t xml:space="preserve"> </w:t>
      </w:r>
      <w:r w:rsidRPr="0073266D">
        <w:rPr>
          <w:rFonts w:ascii="Abadi MT Std" w:hAnsi="Abadi MT Std"/>
        </w:rPr>
        <w:t>begin</w:t>
      </w:r>
      <w:r w:rsidRPr="0073266D">
        <w:rPr>
          <w:rFonts w:ascii="Abadi MT Std" w:hAnsi="Abadi MT Std"/>
          <w:spacing w:val="-4"/>
        </w:rPr>
        <w:t xml:space="preserve"> </w:t>
      </w:r>
      <w:r w:rsidRPr="0073266D">
        <w:rPr>
          <w:rFonts w:ascii="Abadi MT Std" w:hAnsi="Abadi MT Std"/>
        </w:rPr>
        <w:t>at</w:t>
      </w:r>
      <w:r w:rsidRPr="0073266D">
        <w:rPr>
          <w:rFonts w:ascii="Abadi MT Std" w:hAnsi="Abadi MT Std"/>
          <w:u w:val="single"/>
        </w:rPr>
        <w:t xml:space="preserve"> </w:t>
      </w:r>
      <w:r w:rsidRPr="0073266D">
        <w:rPr>
          <w:rFonts w:ascii="Abadi MT Std" w:hAnsi="Abadi MT Std"/>
          <w:u w:val="single"/>
        </w:rPr>
        <w:tab/>
      </w:r>
      <w:r w:rsidRPr="0073266D">
        <w:rPr>
          <w:rFonts w:ascii="Abadi MT Std" w:hAnsi="Abadi MT Std"/>
        </w:rPr>
        <w:t>pm</w:t>
      </w:r>
      <w:r w:rsidRPr="0073266D">
        <w:rPr>
          <w:rFonts w:ascii="Abadi MT Std" w:hAnsi="Abadi MT Std"/>
          <w:spacing w:val="-2"/>
        </w:rPr>
        <w:t xml:space="preserve"> </w:t>
      </w:r>
      <w:r w:rsidRPr="0073266D">
        <w:rPr>
          <w:rFonts w:ascii="Abadi MT Std" w:hAnsi="Abadi MT Std"/>
        </w:rPr>
        <w:t>on</w:t>
      </w:r>
      <w:r w:rsidRPr="0073266D">
        <w:rPr>
          <w:rFonts w:ascii="Abadi MT Std" w:hAnsi="Abadi MT Std"/>
          <w:spacing w:val="-2"/>
        </w:rPr>
        <w:t xml:space="preserve"> </w:t>
      </w:r>
      <w:r w:rsidRPr="0073266D">
        <w:rPr>
          <w:rFonts w:ascii="Abadi MT Std" w:hAnsi="Abadi MT Std"/>
        </w:rPr>
        <w:t>the</w:t>
      </w:r>
      <w:r w:rsidRPr="0073266D">
        <w:rPr>
          <w:rFonts w:ascii="Abadi MT Std" w:hAnsi="Abadi MT Std"/>
          <w:u w:val="single"/>
        </w:rPr>
        <w:t xml:space="preserve"> </w:t>
      </w:r>
      <w:r w:rsidRPr="0073266D">
        <w:rPr>
          <w:rFonts w:ascii="Abadi MT Std" w:hAnsi="Abadi MT Std"/>
          <w:u w:val="single"/>
        </w:rPr>
        <w:tab/>
      </w:r>
      <w:r w:rsidRPr="0073266D">
        <w:rPr>
          <w:rFonts w:ascii="Abadi MT Std" w:hAnsi="Abadi MT Std"/>
        </w:rPr>
        <w:t>day of</w:t>
      </w:r>
      <w:r w:rsidRPr="0073266D">
        <w:rPr>
          <w:rFonts w:ascii="Abadi MT Std" w:hAnsi="Abadi MT Std"/>
          <w:u w:val="single"/>
        </w:rPr>
        <w:t xml:space="preserve"> </w:t>
      </w:r>
      <w:r w:rsidRPr="0073266D">
        <w:rPr>
          <w:rFonts w:ascii="Abadi MT Std" w:hAnsi="Abadi MT Std"/>
          <w:u w:val="single"/>
        </w:rPr>
        <w:tab/>
        <w:t>,</w:t>
      </w:r>
      <w:r w:rsidRPr="0073266D">
        <w:rPr>
          <w:rFonts w:ascii="Abadi MT Std" w:hAnsi="Abadi MT Std"/>
        </w:rPr>
        <w:tab/>
      </w:r>
      <w:r w:rsidRPr="0073266D">
        <w:rPr>
          <w:rFonts w:ascii="Abadi MT Std" w:hAnsi="Abadi MT Std"/>
          <w:spacing w:val="-4"/>
        </w:rPr>
        <w:t>20</w:t>
      </w:r>
      <w:r w:rsidRPr="0073266D">
        <w:rPr>
          <w:rFonts w:ascii="Abadi MT Std" w:hAnsi="Abadi MT Std"/>
          <w:spacing w:val="-4"/>
          <w:u w:val="single"/>
        </w:rPr>
        <w:t xml:space="preserve"> </w:t>
      </w:r>
      <w:r w:rsidRPr="0073266D">
        <w:rPr>
          <w:rFonts w:ascii="Abadi MT Std" w:hAnsi="Abadi MT Std"/>
          <w:spacing w:val="-4"/>
          <w:u w:val="single"/>
        </w:rPr>
        <w:tab/>
      </w:r>
      <w:r w:rsidRPr="0073266D">
        <w:rPr>
          <w:rFonts w:ascii="Abadi MT Std" w:hAnsi="Abadi MT Std"/>
        </w:rPr>
        <w:t>, and shall</w:t>
      </w:r>
      <w:r w:rsidRPr="0073266D">
        <w:rPr>
          <w:rFonts w:ascii="Abadi MT Std" w:hAnsi="Abadi MT Std"/>
          <w:spacing w:val="-5"/>
        </w:rPr>
        <w:t xml:space="preserve"> </w:t>
      </w:r>
      <w:r w:rsidRPr="0073266D">
        <w:rPr>
          <w:rFonts w:ascii="Abadi MT Std" w:hAnsi="Abadi MT Std"/>
        </w:rPr>
        <w:t>end at</w:t>
      </w:r>
      <w:r w:rsidRPr="0073266D">
        <w:rPr>
          <w:rFonts w:ascii="Abadi MT Std" w:hAnsi="Abadi MT Std"/>
          <w:u w:val="single"/>
        </w:rPr>
        <w:t xml:space="preserve"> </w:t>
      </w:r>
      <w:r w:rsidRPr="0073266D">
        <w:rPr>
          <w:rFonts w:ascii="Abadi MT Std" w:hAnsi="Abadi MT Std"/>
          <w:u w:val="single"/>
        </w:rPr>
        <w:tab/>
      </w:r>
      <w:r w:rsidRPr="0073266D">
        <w:rPr>
          <w:rFonts w:ascii="Abadi MT Std" w:hAnsi="Abadi MT Std"/>
        </w:rPr>
        <w:t>am</w:t>
      </w:r>
      <w:r w:rsidRPr="0073266D">
        <w:rPr>
          <w:rFonts w:ascii="Abadi MT Std" w:hAnsi="Abadi MT Std"/>
          <w:spacing w:val="-2"/>
        </w:rPr>
        <w:t xml:space="preserve"> </w:t>
      </w:r>
      <w:r w:rsidRPr="0073266D">
        <w:rPr>
          <w:rFonts w:ascii="Abadi MT Std" w:hAnsi="Abadi MT Std"/>
        </w:rPr>
        <w:t>on</w:t>
      </w:r>
      <w:r w:rsidRPr="0073266D">
        <w:rPr>
          <w:rFonts w:ascii="Abadi MT Std" w:hAnsi="Abadi MT Std"/>
          <w:spacing w:val="-2"/>
        </w:rPr>
        <w:t xml:space="preserve"> </w:t>
      </w:r>
      <w:r w:rsidRPr="0073266D">
        <w:rPr>
          <w:rFonts w:ascii="Abadi MT Std" w:hAnsi="Abadi MT Std"/>
        </w:rPr>
        <w:t>the</w:t>
      </w:r>
      <w:r w:rsidRPr="0073266D">
        <w:rPr>
          <w:rFonts w:ascii="Abadi MT Std" w:hAnsi="Abadi MT Std"/>
          <w:u w:val="single"/>
        </w:rPr>
        <w:t xml:space="preserve"> </w:t>
      </w:r>
      <w:r w:rsidRPr="0073266D">
        <w:rPr>
          <w:rFonts w:ascii="Abadi MT Std" w:hAnsi="Abadi MT Std"/>
          <w:u w:val="single"/>
        </w:rPr>
        <w:tab/>
      </w:r>
      <w:r w:rsidRPr="0073266D">
        <w:rPr>
          <w:rFonts w:ascii="Abadi MT Std" w:hAnsi="Abadi MT Std"/>
        </w:rPr>
        <w:t>day</w:t>
      </w:r>
      <w:r w:rsidRPr="0073266D">
        <w:rPr>
          <w:rFonts w:ascii="Abadi MT Std" w:hAnsi="Abadi MT Std"/>
          <w:spacing w:val="-3"/>
        </w:rPr>
        <w:t xml:space="preserve"> </w:t>
      </w:r>
      <w:r w:rsidRPr="0073266D">
        <w:rPr>
          <w:rFonts w:ascii="Abadi MT Std" w:hAnsi="Abadi MT Std"/>
        </w:rPr>
        <w:t>of</w:t>
      </w:r>
      <w:r w:rsidRPr="0073266D">
        <w:rPr>
          <w:rFonts w:ascii="Abadi MT Std" w:hAnsi="Abadi MT Std"/>
          <w:u w:val="single"/>
        </w:rPr>
        <w:t xml:space="preserve"> </w:t>
      </w:r>
      <w:r w:rsidRPr="0073266D">
        <w:rPr>
          <w:rFonts w:ascii="Abadi MT Std" w:hAnsi="Abadi MT Std"/>
          <w:u w:val="single"/>
        </w:rPr>
        <w:tab/>
      </w:r>
      <w:r w:rsidRPr="0073266D">
        <w:rPr>
          <w:rFonts w:ascii="Abadi MT Std" w:hAnsi="Abadi MT Std"/>
        </w:rPr>
        <w:t xml:space="preserve">,  </w:t>
      </w:r>
      <w:r w:rsidRPr="0073266D">
        <w:rPr>
          <w:rFonts w:ascii="Abadi MT Std" w:hAnsi="Abadi MT Std"/>
          <w:spacing w:val="4"/>
        </w:rPr>
        <w:t xml:space="preserve"> </w:t>
      </w:r>
      <w:r w:rsidRPr="0073266D">
        <w:rPr>
          <w:rFonts w:ascii="Abadi MT Std" w:hAnsi="Abadi MT Std"/>
        </w:rPr>
        <w:t>20</w:t>
      </w:r>
      <w:r w:rsidRPr="0073266D">
        <w:rPr>
          <w:rFonts w:ascii="Abadi MT Std" w:hAnsi="Abadi MT Std"/>
          <w:u w:val="single"/>
        </w:rPr>
        <w:t xml:space="preserve"> </w:t>
      </w:r>
      <w:r w:rsidRPr="0073266D">
        <w:rPr>
          <w:rFonts w:ascii="Abadi MT Std" w:hAnsi="Abadi MT Std"/>
          <w:u w:val="single"/>
        </w:rPr>
        <w:tab/>
      </w:r>
      <w:r w:rsidRPr="0073266D">
        <w:rPr>
          <w:rFonts w:ascii="Abadi MT Std" w:hAnsi="Abadi MT Std"/>
          <w:u w:val="single"/>
        </w:rPr>
        <w:tab/>
      </w:r>
      <w:r w:rsidRPr="0073266D">
        <w:rPr>
          <w:rFonts w:ascii="Abadi MT Std" w:hAnsi="Abadi MT Std"/>
        </w:rPr>
        <w:t>.</w:t>
      </w:r>
    </w:p>
    <w:p w:rsidR="003D1517" w:rsidRPr="0073266D" w:rsidRDefault="003774C9">
      <w:pPr>
        <w:pStyle w:val="ListParagraph"/>
        <w:numPr>
          <w:ilvl w:val="0"/>
          <w:numId w:val="2"/>
        </w:numPr>
        <w:tabs>
          <w:tab w:val="left" w:pos="471"/>
        </w:tabs>
        <w:spacing w:before="48"/>
        <w:ind w:right="241" w:firstLine="0"/>
        <w:rPr>
          <w:rFonts w:ascii="Abadi MT Std" w:hAnsi="Abadi MT Std"/>
          <w:sz w:val="18"/>
        </w:rPr>
      </w:pPr>
      <w:r w:rsidRPr="0073266D">
        <w:rPr>
          <w:rFonts w:ascii="Abadi MT Std" w:hAnsi="Abadi MT Std"/>
          <w:b/>
          <w:sz w:val="18"/>
        </w:rPr>
        <w:t xml:space="preserve">MONTHLY RENT: </w:t>
      </w:r>
      <w:r w:rsidRPr="0073266D">
        <w:rPr>
          <w:rFonts w:ascii="Abadi MT Std" w:hAnsi="Abadi MT Std"/>
          <w:sz w:val="18"/>
        </w:rPr>
        <w:t>Sub-tenant agrees to accept said Lease Contract, pay all rents and punctually perform all of Tenant’s obligations under said Lease Contract accruing on and after the date of delivery of possession to the Sub-tenant as contained herein. Sub-tenant further agrees to indemnify and save harmless the Tenant from any breach of Sub-tenant’s obligations</w:t>
      </w:r>
      <w:r w:rsidRPr="0073266D">
        <w:rPr>
          <w:rFonts w:ascii="Abadi MT Std" w:hAnsi="Abadi MT Std"/>
          <w:spacing w:val="-21"/>
          <w:sz w:val="18"/>
        </w:rPr>
        <w:t xml:space="preserve"> </w:t>
      </w:r>
      <w:r w:rsidRPr="0073266D">
        <w:rPr>
          <w:rFonts w:ascii="Abadi MT Std" w:hAnsi="Abadi MT Std"/>
          <w:sz w:val="18"/>
        </w:rPr>
        <w:t>hereunder.</w:t>
      </w:r>
    </w:p>
    <w:p w:rsidR="003D1517" w:rsidRPr="0073266D" w:rsidRDefault="003D1517">
      <w:pPr>
        <w:pStyle w:val="BodyText"/>
        <w:rPr>
          <w:rFonts w:ascii="Abadi MT Std" w:hAnsi="Abadi MT Std"/>
          <w:sz w:val="16"/>
        </w:rPr>
      </w:pPr>
    </w:p>
    <w:p w:rsidR="003D1517" w:rsidRPr="0073266D" w:rsidRDefault="003774C9">
      <w:pPr>
        <w:pStyle w:val="ListParagraph"/>
        <w:numPr>
          <w:ilvl w:val="0"/>
          <w:numId w:val="2"/>
        </w:numPr>
        <w:tabs>
          <w:tab w:val="left" w:pos="471"/>
        </w:tabs>
        <w:ind w:left="470"/>
        <w:rPr>
          <w:rFonts w:ascii="Abadi MT Std" w:hAnsi="Abadi MT Std"/>
          <w:sz w:val="18"/>
        </w:rPr>
      </w:pPr>
      <w:r w:rsidRPr="0073266D">
        <w:rPr>
          <w:rFonts w:ascii="Abadi MT Std" w:hAnsi="Abadi MT Std"/>
          <w:b/>
          <w:sz w:val="18"/>
        </w:rPr>
        <w:t xml:space="preserve">POSSESSION: </w:t>
      </w:r>
      <w:r w:rsidRPr="0073266D">
        <w:rPr>
          <w:rFonts w:ascii="Abadi MT Std" w:hAnsi="Abadi MT Std"/>
          <w:sz w:val="18"/>
        </w:rPr>
        <w:t>The parties acknowledge that Tenant shall deliver possession of the leased premises to Sub-tenant</w:t>
      </w:r>
      <w:r w:rsidRPr="0073266D">
        <w:rPr>
          <w:rFonts w:ascii="Abadi MT Std" w:hAnsi="Abadi MT Std"/>
          <w:spacing w:val="-34"/>
          <w:sz w:val="18"/>
        </w:rPr>
        <w:t xml:space="preserve"> </w:t>
      </w:r>
      <w:r w:rsidRPr="0073266D">
        <w:rPr>
          <w:rFonts w:ascii="Abadi MT Std" w:hAnsi="Abadi MT Std"/>
          <w:sz w:val="18"/>
        </w:rPr>
        <w:t>on</w:t>
      </w:r>
    </w:p>
    <w:p w:rsidR="003D1517" w:rsidRPr="0073266D" w:rsidRDefault="003774C9">
      <w:pPr>
        <w:pStyle w:val="BodyText"/>
        <w:tabs>
          <w:tab w:val="left" w:pos="865"/>
          <w:tab w:val="left" w:pos="2383"/>
          <w:tab w:val="left" w:pos="3156"/>
        </w:tabs>
        <w:spacing w:before="139"/>
        <w:ind w:left="219" w:right="592"/>
        <w:rPr>
          <w:rFonts w:ascii="Abadi MT Std" w:hAnsi="Abadi MT Std"/>
        </w:rPr>
      </w:pPr>
      <w:r w:rsidRPr="0073266D">
        <w:rPr>
          <w:rFonts w:ascii="Abadi MT Std" w:hAnsi="Abadi MT Std"/>
        </w:rPr>
        <w:t>the</w:t>
      </w:r>
      <w:r w:rsidRPr="0073266D">
        <w:rPr>
          <w:rFonts w:ascii="Abadi MT Std" w:hAnsi="Abadi MT Std"/>
          <w:u w:val="single"/>
        </w:rPr>
        <w:t xml:space="preserve"> </w:t>
      </w:r>
      <w:r w:rsidRPr="0073266D">
        <w:rPr>
          <w:rFonts w:ascii="Abadi MT Std" w:hAnsi="Abadi MT Std"/>
          <w:u w:val="single"/>
        </w:rPr>
        <w:tab/>
      </w:r>
      <w:r w:rsidRPr="0073266D">
        <w:rPr>
          <w:rFonts w:ascii="Abadi MT Std" w:hAnsi="Abadi MT Std"/>
        </w:rPr>
        <w:t>day</w:t>
      </w:r>
      <w:r w:rsidRPr="0073266D">
        <w:rPr>
          <w:rFonts w:ascii="Abadi MT Std" w:hAnsi="Abadi MT Std"/>
          <w:spacing w:val="-3"/>
        </w:rPr>
        <w:t xml:space="preserve"> </w:t>
      </w:r>
      <w:r w:rsidRPr="0073266D">
        <w:rPr>
          <w:rFonts w:ascii="Abadi MT Std" w:hAnsi="Abadi MT Std"/>
        </w:rPr>
        <w:t>of</w:t>
      </w:r>
      <w:r w:rsidRPr="0073266D">
        <w:rPr>
          <w:rFonts w:ascii="Abadi MT Std" w:hAnsi="Abadi MT Std"/>
          <w:u w:val="single"/>
        </w:rPr>
        <w:t xml:space="preserve"> </w:t>
      </w:r>
      <w:r w:rsidRPr="0073266D">
        <w:rPr>
          <w:rFonts w:ascii="Abadi MT Std" w:hAnsi="Abadi MT Std"/>
          <w:u w:val="single"/>
        </w:rPr>
        <w:tab/>
      </w:r>
      <w:r w:rsidRPr="0073266D">
        <w:rPr>
          <w:rFonts w:ascii="Abadi MT Std" w:hAnsi="Abadi MT Std"/>
        </w:rPr>
        <w:t xml:space="preserve">,  </w:t>
      </w:r>
      <w:r w:rsidRPr="0073266D">
        <w:rPr>
          <w:rFonts w:ascii="Abadi MT Std" w:hAnsi="Abadi MT Std"/>
          <w:spacing w:val="3"/>
        </w:rPr>
        <w:t xml:space="preserve"> </w:t>
      </w:r>
      <w:r w:rsidRPr="0073266D">
        <w:rPr>
          <w:rFonts w:ascii="Abadi MT Std" w:hAnsi="Abadi MT Std"/>
          <w:spacing w:val="-4"/>
        </w:rPr>
        <w:t>20</w:t>
      </w:r>
      <w:r w:rsidRPr="0073266D">
        <w:rPr>
          <w:rFonts w:ascii="Abadi MT Std" w:hAnsi="Abadi MT Std"/>
          <w:spacing w:val="-4"/>
          <w:u w:val="single"/>
        </w:rPr>
        <w:t xml:space="preserve"> </w:t>
      </w:r>
      <w:r w:rsidRPr="0073266D">
        <w:rPr>
          <w:rFonts w:ascii="Abadi MT Std" w:hAnsi="Abadi MT Std"/>
          <w:spacing w:val="-4"/>
          <w:u w:val="single"/>
        </w:rPr>
        <w:tab/>
      </w:r>
      <w:r w:rsidRPr="0073266D">
        <w:rPr>
          <w:rFonts w:ascii="Abadi MT Std" w:hAnsi="Abadi MT Std"/>
        </w:rPr>
        <w:t>: TIME BEING OF THE ESSENCE. All rents and other charges accrued under the Lease Contract</w:t>
      </w:r>
      <w:r w:rsidRPr="0073266D">
        <w:rPr>
          <w:rFonts w:ascii="Abadi MT Std" w:hAnsi="Abadi MT Std"/>
          <w:spacing w:val="-3"/>
        </w:rPr>
        <w:t xml:space="preserve"> </w:t>
      </w:r>
      <w:r w:rsidRPr="0073266D">
        <w:rPr>
          <w:rFonts w:ascii="Abadi MT Std" w:hAnsi="Abadi MT Std"/>
        </w:rPr>
        <w:t>prior</w:t>
      </w:r>
      <w:r w:rsidRPr="0073266D">
        <w:rPr>
          <w:rFonts w:ascii="Abadi MT Std" w:hAnsi="Abadi MT Std"/>
          <w:spacing w:val="-2"/>
        </w:rPr>
        <w:t xml:space="preserve"> </w:t>
      </w:r>
      <w:r w:rsidRPr="0073266D">
        <w:rPr>
          <w:rFonts w:ascii="Abadi MT Std" w:hAnsi="Abadi MT Std"/>
        </w:rPr>
        <w:t>to</w:t>
      </w:r>
      <w:r w:rsidRPr="0073266D">
        <w:rPr>
          <w:rFonts w:ascii="Abadi MT Std" w:hAnsi="Abadi MT Std"/>
          <w:spacing w:val="-3"/>
        </w:rPr>
        <w:t xml:space="preserve"> </w:t>
      </w:r>
      <w:r w:rsidRPr="0073266D">
        <w:rPr>
          <w:rFonts w:ascii="Abadi MT Std" w:hAnsi="Abadi MT Std"/>
        </w:rPr>
        <w:t>said</w:t>
      </w:r>
      <w:r w:rsidRPr="0073266D">
        <w:rPr>
          <w:rFonts w:ascii="Abadi MT Std" w:hAnsi="Abadi MT Std"/>
          <w:spacing w:val="-3"/>
        </w:rPr>
        <w:t xml:space="preserve"> </w:t>
      </w:r>
      <w:r w:rsidRPr="0073266D">
        <w:rPr>
          <w:rFonts w:ascii="Abadi MT Std" w:hAnsi="Abadi MT Std"/>
        </w:rPr>
        <w:t>date</w:t>
      </w:r>
      <w:r w:rsidRPr="0073266D">
        <w:rPr>
          <w:rFonts w:ascii="Abadi MT Std" w:hAnsi="Abadi MT Std"/>
          <w:spacing w:val="-3"/>
        </w:rPr>
        <w:t xml:space="preserve"> </w:t>
      </w:r>
      <w:r w:rsidRPr="0073266D">
        <w:rPr>
          <w:rFonts w:ascii="Abadi MT Std" w:hAnsi="Abadi MT Std"/>
        </w:rPr>
        <w:t>shall</w:t>
      </w:r>
      <w:r w:rsidRPr="0073266D">
        <w:rPr>
          <w:rFonts w:ascii="Abadi MT Std" w:hAnsi="Abadi MT Std"/>
          <w:spacing w:val="-2"/>
        </w:rPr>
        <w:t xml:space="preserve"> </w:t>
      </w:r>
      <w:r w:rsidRPr="0073266D">
        <w:rPr>
          <w:rFonts w:ascii="Abadi MT Std" w:hAnsi="Abadi MT Std"/>
        </w:rPr>
        <w:t>be</w:t>
      </w:r>
      <w:r w:rsidRPr="0073266D">
        <w:rPr>
          <w:rFonts w:ascii="Abadi MT Std" w:hAnsi="Abadi MT Std"/>
          <w:spacing w:val="-2"/>
        </w:rPr>
        <w:t xml:space="preserve"> </w:t>
      </w:r>
      <w:r w:rsidRPr="0073266D">
        <w:rPr>
          <w:rFonts w:ascii="Abadi MT Std" w:hAnsi="Abadi MT Std"/>
        </w:rPr>
        <w:t>fully</w:t>
      </w:r>
      <w:r w:rsidRPr="0073266D">
        <w:rPr>
          <w:rFonts w:ascii="Abadi MT Std" w:hAnsi="Abadi MT Std"/>
          <w:spacing w:val="-4"/>
        </w:rPr>
        <w:t xml:space="preserve"> </w:t>
      </w:r>
      <w:r w:rsidRPr="0073266D">
        <w:rPr>
          <w:rFonts w:ascii="Abadi MT Std" w:hAnsi="Abadi MT Std"/>
        </w:rPr>
        <w:t>paid</w:t>
      </w:r>
      <w:r w:rsidRPr="0073266D">
        <w:rPr>
          <w:rFonts w:ascii="Abadi MT Std" w:hAnsi="Abadi MT Std"/>
          <w:spacing w:val="-2"/>
        </w:rPr>
        <w:t xml:space="preserve"> </w:t>
      </w:r>
      <w:r w:rsidRPr="0073266D">
        <w:rPr>
          <w:rFonts w:ascii="Abadi MT Std" w:hAnsi="Abadi MT Std"/>
        </w:rPr>
        <w:t>by</w:t>
      </w:r>
      <w:r w:rsidRPr="0073266D">
        <w:rPr>
          <w:rFonts w:ascii="Abadi MT Std" w:hAnsi="Abadi MT Std"/>
          <w:spacing w:val="-5"/>
        </w:rPr>
        <w:t xml:space="preserve"> </w:t>
      </w:r>
      <w:r w:rsidRPr="0073266D">
        <w:rPr>
          <w:rFonts w:ascii="Abadi MT Std" w:hAnsi="Abadi MT Std"/>
        </w:rPr>
        <w:t>Tenant,</w:t>
      </w:r>
      <w:r w:rsidRPr="0073266D">
        <w:rPr>
          <w:rFonts w:ascii="Abadi MT Std" w:hAnsi="Abadi MT Std"/>
          <w:spacing w:val="-2"/>
        </w:rPr>
        <w:t xml:space="preserve"> </w:t>
      </w:r>
      <w:r w:rsidRPr="0073266D">
        <w:rPr>
          <w:rFonts w:ascii="Abadi MT Std" w:hAnsi="Abadi MT Std"/>
        </w:rPr>
        <w:t>and</w:t>
      </w:r>
      <w:r w:rsidRPr="0073266D">
        <w:rPr>
          <w:rFonts w:ascii="Abadi MT Std" w:hAnsi="Abadi MT Std"/>
          <w:spacing w:val="-2"/>
        </w:rPr>
        <w:t xml:space="preserve"> </w:t>
      </w:r>
      <w:r w:rsidRPr="0073266D">
        <w:rPr>
          <w:rFonts w:ascii="Abadi MT Std" w:hAnsi="Abadi MT Std"/>
        </w:rPr>
        <w:t>thereafter</w:t>
      </w:r>
      <w:r w:rsidRPr="0073266D">
        <w:rPr>
          <w:rFonts w:ascii="Abadi MT Std" w:hAnsi="Abadi MT Std"/>
          <w:spacing w:val="-2"/>
        </w:rPr>
        <w:t xml:space="preserve"> </w:t>
      </w:r>
      <w:r w:rsidRPr="0073266D">
        <w:rPr>
          <w:rFonts w:ascii="Abadi MT Std" w:hAnsi="Abadi MT Std"/>
        </w:rPr>
        <w:t>by</w:t>
      </w:r>
      <w:r w:rsidRPr="0073266D">
        <w:rPr>
          <w:rFonts w:ascii="Abadi MT Std" w:hAnsi="Abadi MT Std"/>
          <w:spacing w:val="-3"/>
        </w:rPr>
        <w:t xml:space="preserve"> </w:t>
      </w:r>
      <w:r w:rsidRPr="0073266D">
        <w:rPr>
          <w:rFonts w:ascii="Abadi MT Std" w:hAnsi="Abadi MT Std"/>
        </w:rPr>
        <w:t>Sub-tenant</w:t>
      </w:r>
      <w:r w:rsidRPr="0073266D">
        <w:rPr>
          <w:rFonts w:ascii="Abadi MT Std" w:hAnsi="Abadi MT Std"/>
          <w:spacing w:val="-2"/>
        </w:rPr>
        <w:t xml:space="preserve"> </w:t>
      </w:r>
      <w:r w:rsidRPr="0073266D">
        <w:rPr>
          <w:rFonts w:ascii="Abadi MT Std" w:hAnsi="Abadi MT Std"/>
        </w:rPr>
        <w:t>unless</w:t>
      </w:r>
      <w:r w:rsidRPr="0073266D">
        <w:rPr>
          <w:rFonts w:ascii="Abadi MT Std" w:hAnsi="Abadi MT Std"/>
          <w:spacing w:val="-3"/>
        </w:rPr>
        <w:t xml:space="preserve"> </w:t>
      </w:r>
      <w:r w:rsidRPr="0073266D">
        <w:rPr>
          <w:rFonts w:ascii="Abadi MT Std" w:hAnsi="Abadi MT Std"/>
        </w:rPr>
        <w:t>stated</w:t>
      </w:r>
      <w:r w:rsidRPr="0073266D">
        <w:rPr>
          <w:rFonts w:ascii="Abadi MT Std" w:hAnsi="Abadi MT Std"/>
          <w:spacing w:val="-2"/>
        </w:rPr>
        <w:t xml:space="preserve"> </w:t>
      </w:r>
      <w:r w:rsidRPr="0073266D">
        <w:rPr>
          <w:rFonts w:ascii="Abadi MT Std" w:hAnsi="Abadi MT Std"/>
        </w:rPr>
        <w:t>otherwise</w:t>
      </w:r>
      <w:r w:rsidRPr="0073266D">
        <w:rPr>
          <w:rFonts w:ascii="Abadi MT Std" w:hAnsi="Abadi MT Std"/>
          <w:spacing w:val="-2"/>
        </w:rPr>
        <w:t xml:space="preserve"> </w:t>
      </w:r>
      <w:r w:rsidRPr="0073266D">
        <w:rPr>
          <w:rFonts w:ascii="Abadi MT Std" w:hAnsi="Abadi MT Std"/>
        </w:rPr>
        <w:t>in</w:t>
      </w:r>
      <w:r w:rsidRPr="0073266D">
        <w:rPr>
          <w:rFonts w:ascii="Abadi MT Std" w:hAnsi="Abadi MT Std"/>
          <w:spacing w:val="-3"/>
        </w:rPr>
        <w:t xml:space="preserve"> </w:t>
      </w:r>
      <w:r w:rsidRPr="0073266D">
        <w:rPr>
          <w:rFonts w:ascii="Abadi MT Std" w:hAnsi="Abadi MT Std"/>
        </w:rPr>
        <w:t>this</w:t>
      </w:r>
      <w:r w:rsidRPr="0073266D">
        <w:rPr>
          <w:rFonts w:ascii="Abadi MT Std" w:hAnsi="Abadi MT Std"/>
          <w:spacing w:val="-2"/>
        </w:rPr>
        <w:t xml:space="preserve"> </w:t>
      </w:r>
      <w:r w:rsidRPr="0073266D">
        <w:rPr>
          <w:rFonts w:ascii="Abadi MT Std" w:hAnsi="Abadi MT Std"/>
        </w:rPr>
        <w:t>sublease</w:t>
      </w:r>
      <w:r w:rsidRPr="0073266D">
        <w:rPr>
          <w:rFonts w:ascii="Abadi MT Std" w:hAnsi="Abadi MT Std"/>
          <w:spacing w:val="-3"/>
        </w:rPr>
        <w:t xml:space="preserve"> </w:t>
      </w:r>
      <w:r w:rsidRPr="0073266D">
        <w:rPr>
          <w:rFonts w:ascii="Abadi MT Std" w:hAnsi="Abadi MT Std"/>
        </w:rPr>
        <w:t>form.</w:t>
      </w:r>
    </w:p>
    <w:p w:rsidR="003D1517" w:rsidRPr="0073266D" w:rsidRDefault="003D1517">
      <w:pPr>
        <w:pStyle w:val="BodyText"/>
        <w:spacing w:before="9"/>
        <w:rPr>
          <w:rFonts w:ascii="Abadi MT Std" w:hAnsi="Abadi MT Std"/>
          <w:sz w:val="15"/>
        </w:rPr>
      </w:pPr>
    </w:p>
    <w:p w:rsidR="003D1517" w:rsidRPr="0073266D" w:rsidRDefault="003774C9">
      <w:pPr>
        <w:pStyle w:val="ListParagraph"/>
        <w:numPr>
          <w:ilvl w:val="0"/>
          <w:numId w:val="2"/>
        </w:numPr>
        <w:tabs>
          <w:tab w:val="left" w:pos="474"/>
        </w:tabs>
        <w:ind w:left="473" w:hanging="254"/>
        <w:rPr>
          <w:rFonts w:ascii="Abadi MT Std" w:hAnsi="Abadi MT Std"/>
          <w:sz w:val="18"/>
        </w:rPr>
      </w:pPr>
      <w:r w:rsidRPr="0073266D">
        <w:rPr>
          <w:rFonts w:ascii="Abadi MT Std" w:hAnsi="Abadi MT Std"/>
          <w:b/>
          <w:sz w:val="18"/>
        </w:rPr>
        <w:t xml:space="preserve">ADDITIONAL RENT: </w:t>
      </w:r>
      <w:r w:rsidRPr="0073266D">
        <w:rPr>
          <w:rFonts w:ascii="Abadi MT Std" w:hAnsi="Abadi MT Std"/>
          <w:sz w:val="18"/>
        </w:rPr>
        <w:t>Prior to taking occupancy and possession of the dwelling unit, Sub-tenant agrees to pay an additional</w:t>
      </w:r>
      <w:r w:rsidRPr="0073266D">
        <w:rPr>
          <w:rFonts w:ascii="Abadi MT Std" w:hAnsi="Abadi MT Std"/>
          <w:spacing w:val="-4"/>
          <w:sz w:val="18"/>
        </w:rPr>
        <w:t xml:space="preserve"> </w:t>
      </w:r>
      <w:r w:rsidRPr="0073266D">
        <w:rPr>
          <w:rFonts w:ascii="Abadi MT Std" w:hAnsi="Abadi MT Std"/>
          <w:sz w:val="18"/>
        </w:rPr>
        <w:t>rent</w:t>
      </w:r>
    </w:p>
    <w:p w:rsidR="003D1517" w:rsidRPr="0073266D" w:rsidRDefault="003774C9">
      <w:pPr>
        <w:tabs>
          <w:tab w:val="left" w:pos="1659"/>
        </w:tabs>
        <w:spacing w:before="95"/>
        <w:ind w:left="219" w:right="236"/>
        <w:rPr>
          <w:rFonts w:ascii="Abadi MT Std" w:hAnsi="Abadi MT Std"/>
          <w:b/>
          <w:sz w:val="17"/>
        </w:rPr>
      </w:pPr>
      <w:r w:rsidRPr="0073266D">
        <w:rPr>
          <w:rFonts w:ascii="Abadi MT Std" w:hAnsi="Abadi MT Std"/>
          <w:sz w:val="18"/>
        </w:rPr>
        <w:t>of</w:t>
      </w:r>
      <w:r w:rsidRPr="0073266D">
        <w:rPr>
          <w:rFonts w:ascii="Abadi MT Std" w:hAnsi="Abadi MT Std"/>
          <w:spacing w:val="-1"/>
          <w:sz w:val="18"/>
        </w:rPr>
        <w:t xml:space="preserve"> </w:t>
      </w:r>
      <w:r w:rsidRPr="0073266D">
        <w:rPr>
          <w:rFonts w:ascii="Abadi MT Std" w:hAnsi="Abadi MT Std"/>
          <w:sz w:val="18"/>
        </w:rPr>
        <w:t>$</w:t>
      </w:r>
      <w:r w:rsidRPr="0073266D">
        <w:rPr>
          <w:rFonts w:ascii="Abadi MT Std" w:hAnsi="Abadi MT Std"/>
          <w:sz w:val="18"/>
          <w:u w:val="single"/>
        </w:rPr>
        <w:t xml:space="preserve"> </w:t>
      </w:r>
      <w:r w:rsidRPr="0073266D">
        <w:rPr>
          <w:rFonts w:ascii="Abadi MT Std" w:hAnsi="Abadi MT Std"/>
          <w:sz w:val="18"/>
          <w:u w:val="single"/>
        </w:rPr>
        <w:tab/>
      </w:r>
      <w:r w:rsidRPr="0073266D">
        <w:rPr>
          <w:rFonts w:ascii="Abadi MT Std" w:hAnsi="Abadi MT Std"/>
          <w:sz w:val="18"/>
        </w:rPr>
        <w:t xml:space="preserve">. This is in addition to Sub-tenant’s regular monthly rent as stated in (Article I, Section 4) of the Lease Contract and is deemed earned upon execution of this Lease Contract. </w:t>
      </w:r>
      <w:r w:rsidRPr="0073266D">
        <w:rPr>
          <w:rFonts w:ascii="Abadi MT Std" w:hAnsi="Abadi MT Std"/>
          <w:b/>
          <w:sz w:val="18"/>
        </w:rPr>
        <w:t>ADDITIONAL RENT IS NOT REFUNDABLE AND LANDLORD CAN USE IT FOR WHATEVER HE WANTS, JUST LIKE THE MONTHLY</w:t>
      </w:r>
      <w:r w:rsidRPr="0073266D">
        <w:rPr>
          <w:rFonts w:ascii="Abadi MT Std" w:hAnsi="Abadi MT Std"/>
          <w:b/>
          <w:spacing w:val="-3"/>
          <w:sz w:val="18"/>
        </w:rPr>
        <w:t xml:space="preserve"> </w:t>
      </w:r>
      <w:r w:rsidRPr="0073266D">
        <w:rPr>
          <w:rFonts w:ascii="Abadi MT Std" w:hAnsi="Abadi MT Std"/>
          <w:b/>
          <w:sz w:val="18"/>
        </w:rPr>
        <w:t>RENT</w:t>
      </w:r>
      <w:r w:rsidRPr="0073266D">
        <w:rPr>
          <w:rFonts w:ascii="Abadi MT Std" w:hAnsi="Abadi MT Std"/>
          <w:b/>
          <w:sz w:val="17"/>
        </w:rPr>
        <w:t>.</w:t>
      </w:r>
    </w:p>
    <w:p w:rsidR="003D1517" w:rsidRPr="0073266D" w:rsidRDefault="003D1517">
      <w:pPr>
        <w:pStyle w:val="BodyText"/>
        <w:spacing w:before="9"/>
        <w:rPr>
          <w:rFonts w:ascii="Abadi MT Std" w:hAnsi="Abadi MT Std"/>
          <w:b/>
          <w:sz w:val="15"/>
        </w:rPr>
      </w:pPr>
    </w:p>
    <w:p w:rsidR="003D1517" w:rsidRPr="0073266D" w:rsidRDefault="003774C9">
      <w:pPr>
        <w:pStyle w:val="ListParagraph"/>
        <w:numPr>
          <w:ilvl w:val="0"/>
          <w:numId w:val="2"/>
        </w:numPr>
        <w:tabs>
          <w:tab w:val="left" w:pos="471"/>
        </w:tabs>
        <w:ind w:right="261" w:firstLine="0"/>
        <w:rPr>
          <w:rFonts w:ascii="Abadi MT Std" w:hAnsi="Abadi MT Std"/>
          <w:sz w:val="18"/>
        </w:rPr>
      </w:pPr>
      <w:r w:rsidRPr="0073266D">
        <w:rPr>
          <w:rFonts w:ascii="Abadi MT Std" w:hAnsi="Abadi MT Std"/>
          <w:b/>
          <w:sz w:val="18"/>
        </w:rPr>
        <w:t xml:space="preserve">SUBLETTING AND GUESTS: </w:t>
      </w:r>
      <w:r w:rsidRPr="0073266D">
        <w:rPr>
          <w:rFonts w:ascii="Abadi MT Std" w:hAnsi="Abadi MT Std"/>
          <w:sz w:val="18"/>
        </w:rPr>
        <w:t>Sub-tenant shall not assign, sublet, be released from or otherwise transfer his interest in this Sub- lease Contract, or any part thereof, without the prior written consent of Landlord. Such consent may be withheld in the sole and absolute subjective discretion of Landlord. For more details see “Assignment” (Article II, Section 4) of Lease Contract. If Sub-tenant desires to sublet, but is unable or unwilling to locate a suitable Sub-sub-tenant who is willing to pay the original monthly rental amount provided herein, Landlord may assist Sub-tenant in finding a Sub-sub-tenant at Sub-tenant’s sole cost and expense. However, Landlord does not guarantee that one can or will be found, or that a suitable Sub-sub-tenant will pay the full rental amount. Sub-tenant authorizes Landlord to negotiate rental amounts with the Sub-sub-tenant. If a Sub-sub-tenant is found, Tenant will nevertheless continue to be liable for the full rent as stated in the original Lease Contract and Sub-tenant will nevertheless continue to be liable for the rent as stated in the Sub-lease Contract. Both Tenant and Sub-tenant remain responsible for all other lease obligations throughout the remaining term of this Sub-lease Contract. Landlord will continue to hold Tenant’s and or sub-tenant’s security deposit on account regardless of whether or not Sub-sub-tenant is required to pay a security deposit. Sub-tenant’s security deposit will be used first and then Tenant’s to cover any damages, etc... done by the Sub-sub-tenant that remain unpaid and sub-tenant is liable for any damages in excess of any security deposits. To simplify monthly rental payments, Landlord reserves the right to accept rent payments directly from the Sub-sub-tenant rather than requiring Sub-tenant and/or Tenant to collect rent from the Sub-sub-tenant and then pay the required rent to Landlord. Sub-tenant and Tenant is responsible for any default by the Sub-sub-tenant and for collecting any monies owed by them.</w:t>
      </w:r>
    </w:p>
    <w:p w:rsidR="003D1517" w:rsidRPr="0073266D" w:rsidRDefault="003D1517">
      <w:pPr>
        <w:pStyle w:val="BodyText"/>
        <w:spacing w:before="1"/>
        <w:rPr>
          <w:rFonts w:ascii="Abadi MT Std" w:hAnsi="Abadi MT Std"/>
          <w:sz w:val="16"/>
        </w:rPr>
      </w:pPr>
    </w:p>
    <w:p w:rsidR="003D1517" w:rsidRPr="0073266D" w:rsidRDefault="003774C9">
      <w:pPr>
        <w:pStyle w:val="BodyText"/>
        <w:tabs>
          <w:tab w:val="left" w:pos="10031"/>
        </w:tabs>
        <w:ind w:left="469"/>
        <w:rPr>
          <w:rFonts w:ascii="Abadi MT Std" w:hAnsi="Abadi MT Std"/>
        </w:rPr>
      </w:pPr>
      <w:r w:rsidRPr="0073266D">
        <w:rPr>
          <w:rFonts w:ascii="Abadi MT Std" w:hAnsi="Abadi MT Std"/>
        </w:rPr>
        <w:t>The</w:t>
      </w:r>
      <w:r w:rsidRPr="0073266D">
        <w:rPr>
          <w:rFonts w:ascii="Abadi MT Std" w:hAnsi="Abadi MT Std"/>
          <w:spacing w:val="-3"/>
        </w:rPr>
        <w:t xml:space="preserve"> </w:t>
      </w:r>
      <w:r w:rsidRPr="0073266D">
        <w:rPr>
          <w:rFonts w:ascii="Abadi MT Std" w:hAnsi="Abadi MT Std"/>
        </w:rPr>
        <w:t>dwelling</w:t>
      </w:r>
      <w:r w:rsidRPr="0073266D">
        <w:rPr>
          <w:rFonts w:ascii="Abadi MT Std" w:hAnsi="Abadi MT Std"/>
          <w:spacing w:val="-3"/>
        </w:rPr>
        <w:t xml:space="preserve"> </w:t>
      </w:r>
      <w:r w:rsidRPr="0073266D">
        <w:rPr>
          <w:rFonts w:ascii="Abadi MT Std" w:hAnsi="Abadi MT Std"/>
        </w:rPr>
        <w:t>unit</w:t>
      </w:r>
      <w:r w:rsidRPr="0073266D">
        <w:rPr>
          <w:rFonts w:ascii="Abadi MT Std" w:hAnsi="Abadi MT Std"/>
          <w:spacing w:val="-3"/>
        </w:rPr>
        <w:t xml:space="preserve"> </w:t>
      </w:r>
      <w:r w:rsidRPr="0073266D">
        <w:rPr>
          <w:rFonts w:ascii="Abadi MT Std" w:hAnsi="Abadi MT Std"/>
        </w:rPr>
        <w:t>shall</w:t>
      </w:r>
      <w:r w:rsidRPr="0073266D">
        <w:rPr>
          <w:rFonts w:ascii="Abadi MT Std" w:hAnsi="Abadi MT Std"/>
          <w:spacing w:val="-2"/>
        </w:rPr>
        <w:t xml:space="preserve"> </w:t>
      </w:r>
      <w:r w:rsidRPr="0073266D">
        <w:rPr>
          <w:rFonts w:ascii="Abadi MT Std" w:hAnsi="Abadi MT Std"/>
        </w:rPr>
        <w:t>be</w:t>
      </w:r>
      <w:r w:rsidRPr="0073266D">
        <w:rPr>
          <w:rFonts w:ascii="Abadi MT Std" w:hAnsi="Abadi MT Std"/>
          <w:spacing w:val="-4"/>
        </w:rPr>
        <w:t xml:space="preserve"> </w:t>
      </w:r>
      <w:r w:rsidRPr="0073266D">
        <w:rPr>
          <w:rFonts w:ascii="Abadi MT Std" w:hAnsi="Abadi MT Std"/>
        </w:rPr>
        <w:t>used</w:t>
      </w:r>
      <w:r w:rsidRPr="0073266D">
        <w:rPr>
          <w:rFonts w:ascii="Abadi MT Std" w:hAnsi="Abadi MT Std"/>
          <w:spacing w:val="-2"/>
        </w:rPr>
        <w:t xml:space="preserve"> </w:t>
      </w:r>
      <w:r w:rsidRPr="0073266D">
        <w:rPr>
          <w:rFonts w:ascii="Abadi MT Std" w:hAnsi="Abadi MT Std"/>
        </w:rPr>
        <w:t>for</w:t>
      </w:r>
      <w:r w:rsidRPr="0073266D">
        <w:rPr>
          <w:rFonts w:ascii="Abadi MT Std" w:hAnsi="Abadi MT Std"/>
          <w:spacing w:val="-3"/>
        </w:rPr>
        <w:t xml:space="preserve"> </w:t>
      </w:r>
      <w:r w:rsidRPr="0073266D">
        <w:rPr>
          <w:rFonts w:ascii="Abadi MT Std" w:hAnsi="Abadi MT Std"/>
        </w:rPr>
        <w:t>residential</w:t>
      </w:r>
      <w:r w:rsidRPr="0073266D">
        <w:rPr>
          <w:rFonts w:ascii="Abadi MT Std" w:hAnsi="Abadi MT Std"/>
          <w:spacing w:val="-2"/>
        </w:rPr>
        <w:t xml:space="preserve"> </w:t>
      </w:r>
      <w:r w:rsidRPr="0073266D">
        <w:rPr>
          <w:rFonts w:ascii="Abadi MT Std" w:hAnsi="Abadi MT Std"/>
        </w:rPr>
        <w:t>purposes</w:t>
      </w:r>
      <w:r w:rsidRPr="0073266D">
        <w:rPr>
          <w:rFonts w:ascii="Abadi MT Std" w:hAnsi="Abadi MT Std"/>
          <w:spacing w:val="-4"/>
        </w:rPr>
        <w:t xml:space="preserve"> </w:t>
      </w:r>
      <w:r w:rsidRPr="0073266D">
        <w:rPr>
          <w:rFonts w:ascii="Abadi MT Std" w:hAnsi="Abadi MT Std"/>
        </w:rPr>
        <w:t>only</w:t>
      </w:r>
      <w:r w:rsidRPr="0073266D">
        <w:rPr>
          <w:rFonts w:ascii="Abadi MT Std" w:hAnsi="Abadi MT Std"/>
          <w:spacing w:val="-2"/>
        </w:rPr>
        <w:t xml:space="preserve"> </w:t>
      </w:r>
      <w:r w:rsidRPr="0073266D">
        <w:rPr>
          <w:rFonts w:ascii="Abadi MT Std" w:hAnsi="Abadi MT Std"/>
        </w:rPr>
        <w:t>and</w:t>
      </w:r>
      <w:r w:rsidRPr="0073266D">
        <w:rPr>
          <w:rFonts w:ascii="Abadi MT Std" w:hAnsi="Abadi MT Std"/>
          <w:spacing w:val="-3"/>
        </w:rPr>
        <w:t xml:space="preserve"> </w:t>
      </w:r>
      <w:r w:rsidRPr="0073266D">
        <w:rPr>
          <w:rFonts w:ascii="Abadi MT Std" w:hAnsi="Abadi MT Std"/>
        </w:rPr>
        <w:t>occupants</w:t>
      </w:r>
      <w:r w:rsidRPr="0073266D">
        <w:rPr>
          <w:rFonts w:ascii="Abadi MT Std" w:hAnsi="Abadi MT Std"/>
          <w:spacing w:val="-2"/>
        </w:rPr>
        <w:t xml:space="preserve"> </w:t>
      </w:r>
      <w:r w:rsidRPr="0073266D">
        <w:rPr>
          <w:rFonts w:ascii="Abadi MT Std" w:hAnsi="Abadi MT Std"/>
        </w:rPr>
        <w:t>of</w:t>
      </w:r>
      <w:r w:rsidRPr="0073266D">
        <w:rPr>
          <w:rFonts w:ascii="Abadi MT Std" w:hAnsi="Abadi MT Std"/>
          <w:spacing w:val="-3"/>
        </w:rPr>
        <w:t xml:space="preserve"> </w:t>
      </w:r>
      <w:r w:rsidRPr="0073266D">
        <w:rPr>
          <w:rFonts w:ascii="Abadi MT Std" w:hAnsi="Abadi MT Std"/>
        </w:rPr>
        <w:t>the</w:t>
      </w:r>
      <w:r w:rsidRPr="0073266D">
        <w:rPr>
          <w:rFonts w:ascii="Abadi MT Std" w:hAnsi="Abadi MT Std"/>
          <w:spacing w:val="-2"/>
        </w:rPr>
        <w:t xml:space="preserve"> </w:t>
      </w:r>
      <w:r w:rsidRPr="0073266D">
        <w:rPr>
          <w:rFonts w:ascii="Abadi MT Std" w:hAnsi="Abadi MT Std"/>
        </w:rPr>
        <w:t>dwelling</w:t>
      </w:r>
      <w:r w:rsidRPr="0073266D">
        <w:rPr>
          <w:rFonts w:ascii="Abadi MT Std" w:hAnsi="Abadi MT Std"/>
          <w:spacing w:val="-3"/>
        </w:rPr>
        <w:t xml:space="preserve"> </w:t>
      </w:r>
      <w:r w:rsidRPr="0073266D">
        <w:rPr>
          <w:rFonts w:ascii="Abadi MT Std" w:hAnsi="Abadi MT Std"/>
        </w:rPr>
        <w:t>unit</w:t>
      </w:r>
      <w:r w:rsidRPr="0073266D">
        <w:rPr>
          <w:rFonts w:ascii="Abadi MT Std" w:hAnsi="Abadi MT Std"/>
          <w:spacing w:val="-2"/>
        </w:rPr>
        <w:t xml:space="preserve"> </w:t>
      </w:r>
      <w:r w:rsidRPr="0073266D">
        <w:rPr>
          <w:rFonts w:ascii="Abadi MT Std" w:hAnsi="Abadi MT Std"/>
        </w:rPr>
        <w:t>shall</w:t>
      </w:r>
      <w:r w:rsidRPr="0073266D">
        <w:rPr>
          <w:rFonts w:ascii="Abadi MT Std" w:hAnsi="Abadi MT Std"/>
          <w:spacing w:val="-2"/>
        </w:rPr>
        <w:t xml:space="preserve"> </w:t>
      </w:r>
      <w:r w:rsidRPr="0073266D">
        <w:rPr>
          <w:rFonts w:ascii="Abadi MT Std" w:hAnsi="Abadi MT Std"/>
        </w:rPr>
        <w:t>be</w:t>
      </w:r>
      <w:r w:rsidRPr="0073266D">
        <w:rPr>
          <w:rFonts w:ascii="Abadi MT Std" w:hAnsi="Abadi MT Std"/>
          <w:spacing w:val="-2"/>
        </w:rPr>
        <w:t xml:space="preserve"> </w:t>
      </w:r>
      <w:r w:rsidRPr="0073266D">
        <w:rPr>
          <w:rFonts w:ascii="Abadi MT Std" w:hAnsi="Abadi MT Std"/>
        </w:rPr>
        <w:t>limited</w:t>
      </w:r>
      <w:r w:rsidRPr="0073266D">
        <w:rPr>
          <w:rFonts w:ascii="Abadi MT Std" w:hAnsi="Abadi MT Std"/>
          <w:spacing w:val="-3"/>
        </w:rPr>
        <w:t xml:space="preserve"> </w:t>
      </w:r>
      <w:r w:rsidRPr="0073266D">
        <w:rPr>
          <w:rFonts w:ascii="Abadi MT Std" w:hAnsi="Abadi MT Std"/>
        </w:rPr>
        <w:t>to</w:t>
      </w:r>
      <w:r w:rsidRPr="0073266D">
        <w:rPr>
          <w:rFonts w:ascii="Abadi MT Std" w:hAnsi="Abadi MT Std"/>
          <w:u w:val="single"/>
        </w:rPr>
        <w:t xml:space="preserve"> </w:t>
      </w:r>
      <w:r w:rsidRPr="0073266D">
        <w:rPr>
          <w:rFonts w:ascii="Abadi MT Std" w:hAnsi="Abadi MT Std"/>
          <w:u w:val="single"/>
        </w:rPr>
        <w:tab/>
      </w:r>
      <w:r w:rsidRPr="0073266D">
        <w:rPr>
          <w:rFonts w:ascii="Abadi MT Std" w:hAnsi="Abadi MT Std"/>
        </w:rPr>
        <w:t>occupants.</w:t>
      </w:r>
    </w:p>
    <w:p w:rsidR="003D1517" w:rsidRPr="0073266D" w:rsidRDefault="003774C9">
      <w:pPr>
        <w:pStyle w:val="BodyText"/>
        <w:spacing w:before="1"/>
        <w:ind w:left="219" w:right="754"/>
        <w:rPr>
          <w:rFonts w:ascii="Abadi MT Std" w:hAnsi="Abadi MT Std"/>
        </w:rPr>
      </w:pPr>
      <w:r w:rsidRPr="0073266D">
        <w:rPr>
          <w:rFonts w:ascii="Abadi MT Std" w:hAnsi="Abadi MT Std"/>
        </w:rPr>
        <w:t>Sub-tenant shall not allow or permit the dwelling unit to be occupied or used as a residence by any other person other than those parties specified in this Sub-lease Contract or named as an authorized occupant as follows:</w:t>
      </w:r>
    </w:p>
    <w:p w:rsidR="003D1517" w:rsidRPr="0073266D" w:rsidRDefault="003D1517">
      <w:pPr>
        <w:pStyle w:val="BodyText"/>
        <w:spacing w:before="11"/>
        <w:rPr>
          <w:rFonts w:ascii="Abadi MT Std" w:hAnsi="Abadi MT Std"/>
          <w:sz w:val="15"/>
        </w:rPr>
      </w:pPr>
    </w:p>
    <w:p w:rsidR="003D1517" w:rsidRPr="0073266D" w:rsidRDefault="003774C9">
      <w:pPr>
        <w:pStyle w:val="BodyText"/>
        <w:tabs>
          <w:tab w:val="left" w:pos="8859"/>
        </w:tabs>
        <w:ind w:left="219" w:right="278"/>
        <w:jc w:val="both"/>
        <w:rPr>
          <w:rFonts w:ascii="Abadi MT Std" w:hAnsi="Abadi MT Std"/>
        </w:rPr>
      </w:pPr>
      <w:r w:rsidRPr="0073266D">
        <w:rPr>
          <w:rFonts w:ascii="Abadi MT Std" w:hAnsi="Abadi MT Std"/>
        </w:rPr>
        <w:t>Names:</w:t>
      </w:r>
      <w:r w:rsidRPr="0073266D">
        <w:rPr>
          <w:rFonts w:ascii="Abadi MT Std" w:hAnsi="Abadi MT Std"/>
          <w:u w:val="single"/>
        </w:rPr>
        <w:t xml:space="preserve"> </w:t>
      </w:r>
      <w:r w:rsidRPr="0073266D">
        <w:rPr>
          <w:rFonts w:ascii="Abadi MT Std" w:hAnsi="Abadi MT Std"/>
          <w:u w:val="single"/>
        </w:rPr>
        <w:tab/>
      </w:r>
      <w:r w:rsidRPr="0073266D">
        <w:rPr>
          <w:rFonts w:ascii="Abadi MT Std" w:hAnsi="Abadi MT Std"/>
        </w:rPr>
        <w:t>If the dwelling is</w:t>
      </w:r>
      <w:r w:rsidRPr="0073266D">
        <w:rPr>
          <w:rFonts w:ascii="Abadi MT Std" w:hAnsi="Abadi MT Std"/>
          <w:spacing w:val="-15"/>
        </w:rPr>
        <w:t xml:space="preserve"> </w:t>
      </w:r>
      <w:r w:rsidRPr="0073266D">
        <w:rPr>
          <w:rFonts w:ascii="Abadi MT Std" w:hAnsi="Abadi MT Std"/>
        </w:rPr>
        <w:t>occupied as a residence by other than the person(s) authorized, then Sub-tenant agrees to pay $100.00 per day extra rent, per additional person as stated in “Overnight &amp; Long-Term Guests” (Article II, Section 41) and can be held in default of this Sub-lease</w:t>
      </w:r>
      <w:r w:rsidRPr="0073266D">
        <w:rPr>
          <w:rFonts w:ascii="Abadi MT Std" w:hAnsi="Abadi MT Std"/>
          <w:spacing w:val="-26"/>
        </w:rPr>
        <w:t xml:space="preserve"> </w:t>
      </w:r>
      <w:r w:rsidRPr="0073266D">
        <w:rPr>
          <w:rFonts w:ascii="Abadi MT Std" w:hAnsi="Abadi MT Std"/>
        </w:rPr>
        <w:t>Contract.</w:t>
      </w:r>
    </w:p>
    <w:p w:rsidR="003D1517" w:rsidRPr="0073266D" w:rsidRDefault="003D1517">
      <w:pPr>
        <w:pStyle w:val="BodyText"/>
        <w:spacing w:before="10"/>
        <w:rPr>
          <w:rFonts w:ascii="Abadi MT Std" w:hAnsi="Abadi MT Std"/>
          <w:sz w:val="15"/>
        </w:rPr>
      </w:pPr>
    </w:p>
    <w:p w:rsidR="003D1517" w:rsidRPr="0073266D" w:rsidRDefault="003774C9">
      <w:pPr>
        <w:pStyle w:val="ListParagraph"/>
        <w:numPr>
          <w:ilvl w:val="0"/>
          <w:numId w:val="2"/>
        </w:numPr>
        <w:tabs>
          <w:tab w:val="left" w:pos="471"/>
        </w:tabs>
        <w:spacing w:before="1"/>
        <w:ind w:left="220" w:right="699" w:hanging="1"/>
        <w:rPr>
          <w:rFonts w:ascii="Abadi MT Std" w:hAnsi="Abadi MT Std"/>
          <w:sz w:val="18"/>
        </w:rPr>
      </w:pPr>
      <w:r w:rsidRPr="0073266D">
        <w:rPr>
          <w:rFonts w:ascii="Abadi MT Std" w:hAnsi="Abadi MT Std"/>
          <w:b/>
          <w:sz w:val="18"/>
        </w:rPr>
        <w:t xml:space="preserve">UTILITIES: </w:t>
      </w:r>
      <w:r w:rsidRPr="0073266D">
        <w:rPr>
          <w:rFonts w:ascii="Abadi MT Std" w:hAnsi="Abadi MT Std"/>
          <w:sz w:val="18"/>
        </w:rPr>
        <w:t>THERE ARE NO UTILITIES INCLUDED IN THE SUB-TENANT(S) MONTHLY RENT (Article I, Section 2 of Lease Contract) UNLESS it is stated elsewhere in this Sub-lease Contract or in the Lease Contract that it is part</w:t>
      </w:r>
      <w:r w:rsidRPr="0073266D">
        <w:rPr>
          <w:rFonts w:ascii="Abadi MT Std" w:hAnsi="Abadi MT Std"/>
          <w:spacing w:val="-19"/>
          <w:sz w:val="18"/>
        </w:rPr>
        <w:t xml:space="preserve"> </w:t>
      </w:r>
      <w:r w:rsidRPr="0073266D">
        <w:rPr>
          <w:rFonts w:ascii="Abadi MT Std" w:hAnsi="Abadi MT Std"/>
          <w:sz w:val="18"/>
        </w:rPr>
        <w:t>of.</w:t>
      </w:r>
    </w:p>
    <w:p w:rsidR="003D1517" w:rsidRPr="0073266D" w:rsidRDefault="003D1517">
      <w:pPr>
        <w:pStyle w:val="BodyText"/>
        <w:spacing w:before="10"/>
        <w:rPr>
          <w:rFonts w:ascii="Abadi MT Std" w:hAnsi="Abadi MT Std"/>
          <w:sz w:val="15"/>
        </w:rPr>
      </w:pPr>
    </w:p>
    <w:p w:rsidR="003D1517" w:rsidRPr="0073266D" w:rsidRDefault="003774C9">
      <w:pPr>
        <w:pStyle w:val="ListParagraph"/>
        <w:numPr>
          <w:ilvl w:val="0"/>
          <w:numId w:val="2"/>
        </w:numPr>
        <w:tabs>
          <w:tab w:val="left" w:pos="471"/>
          <w:tab w:val="left" w:pos="8859"/>
        </w:tabs>
        <w:spacing w:before="1"/>
        <w:ind w:right="383" w:firstLine="0"/>
        <w:rPr>
          <w:rFonts w:ascii="Abadi MT Std" w:hAnsi="Abadi MT Std"/>
          <w:sz w:val="18"/>
        </w:rPr>
      </w:pPr>
      <w:r w:rsidRPr="0073266D">
        <w:rPr>
          <w:rFonts w:ascii="Abadi MT Std" w:hAnsi="Abadi MT Std"/>
          <w:b/>
          <w:sz w:val="18"/>
        </w:rPr>
        <w:t xml:space="preserve">SECURITY DEPOSIT:  </w:t>
      </w:r>
      <w:r w:rsidRPr="0073266D">
        <w:rPr>
          <w:rFonts w:ascii="Abadi MT Std" w:hAnsi="Abadi MT Std"/>
          <w:sz w:val="18"/>
        </w:rPr>
        <w:t>Sub-tenant agrees to pay Landlord a security deposit</w:t>
      </w:r>
      <w:r w:rsidRPr="0073266D">
        <w:rPr>
          <w:rFonts w:ascii="Abadi MT Std" w:hAnsi="Abadi MT Std"/>
          <w:spacing w:val="-33"/>
          <w:sz w:val="18"/>
        </w:rPr>
        <w:t xml:space="preserve"> </w:t>
      </w:r>
      <w:r w:rsidRPr="0073266D">
        <w:rPr>
          <w:rFonts w:ascii="Abadi MT Std" w:hAnsi="Abadi MT Std"/>
          <w:sz w:val="18"/>
        </w:rPr>
        <w:t>of</w:t>
      </w:r>
      <w:r w:rsidRPr="0073266D">
        <w:rPr>
          <w:rFonts w:ascii="Abadi MT Std" w:hAnsi="Abadi MT Std"/>
          <w:spacing w:val="-3"/>
          <w:sz w:val="18"/>
        </w:rPr>
        <w:t xml:space="preserve"> </w:t>
      </w:r>
      <w:r w:rsidRPr="0073266D">
        <w:rPr>
          <w:rFonts w:ascii="Abadi MT Std" w:hAnsi="Abadi MT Std"/>
          <w:sz w:val="18"/>
        </w:rPr>
        <w:t>$</w:t>
      </w:r>
      <w:r w:rsidRPr="0073266D">
        <w:rPr>
          <w:rFonts w:ascii="Abadi MT Std" w:hAnsi="Abadi MT Std"/>
          <w:sz w:val="18"/>
          <w:u w:val="single"/>
        </w:rPr>
        <w:t xml:space="preserve"> </w:t>
      </w:r>
      <w:r w:rsidRPr="0073266D">
        <w:rPr>
          <w:rFonts w:ascii="Abadi MT Std" w:hAnsi="Abadi MT Std"/>
          <w:sz w:val="18"/>
          <w:u w:val="single"/>
        </w:rPr>
        <w:tab/>
      </w:r>
      <w:r w:rsidRPr="0073266D">
        <w:rPr>
          <w:rFonts w:ascii="Abadi MT Std" w:hAnsi="Abadi MT Std"/>
          <w:sz w:val="18"/>
        </w:rPr>
        <w:t>and Landlord shall hold this for Tenant as security during the term of this Sub-lease Contract or until Sub-tenant terminates occupancy. Said deposit may be used for any of the purposes as are set forth in North Carolina General Statutes § 42-51.</w:t>
      </w:r>
      <w:r w:rsidRPr="0073266D">
        <w:rPr>
          <w:rFonts w:ascii="Abadi MT Std" w:hAnsi="Abadi MT Std"/>
          <w:spacing w:val="-12"/>
          <w:sz w:val="18"/>
        </w:rPr>
        <w:t xml:space="preserve"> </w:t>
      </w:r>
      <w:r w:rsidRPr="0073266D">
        <w:rPr>
          <w:rFonts w:ascii="Abadi MT Std" w:hAnsi="Abadi MT Std"/>
          <w:sz w:val="18"/>
        </w:rPr>
        <w:t>Landlord agrees to refund to Sub-tenant the security deposit in full, less any damages or costs, within thirty (30) days after the termination of this Sub-lease Contract.</w:t>
      </w:r>
      <w:r w:rsidRPr="0073266D">
        <w:rPr>
          <w:rFonts w:ascii="Abadi MT Std" w:hAnsi="Abadi MT Std"/>
          <w:spacing w:val="15"/>
          <w:sz w:val="18"/>
        </w:rPr>
        <w:t xml:space="preserve"> </w:t>
      </w:r>
      <w:r w:rsidRPr="0073266D">
        <w:rPr>
          <w:rFonts w:ascii="Abadi MT Std" w:hAnsi="Abadi MT Std"/>
          <w:sz w:val="18"/>
        </w:rPr>
        <w:t>This</w:t>
      </w:r>
    </w:p>
    <w:p w:rsidR="003D1517" w:rsidRPr="0073266D" w:rsidRDefault="003774C9">
      <w:pPr>
        <w:pStyle w:val="BodyText"/>
        <w:spacing w:before="1"/>
        <w:ind w:left="219" w:right="374"/>
        <w:rPr>
          <w:rFonts w:ascii="Abadi MT Std" w:hAnsi="Abadi MT Std"/>
        </w:rPr>
      </w:pPr>
      <w:r w:rsidRPr="0073266D">
        <w:rPr>
          <w:rFonts w:ascii="Abadi MT Std" w:hAnsi="Abadi MT Std"/>
        </w:rPr>
        <w:t>Sub-lease Contract is made, delivered and accepted with the understanding that should damages, or costs for repairs exceed the amount of the deposit, then and in that event Sub-tenant does hereby agree to pay such additional damages or costs within thirty (30) days after vacating the dwelling unit.</w:t>
      </w:r>
    </w:p>
    <w:p w:rsidR="003D1517" w:rsidRPr="0073266D" w:rsidRDefault="003774C9">
      <w:pPr>
        <w:pStyle w:val="BodyText"/>
        <w:spacing w:before="1"/>
        <w:ind w:left="219" w:right="284" w:firstLine="720"/>
        <w:rPr>
          <w:rFonts w:ascii="Abadi MT Std" w:hAnsi="Abadi MT Std"/>
        </w:rPr>
      </w:pPr>
      <w:r w:rsidRPr="0073266D">
        <w:rPr>
          <w:rFonts w:ascii="Abadi MT Std" w:hAnsi="Abadi MT Std"/>
        </w:rPr>
        <w:t>Sub-tenant understands that, even though several Sub-tenants may have divided the security deposit and/or prepaid rent among them, the entire security deposit and/or any prepaid rent can and will be held and may be used for any of the purposes set forth in North Carolina General States § 42-51. After damages are assessed, Sub-tenant will receive whatever balance is owed to</w:t>
      </w:r>
    </w:p>
    <w:p w:rsidR="003D1517" w:rsidRPr="0073266D" w:rsidRDefault="003774C9">
      <w:pPr>
        <w:pStyle w:val="BodyText"/>
        <w:ind w:left="219" w:right="374" w:hanging="1"/>
        <w:rPr>
          <w:rFonts w:ascii="Abadi MT Std" w:hAnsi="Abadi MT Std"/>
        </w:rPr>
      </w:pPr>
      <w:r w:rsidRPr="0073266D">
        <w:rPr>
          <w:rFonts w:ascii="Abadi MT Std" w:hAnsi="Abadi MT Std"/>
        </w:rPr>
        <w:t>Sub-tenant. Also, Sub-tenant understands that if there is any breakage or damage during the course of Sub-tenant’s occupancy and the item(s) need to be repaired, Sub-tenant is then responsible for the cost of repair or replacement at that time.</w:t>
      </w:r>
    </w:p>
    <w:p w:rsidR="003D1517" w:rsidRPr="0073266D" w:rsidRDefault="003D1517">
      <w:pPr>
        <w:pStyle w:val="BodyText"/>
        <w:spacing w:before="9"/>
        <w:rPr>
          <w:rFonts w:ascii="Abadi MT Std" w:hAnsi="Abadi MT Std"/>
          <w:sz w:val="16"/>
        </w:rPr>
      </w:pPr>
    </w:p>
    <w:p w:rsidR="003D1517" w:rsidRPr="0073266D" w:rsidRDefault="003774C9">
      <w:pPr>
        <w:pStyle w:val="ListParagraph"/>
        <w:numPr>
          <w:ilvl w:val="0"/>
          <w:numId w:val="2"/>
        </w:numPr>
        <w:tabs>
          <w:tab w:val="left" w:pos="471"/>
          <w:tab w:val="left" w:pos="9790"/>
        </w:tabs>
        <w:ind w:left="220" w:right="340" w:hanging="1"/>
        <w:rPr>
          <w:rFonts w:ascii="Abadi MT Std" w:hAnsi="Abadi MT Std"/>
          <w:b/>
          <w:sz w:val="17"/>
        </w:rPr>
      </w:pPr>
      <w:r w:rsidRPr="0073266D">
        <w:rPr>
          <w:rFonts w:ascii="Abadi MT Std" w:hAnsi="Abadi MT Std"/>
          <w:b/>
          <w:sz w:val="18"/>
        </w:rPr>
        <w:t xml:space="preserve">DEPOSITS: </w:t>
      </w:r>
      <w:r w:rsidRPr="0073266D">
        <w:rPr>
          <w:rFonts w:ascii="Abadi MT Std" w:hAnsi="Abadi MT Std"/>
          <w:b/>
          <w:sz w:val="17"/>
        </w:rPr>
        <w:t>SUB-TENANT AGREES THAT LANDLORD HAS SUB-TENANT’S AUTHORIZATION TO PLACE SUB-TENANT’S SECURITY DEPOSIT IN AN INTEREST BEARING ESCROW</w:t>
      </w:r>
      <w:r w:rsidRPr="0073266D">
        <w:rPr>
          <w:rFonts w:ascii="Abadi MT Std" w:hAnsi="Abadi MT Std"/>
          <w:b/>
          <w:spacing w:val="-21"/>
          <w:sz w:val="17"/>
        </w:rPr>
        <w:t xml:space="preserve"> </w:t>
      </w:r>
      <w:r w:rsidRPr="0073266D">
        <w:rPr>
          <w:rFonts w:ascii="Abadi MT Std" w:hAnsi="Abadi MT Std"/>
          <w:b/>
          <w:sz w:val="17"/>
        </w:rPr>
        <w:t>ACCOUNT</w:t>
      </w:r>
      <w:r w:rsidRPr="0073266D">
        <w:rPr>
          <w:rFonts w:ascii="Abadi MT Std" w:hAnsi="Abadi MT Std"/>
          <w:b/>
          <w:spacing w:val="-2"/>
          <w:sz w:val="17"/>
        </w:rPr>
        <w:t xml:space="preserve"> </w:t>
      </w:r>
      <w:r w:rsidRPr="0073266D">
        <w:rPr>
          <w:rFonts w:ascii="Abadi MT Std" w:hAnsi="Abadi MT Std"/>
          <w:b/>
          <w:sz w:val="17"/>
        </w:rPr>
        <w:t>AT</w:t>
      </w:r>
      <w:r w:rsidRPr="0073266D">
        <w:rPr>
          <w:rFonts w:ascii="Abadi MT Std" w:hAnsi="Abadi MT Std"/>
          <w:b/>
          <w:sz w:val="17"/>
          <w:u w:val="single"/>
        </w:rPr>
        <w:t xml:space="preserve"> </w:t>
      </w:r>
      <w:r w:rsidRPr="0073266D">
        <w:rPr>
          <w:rFonts w:ascii="Abadi MT Std" w:hAnsi="Abadi MT Std"/>
          <w:b/>
          <w:sz w:val="17"/>
          <w:u w:val="single"/>
        </w:rPr>
        <w:tab/>
      </w:r>
      <w:r w:rsidRPr="0073266D">
        <w:rPr>
          <w:rFonts w:ascii="Abadi MT Std" w:hAnsi="Abadi MT Std"/>
          <w:b/>
          <w:sz w:val="17"/>
        </w:rPr>
        <w:t>WITH ALL INTEREST ACCRUING FOR THE BENEFIT OF LANDLORD AND/OR HIS ASSIGNS AND MAY BE WITHDRAWN BY LANDLORD AT ANYTIME. ALSO SUB-TENANT AGREES THAT LANDLORD HAS THE SAME AUTHORIZATION FOR ANY SUB-SUB-TENANT OF THE SUB-TENANT.</w:t>
      </w:r>
    </w:p>
    <w:p w:rsidR="003D1517" w:rsidRPr="0073266D" w:rsidRDefault="003D1517">
      <w:pPr>
        <w:rPr>
          <w:rFonts w:ascii="Abadi MT Std" w:hAnsi="Abadi MT Std"/>
          <w:sz w:val="17"/>
        </w:rPr>
        <w:sectPr w:rsidR="003D1517" w:rsidRPr="0073266D">
          <w:type w:val="continuous"/>
          <w:pgSz w:w="12240" w:h="20160"/>
          <w:pgMar w:top="940" w:right="500" w:bottom="1120" w:left="500" w:header="720" w:footer="720" w:gutter="0"/>
          <w:cols w:space="720"/>
        </w:sectPr>
      </w:pPr>
    </w:p>
    <w:p w:rsidR="003D1517" w:rsidRPr="0073266D" w:rsidRDefault="003774C9">
      <w:pPr>
        <w:pStyle w:val="Heading1"/>
        <w:numPr>
          <w:ilvl w:val="0"/>
          <w:numId w:val="2"/>
        </w:numPr>
        <w:tabs>
          <w:tab w:val="left" w:pos="471"/>
        </w:tabs>
        <w:spacing w:before="64"/>
        <w:ind w:left="470"/>
        <w:rPr>
          <w:rFonts w:ascii="Abadi MT Std" w:hAnsi="Abadi MT Std"/>
        </w:rPr>
      </w:pPr>
      <w:r w:rsidRPr="0073266D">
        <w:rPr>
          <w:rFonts w:ascii="Abadi MT Std" w:hAnsi="Abadi MT Std"/>
        </w:rPr>
        <w:lastRenderedPageBreak/>
        <w:t>LANDLORD’S AGREEMENT TO</w:t>
      </w:r>
      <w:r w:rsidRPr="0073266D">
        <w:rPr>
          <w:rFonts w:ascii="Abadi MT Std" w:hAnsi="Abadi MT Std"/>
          <w:spacing w:val="1"/>
        </w:rPr>
        <w:t xml:space="preserve"> </w:t>
      </w:r>
      <w:r w:rsidRPr="0073266D">
        <w:rPr>
          <w:rFonts w:ascii="Abadi MT Std" w:hAnsi="Abadi MT Std"/>
        </w:rPr>
        <w:t>SUBLEASE:</w:t>
      </w:r>
    </w:p>
    <w:p w:rsidR="003D1517" w:rsidRPr="0073266D" w:rsidRDefault="003774C9">
      <w:pPr>
        <w:pStyle w:val="BodyText"/>
        <w:spacing w:before="1"/>
        <w:ind w:left="220"/>
        <w:jc w:val="both"/>
        <w:rPr>
          <w:rFonts w:ascii="Abadi MT Std" w:hAnsi="Abadi MT Std"/>
        </w:rPr>
      </w:pPr>
      <w:r w:rsidRPr="0073266D">
        <w:rPr>
          <w:rFonts w:ascii="Abadi MT Std" w:hAnsi="Abadi MT Std"/>
        </w:rPr>
        <w:t>Landlord hereby assents to the sublet of Lease, provided that:</w:t>
      </w:r>
    </w:p>
    <w:p w:rsidR="003D1517" w:rsidRPr="0073266D" w:rsidRDefault="003774C9">
      <w:pPr>
        <w:pStyle w:val="ListParagraph"/>
        <w:numPr>
          <w:ilvl w:val="1"/>
          <w:numId w:val="2"/>
        </w:numPr>
        <w:tabs>
          <w:tab w:val="left" w:pos="942"/>
        </w:tabs>
        <w:spacing w:before="1" w:line="207" w:lineRule="exact"/>
        <w:jc w:val="both"/>
        <w:rPr>
          <w:rFonts w:ascii="Abadi MT Std" w:hAnsi="Abadi MT Std"/>
          <w:sz w:val="18"/>
        </w:rPr>
      </w:pPr>
      <w:r w:rsidRPr="0073266D">
        <w:rPr>
          <w:rFonts w:ascii="Abadi MT Std" w:hAnsi="Abadi MT Std"/>
          <w:sz w:val="18"/>
        </w:rPr>
        <w:t>Assent</w:t>
      </w:r>
      <w:r w:rsidRPr="0073266D">
        <w:rPr>
          <w:rFonts w:ascii="Abadi MT Std" w:hAnsi="Abadi MT Std"/>
          <w:spacing w:val="-2"/>
          <w:sz w:val="18"/>
        </w:rPr>
        <w:t xml:space="preserve"> </w:t>
      </w:r>
      <w:r w:rsidRPr="0073266D">
        <w:rPr>
          <w:rFonts w:ascii="Abadi MT Std" w:hAnsi="Abadi MT Std"/>
          <w:sz w:val="18"/>
        </w:rPr>
        <w:t>to</w:t>
      </w:r>
      <w:r w:rsidRPr="0073266D">
        <w:rPr>
          <w:rFonts w:ascii="Abadi MT Std" w:hAnsi="Abadi MT Std"/>
          <w:spacing w:val="-2"/>
          <w:sz w:val="18"/>
        </w:rPr>
        <w:t xml:space="preserve"> </w:t>
      </w:r>
      <w:r w:rsidRPr="0073266D">
        <w:rPr>
          <w:rFonts w:ascii="Abadi MT Std" w:hAnsi="Abadi MT Std"/>
          <w:sz w:val="18"/>
        </w:rPr>
        <w:t>the</w:t>
      </w:r>
      <w:r w:rsidRPr="0073266D">
        <w:rPr>
          <w:rFonts w:ascii="Abadi MT Std" w:hAnsi="Abadi MT Std"/>
          <w:spacing w:val="-2"/>
          <w:sz w:val="18"/>
        </w:rPr>
        <w:t xml:space="preserve"> </w:t>
      </w:r>
      <w:r w:rsidRPr="0073266D">
        <w:rPr>
          <w:rFonts w:ascii="Abadi MT Std" w:hAnsi="Abadi MT Std"/>
          <w:sz w:val="18"/>
        </w:rPr>
        <w:t>sublet</w:t>
      </w:r>
      <w:r w:rsidRPr="0073266D">
        <w:rPr>
          <w:rFonts w:ascii="Abadi MT Std" w:hAnsi="Abadi MT Std"/>
          <w:spacing w:val="-1"/>
          <w:sz w:val="18"/>
        </w:rPr>
        <w:t xml:space="preserve"> </w:t>
      </w:r>
      <w:r w:rsidRPr="0073266D">
        <w:rPr>
          <w:rFonts w:ascii="Abadi MT Std" w:hAnsi="Abadi MT Std"/>
          <w:sz w:val="18"/>
        </w:rPr>
        <w:t>shall not</w:t>
      </w:r>
      <w:r w:rsidRPr="0073266D">
        <w:rPr>
          <w:rFonts w:ascii="Abadi MT Std" w:hAnsi="Abadi MT Std"/>
          <w:spacing w:val="-2"/>
          <w:sz w:val="18"/>
        </w:rPr>
        <w:t xml:space="preserve"> </w:t>
      </w:r>
      <w:r w:rsidRPr="0073266D">
        <w:rPr>
          <w:rFonts w:ascii="Abadi MT Std" w:hAnsi="Abadi MT Std"/>
          <w:sz w:val="18"/>
        </w:rPr>
        <w:t>discharge</w:t>
      </w:r>
      <w:r w:rsidRPr="0073266D">
        <w:rPr>
          <w:rFonts w:ascii="Abadi MT Std" w:hAnsi="Abadi MT Std"/>
          <w:spacing w:val="-2"/>
          <w:sz w:val="18"/>
        </w:rPr>
        <w:t xml:space="preserve"> </w:t>
      </w:r>
      <w:r w:rsidRPr="0073266D">
        <w:rPr>
          <w:rFonts w:ascii="Abadi MT Std" w:hAnsi="Abadi MT Std"/>
          <w:sz w:val="18"/>
        </w:rPr>
        <w:t>Tenant</w:t>
      </w:r>
      <w:r w:rsidRPr="0073266D">
        <w:rPr>
          <w:rFonts w:ascii="Abadi MT Std" w:hAnsi="Abadi MT Std"/>
          <w:spacing w:val="-1"/>
          <w:sz w:val="18"/>
        </w:rPr>
        <w:t xml:space="preserve"> </w:t>
      </w:r>
      <w:r w:rsidRPr="0073266D">
        <w:rPr>
          <w:rFonts w:ascii="Abadi MT Std" w:hAnsi="Abadi MT Std"/>
          <w:sz w:val="18"/>
        </w:rPr>
        <w:t>of</w:t>
      </w:r>
      <w:r w:rsidRPr="0073266D">
        <w:rPr>
          <w:rFonts w:ascii="Abadi MT Std" w:hAnsi="Abadi MT Std"/>
          <w:spacing w:val="-2"/>
          <w:sz w:val="18"/>
        </w:rPr>
        <w:t xml:space="preserve"> </w:t>
      </w:r>
      <w:r w:rsidRPr="0073266D">
        <w:rPr>
          <w:rFonts w:ascii="Abadi MT Std" w:hAnsi="Abadi MT Std"/>
          <w:sz w:val="18"/>
        </w:rPr>
        <w:t>its</w:t>
      </w:r>
      <w:r w:rsidRPr="0073266D">
        <w:rPr>
          <w:rFonts w:ascii="Abadi MT Std" w:hAnsi="Abadi MT Std"/>
          <w:spacing w:val="-1"/>
          <w:sz w:val="18"/>
        </w:rPr>
        <w:t xml:space="preserve"> </w:t>
      </w:r>
      <w:r w:rsidRPr="0073266D">
        <w:rPr>
          <w:rFonts w:ascii="Abadi MT Std" w:hAnsi="Abadi MT Std"/>
          <w:sz w:val="18"/>
        </w:rPr>
        <w:t>obligations</w:t>
      </w:r>
      <w:r w:rsidRPr="0073266D">
        <w:rPr>
          <w:rFonts w:ascii="Abadi MT Std" w:hAnsi="Abadi MT Std"/>
          <w:spacing w:val="-3"/>
          <w:sz w:val="18"/>
        </w:rPr>
        <w:t xml:space="preserve"> </w:t>
      </w:r>
      <w:r w:rsidRPr="0073266D">
        <w:rPr>
          <w:rFonts w:ascii="Abadi MT Std" w:hAnsi="Abadi MT Std"/>
          <w:sz w:val="18"/>
        </w:rPr>
        <w:t>under</w:t>
      </w:r>
      <w:r w:rsidRPr="0073266D">
        <w:rPr>
          <w:rFonts w:ascii="Abadi MT Std" w:hAnsi="Abadi MT Std"/>
          <w:spacing w:val="-2"/>
          <w:sz w:val="18"/>
        </w:rPr>
        <w:t xml:space="preserve"> </w:t>
      </w:r>
      <w:r w:rsidRPr="0073266D">
        <w:rPr>
          <w:rFonts w:ascii="Abadi MT Std" w:hAnsi="Abadi MT Std"/>
          <w:sz w:val="18"/>
        </w:rPr>
        <w:t>the</w:t>
      </w:r>
      <w:r w:rsidRPr="0073266D">
        <w:rPr>
          <w:rFonts w:ascii="Abadi MT Std" w:hAnsi="Abadi MT Std"/>
          <w:spacing w:val="-2"/>
          <w:sz w:val="18"/>
        </w:rPr>
        <w:t xml:space="preserve"> </w:t>
      </w:r>
      <w:r w:rsidRPr="0073266D">
        <w:rPr>
          <w:rFonts w:ascii="Abadi MT Std" w:hAnsi="Abadi MT Std"/>
          <w:sz w:val="18"/>
        </w:rPr>
        <w:t>Lease</w:t>
      </w:r>
      <w:r w:rsidRPr="0073266D">
        <w:rPr>
          <w:rFonts w:ascii="Abadi MT Std" w:hAnsi="Abadi MT Std"/>
          <w:spacing w:val="-3"/>
          <w:sz w:val="18"/>
        </w:rPr>
        <w:t xml:space="preserve"> </w:t>
      </w:r>
      <w:r w:rsidRPr="0073266D">
        <w:rPr>
          <w:rFonts w:ascii="Abadi MT Std" w:hAnsi="Abadi MT Std"/>
          <w:sz w:val="18"/>
        </w:rPr>
        <w:t>in</w:t>
      </w:r>
      <w:r w:rsidRPr="0073266D">
        <w:rPr>
          <w:rFonts w:ascii="Abadi MT Std" w:hAnsi="Abadi MT Std"/>
          <w:spacing w:val="-2"/>
          <w:sz w:val="18"/>
        </w:rPr>
        <w:t xml:space="preserve"> </w:t>
      </w:r>
      <w:r w:rsidRPr="0073266D">
        <w:rPr>
          <w:rFonts w:ascii="Abadi MT Std" w:hAnsi="Abadi MT Std"/>
          <w:sz w:val="18"/>
        </w:rPr>
        <w:t>the</w:t>
      </w:r>
      <w:r w:rsidRPr="0073266D">
        <w:rPr>
          <w:rFonts w:ascii="Abadi MT Std" w:hAnsi="Abadi MT Std"/>
          <w:spacing w:val="-2"/>
          <w:sz w:val="18"/>
        </w:rPr>
        <w:t xml:space="preserve"> </w:t>
      </w:r>
      <w:r w:rsidRPr="0073266D">
        <w:rPr>
          <w:rFonts w:ascii="Abadi MT Std" w:hAnsi="Abadi MT Std"/>
          <w:sz w:val="18"/>
        </w:rPr>
        <w:t>event</w:t>
      </w:r>
      <w:r w:rsidRPr="0073266D">
        <w:rPr>
          <w:rFonts w:ascii="Abadi MT Std" w:hAnsi="Abadi MT Std"/>
          <w:spacing w:val="-2"/>
          <w:sz w:val="18"/>
        </w:rPr>
        <w:t xml:space="preserve"> </w:t>
      </w:r>
      <w:r w:rsidRPr="0073266D">
        <w:rPr>
          <w:rFonts w:ascii="Abadi MT Std" w:hAnsi="Abadi MT Std"/>
          <w:sz w:val="18"/>
        </w:rPr>
        <w:t>of</w:t>
      </w:r>
      <w:r w:rsidRPr="0073266D">
        <w:rPr>
          <w:rFonts w:ascii="Abadi MT Std" w:hAnsi="Abadi MT Std"/>
          <w:spacing w:val="-1"/>
          <w:sz w:val="18"/>
        </w:rPr>
        <w:t xml:space="preserve"> </w:t>
      </w:r>
      <w:r w:rsidRPr="0073266D">
        <w:rPr>
          <w:rFonts w:ascii="Abadi MT Std" w:hAnsi="Abadi MT Std"/>
          <w:sz w:val="18"/>
        </w:rPr>
        <w:t>breach</w:t>
      </w:r>
      <w:r w:rsidRPr="0073266D">
        <w:rPr>
          <w:rFonts w:ascii="Abadi MT Std" w:hAnsi="Abadi MT Std"/>
          <w:spacing w:val="-2"/>
          <w:sz w:val="18"/>
        </w:rPr>
        <w:t xml:space="preserve"> </w:t>
      </w:r>
      <w:r w:rsidRPr="0073266D">
        <w:rPr>
          <w:rFonts w:ascii="Abadi MT Std" w:hAnsi="Abadi MT Std"/>
          <w:sz w:val="18"/>
        </w:rPr>
        <w:t>by</w:t>
      </w:r>
      <w:r w:rsidRPr="0073266D">
        <w:rPr>
          <w:rFonts w:ascii="Abadi MT Std" w:hAnsi="Abadi MT Std"/>
          <w:spacing w:val="-3"/>
          <w:sz w:val="18"/>
        </w:rPr>
        <w:t xml:space="preserve"> </w:t>
      </w:r>
      <w:r w:rsidRPr="0073266D">
        <w:rPr>
          <w:rFonts w:ascii="Abadi MT Std" w:hAnsi="Abadi MT Std"/>
          <w:sz w:val="18"/>
        </w:rPr>
        <w:t>Sub-tenant.</w:t>
      </w:r>
    </w:p>
    <w:p w:rsidR="003D1517" w:rsidRPr="0073266D" w:rsidRDefault="003774C9">
      <w:pPr>
        <w:pStyle w:val="ListParagraph"/>
        <w:numPr>
          <w:ilvl w:val="1"/>
          <w:numId w:val="2"/>
        </w:numPr>
        <w:tabs>
          <w:tab w:val="left" w:pos="942"/>
        </w:tabs>
        <w:ind w:left="940" w:right="283" w:hanging="361"/>
        <w:jc w:val="both"/>
        <w:rPr>
          <w:rFonts w:ascii="Abadi MT Std" w:hAnsi="Abadi MT Std"/>
          <w:sz w:val="18"/>
        </w:rPr>
      </w:pPr>
      <w:r w:rsidRPr="0073266D">
        <w:rPr>
          <w:rFonts w:ascii="Abadi MT Std" w:hAnsi="Abadi MT Std"/>
          <w:sz w:val="18"/>
        </w:rPr>
        <w:t>In the event of breach by Sub-tenant, or its successors, Landlord shall provide Tenant with written notice of same and Tenant (or Landlord on behalf of Tenant) shall have full rights to commence all actions to recover possession of the Leased premises (in</w:t>
      </w:r>
      <w:r w:rsidRPr="0073266D">
        <w:rPr>
          <w:rFonts w:ascii="Abadi MT Std" w:hAnsi="Abadi MT Std"/>
          <w:spacing w:val="-4"/>
          <w:sz w:val="18"/>
        </w:rPr>
        <w:t xml:space="preserve"> </w:t>
      </w:r>
      <w:r w:rsidRPr="0073266D">
        <w:rPr>
          <w:rFonts w:ascii="Abadi MT Std" w:hAnsi="Abadi MT Std"/>
          <w:sz w:val="18"/>
        </w:rPr>
        <w:t>the</w:t>
      </w:r>
      <w:r w:rsidRPr="0073266D">
        <w:rPr>
          <w:rFonts w:ascii="Abadi MT Std" w:hAnsi="Abadi MT Std"/>
          <w:spacing w:val="-3"/>
          <w:sz w:val="18"/>
        </w:rPr>
        <w:t xml:space="preserve"> </w:t>
      </w:r>
      <w:r w:rsidRPr="0073266D">
        <w:rPr>
          <w:rFonts w:ascii="Abadi MT Std" w:hAnsi="Abadi MT Std"/>
          <w:sz w:val="18"/>
        </w:rPr>
        <w:t>name</w:t>
      </w:r>
      <w:r w:rsidRPr="0073266D">
        <w:rPr>
          <w:rFonts w:ascii="Abadi MT Std" w:hAnsi="Abadi MT Std"/>
          <w:spacing w:val="-3"/>
          <w:sz w:val="18"/>
        </w:rPr>
        <w:t xml:space="preserve"> </w:t>
      </w:r>
      <w:r w:rsidRPr="0073266D">
        <w:rPr>
          <w:rFonts w:ascii="Abadi MT Std" w:hAnsi="Abadi MT Std"/>
          <w:sz w:val="18"/>
        </w:rPr>
        <w:t>of</w:t>
      </w:r>
      <w:r w:rsidRPr="0073266D">
        <w:rPr>
          <w:rFonts w:ascii="Abadi MT Std" w:hAnsi="Abadi MT Std"/>
          <w:spacing w:val="-2"/>
          <w:sz w:val="18"/>
        </w:rPr>
        <w:t xml:space="preserve"> </w:t>
      </w:r>
      <w:r w:rsidRPr="0073266D">
        <w:rPr>
          <w:rFonts w:ascii="Abadi MT Std" w:hAnsi="Abadi MT Std"/>
          <w:sz w:val="18"/>
        </w:rPr>
        <w:t>Landlord,</w:t>
      </w:r>
      <w:r w:rsidRPr="0073266D">
        <w:rPr>
          <w:rFonts w:ascii="Abadi MT Std" w:hAnsi="Abadi MT Std"/>
          <w:spacing w:val="-2"/>
          <w:sz w:val="18"/>
        </w:rPr>
        <w:t xml:space="preserve"> </w:t>
      </w:r>
      <w:r w:rsidRPr="0073266D">
        <w:rPr>
          <w:rFonts w:ascii="Abadi MT Std" w:hAnsi="Abadi MT Std"/>
          <w:sz w:val="18"/>
        </w:rPr>
        <w:t>if</w:t>
      </w:r>
      <w:r w:rsidRPr="0073266D">
        <w:rPr>
          <w:rFonts w:ascii="Abadi MT Std" w:hAnsi="Abadi MT Std"/>
          <w:spacing w:val="-3"/>
          <w:sz w:val="18"/>
        </w:rPr>
        <w:t xml:space="preserve"> </w:t>
      </w:r>
      <w:r w:rsidRPr="0073266D">
        <w:rPr>
          <w:rFonts w:ascii="Abadi MT Std" w:hAnsi="Abadi MT Std"/>
          <w:sz w:val="18"/>
        </w:rPr>
        <w:t>necessary)</w:t>
      </w:r>
      <w:r w:rsidRPr="0073266D">
        <w:rPr>
          <w:rFonts w:ascii="Abadi MT Std" w:hAnsi="Abadi MT Std"/>
          <w:spacing w:val="-3"/>
          <w:sz w:val="18"/>
        </w:rPr>
        <w:t xml:space="preserve"> </w:t>
      </w:r>
      <w:r w:rsidRPr="0073266D">
        <w:rPr>
          <w:rFonts w:ascii="Abadi MT Std" w:hAnsi="Abadi MT Std"/>
          <w:sz w:val="18"/>
        </w:rPr>
        <w:t>and</w:t>
      </w:r>
      <w:r w:rsidRPr="0073266D">
        <w:rPr>
          <w:rFonts w:ascii="Abadi MT Std" w:hAnsi="Abadi MT Std"/>
          <w:spacing w:val="-3"/>
          <w:sz w:val="18"/>
        </w:rPr>
        <w:t xml:space="preserve"> </w:t>
      </w:r>
      <w:r w:rsidRPr="0073266D">
        <w:rPr>
          <w:rFonts w:ascii="Abadi MT Std" w:hAnsi="Abadi MT Std"/>
          <w:sz w:val="18"/>
        </w:rPr>
        <w:t>retain</w:t>
      </w:r>
      <w:r w:rsidRPr="0073266D">
        <w:rPr>
          <w:rFonts w:ascii="Abadi MT Std" w:hAnsi="Abadi MT Std"/>
          <w:spacing w:val="-4"/>
          <w:sz w:val="18"/>
        </w:rPr>
        <w:t xml:space="preserve"> </w:t>
      </w:r>
      <w:r w:rsidRPr="0073266D">
        <w:rPr>
          <w:rFonts w:ascii="Abadi MT Std" w:hAnsi="Abadi MT Std"/>
          <w:sz w:val="18"/>
        </w:rPr>
        <w:t>all</w:t>
      </w:r>
      <w:r w:rsidRPr="0073266D">
        <w:rPr>
          <w:rFonts w:ascii="Abadi MT Std" w:hAnsi="Abadi MT Std"/>
          <w:spacing w:val="-3"/>
          <w:sz w:val="18"/>
        </w:rPr>
        <w:t xml:space="preserve"> </w:t>
      </w:r>
      <w:r w:rsidRPr="0073266D">
        <w:rPr>
          <w:rFonts w:ascii="Abadi MT Std" w:hAnsi="Abadi MT Std"/>
          <w:sz w:val="18"/>
        </w:rPr>
        <w:t>rights</w:t>
      </w:r>
      <w:r w:rsidRPr="0073266D">
        <w:rPr>
          <w:rFonts w:ascii="Abadi MT Std" w:hAnsi="Abadi MT Std"/>
          <w:spacing w:val="-2"/>
          <w:sz w:val="18"/>
        </w:rPr>
        <w:t xml:space="preserve"> </w:t>
      </w:r>
      <w:r w:rsidRPr="0073266D">
        <w:rPr>
          <w:rFonts w:ascii="Abadi MT Std" w:hAnsi="Abadi MT Std"/>
          <w:sz w:val="18"/>
        </w:rPr>
        <w:t>for</w:t>
      </w:r>
      <w:r w:rsidRPr="0073266D">
        <w:rPr>
          <w:rFonts w:ascii="Abadi MT Std" w:hAnsi="Abadi MT Std"/>
          <w:spacing w:val="-4"/>
          <w:sz w:val="18"/>
        </w:rPr>
        <w:t xml:space="preserve"> </w:t>
      </w:r>
      <w:r w:rsidRPr="0073266D">
        <w:rPr>
          <w:rFonts w:ascii="Abadi MT Std" w:hAnsi="Abadi MT Std"/>
          <w:sz w:val="18"/>
        </w:rPr>
        <w:t>duration</w:t>
      </w:r>
      <w:r w:rsidRPr="0073266D">
        <w:rPr>
          <w:rFonts w:ascii="Abadi MT Std" w:hAnsi="Abadi MT Std"/>
          <w:spacing w:val="-3"/>
          <w:sz w:val="18"/>
        </w:rPr>
        <w:t xml:space="preserve"> </w:t>
      </w:r>
      <w:r w:rsidRPr="0073266D">
        <w:rPr>
          <w:rFonts w:ascii="Abadi MT Std" w:hAnsi="Abadi MT Std"/>
          <w:sz w:val="18"/>
        </w:rPr>
        <w:t>of</w:t>
      </w:r>
      <w:r w:rsidRPr="0073266D">
        <w:rPr>
          <w:rFonts w:ascii="Abadi MT Std" w:hAnsi="Abadi MT Std"/>
          <w:spacing w:val="-2"/>
          <w:sz w:val="18"/>
        </w:rPr>
        <w:t xml:space="preserve"> </w:t>
      </w:r>
      <w:r w:rsidRPr="0073266D">
        <w:rPr>
          <w:rFonts w:ascii="Abadi MT Std" w:hAnsi="Abadi MT Std"/>
          <w:sz w:val="18"/>
        </w:rPr>
        <w:t>said</w:t>
      </w:r>
      <w:r w:rsidRPr="0073266D">
        <w:rPr>
          <w:rFonts w:ascii="Abadi MT Std" w:hAnsi="Abadi MT Std"/>
          <w:spacing w:val="-4"/>
          <w:sz w:val="18"/>
        </w:rPr>
        <w:t xml:space="preserve"> </w:t>
      </w:r>
      <w:r w:rsidRPr="0073266D">
        <w:rPr>
          <w:rFonts w:ascii="Abadi MT Std" w:hAnsi="Abadi MT Std"/>
          <w:sz w:val="18"/>
        </w:rPr>
        <w:t>Lease</w:t>
      </w:r>
      <w:r w:rsidRPr="0073266D">
        <w:rPr>
          <w:rFonts w:ascii="Abadi MT Std" w:hAnsi="Abadi MT Std"/>
          <w:spacing w:val="-3"/>
          <w:sz w:val="18"/>
        </w:rPr>
        <w:t xml:space="preserve"> </w:t>
      </w:r>
      <w:r w:rsidRPr="0073266D">
        <w:rPr>
          <w:rFonts w:ascii="Abadi MT Std" w:hAnsi="Abadi MT Std"/>
          <w:sz w:val="18"/>
        </w:rPr>
        <w:t>Contract</w:t>
      </w:r>
      <w:r w:rsidRPr="0073266D">
        <w:rPr>
          <w:rFonts w:ascii="Abadi MT Std" w:hAnsi="Abadi MT Std"/>
          <w:spacing w:val="-2"/>
          <w:sz w:val="18"/>
        </w:rPr>
        <w:t xml:space="preserve"> </w:t>
      </w:r>
      <w:r w:rsidRPr="0073266D">
        <w:rPr>
          <w:rFonts w:ascii="Abadi MT Std" w:hAnsi="Abadi MT Std"/>
          <w:sz w:val="18"/>
        </w:rPr>
        <w:t>provided</w:t>
      </w:r>
      <w:r w:rsidRPr="0073266D">
        <w:rPr>
          <w:rFonts w:ascii="Abadi MT Std" w:hAnsi="Abadi MT Std"/>
          <w:spacing w:val="-4"/>
          <w:sz w:val="18"/>
        </w:rPr>
        <w:t xml:space="preserve"> </w:t>
      </w:r>
      <w:r w:rsidRPr="0073266D">
        <w:rPr>
          <w:rFonts w:ascii="Abadi MT Std" w:hAnsi="Abadi MT Std"/>
          <w:sz w:val="18"/>
        </w:rPr>
        <w:t>it</w:t>
      </w:r>
      <w:r w:rsidRPr="0073266D">
        <w:rPr>
          <w:rFonts w:ascii="Abadi MT Std" w:hAnsi="Abadi MT Std"/>
          <w:spacing w:val="-1"/>
          <w:sz w:val="18"/>
        </w:rPr>
        <w:t xml:space="preserve"> </w:t>
      </w:r>
      <w:r w:rsidRPr="0073266D">
        <w:rPr>
          <w:rFonts w:ascii="Abadi MT Std" w:hAnsi="Abadi MT Std"/>
          <w:sz w:val="18"/>
        </w:rPr>
        <w:t>shall</w:t>
      </w:r>
      <w:r w:rsidRPr="0073266D">
        <w:rPr>
          <w:rFonts w:ascii="Abadi MT Std" w:hAnsi="Abadi MT Std"/>
          <w:spacing w:val="-3"/>
          <w:sz w:val="18"/>
        </w:rPr>
        <w:t xml:space="preserve"> </w:t>
      </w:r>
      <w:r w:rsidRPr="0073266D">
        <w:rPr>
          <w:rFonts w:ascii="Abadi MT Std" w:hAnsi="Abadi MT Std"/>
          <w:sz w:val="18"/>
        </w:rPr>
        <w:t>pay</w:t>
      </w:r>
      <w:r w:rsidRPr="0073266D">
        <w:rPr>
          <w:rFonts w:ascii="Abadi MT Std" w:hAnsi="Abadi MT Std"/>
          <w:spacing w:val="-4"/>
          <w:sz w:val="18"/>
        </w:rPr>
        <w:t xml:space="preserve"> </w:t>
      </w:r>
      <w:r w:rsidRPr="0073266D">
        <w:rPr>
          <w:rFonts w:ascii="Abadi MT Std" w:hAnsi="Abadi MT Std"/>
          <w:sz w:val="18"/>
        </w:rPr>
        <w:t>all</w:t>
      </w:r>
      <w:r w:rsidRPr="0073266D">
        <w:rPr>
          <w:rFonts w:ascii="Abadi MT Std" w:hAnsi="Abadi MT Std"/>
          <w:spacing w:val="-3"/>
          <w:sz w:val="18"/>
        </w:rPr>
        <w:t xml:space="preserve"> </w:t>
      </w:r>
      <w:r w:rsidRPr="0073266D">
        <w:rPr>
          <w:rFonts w:ascii="Abadi MT Std" w:hAnsi="Abadi MT Std"/>
          <w:sz w:val="18"/>
        </w:rPr>
        <w:t>accrued rents and cure any other</w:t>
      </w:r>
      <w:r w:rsidRPr="0073266D">
        <w:rPr>
          <w:rFonts w:ascii="Abadi MT Std" w:hAnsi="Abadi MT Std"/>
          <w:spacing w:val="-4"/>
          <w:sz w:val="18"/>
        </w:rPr>
        <w:t xml:space="preserve"> </w:t>
      </w:r>
      <w:r w:rsidRPr="0073266D">
        <w:rPr>
          <w:rFonts w:ascii="Abadi MT Std" w:hAnsi="Abadi MT Std"/>
          <w:sz w:val="18"/>
        </w:rPr>
        <w:t>default.</w:t>
      </w:r>
    </w:p>
    <w:p w:rsidR="003D1517" w:rsidRPr="0073266D" w:rsidRDefault="003D1517">
      <w:pPr>
        <w:pStyle w:val="BodyText"/>
        <w:spacing w:before="10"/>
        <w:rPr>
          <w:rFonts w:ascii="Abadi MT Std" w:hAnsi="Abadi MT Std"/>
          <w:sz w:val="17"/>
        </w:rPr>
      </w:pPr>
    </w:p>
    <w:p w:rsidR="003D1517" w:rsidRPr="0073266D" w:rsidRDefault="003774C9">
      <w:pPr>
        <w:pStyle w:val="ListParagraph"/>
        <w:numPr>
          <w:ilvl w:val="0"/>
          <w:numId w:val="2"/>
        </w:numPr>
        <w:tabs>
          <w:tab w:val="left" w:pos="570"/>
        </w:tabs>
        <w:ind w:left="220" w:right="1483" w:firstLine="0"/>
        <w:rPr>
          <w:rFonts w:ascii="Abadi MT Std" w:hAnsi="Abadi MT Std"/>
          <w:sz w:val="18"/>
        </w:rPr>
      </w:pPr>
      <w:r w:rsidRPr="0073266D">
        <w:rPr>
          <w:rFonts w:ascii="Abadi MT Std" w:hAnsi="Abadi MT Std"/>
          <w:sz w:val="18"/>
        </w:rPr>
        <w:t>This agreement shall be binding upon and inure to the benefit of the parties, their successors, assigns and personal representatives.</w:t>
      </w:r>
    </w:p>
    <w:p w:rsidR="003D1517" w:rsidRPr="0073266D" w:rsidRDefault="003D1517">
      <w:pPr>
        <w:pStyle w:val="BodyText"/>
        <w:rPr>
          <w:rFonts w:ascii="Abadi MT Std" w:hAnsi="Abadi MT Std"/>
          <w:sz w:val="16"/>
        </w:rPr>
      </w:pPr>
    </w:p>
    <w:p w:rsidR="003D1517" w:rsidRPr="0073266D" w:rsidRDefault="003774C9">
      <w:pPr>
        <w:pStyle w:val="Heading1"/>
        <w:numPr>
          <w:ilvl w:val="0"/>
          <w:numId w:val="2"/>
        </w:numPr>
        <w:tabs>
          <w:tab w:val="left" w:pos="521"/>
        </w:tabs>
        <w:ind w:left="220" w:right="345" w:firstLine="0"/>
        <w:rPr>
          <w:rFonts w:ascii="Abadi MT Std" w:hAnsi="Abadi MT Std"/>
        </w:rPr>
      </w:pPr>
      <w:r w:rsidRPr="0073266D">
        <w:rPr>
          <w:rFonts w:ascii="Abadi MT Std" w:hAnsi="Abadi MT Std"/>
        </w:rPr>
        <w:t>EQUAL HOUSING OPPORTUNITY: Landlord shall conduct all rental activities in regard to this agreement without respect to the race, color, religion, sex, national origin, handicap or familial status of any</w:t>
      </w:r>
      <w:r w:rsidRPr="0073266D">
        <w:rPr>
          <w:rFonts w:ascii="Abadi MT Std" w:hAnsi="Abadi MT Std"/>
          <w:spacing w:val="-11"/>
        </w:rPr>
        <w:t xml:space="preserve"> </w:t>
      </w:r>
      <w:r w:rsidRPr="0073266D">
        <w:rPr>
          <w:rFonts w:ascii="Abadi MT Std" w:hAnsi="Abadi MT Std"/>
        </w:rPr>
        <w:t>Sub-tenant.</w:t>
      </w:r>
    </w:p>
    <w:p w:rsidR="003D1517" w:rsidRPr="0073266D" w:rsidRDefault="003D1517">
      <w:pPr>
        <w:pStyle w:val="BodyText"/>
        <w:rPr>
          <w:rFonts w:ascii="Abadi MT Std" w:hAnsi="Abadi MT Std"/>
          <w:b/>
          <w:sz w:val="16"/>
        </w:rPr>
      </w:pPr>
    </w:p>
    <w:p w:rsidR="003D1517" w:rsidRPr="0073266D" w:rsidRDefault="003774C9">
      <w:pPr>
        <w:pStyle w:val="ListParagraph"/>
        <w:numPr>
          <w:ilvl w:val="0"/>
          <w:numId w:val="2"/>
        </w:numPr>
        <w:tabs>
          <w:tab w:val="left" w:pos="571"/>
        </w:tabs>
        <w:ind w:right="283" w:firstLine="0"/>
        <w:rPr>
          <w:rFonts w:ascii="Abadi MT Std" w:hAnsi="Abadi MT Std"/>
          <w:sz w:val="18"/>
        </w:rPr>
      </w:pPr>
      <w:r w:rsidRPr="0073266D">
        <w:rPr>
          <w:rFonts w:ascii="Abadi MT Std" w:hAnsi="Abadi MT Std"/>
          <w:b/>
          <w:sz w:val="18"/>
        </w:rPr>
        <w:t xml:space="preserve">RECEIPT: </w:t>
      </w:r>
      <w:r w:rsidRPr="0073266D">
        <w:rPr>
          <w:rFonts w:ascii="Abadi MT Std" w:hAnsi="Abadi MT Std"/>
          <w:sz w:val="18"/>
        </w:rPr>
        <w:t>Each of the parties acknowledges receipt of a copy of this Sub-lease of Lease Contract and the original Lease Contract. Further, Sub-tenant(s) agrees to comply with the Lease Contract (Article I), the Rules and Regulations in Article II, and the Roommate Responsibility Agreement in Article III (if applicable to this sublease) copies of which are provided with this Sub-lease Contract and made a part hereof as if fully set out herein. Sub-tenant also agrees that, if the dwelling unit he lives in is governed by a condo or property owners’ association, that he will also abide by any rules and regulations they have. This Sub-lease Contract shall be binding upon and inure to the benefit of Tenant, Landlord, his heirs, and his successors in interest and</w:t>
      </w:r>
      <w:r w:rsidRPr="0073266D">
        <w:rPr>
          <w:rFonts w:ascii="Abadi MT Std" w:hAnsi="Abadi MT Std"/>
          <w:spacing w:val="-24"/>
          <w:sz w:val="18"/>
        </w:rPr>
        <w:t xml:space="preserve"> </w:t>
      </w:r>
      <w:r w:rsidRPr="0073266D">
        <w:rPr>
          <w:rFonts w:ascii="Abadi MT Std" w:hAnsi="Abadi MT Std"/>
          <w:sz w:val="18"/>
        </w:rPr>
        <w:t>assigns.</w:t>
      </w:r>
    </w:p>
    <w:p w:rsidR="003D1517" w:rsidRPr="0073266D" w:rsidRDefault="003D1517">
      <w:pPr>
        <w:pStyle w:val="BodyText"/>
        <w:spacing w:before="1"/>
        <w:rPr>
          <w:rFonts w:ascii="Abadi MT Std" w:hAnsi="Abadi MT Std"/>
          <w:sz w:val="16"/>
        </w:rPr>
      </w:pPr>
    </w:p>
    <w:p w:rsidR="003D1517" w:rsidRPr="0073266D" w:rsidRDefault="003774C9">
      <w:pPr>
        <w:pStyle w:val="Heading1"/>
        <w:numPr>
          <w:ilvl w:val="0"/>
          <w:numId w:val="2"/>
        </w:numPr>
        <w:tabs>
          <w:tab w:val="left" w:pos="624"/>
          <w:tab w:val="left" w:pos="11019"/>
        </w:tabs>
        <w:ind w:left="623" w:hanging="404"/>
        <w:rPr>
          <w:rFonts w:ascii="Abadi MT Std" w:hAnsi="Abadi MT Std"/>
          <w:sz w:val="17"/>
        </w:rPr>
      </w:pPr>
      <w:r w:rsidRPr="0073266D">
        <w:rPr>
          <w:rFonts w:ascii="Abadi MT Std" w:hAnsi="Abadi MT Std"/>
        </w:rPr>
        <w:t>ADDITIONAL TERMS AND OR</w:t>
      </w:r>
      <w:r w:rsidRPr="0073266D">
        <w:rPr>
          <w:rFonts w:ascii="Abadi MT Std" w:hAnsi="Abadi MT Std"/>
          <w:spacing w:val="-10"/>
        </w:rPr>
        <w:t xml:space="preserve"> </w:t>
      </w:r>
      <w:r w:rsidRPr="0073266D">
        <w:rPr>
          <w:rFonts w:ascii="Abadi MT Std" w:hAnsi="Abadi MT Std"/>
        </w:rPr>
        <w:t>CONDITIONS</w:t>
      </w:r>
      <w:r w:rsidRPr="0073266D">
        <w:rPr>
          <w:rFonts w:ascii="Abadi MT Std" w:hAnsi="Abadi MT Std"/>
          <w:sz w:val="17"/>
        </w:rPr>
        <w:t xml:space="preserve">: </w:t>
      </w:r>
      <w:r w:rsidRPr="0073266D">
        <w:rPr>
          <w:rFonts w:ascii="Abadi MT Std" w:hAnsi="Abadi MT Std"/>
          <w:spacing w:val="-2"/>
          <w:sz w:val="17"/>
        </w:rPr>
        <w:t xml:space="preserve"> </w:t>
      </w:r>
      <w:r w:rsidRPr="0073266D">
        <w:rPr>
          <w:rFonts w:ascii="Abadi MT Std" w:hAnsi="Abadi MT Std"/>
          <w:sz w:val="17"/>
          <w:u w:val="single"/>
        </w:rPr>
        <w:t xml:space="preserve"> </w:t>
      </w:r>
      <w:r w:rsidRPr="0073266D">
        <w:rPr>
          <w:rFonts w:ascii="Abadi MT Std" w:hAnsi="Abadi MT Std"/>
          <w:sz w:val="17"/>
          <w:u w:val="single"/>
        </w:rPr>
        <w:tab/>
      </w:r>
    </w:p>
    <w:p w:rsidR="003D1517" w:rsidRPr="0073266D" w:rsidRDefault="0073266D">
      <w:pPr>
        <w:pStyle w:val="BodyText"/>
        <w:rPr>
          <w:rFonts w:ascii="Abadi MT Std" w:hAnsi="Abadi MT Std"/>
          <w:b/>
          <w:sz w:val="29"/>
        </w:rPr>
      </w:pPr>
      <w:r w:rsidRPr="0073266D">
        <w:rPr>
          <w:rFonts w:ascii="Abadi MT Std" w:hAnsi="Abadi MT Std"/>
          <w:noProof/>
        </w:rPr>
        <mc:AlternateContent>
          <mc:Choice Requires="wps">
            <w:drawing>
              <wp:anchor distT="0" distB="0" distL="0" distR="0" simplePos="0" relativeHeight="251658240" behindDoc="1" locked="0" layoutInCell="1" allowOverlap="1">
                <wp:simplePos x="0" y="0"/>
                <wp:positionH relativeFrom="page">
                  <wp:posOffset>457200</wp:posOffset>
                </wp:positionH>
                <wp:positionV relativeFrom="paragraph">
                  <wp:posOffset>240665</wp:posOffset>
                </wp:positionV>
                <wp:extent cx="685800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6858000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098BB" id="Freeform 9" o:spid="_x0000_s1026" style="position:absolute;margin-left:36pt;margin-top:18.95pt;width:54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" path="m,l10800,e" filled="f" strokeweight=".6pt">
                <v:path arrowok="t" o:connecttype="custom" o:connectlocs="0,0;2147483646,0" o:connectangles="0,0"/>
                <w10:wrap type="topAndBottom" anchorx="page"/>
              </v:shape>
            </w:pict>
          </mc:Fallback>
        </mc:AlternateContent>
      </w:r>
      <w:r w:rsidRPr="0073266D">
        <w:rPr>
          <w:rFonts w:ascii="Abadi MT Std" w:hAnsi="Abadi MT Std"/>
          <w:noProof/>
        </w:rPr>
        <mc:AlternateContent>
          <mc:Choice Requires="wps">
            <w:drawing>
              <wp:anchor distT="0" distB="0" distL="0" distR="0" simplePos="0" relativeHeight="251659264" behindDoc="1" locked="0" layoutInCell="1" allowOverlap="1">
                <wp:simplePos x="0" y="0"/>
                <wp:positionH relativeFrom="page">
                  <wp:posOffset>457200</wp:posOffset>
                </wp:positionH>
                <wp:positionV relativeFrom="paragraph">
                  <wp:posOffset>489585</wp:posOffset>
                </wp:positionV>
                <wp:extent cx="685800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6858000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0C186" id="Freeform 8" o:spid="_x0000_s1026" style="position:absolute;margin-left:36pt;margin-top:38.55pt;width:54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" path="m,l10800,e" filled="f" strokeweight=".6pt">
                <v:path arrowok="t" o:connecttype="custom" o:connectlocs="0,0;2147483646,0" o:connectangles="0,0"/>
                <w10:wrap type="topAndBottom" anchorx="page"/>
              </v:shape>
            </w:pict>
          </mc:Fallback>
        </mc:AlternateContent>
      </w:r>
      <w:r w:rsidRPr="0073266D">
        <w:rPr>
          <w:rFonts w:ascii="Abadi MT Std" w:hAnsi="Abadi MT Std"/>
          <w:noProof/>
        </w:rPr>
        <mc:AlternateContent>
          <mc:Choice Requires="wps">
            <w:drawing>
              <wp:anchor distT="0" distB="0" distL="0" distR="0" simplePos="0" relativeHeight="251660288" behindDoc="1" locked="0" layoutInCell="1" allowOverlap="1">
                <wp:simplePos x="0" y="0"/>
                <wp:positionH relativeFrom="page">
                  <wp:posOffset>457200</wp:posOffset>
                </wp:positionH>
                <wp:positionV relativeFrom="paragraph">
                  <wp:posOffset>737870</wp:posOffset>
                </wp:positionV>
                <wp:extent cx="68580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6858000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29DC9" id="Freeform 7" o:spid="_x0000_s1026" style="position:absolute;margin-left:36pt;margin-top:58.1pt;width:54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" path="m,l10800,e" filled="f" strokeweight=".6pt">
                <v:path arrowok="t" o:connecttype="custom" o:connectlocs="0,0;2147483646,0" o:connectangles="0,0"/>
                <w10:wrap type="topAndBottom" anchorx="page"/>
              </v:shape>
            </w:pict>
          </mc:Fallback>
        </mc:AlternateContent>
      </w:r>
    </w:p>
    <w:p w:rsidR="003D1517" w:rsidRPr="0073266D" w:rsidRDefault="003D1517">
      <w:pPr>
        <w:pStyle w:val="BodyText"/>
        <w:rPr>
          <w:rFonts w:ascii="Abadi MT Std" w:hAnsi="Abadi MT Std"/>
          <w:b/>
          <w:sz w:val="27"/>
        </w:rPr>
      </w:pPr>
    </w:p>
    <w:p w:rsidR="003D1517" w:rsidRPr="0073266D" w:rsidRDefault="003D1517">
      <w:pPr>
        <w:pStyle w:val="BodyText"/>
        <w:rPr>
          <w:rFonts w:ascii="Abadi MT Std" w:hAnsi="Abadi MT Std"/>
          <w:b/>
          <w:sz w:val="27"/>
        </w:rPr>
      </w:pPr>
    </w:p>
    <w:p w:rsidR="003D1517" w:rsidRPr="0073266D" w:rsidRDefault="003774C9">
      <w:pPr>
        <w:pStyle w:val="ListParagraph"/>
        <w:numPr>
          <w:ilvl w:val="0"/>
          <w:numId w:val="2"/>
        </w:numPr>
        <w:tabs>
          <w:tab w:val="left" w:pos="571"/>
        </w:tabs>
        <w:spacing w:before="157"/>
        <w:ind w:left="570" w:hanging="351"/>
        <w:rPr>
          <w:rFonts w:ascii="Abadi MT Std" w:hAnsi="Abadi MT Std"/>
          <w:b/>
          <w:sz w:val="18"/>
        </w:rPr>
      </w:pPr>
      <w:r w:rsidRPr="0073266D">
        <w:rPr>
          <w:rFonts w:ascii="Abadi MT Std" w:hAnsi="Abadi MT Std"/>
          <w:b/>
          <w:sz w:val="18"/>
        </w:rPr>
        <w:t>Disclosure of Information on Lead-Based Paint and Lead-Based Paint</w:t>
      </w:r>
      <w:r w:rsidRPr="0073266D">
        <w:rPr>
          <w:rFonts w:ascii="Abadi MT Std" w:hAnsi="Abadi MT Std"/>
          <w:b/>
          <w:spacing w:val="-6"/>
          <w:sz w:val="18"/>
        </w:rPr>
        <w:t xml:space="preserve"> </w:t>
      </w:r>
      <w:r w:rsidRPr="0073266D">
        <w:rPr>
          <w:rFonts w:ascii="Abadi MT Std" w:hAnsi="Abadi MT Std"/>
          <w:b/>
          <w:sz w:val="18"/>
        </w:rPr>
        <w:t>Hazards:</w:t>
      </w:r>
    </w:p>
    <w:p w:rsidR="003D1517" w:rsidRPr="0073266D" w:rsidRDefault="0073266D">
      <w:pPr>
        <w:pStyle w:val="BodyText"/>
        <w:spacing w:before="8"/>
        <w:rPr>
          <w:rFonts w:ascii="Abadi MT Std" w:hAnsi="Abadi MT Std"/>
          <w:b/>
          <w:sz w:val="13"/>
        </w:rPr>
      </w:pPr>
      <w:r w:rsidRPr="0073266D">
        <w:rPr>
          <w:rFonts w:ascii="Abadi MT Std" w:hAnsi="Abadi MT Std"/>
          <w:noProof/>
        </w:rPr>
        <mc:AlternateContent>
          <mc:Choice Requires="wps">
            <w:drawing>
              <wp:anchor distT="0" distB="0" distL="0" distR="0" simplePos="0" relativeHeight="251661312" behindDoc="1" locked="0" layoutInCell="1" allowOverlap="1">
                <wp:simplePos x="0" y="0"/>
                <wp:positionH relativeFrom="page">
                  <wp:posOffset>384810</wp:posOffset>
                </wp:positionH>
                <wp:positionV relativeFrom="paragraph">
                  <wp:posOffset>128270</wp:posOffset>
                </wp:positionV>
                <wp:extent cx="7002780" cy="748030"/>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7480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1517" w:rsidRDefault="003774C9">
                            <w:pPr>
                              <w:spacing w:before="19"/>
                              <w:ind w:left="109"/>
                              <w:rPr>
                                <w:rFonts w:ascii="Times New Roman"/>
                                <w:b/>
                                <w:sz w:val="20"/>
                              </w:rPr>
                            </w:pPr>
                            <w:r>
                              <w:rPr>
                                <w:rFonts w:ascii="Times New Roman"/>
                                <w:b/>
                                <w:sz w:val="20"/>
                              </w:rPr>
                              <w:t>Lead Warning Statement</w:t>
                            </w:r>
                          </w:p>
                          <w:p w:rsidR="003D1517" w:rsidRDefault="003774C9">
                            <w:pPr>
                              <w:spacing w:before="70"/>
                              <w:ind w:left="109" w:right="121"/>
                              <w:rPr>
                                <w:rFonts w:ascii="TimesNewRomanPS-BoldItalicMT"/>
                                <w:b/>
                                <w:i/>
                                <w:sz w:val="18"/>
                              </w:rPr>
                            </w:pPr>
                            <w:r>
                              <w:rPr>
                                <w:rFonts w:ascii="TimesNewRomanPS-BoldItalicMT"/>
                                <w:b/>
                                <w:i/>
                                <w:sz w:val="18"/>
                              </w:rPr>
                              <w:t>Housing built before 1978 may contain lead-based paint. Lead from paint, paint chips, and dust can pose health hazards if not taken care of properly. Lead exposure is especially harmful to young children and pregnant women. Before renting pre-1978 housing, landlords must disclose the presence of known lead-based paint and lead-based paint hazards in the dwelling. The tenants must also receive a federally approved pamphlet on lead poisoning prevention.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0.3pt;margin-top:10.1pt;width:551.4pt;height:58.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" filled="f" strokeweight=".48pt">
                <v:textbox inset="0,0,0,0">
                  <w:txbxContent>
                    <w:p w:rsidR="003D1517" w:rsidRDefault="003774C9">
                      <w:pPr>
                        <w:spacing w:before="19"/>
                        <w:ind w:left="109"/>
                        <w:rPr>
                          <w:rFonts w:ascii="Times New Roman"/>
                          <w:b/>
                          <w:sz w:val="20"/>
                        </w:rPr>
                      </w:pPr>
                      <w:r>
                        <w:rPr>
                          <w:rFonts w:ascii="Times New Roman"/>
                          <w:b/>
                          <w:sz w:val="20"/>
                        </w:rPr>
                        <w:t>Lead Warning Statement</w:t>
                      </w:r>
                    </w:p>
                    <w:p w:rsidR="003D1517" w:rsidRDefault="003774C9">
                      <w:pPr>
                        <w:spacing w:before="70"/>
                        <w:ind w:left="109" w:right="121"/>
                        <w:rPr>
                          <w:rFonts w:ascii="TimesNewRomanPS-BoldItalicMT"/>
                          <w:b/>
                          <w:i/>
                          <w:sz w:val="18"/>
                        </w:rPr>
                      </w:pPr>
                      <w:r>
                        <w:rPr>
                          <w:rFonts w:ascii="TimesNewRomanPS-BoldItalicMT"/>
                          <w:b/>
                          <w:i/>
                          <w:sz w:val="18"/>
                        </w:rPr>
                        <w:t>Housing built before 1978 may contain lead-based paint. Lead from paint, paint chips, and dust can pose health hazards if not taken care of properly. Lead exposure is especially harmful to young children and pregnant women. Before renting pre-1978 housing, landlords must disclose the presence of known lead-based paint and lead-based paint hazards in the dwelling. The tenants must also receive a federally approved pamphlet on lead poisoning prevention.</w:t>
                      </w:r>
                    </w:p>
                  </w:txbxContent>
                </v:textbox>
                <w10:wrap type="topAndBottom" anchorx="page"/>
              </v:shape>
            </w:pict>
          </mc:Fallback>
        </mc:AlternateContent>
      </w:r>
    </w:p>
    <w:p w:rsidR="003D1517" w:rsidRPr="0073266D" w:rsidRDefault="003774C9">
      <w:pPr>
        <w:spacing w:before="154"/>
        <w:ind w:left="217"/>
        <w:rPr>
          <w:rFonts w:ascii="Abadi MT Std" w:hAnsi="Abadi MT Std"/>
          <w:b/>
          <w:sz w:val="18"/>
        </w:rPr>
      </w:pPr>
      <w:r w:rsidRPr="0073266D">
        <w:rPr>
          <w:rFonts w:ascii="Abadi MT Std" w:hAnsi="Abadi MT Std"/>
          <w:b/>
          <w:sz w:val="18"/>
        </w:rPr>
        <w:t>LANDLORD’S DISCLOSURE (initial)</w:t>
      </w:r>
    </w:p>
    <w:p w:rsidR="003D1517" w:rsidRPr="0073266D" w:rsidRDefault="003774C9">
      <w:pPr>
        <w:pStyle w:val="BodyText"/>
        <w:tabs>
          <w:tab w:val="left" w:pos="708"/>
        </w:tabs>
        <w:spacing w:before="111"/>
        <w:ind w:left="217"/>
        <w:rPr>
          <w:rFonts w:ascii="Abadi MT Std" w:hAnsi="Abadi MT Std"/>
        </w:rPr>
      </w:pPr>
      <w:r w:rsidRPr="0073266D">
        <w:rPr>
          <w:rFonts w:ascii="Abadi MT Std" w:hAnsi="Abadi MT Std"/>
          <w:u w:val="single"/>
        </w:rPr>
        <w:t xml:space="preserve"> </w:t>
      </w:r>
      <w:r w:rsidRPr="0073266D">
        <w:rPr>
          <w:rFonts w:ascii="Abadi MT Std" w:hAnsi="Abadi MT Std"/>
          <w:u w:val="single"/>
        </w:rPr>
        <w:tab/>
      </w:r>
      <w:r w:rsidRPr="0073266D">
        <w:rPr>
          <w:rFonts w:ascii="Abadi MT Std" w:hAnsi="Abadi MT Std"/>
        </w:rPr>
        <w:t xml:space="preserve">  </w:t>
      </w:r>
      <w:r w:rsidRPr="0073266D">
        <w:rPr>
          <w:rFonts w:ascii="Abadi MT Std" w:hAnsi="Abadi MT Std"/>
          <w:spacing w:val="6"/>
        </w:rPr>
        <w:t xml:space="preserve"> </w:t>
      </w:r>
      <w:r w:rsidRPr="0073266D">
        <w:rPr>
          <w:rFonts w:ascii="Abadi MT Std" w:hAnsi="Abadi MT Std"/>
        </w:rPr>
        <w:t>(a) Presence of lead-based paint and/or lead based paint hazards (check one</w:t>
      </w:r>
      <w:r w:rsidRPr="0073266D">
        <w:rPr>
          <w:rFonts w:ascii="Abadi MT Std" w:hAnsi="Abadi MT Std"/>
          <w:spacing w:val="-2"/>
        </w:rPr>
        <w:t xml:space="preserve"> </w:t>
      </w:r>
      <w:r w:rsidRPr="0073266D">
        <w:rPr>
          <w:rFonts w:ascii="Abadi MT Std" w:hAnsi="Abadi MT Std"/>
        </w:rPr>
        <w:t>below):</w:t>
      </w:r>
    </w:p>
    <w:p w:rsidR="003D1517" w:rsidRPr="0073266D" w:rsidRDefault="0073266D">
      <w:pPr>
        <w:pStyle w:val="BodyText"/>
        <w:tabs>
          <w:tab w:val="left" w:pos="7419"/>
        </w:tabs>
        <w:spacing w:before="90" w:line="292" w:lineRule="auto"/>
        <w:ind w:left="1301" w:right="3818" w:hanging="46"/>
        <w:rPr>
          <w:rFonts w:ascii="Abadi MT Std" w:hAnsi="Abadi MT Std"/>
        </w:rPr>
      </w:pPr>
      <w:r w:rsidRPr="0073266D">
        <w:rPr>
          <w:rFonts w:ascii="Abadi MT Std" w:hAnsi="Abadi MT Std"/>
          <w:noProof/>
        </w:rPr>
        <mc:AlternateContent>
          <mc:Choice Requires="wps">
            <w:drawing>
              <wp:anchor distT="0" distB="0" distL="114300" distR="114300" simplePos="0" relativeHeight="251662336" behindDoc="0" locked="0" layoutInCell="1" allowOverlap="1">
                <wp:simplePos x="0" y="0"/>
                <wp:positionH relativeFrom="page">
                  <wp:posOffset>914400</wp:posOffset>
                </wp:positionH>
                <wp:positionV relativeFrom="paragraph">
                  <wp:posOffset>107950</wp:posOffset>
                </wp:positionV>
                <wp:extent cx="114300" cy="1143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38D4E" id="Rectangle 5" o:spid="_x0000_s1026" style="position:absolute;margin-left:1in;margin-top:8.5pt;width:9pt;height: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A5dAIAAPo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" filled="f">
                <w10:wrap anchorx="page"/>
              </v:rect>
            </w:pict>
          </mc:Fallback>
        </mc:AlternateContent>
      </w:r>
      <w:r w:rsidR="003774C9" w:rsidRPr="0073266D">
        <w:rPr>
          <w:rFonts w:ascii="Abadi MT Std" w:hAnsi="Abadi MT Std"/>
        </w:rPr>
        <w:t>Known lead-based paint and /or lead-based paint hazards are present in the housing. (explain)</w:t>
      </w:r>
      <w:r w:rsidR="003774C9" w:rsidRPr="0073266D">
        <w:rPr>
          <w:rFonts w:ascii="Abadi MT Std" w:hAnsi="Abadi MT Std"/>
          <w:spacing w:val="-1"/>
        </w:rPr>
        <w:t xml:space="preserve"> </w:t>
      </w:r>
      <w:r w:rsidR="003774C9" w:rsidRPr="0073266D">
        <w:rPr>
          <w:rFonts w:ascii="Abadi MT Std" w:hAnsi="Abadi MT Std"/>
          <w:u w:val="single"/>
        </w:rPr>
        <w:t xml:space="preserve"> </w:t>
      </w:r>
      <w:r w:rsidR="003774C9" w:rsidRPr="0073266D">
        <w:rPr>
          <w:rFonts w:ascii="Abadi MT Std" w:hAnsi="Abadi MT Std"/>
          <w:u w:val="single"/>
        </w:rPr>
        <w:tab/>
      </w:r>
    </w:p>
    <w:p w:rsidR="003D1517" w:rsidRPr="0073266D" w:rsidRDefault="0073266D">
      <w:pPr>
        <w:pStyle w:val="BodyText"/>
        <w:spacing w:before="33"/>
        <w:ind w:left="1249"/>
        <w:rPr>
          <w:rFonts w:ascii="Abadi MT Std" w:hAnsi="Abadi MT Std"/>
        </w:rPr>
      </w:pPr>
      <w:r w:rsidRPr="0073266D">
        <w:rPr>
          <w:rFonts w:ascii="Abadi MT Std" w:hAnsi="Abadi MT Std"/>
          <w:noProof/>
        </w:rPr>
        <mc:AlternateContent>
          <mc:Choice Requires="wps">
            <w:drawing>
              <wp:anchor distT="0" distB="0" distL="114300" distR="114300" simplePos="0" relativeHeight="251663360" behindDoc="0" locked="0" layoutInCell="1" allowOverlap="1">
                <wp:simplePos x="0" y="0"/>
                <wp:positionH relativeFrom="page">
                  <wp:posOffset>914400</wp:posOffset>
                </wp:positionH>
                <wp:positionV relativeFrom="paragraph">
                  <wp:posOffset>51435</wp:posOffset>
                </wp:positionV>
                <wp:extent cx="114300" cy="1143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1C6DE" id="Rectangle 4" o:spid="_x0000_s1026" style="position:absolute;margin-left:1in;margin-top:4.05pt;width:9pt;height: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OCydAIAAPo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" filled="f">
                <w10:wrap anchorx="page"/>
              </v:rect>
            </w:pict>
          </mc:Fallback>
        </mc:AlternateContent>
      </w:r>
      <w:r w:rsidR="003774C9" w:rsidRPr="0073266D">
        <w:rPr>
          <w:rFonts w:ascii="Abadi MT Std" w:hAnsi="Abadi MT Std"/>
        </w:rPr>
        <w:t>Landlord has no knowledge of lead based paint and/or lead-based paint hazards in the housing.</w:t>
      </w:r>
    </w:p>
    <w:p w:rsidR="003D1517" w:rsidRPr="0073266D" w:rsidRDefault="003774C9">
      <w:pPr>
        <w:pStyle w:val="BodyText"/>
        <w:tabs>
          <w:tab w:val="left" w:pos="696"/>
        </w:tabs>
        <w:spacing w:before="106"/>
        <w:ind w:left="205"/>
        <w:rPr>
          <w:rFonts w:ascii="Abadi MT Std" w:hAnsi="Abadi MT Std"/>
        </w:rPr>
      </w:pPr>
      <w:r w:rsidRPr="0073266D">
        <w:rPr>
          <w:rFonts w:ascii="Abadi MT Std" w:hAnsi="Abadi MT Std"/>
          <w:u w:val="single"/>
        </w:rPr>
        <w:t xml:space="preserve"> </w:t>
      </w:r>
      <w:r w:rsidRPr="0073266D">
        <w:rPr>
          <w:rFonts w:ascii="Abadi MT Std" w:hAnsi="Abadi MT Std"/>
          <w:u w:val="single"/>
        </w:rPr>
        <w:tab/>
      </w:r>
      <w:r w:rsidRPr="0073266D">
        <w:rPr>
          <w:rFonts w:ascii="Abadi MT Std" w:hAnsi="Abadi MT Std"/>
        </w:rPr>
        <w:t xml:space="preserve">   </w:t>
      </w:r>
      <w:r w:rsidRPr="0073266D">
        <w:rPr>
          <w:rFonts w:ascii="Abadi MT Std" w:hAnsi="Abadi MT Std"/>
          <w:spacing w:val="5"/>
        </w:rPr>
        <w:t xml:space="preserve"> </w:t>
      </w:r>
      <w:r w:rsidRPr="0073266D">
        <w:rPr>
          <w:rFonts w:ascii="Abadi MT Std" w:hAnsi="Abadi MT Std"/>
        </w:rPr>
        <w:t>(b) Records and reports available to the</w:t>
      </w:r>
      <w:r w:rsidRPr="0073266D">
        <w:rPr>
          <w:rFonts w:ascii="Abadi MT Std" w:hAnsi="Abadi MT Std"/>
          <w:spacing w:val="-2"/>
        </w:rPr>
        <w:t xml:space="preserve"> </w:t>
      </w:r>
      <w:r w:rsidRPr="0073266D">
        <w:rPr>
          <w:rFonts w:ascii="Abadi MT Std" w:hAnsi="Abadi MT Std"/>
        </w:rPr>
        <w:t>Landlord</w:t>
      </w:r>
    </w:p>
    <w:p w:rsidR="003D1517" w:rsidRPr="0073266D" w:rsidRDefault="0073266D">
      <w:pPr>
        <w:pStyle w:val="BodyText"/>
        <w:spacing w:before="91"/>
        <w:ind w:left="1195" w:right="333"/>
        <w:rPr>
          <w:rFonts w:ascii="Abadi MT Std" w:hAnsi="Abadi MT Std"/>
        </w:rPr>
      </w:pPr>
      <w:r w:rsidRPr="0073266D">
        <w:rPr>
          <w:rFonts w:ascii="Abadi MT Std" w:hAnsi="Abadi MT Std"/>
          <w:noProof/>
        </w:rPr>
        <mc:AlternateContent>
          <mc:Choice Requires="wps">
            <w:drawing>
              <wp:anchor distT="0" distB="0" distL="114300" distR="114300" simplePos="0" relativeHeight="251664384" behindDoc="0" locked="0" layoutInCell="1" allowOverlap="1">
                <wp:simplePos x="0" y="0"/>
                <wp:positionH relativeFrom="page">
                  <wp:posOffset>914400</wp:posOffset>
                </wp:positionH>
                <wp:positionV relativeFrom="paragraph">
                  <wp:posOffset>95885</wp:posOffset>
                </wp:positionV>
                <wp:extent cx="114300" cy="114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902BE" id="Rectangle 3" o:spid="_x0000_s1026" style="position:absolute;margin-left:1in;margin-top:7.55pt;width:9pt;height: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O2dAIAAPoE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" filled="f">
                <w10:wrap anchorx="page"/>
              </v:rect>
            </w:pict>
          </mc:Fallback>
        </mc:AlternateContent>
      </w:r>
      <w:r w:rsidR="003774C9" w:rsidRPr="0073266D">
        <w:rPr>
          <w:rFonts w:ascii="Abadi MT Std" w:hAnsi="Abadi MT Std"/>
        </w:rPr>
        <w:t>Landlord has provided the Tenant with all available records and reports pertaining to lead-based paint and /or lead-based paint hazards in the housing.</w:t>
      </w:r>
    </w:p>
    <w:p w:rsidR="003D1517" w:rsidRPr="0073266D" w:rsidRDefault="0073266D">
      <w:pPr>
        <w:pStyle w:val="BodyText"/>
        <w:spacing w:before="91"/>
        <w:ind w:left="1255"/>
        <w:rPr>
          <w:rFonts w:ascii="Abadi MT Std" w:hAnsi="Abadi MT Std"/>
        </w:rPr>
      </w:pPr>
      <w:r w:rsidRPr="0073266D">
        <w:rPr>
          <w:rFonts w:ascii="Abadi MT Std" w:hAnsi="Abadi MT Std"/>
          <w:noProof/>
        </w:rPr>
        <mc:AlternateContent>
          <mc:Choice Requires="wps">
            <w:drawing>
              <wp:anchor distT="0" distB="0" distL="114300" distR="114300" simplePos="0" relativeHeight="251665408" behindDoc="0" locked="0" layoutInCell="1" allowOverlap="1">
                <wp:simplePos x="0" y="0"/>
                <wp:positionH relativeFrom="page">
                  <wp:posOffset>914400</wp:posOffset>
                </wp:positionH>
                <wp:positionV relativeFrom="paragraph">
                  <wp:posOffset>81915</wp:posOffset>
                </wp:positionV>
                <wp:extent cx="114300" cy="1143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A1B0B" id="Rectangle 2" o:spid="_x0000_s1026" style="position:absolute;margin-left:1in;margin-top:6.45pt;width:9pt;height: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" filled="f">
                <w10:wrap anchorx="page"/>
              </v:rect>
            </w:pict>
          </mc:Fallback>
        </mc:AlternateContent>
      </w:r>
      <w:r w:rsidR="003774C9" w:rsidRPr="0073266D">
        <w:rPr>
          <w:rFonts w:ascii="Abadi MT Std" w:hAnsi="Abadi MT Std"/>
        </w:rPr>
        <w:t>Landlord has no reports or records pertaining to lead-based paint/ or lead based paint hazards in the housing.</w:t>
      </w:r>
    </w:p>
    <w:p w:rsidR="003D1517" w:rsidRPr="0073266D" w:rsidRDefault="003D1517">
      <w:pPr>
        <w:pStyle w:val="BodyText"/>
        <w:rPr>
          <w:rFonts w:ascii="Abadi MT Std" w:hAnsi="Abadi MT Std"/>
          <w:sz w:val="16"/>
        </w:rPr>
      </w:pPr>
    </w:p>
    <w:p w:rsidR="003D1517" w:rsidRPr="0073266D" w:rsidRDefault="003774C9">
      <w:pPr>
        <w:spacing w:before="1"/>
        <w:ind w:left="220"/>
        <w:rPr>
          <w:rFonts w:ascii="Abadi MT Std" w:hAnsi="Abadi MT Std"/>
          <w:sz w:val="18"/>
        </w:rPr>
      </w:pPr>
      <w:r w:rsidRPr="0073266D">
        <w:rPr>
          <w:rFonts w:ascii="Abadi MT Std" w:hAnsi="Abadi MT Std"/>
          <w:b/>
          <w:sz w:val="18"/>
        </w:rPr>
        <w:t xml:space="preserve">SUB-TENANT’S ACKNOWLEDGEMENT </w:t>
      </w:r>
      <w:r w:rsidRPr="0073266D">
        <w:rPr>
          <w:rFonts w:ascii="Abadi MT Std" w:hAnsi="Abadi MT Std"/>
          <w:sz w:val="18"/>
        </w:rPr>
        <w:t>(Initial)</w:t>
      </w:r>
    </w:p>
    <w:p w:rsidR="003D1517" w:rsidRPr="0073266D" w:rsidRDefault="003D1517">
      <w:pPr>
        <w:pStyle w:val="BodyText"/>
        <w:spacing w:before="11"/>
        <w:rPr>
          <w:rFonts w:ascii="Abadi MT Std" w:hAnsi="Abadi MT Std"/>
          <w:sz w:val="9"/>
        </w:rPr>
      </w:pPr>
    </w:p>
    <w:p w:rsidR="003D1517" w:rsidRPr="0073266D" w:rsidRDefault="003774C9">
      <w:pPr>
        <w:pStyle w:val="BodyText"/>
        <w:tabs>
          <w:tab w:val="left" w:pos="670"/>
          <w:tab w:val="left" w:pos="1211"/>
          <w:tab w:val="left" w:pos="1750"/>
          <w:tab w:val="left" w:pos="2292"/>
        </w:tabs>
        <w:spacing w:before="92"/>
        <w:ind w:left="220"/>
        <w:rPr>
          <w:rFonts w:ascii="Abadi MT Std" w:hAnsi="Abadi MT Std"/>
        </w:rPr>
      </w:pPr>
      <w:r w:rsidRPr="0073266D">
        <w:rPr>
          <w:rFonts w:ascii="Abadi MT Std" w:hAnsi="Abadi MT Std"/>
          <w:u w:val="single"/>
        </w:rPr>
        <w:t xml:space="preserve"> </w:t>
      </w:r>
      <w:r w:rsidRPr="0073266D">
        <w:rPr>
          <w:rFonts w:ascii="Abadi MT Std" w:hAnsi="Abadi MT Std"/>
          <w:u w:val="single"/>
        </w:rPr>
        <w:tab/>
      </w:r>
      <w:r w:rsidRPr="0073266D">
        <w:rPr>
          <w:rFonts w:ascii="Abadi MT Std" w:hAnsi="Abadi MT Std"/>
        </w:rPr>
        <w:t xml:space="preserve"> </w:t>
      </w:r>
      <w:r w:rsidRPr="0073266D">
        <w:rPr>
          <w:rFonts w:ascii="Abadi MT Std" w:hAnsi="Abadi MT Std"/>
          <w:spacing w:val="1"/>
        </w:rPr>
        <w:t xml:space="preserve"> </w:t>
      </w:r>
      <w:r w:rsidRPr="0073266D">
        <w:rPr>
          <w:rFonts w:ascii="Abadi MT Std" w:hAnsi="Abadi MT Std"/>
          <w:u w:val="single"/>
        </w:rPr>
        <w:t xml:space="preserve"> </w:t>
      </w:r>
      <w:r w:rsidRPr="0073266D">
        <w:rPr>
          <w:rFonts w:ascii="Abadi MT Std" w:hAnsi="Abadi MT Std"/>
          <w:u w:val="single"/>
        </w:rPr>
        <w:tab/>
      </w:r>
      <w:r w:rsidRPr="0073266D">
        <w:rPr>
          <w:rFonts w:ascii="Abadi MT Std" w:hAnsi="Abadi MT Std"/>
        </w:rPr>
        <w:t xml:space="preserve"> </w:t>
      </w:r>
      <w:r w:rsidRPr="0073266D">
        <w:rPr>
          <w:rFonts w:ascii="Abadi MT Std" w:hAnsi="Abadi MT Std"/>
          <w:spacing w:val="-1"/>
        </w:rPr>
        <w:t xml:space="preserve"> </w:t>
      </w:r>
      <w:r w:rsidRPr="0073266D">
        <w:rPr>
          <w:rFonts w:ascii="Abadi MT Std" w:hAnsi="Abadi MT Std"/>
          <w:u w:val="single"/>
        </w:rPr>
        <w:t xml:space="preserve"> </w:t>
      </w:r>
      <w:r w:rsidRPr="0073266D">
        <w:rPr>
          <w:rFonts w:ascii="Abadi MT Std" w:hAnsi="Abadi MT Std"/>
          <w:u w:val="single"/>
        </w:rPr>
        <w:tab/>
      </w:r>
      <w:r w:rsidRPr="0073266D">
        <w:rPr>
          <w:rFonts w:ascii="Abadi MT Std" w:hAnsi="Abadi MT Std"/>
        </w:rPr>
        <w:t xml:space="preserve"> </w:t>
      </w:r>
      <w:r w:rsidRPr="0073266D">
        <w:rPr>
          <w:rFonts w:ascii="Abadi MT Std" w:hAnsi="Abadi MT Std"/>
          <w:spacing w:val="1"/>
        </w:rPr>
        <w:t xml:space="preserve"> </w:t>
      </w:r>
      <w:r w:rsidRPr="0073266D">
        <w:rPr>
          <w:rFonts w:ascii="Abadi MT Std" w:hAnsi="Abadi MT Std"/>
          <w:u w:val="single"/>
        </w:rPr>
        <w:t xml:space="preserve"> </w:t>
      </w:r>
      <w:r w:rsidRPr="0073266D">
        <w:rPr>
          <w:rFonts w:ascii="Abadi MT Std" w:hAnsi="Abadi MT Std"/>
          <w:u w:val="single"/>
        </w:rPr>
        <w:tab/>
      </w:r>
      <w:r w:rsidRPr="0073266D">
        <w:rPr>
          <w:rFonts w:ascii="Abadi MT Std" w:hAnsi="Abadi MT Std"/>
        </w:rPr>
        <w:t xml:space="preserve"> </w:t>
      </w:r>
      <w:r w:rsidRPr="0073266D">
        <w:rPr>
          <w:rFonts w:ascii="Abadi MT Std" w:hAnsi="Abadi MT Std"/>
          <w:spacing w:val="-2"/>
        </w:rPr>
        <w:t xml:space="preserve"> </w:t>
      </w:r>
      <w:r w:rsidRPr="0073266D">
        <w:rPr>
          <w:rFonts w:ascii="Abadi MT Std" w:hAnsi="Abadi MT Std"/>
        </w:rPr>
        <w:t>c) Sub-tenant has received copies of all information listed</w:t>
      </w:r>
      <w:r w:rsidRPr="0073266D">
        <w:rPr>
          <w:rFonts w:ascii="Abadi MT Std" w:hAnsi="Abadi MT Std"/>
          <w:spacing w:val="-3"/>
        </w:rPr>
        <w:t xml:space="preserve"> </w:t>
      </w:r>
      <w:r w:rsidRPr="0073266D">
        <w:rPr>
          <w:rFonts w:ascii="Abadi MT Std" w:hAnsi="Abadi MT Std"/>
        </w:rPr>
        <w:t>above.</w:t>
      </w:r>
    </w:p>
    <w:p w:rsidR="003D1517" w:rsidRPr="0073266D" w:rsidRDefault="003D1517">
      <w:pPr>
        <w:pStyle w:val="BodyText"/>
        <w:rPr>
          <w:rFonts w:ascii="Abadi MT Std" w:hAnsi="Abadi MT Std"/>
          <w:sz w:val="10"/>
        </w:rPr>
      </w:pPr>
    </w:p>
    <w:p w:rsidR="003D1517" w:rsidRPr="0073266D" w:rsidRDefault="003774C9">
      <w:pPr>
        <w:pStyle w:val="BodyText"/>
        <w:tabs>
          <w:tab w:val="left" w:pos="670"/>
          <w:tab w:val="left" w:pos="1212"/>
          <w:tab w:val="left" w:pos="1751"/>
          <w:tab w:val="left" w:pos="2293"/>
        </w:tabs>
        <w:spacing w:before="92"/>
        <w:ind w:left="220"/>
        <w:rPr>
          <w:rFonts w:ascii="Abadi MT Std" w:hAnsi="Abadi MT Std"/>
        </w:rPr>
      </w:pPr>
      <w:r w:rsidRPr="0073266D">
        <w:rPr>
          <w:rFonts w:ascii="Abadi MT Std" w:hAnsi="Abadi MT Std"/>
          <w:u w:val="single"/>
        </w:rPr>
        <w:t xml:space="preserve"> </w:t>
      </w:r>
      <w:r w:rsidRPr="0073266D">
        <w:rPr>
          <w:rFonts w:ascii="Abadi MT Std" w:hAnsi="Abadi MT Std"/>
          <w:u w:val="single"/>
        </w:rPr>
        <w:tab/>
      </w:r>
      <w:r w:rsidRPr="0073266D">
        <w:rPr>
          <w:rFonts w:ascii="Abadi MT Std" w:hAnsi="Abadi MT Std"/>
        </w:rPr>
        <w:t xml:space="preserve"> </w:t>
      </w:r>
      <w:r w:rsidRPr="0073266D">
        <w:rPr>
          <w:rFonts w:ascii="Abadi MT Std" w:hAnsi="Abadi MT Std"/>
          <w:spacing w:val="1"/>
        </w:rPr>
        <w:t xml:space="preserve"> </w:t>
      </w:r>
      <w:r w:rsidRPr="0073266D">
        <w:rPr>
          <w:rFonts w:ascii="Abadi MT Std" w:hAnsi="Abadi MT Std"/>
          <w:u w:val="single"/>
        </w:rPr>
        <w:t xml:space="preserve"> </w:t>
      </w:r>
      <w:r w:rsidRPr="0073266D">
        <w:rPr>
          <w:rFonts w:ascii="Abadi MT Std" w:hAnsi="Abadi MT Std"/>
          <w:u w:val="single"/>
        </w:rPr>
        <w:tab/>
      </w:r>
      <w:r w:rsidRPr="0073266D">
        <w:rPr>
          <w:rFonts w:ascii="Abadi MT Std" w:hAnsi="Abadi MT Std"/>
        </w:rPr>
        <w:t xml:space="preserve"> </w:t>
      </w:r>
      <w:r w:rsidRPr="0073266D">
        <w:rPr>
          <w:rFonts w:ascii="Abadi MT Std" w:hAnsi="Abadi MT Std"/>
          <w:spacing w:val="-1"/>
        </w:rPr>
        <w:t xml:space="preserve"> </w:t>
      </w:r>
      <w:r w:rsidRPr="0073266D">
        <w:rPr>
          <w:rFonts w:ascii="Abadi MT Std" w:hAnsi="Abadi MT Std"/>
          <w:u w:val="single"/>
        </w:rPr>
        <w:t xml:space="preserve"> </w:t>
      </w:r>
      <w:r w:rsidRPr="0073266D">
        <w:rPr>
          <w:rFonts w:ascii="Abadi MT Std" w:hAnsi="Abadi MT Std"/>
          <w:u w:val="single"/>
        </w:rPr>
        <w:tab/>
      </w:r>
      <w:r w:rsidRPr="0073266D">
        <w:rPr>
          <w:rFonts w:ascii="Abadi MT Std" w:hAnsi="Abadi MT Std"/>
        </w:rPr>
        <w:t xml:space="preserve"> </w:t>
      </w:r>
      <w:r w:rsidRPr="0073266D">
        <w:rPr>
          <w:rFonts w:ascii="Abadi MT Std" w:hAnsi="Abadi MT Std"/>
          <w:spacing w:val="1"/>
        </w:rPr>
        <w:t xml:space="preserve"> </w:t>
      </w:r>
      <w:r w:rsidRPr="0073266D">
        <w:rPr>
          <w:rFonts w:ascii="Abadi MT Std" w:hAnsi="Abadi MT Std"/>
          <w:u w:val="single"/>
        </w:rPr>
        <w:t xml:space="preserve"> </w:t>
      </w:r>
      <w:r w:rsidRPr="0073266D">
        <w:rPr>
          <w:rFonts w:ascii="Abadi MT Std" w:hAnsi="Abadi MT Std"/>
          <w:u w:val="single"/>
        </w:rPr>
        <w:tab/>
      </w:r>
      <w:r w:rsidRPr="0073266D">
        <w:rPr>
          <w:rFonts w:ascii="Abadi MT Std" w:hAnsi="Abadi MT Std"/>
        </w:rPr>
        <w:t xml:space="preserve"> </w:t>
      </w:r>
      <w:r w:rsidRPr="0073266D">
        <w:rPr>
          <w:rFonts w:ascii="Abadi MT Std" w:hAnsi="Abadi MT Std"/>
          <w:spacing w:val="-2"/>
        </w:rPr>
        <w:t xml:space="preserve"> </w:t>
      </w:r>
      <w:r w:rsidRPr="0073266D">
        <w:rPr>
          <w:rFonts w:ascii="Abadi MT Std" w:hAnsi="Abadi MT Std"/>
        </w:rPr>
        <w:t xml:space="preserve">d) Sub-tenant has received the pamphlet </w:t>
      </w:r>
      <w:r w:rsidRPr="0073266D">
        <w:rPr>
          <w:rFonts w:ascii="Abadi MT Std" w:hAnsi="Abadi MT Std"/>
          <w:u w:val="single"/>
        </w:rPr>
        <w:t>Protect Your Family from Lead in Your</w:t>
      </w:r>
      <w:r w:rsidRPr="0073266D">
        <w:rPr>
          <w:rFonts w:ascii="Abadi MT Std" w:hAnsi="Abadi MT Std"/>
          <w:spacing w:val="-11"/>
          <w:u w:val="single"/>
        </w:rPr>
        <w:t xml:space="preserve"> </w:t>
      </w:r>
      <w:r w:rsidRPr="0073266D">
        <w:rPr>
          <w:rFonts w:ascii="Abadi MT Std" w:hAnsi="Abadi MT Std"/>
          <w:u w:val="single"/>
        </w:rPr>
        <w:t>Home.</w:t>
      </w:r>
    </w:p>
    <w:p w:rsidR="003D1517" w:rsidRPr="0073266D" w:rsidRDefault="003774C9">
      <w:pPr>
        <w:spacing w:before="139"/>
        <w:ind w:left="220"/>
        <w:rPr>
          <w:rFonts w:ascii="Abadi MT Std" w:hAnsi="Abadi MT Std"/>
          <w:sz w:val="17"/>
        </w:rPr>
      </w:pPr>
      <w:r w:rsidRPr="0073266D">
        <w:rPr>
          <w:rFonts w:ascii="Abadi MT Std" w:hAnsi="Abadi MT Std"/>
          <w:b/>
          <w:sz w:val="17"/>
        </w:rPr>
        <w:t xml:space="preserve">AGENT’S ACKNOWLEDGEMENT </w:t>
      </w:r>
      <w:r w:rsidRPr="0073266D">
        <w:rPr>
          <w:rFonts w:ascii="Abadi MT Std" w:hAnsi="Abadi MT Std"/>
          <w:sz w:val="17"/>
        </w:rPr>
        <w:t>(Initial)</w:t>
      </w:r>
    </w:p>
    <w:p w:rsidR="003D1517" w:rsidRPr="0073266D" w:rsidRDefault="003D1517">
      <w:pPr>
        <w:pStyle w:val="BodyText"/>
        <w:spacing w:before="1"/>
        <w:rPr>
          <w:rFonts w:ascii="Abadi MT Std" w:hAnsi="Abadi MT Std"/>
          <w:sz w:val="16"/>
        </w:rPr>
      </w:pPr>
    </w:p>
    <w:p w:rsidR="003D1517" w:rsidRPr="0073266D" w:rsidRDefault="003774C9">
      <w:pPr>
        <w:pStyle w:val="BodyText"/>
        <w:tabs>
          <w:tab w:val="left" w:pos="939"/>
        </w:tabs>
        <w:ind w:left="220" w:right="1136"/>
        <w:rPr>
          <w:rFonts w:ascii="Abadi MT Std" w:hAnsi="Abadi MT Std"/>
        </w:rPr>
      </w:pPr>
      <w:r w:rsidRPr="0073266D">
        <w:rPr>
          <w:rFonts w:ascii="Abadi MT Std" w:hAnsi="Abadi MT Std"/>
          <w:u w:val="single"/>
        </w:rPr>
        <w:t xml:space="preserve"> </w:t>
      </w:r>
      <w:r w:rsidRPr="0073266D">
        <w:rPr>
          <w:rFonts w:ascii="Abadi MT Std" w:hAnsi="Abadi MT Std"/>
          <w:u w:val="single"/>
        </w:rPr>
        <w:tab/>
      </w:r>
      <w:r w:rsidRPr="0073266D">
        <w:rPr>
          <w:rFonts w:ascii="Abadi MT Std" w:hAnsi="Abadi MT Std"/>
        </w:rPr>
        <w:t>e)</w:t>
      </w:r>
      <w:r w:rsidRPr="0073266D">
        <w:rPr>
          <w:rFonts w:ascii="Abadi MT Std" w:hAnsi="Abadi MT Std"/>
          <w:spacing w:val="-3"/>
        </w:rPr>
        <w:t xml:space="preserve"> </w:t>
      </w:r>
      <w:r w:rsidRPr="0073266D">
        <w:rPr>
          <w:rFonts w:ascii="Abadi MT Std" w:hAnsi="Abadi MT Std"/>
        </w:rPr>
        <w:t>Agent</w:t>
      </w:r>
      <w:r w:rsidRPr="0073266D">
        <w:rPr>
          <w:rFonts w:ascii="Abadi MT Std" w:hAnsi="Abadi MT Std"/>
          <w:spacing w:val="-3"/>
        </w:rPr>
        <w:t xml:space="preserve"> </w:t>
      </w:r>
      <w:r w:rsidRPr="0073266D">
        <w:rPr>
          <w:rFonts w:ascii="Abadi MT Std" w:hAnsi="Abadi MT Std"/>
        </w:rPr>
        <w:t>has</w:t>
      </w:r>
      <w:r w:rsidRPr="0073266D">
        <w:rPr>
          <w:rFonts w:ascii="Abadi MT Std" w:hAnsi="Abadi MT Std"/>
          <w:spacing w:val="-3"/>
        </w:rPr>
        <w:t xml:space="preserve"> </w:t>
      </w:r>
      <w:r w:rsidRPr="0073266D">
        <w:rPr>
          <w:rFonts w:ascii="Abadi MT Std" w:hAnsi="Abadi MT Std"/>
        </w:rPr>
        <w:t>informed</w:t>
      </w:r>
      <w:r w:rsidRPr="0073266D">
        <w:rPr>
          <w:rFonts w:ascii="Abadi MT Std" w:hAnsi="Abadi MT Std"/>
          <w:spacing w:val="-2"/>
        </w:rPr>
        <w:t xml:space="preserve"> </w:t>
      </w:r>
      <w:r w:rsidRPr="0073266D">
        <w:rPr>
          <w:rFonts w:ascii="Abadi MT Std" w:hAnsi="Abadi MT Std"/>
        </w:rPr>
        <w:t>the</w:t>
      </w:r>
      <w:r w:rsidRPr="0073266D">
        <w:rPr>
          <w:rFonts w:ascii="Abadi MT Std" w:hAnsi="Abadi MT Std"/>
          <w:spacing w:val="-3"/>
        </w:rPr>
        <w:t xml:space="preserve"> </w:t>
      </w:r>
      <w:r w:rsidRPr="0073266D">
        <w:rPr>
          <w:rFonts w:ascii="Abadi MT Std" w:hAnsi="Abadi MT Std"/>
        </w:rPr>
        <w:t>Sub-tenant</w:t>
      </w:r>
      <w:r w:rsidRPr="0073266D">
        <w:rPr>
          <w:rFonts w:ascii="Abadi MT Std" w:hAnsi="Abadi MT Std"/>
          <w:spacing w:val="-3"/>
        </w:rPr>
        <w:t xml:space="preserve"> </w:t>
      </w:r>
      <w:r w:rsidRPr="0073266D">
        <w:rPr>
          <w:rFonts w:ascii="Abadi MT Std" w:hAnsi="Abadi MT Std"/>
        </w:rPr>
        <w:t>of</w:t>
      </w:r>
      <w:r w:rsidRPr="0073266D">
        <w:rPr>
          <w:rFonts w:ascii="Abadi MT Std" w:hAnsi="Abadi MT Std"/>
          <w:spacing w:val="-2"/>
        </w:rPr>
        <w:t xml:space="preserve"> </w:t>
      </w:r>
      <w:r w:rsidRPr="0073266D">
        <w:rPr>
          <w:rFonts w:ascii="Abadi MT Std" w:hAnsi="Abadi MT Std"/>
        </w:rPr>
        <w:t>the</w:t>
      </w:r>
      <w:r w:rsidRPr="0073266D">
        <w:rPr>
          <w:rFonts w:ascii="Abadi MT Std" w:hAnsi="Abadi MT Std"/>
          <w:spacing w:val="-3"/>
        </w:rPr>
        <w:t xml:space="preserve"> </w:t>
      </w:r>
      <w:r w:rsidRPr="0073266D">
        <w:rPr>
          <w:rFonts w:ascii="Abadi MT Std" w:hAnsi="Abadi MT Std"/>
        </w:rPr>
        <w:t>Landlord’s</w:t>
      </w:r>
      <w:r w:rsidRPr="0073266D">
        <w:rPr>
          <w:rFonts w:ascii="Abadi MT Std" w:hAnsi="Abadi MT Std"/>
          <w:spacing w:val="-3"/>
        </w:rPr>
        <w:t xml:space="preserve"> </w:t>
      </w:r>
      <w:r w:rsidRPr="0073266D">
        <w:rPr>
          <w:rFonts w:ascii="Abadi MT Std" w:hAnsi="Abadi MT Std"/>
        </w:rPr>
        <w:t>obligations</w:t>
      </w:r>
      <w:r w:rsidRPr="0073266D">
        <w:rPr>
          <w:rFonts w:ascii="Abadi MT Std" w:hAnsi="Abadi MT Std"/>
          <w:spacing w:val="-2"/>
        </w:rPr>
        <w:t xml:space="preserve"> </w:t>
      </w:r>
      <w:r w:rsidRPr="0073266D">
        <w:rPr>
          <w:rFonts w:ascii="Abadi MT Std" w:hAnsi="Abadi MT Std"/>
        </w:rPr>
        <w:t>under</w:t>
      </w:r>
      <w:r w:rsidRPr="0073266D">
        <w:rPr>
          <w:rFonts w:ascii="Abadi MT Std" w:hAnsi="Abadi MT Std"/>
          <w:spacing w:val="-2"/>
        </w:rPr>
        <w:t xml:space="preserve"> </w:t>
      </w:r>
      <w:r w:rsidRPr="0073266D">
        <w:rPr>
          <w:rFonts w:ascii="Abadi MT Std" w:hAnsi="Abadi MT Std"/>
        </w:rPr>
        <w:t>42</w:t>
      </w:r>
      <w:r w:rsidRPr="0073266D">
        <w:rPr>
          <w:rFonts w:ascii="Abadi MT Std" w:hAnsi="Abadi MT Std"/>
          <w:spacing w:val="-3"/>
        </w:rPr>
        <w:t xml:space="preserve"> </w:t>
      </w:r>
      <w:r w:rsidRPr="0073266D">
        <w:rPr>
          <w:rFonts w:ascii="Abadi MT Std" w:hAnsi="Abadi MT Std"/>
        </w:rPr>
        <w:t>U.S.C.</w:t>
      </w:r>
      <w:r w:rsidRPr="0073266D">
        <w:rPr>
          <w:rFonts w:ascii="Abadi MT Std" w:hAnsi="Abadi MT Std"/>
          <w:spacing w:val="-2"/>
        </w:rPr>
        <w:t xml:space="preserve"> </w:t>
      </w:r>
      <w:r w:rsidRPr="0073266D">
        <w:rPr>
          <w:rFonts w:ascii="Abadi MT Std" w:hAnsi="Abadi MT Std"/>
        </w:rPr>
        <w:t>4582(d)</w:t>
      </w:r>
      <w:r w:rsidRPr="0073266D">
        <w:rPr>
          <w:rFonts w:ascii="Abadi MT Std" w:hAnsi="Abadi MT Std"/>
          <w:spacing w:val="-3"/>
        </w:rPr>
        <w:t xml:space="preserve"> </w:t>
      </w:r>
      <w:r w:rsidRPr="0073266D">
        <w:rPr>
          <w:rFonts w:ascii="Abadi MT Std" w:hAnsi="Abadi MT Std"/>
        </w:rPr>
        <w:t>and</w:t>
      </w:r>
      <w:r w:rsidRPr="0073266D">
        <w:rPr>
          <w:rFonts w:ascii="Abadi MT Std" w:hAnsi="Abadi MT Std"/>
          <w:spacing w:val="-3"/>
        </w:rPr>
        <w:t xml:space="preserve"> </w:t>
      </w:r>
      <w:r w:rsidRPr="0073266D">
        <w:rPr>
          <w:rFonts w:ascii="Abadi MT Std" w:hAnsi="Abadi MT Std"/>
        </w:rPr>
        <w:t>is</w:t>
      </w:r>
      <w:r w:rsidRPr="0073266D">
        <w:rPr>
          <w:rFonts w:ascii="Abadi MT Std" w:hAnsi="Abadi MT Std"/>
          <w:spacing w:val="-3"/>
        </w:rPr>
        <w:t xml:space="preserve"> </w:t>
      </w:r>
      <w:r w:rsidRPr="0073266D">
        <w:rPr>
          <w:rFonts w:ascii="Abadi MT Std" w:hAnsi="Abadi MT Std"/>
        </w:rPr>
        <w:t>aware</w:t>
      </w:r>
      <w:r w:rsidRPr="0073266D">
        <w:rPr>
          <w:rFonts w:ascii="Abadi MT Std" w:hAnsi="Abadi MT Std"/>
          <w:spacing w:val="-2"/>
        </w:rPr>
        <w:t xml:space="preserve"> </w:t>
      </w:r>
      <w:r w:rsidRPr="0073266D">
        <w:rPr>
          <w:rFonts w:ascii="Abadi MT Std" w:hAnsi="Abadi MT Std"/>
        </w:rPr>
        <w:t>of</w:t>
      </w:r>
      <w:r w:rsidRPr="0073266D">
        <w:rPr>
          <w:rFonts w:ascii="Abadi MT Std" w:hAnsi="Abadi MT Std"/>
          <w:spacing w:val="-3"/>
        </w:rPr>
        <w:t xml:space="preserve"> </w:t>
      </w:r>
      <w:r w:rsidRPr="0073266D">
        <w:rPr>
          <w:rFonts w:ascii="Abadi MT Std" w:hAnsi="Abadi MT Std"/>
        </w:rPr>
        <w:t>his/her responsibility to ensure</w:t>
      </w:r>
      <w:r w:rsidRPr="0073266D">
        <w:rPr>
          <w:rFonts w:ascii="Abadi MT Std" w:hAnsi="Abadi MT Std"/>
          <w:spacing w:val="-1"/>
        </w:rPr>
        <w:t xml:space="preserve"> </w:t>
      </w:r>
      <w:r w:rsidRPr="0073266D">
        <w:rPr>
          <w:rFonts w:ascii="Abadi MT Std" w:hAnsi="Abadi MT Std"/>
        </w:rPr>
        <w:t>compliance.</w:t>
      </w:r>
    </w:p>
    <w:p w:rsidR="003D1517" w:rsidRPr="0073266D" w:rsidRDefault="003D1517">
      <w:pPr>
        <w:pStyle w:val="BodyText"/>
        <w:spacing w:before="9"/>
        <w:rPr>
          <w:rFonts w:ascii="Abadi MT Std" w:hAnsi="Abadi MT Std"/>
          <w:sz w:val="17"/>
        </w:rPr>
      </w:pPr>
    </w:p>
    <w:p w:rsidR="003D1517" w:rsidRPr="0073266D" w:rsidRDefault="003774C9">
      <w:pPr>
        <w:pStyle w:val="BodyText"/>
        <w:spacing w:before="1"/>
        <w:ind w:left="220" w:right="333"/>
        <w:rPr>
          <w:rFonts w:ascii="Abadi MT Std" w:hAnsi="Abadi MT Std"/>
        </w:rPr>
      </w:pPr>
      <w:r w:rsidRPr="0073266D">
        <w:rPr>
          <w:rFonts w:ascii="Abadi MT Std" w:hAnsi="Abadi MT Std"/>
          <w:b/>
        </w:rPr>
        <w:t xml:space="preserve">Certification of Accuracy. </w:t>
      </w:r>
      <w:r w:rsidRPr="0073266D">
        <w:rPr>
          <w:rFonts w:ascii="Abadi MT Std" w:hAnsi="Abadi MT Std"/>
        </w:rPr>
        <w:t>The following parties have reviewed Section 14, the Disclosure of Information on Lead-Based paint and Lead-Based paint Hazards, above and certify, to the best of their knowledge, that the information provided by the signatory is true and accurate.</w:t>
      </w:r>
    </w:p>
    <w:p w:rsidR="003D1517" w:rsidRPr="0073266D" w:rsidRDefault="003774C9">
      <w:pPr>
        <w:pStyle w:val="BodyText"/>
        <w:tabs>
          <w:tab w:val="left" w:pos="10155"/>
        </w:tabs>
        <w:ind w:left="220" w:right="281"/>
        <w:rPr>
          <w:rFonts w:ascii="Abadi MT Std" w:hAnsi="Abadi MT Std"/>
        </w:rPr>
      </w:pPr>
      <w:r w:rsidRPr="0073266D">
        <w:rPr>
          <w:rFonts w:ascii="Abadi MT Std" w:hAnsi="Abadi MT Std"/>
        </w:rPr>
        <w:t>Also,</w:t>
      </w:r>
      <w:r w:rsidRPr="0073266D">
        <w:rPr>
          <w:rFonts w:ascii="Abadi MT Std" w:hAnsi="Abadi MT Std"/>
          <w:spacing w:val="-4"/>
        </w:rPr>
        <w:t xml:space="preserve"> </w:t>
      </w:r>
      <w:r w:rsidRPr="0073266D">
        <w:rPr>
          <w:rFonts w:ascii="Abadi MT Std" w:hAnsi="Abadi MT Std"/>
        </w:rPr>
        <w:t>in</w:t>
      </w:r>
      <w:r w:rsidRPr="0073266D">
        <w:rPr>
          <w:rFonts w:ascii="Abadi MT Std" w:hAnsi="Abadi MT Std"/>
          <w:spacing w:val="-4"/>
        </w:rPr>
        <w:t xml:space="preserve"> </w:t>
      </w:r>
      <w:r w:rsidRPr="0073266D">
        <w:rPr>
          <w:rFonts w:ascii="Abadi MT Std" w:hAnsi="Abadi MT Std"/>
        </w:rPr>
        <w:t>testimony</w:t>
      </w:r>
      <w:r w:rsidRPr="0073266D">
        <w:rPr>
          <w:rFonts w:ascii="Abadi MT Std" w:hAnsi="Abadi MT Std"/>
          <w:spacing w:val="-4"/>
        </w:rPr>
        <w:t xml:space="preserve"> </w:t>
      </w:r>
      <w:r w:rsidRPr="0073266D">
        <w:rPr>
          <w:rFonts w:ascii="Abadi MT Std" w:hAnsi="Abadi MT Std"/>
        </w:rPr>
        <w:t>whereof,</w:t>
      </w:r>
      <w:r w:rsidRPr="0073266D">
        <w:rPr>
          <w:rFonts w:ascii="Abadi MT Std" w:hAnsi="Abadi MT Std"/>
          <w:spacing w:val="-4"/>
        </w:rPr>
        <w:t xml:space="preserve"> </w:t>
      </w:r>
      <w:r w:rsidRPr="0073266D">
        <w:rPr>
          <w:rFonts w:ascii="Abadi MT Std" w:hAnsi="Abadi MT Std"/>
        </w:rPr>
        <w:t>said</w:t>
      </w:r>
      <w:r w:rsidRPr="0073266D">
        <w:rPr>
          <w:rFonts w:ascii="Abadi MT Std" w:hAnsi="Abadi MT Std"/>
          <w:spacing w:val="-4"/>
        </w:rPr>
        <w:t xml:space="preserve"> </w:t>
      </w:r>
      <w:r w:rsidRPr="0073266D">
        <w:rPr>
          <w:rFonts w:ascii="Abadi MT Std" w:hAnsi="Abadi MT Std"/>
        </w:rPr>
        <w:t>parties</w:t>
      </w:r>
      <w:r w:rsidRPr="0073266D">
        <w:rPr>
          <w:rFonts w:ascii="Abadi MT Std" w:hAnsi="Abadi MT Std"/>
          <w:spacing w:val="-4"/>
        </w:rPr>
        <w:t xml:space="preserve"> </w:t>
      </w:r>
      <w:r w:rsidRPr="0073266D">
        <w:rPr>
          <w:rFonts w:ascii="Abadi MT Std" w:hAnsi="Abadi MT Std"/>
        </w:rPr>
        <w:t>hereby</w:t>
      </w:r>
      <w:r w:rsidRPr="0073266D">
        <w:rPr>
          <w:rFonts w:ascii="Abadi MT Std" w:hAnsi="Abadi MT Std"/>
          <w:spacing w:val="-5"/>
        </w:rPr>
        <w:t xml:space="preserve"> </w:t>
      </w:r>
      <w:r w:rsidRPr="0073266D">
        <w:rPr>
          <w:rFonts w:ascii="Abadi MT Std" w:hAnsi="Abadi MT Std"/>
        </w:rPr>
        <w:t>certify</w:t>
      </w:r>
      <w:r w:rsidRPr="0073266D">
        <w:rPr>
          <w:rFonts w:ascii="Abadi MT Std" w:hAnsi="Abadi MT Std"/>
          <w:spacing w:val="-6"/>
        </w:rPr>
        <w:t xml:space="preserve"> </w:t>
      </w:r>
      <w:r w:rsidRPr="0073266D">
        <w:rPr>
          <w:rFonts w:ascii="Abadi MT Std" w:hAnsi="Abadi MT Std"/>
        </w:rPr>
        <w:t>that</w:t>
      </w:r>
      <w:r w:rsidRPr="0073266D">
        <w:rPr>
          <w:rFonts w:ascii="Abadi MT Std" w:hAnsi="Abadi MT Std"/>
          <w:spacing w:val="-4"/>
        </w:rPr>
        <w:t xml:space="preserve"> </w:t>
      </w:r>
      <w:r w:rsidRPr="0073266D">
        <w:rPr>
          <w:rFonts w:ascii="Abadi MT Std" w:hAnsi="Abadi MT Std"/>
        </w:rPr>
        <w:t>they</w:t>
      </w:r>
      <w:r w:rsidRPr="0073266D">
        <w:rPr>
          <w:rFonts w:ascii="Abadi MT Std" w:hAnsi="Abadi MT Std"/>
          <w:spacing w:val="-5"/>
        </w:rPr>
        <w:t xml:space="preserve"> </w:t>
      </w:r>
      <w:r w:rsidRPr="0073266D">
        <w:rPr>
          <w:rFonts w:ascii="Abadi MT Std" w:hAnsi="Abadi MT Std"/>
        </w:rPr>
        <w:t>have</w:t>
      </w:r>
      <w:r w:rsidRPr="0073266D">
        <w:rPr>
          <w:rFonts w:ascii="Abadi MT Std" w:hAnsi="Abadi MT Std"/>
          <w:spacing w:val="-4"/>
        </w:rPr>
        <w:t xml:space="preserve"> </w:t>
      </w:r>
      <w:r w:rsidRPr="0073266D">
        <w:rPr>
          <w:rFonts w:ascii="Abadi MT Std" w:hAnsi="Abadi MT Std"/>
        </w:rPr>
        <w:t>read</w:t>
      </w:r>
      <w:r w:rsidRPr="0073266D">
        <w:rPr>
          <w:rFonts w:ascii="Abadi MT Std" w:hAnsi="Abadi MT Std"/>
          <w:spacing w:val="-3"/>
        </w:rPr>
        <w:t xml:space="preserve"> </w:t>
      </w:r>
      <w:r w:rsidRPr="0073266D">
        <w:rPr>
          <w:rFonts w:ascii="Abadi MT Std" w:hAnsi="Abadi MT Std"/>
        </w:rPr>
        <w:t>and</w:t>
      </w:r>
      <w:r w:rsidRPr="0073266D">
        <w:rPr>
          <w:rFonts w:ascii="Abadi MT Std" w:hAnsi="Abadi MT Std"/>
          <w:spacing w:val="-4"/>
        </w:rPr>
        <w:t xml:space="preserve"> </w:t>
      </w:r>
      <w:r w:rsidRPr="0073266D">
        <w:rPr>
          <w:rFonts w:ascii="Abadi MT Std" w:hAnsi="Abadi MT Std"/>
        </w:rPr>
        <w:t>agree</w:t>
      </w:r>
      <w:r w:rsidRPr="0073266D">
        <w:rPr>
          <w:rFonts w:ascii="Abadi MT Std" w:hAnsi="Abadi MT Std"/>
          <w:spacing w:val="-4"/>
        </w:rPr>
        <w:t xml:space="preserve"> </w:t>
      </w:r>
      <w:r w:rsidRPr="0073266D">
        <w:rPr>
          <w:rFonts w:ascii="Abadi MT Std" w:hAnsi="Abadi MT Std"/>
        </w:rPr>
        <w:t>to</w:t>
      </w:r>
      <w:r w:rsidRPr="0073266D">
        <w:rPr>
          <w:rFonts w:ascii="Abadi MT Std" w:hAnsi="Abadi MT Std"/>
          <w:spacing w:val="-5"/>
        </w:rPr>
        <w:t xml:space="preserve"> </w:t>
      </w:r>
      <w:r w:rsidRPr="0073266D">
        <w:rPr>
          <w:rFonts w:ascii="Abadi MT Std" w:hAnsi="Abadi MT Std"/>
        </w:rPr>
        <w:t>the</w:t>
      </w:r>
      <w:r w:rsidRPr="0073266D">
        <w:rPr>
          <w:rFonts w:ascii="Abadi MT Std" w:hAnsi="Abadi MT Std"/>
          <w:spacing w:val="-3"/>
        </w:rPr>
        <w:t xml:space="preserve"> </w:t>
      </w:r>
      <w:r w:rsidRPr="0073266D">
        <w:rPr>
          <w:rFonts w:ascii="Abadi MT Std" w:hAnsi="Abadi MT Std"/>
        </w:rPr>
        <w:t>terms</w:t>
      </w:r>
      <w:r w:rsidRPr="0073266D">
        <w:rPr>
          <w:rFonts w:ascii="Abadi MT Std" w:hAnsi="Abadi MT Std"/>
          <w:spacing w:val="-3"/>
        </w:rPr>
        <w:t xml:space="preserve"> </w:t>
      </w:r>
      <w:r w:rsidRPr="0073266D">
        <w:rPr>
          <w:rFonts w:ascii="Abadi MT Std" w:hAnsi="Abadi MT Std"/>
        </w:rPr>
        <w:t>and</w:t>
      </w:r>
      <w:r w:rsidRPr="0073266D">
        <w:rPr>
          <w:rFonts w:ascii="Abadi MT Std" w:hAnsi="Abadi MT Std"/>
          <w:spacing w:val="-4"/>
        </w:rPr>
        <w:t xml:space="preserve"> </w:t>
      </w:r>
      <w:r w:rsidRPr="0073266D">
        <w:rPr>
          <w:rFonts w:ascii="Abadi MT Std" w:hAnsi="Abadi MT Std"/>
        </w:rPr>
        <w:t>conditions</w:t>
      </w:r>
      <w:r w:rsidRPr="0073266D">
        <w:rPr>
          <w:rFonts w:ascii="Abadi MT Std" w:hAnsi="Abadi MT Std"/>
          <w:spacing w:val="-4"/>
        </w:rPr>
        <w:t xml:space="preserve"> </w:t>
      </w:r>
      <w:r w:rsidRPr="0073266D">
        <w:rPr>
          <w:rFonts w:ascii="Abadi MT Std" w:hAnsi="Abadi MT Std"/>
        </w:rPr>
        <w:t>of</w:t>
      </w:r>
      <w:r w:rsidRPr="0073266D">
        <w:rPr>
          <w:rFonts w:ascii="Abadi MT Std" w:hAnsi="Abadi MT Std"/>
          <w:spacing w:val="-4"/>
        </w:rPr>
        <w:t xml:space="preserve"> </w:t>
      </w:r>
      <w:r w:rsidRPr="0073266D">
        <w:rPr>
          <w:rFonts w:ascii="Abadi MT Std" w:hAnsi="Abadi MT Std"/>
        </w:rPr>
        <w:t>this</w:t>
      </w:r>
      <w:r w:rsidRPr="0073266D">
        <w:rPr>
          <w:rFonts w:ascii="Abadi MT Std" w:hAnsi="Abadi MT Std"/>
          <w:spacing w:val="-4"/>
        </w:rPr>
        <w:t xml:space="preserve"> </w:t>
      </w:r>
      <w:r w:rsidRPr="0073266D">
        <w:rPr>
          <w:rFonts w:ascii="Abadi MT Std" w:hAnsi="Abadi MT Std"/>
        </w:rPr>
        <w:t>Sub-lease</w:t>
      </w:r>
      <w:r w:rsidRPr="0073266D">
        <w:rPr>
          <w:rFonts w:ascii="Abadi MT Std" w:hAnsi="Abadi MT Std"/>
          <w:spacing w:val="-3"/>
        </w:rPr>
        <w:t xml:space="preserve"> </w:t>
      </w:r>
      <w:r w:rsidRPr="0073266D">
        <w:rPr>
          <w:rFonts w:ascii="Abadi MT Std" w:hAnsi="Abadi MT Std"/>
        </w:rPr>
        <w:t>form, the</w:t>
      </w:r>
      <w:r w:rsidRPr="0073266D">
        <w:rPr>
          <w:rFonts w:ascii="Abadi MT Std" w:hAnsi="Abadi MT Std"/>
          <w:spacing w:val="-5"/>
        </w:rPr>
        <w:t xml:space="preserve"> </w:t>
      </w:r>
      <w:r w:rsidRPr="0073266D">
        <w:rPr>
          <w:rFonts w:ascii="Abadi MT Std" w:hAnsi="Abadi MT Std"/>
        </w:rPr>
        <w:t>original</w:t>
      </w:r>
      <w:r w:rsidRPr="0073266D">
        <w:rPr>
          <w:rFonts w:ascii="Abadi MT Std" w:hAnsi="Abadi MT Std"/>
          <w:spacing w:val="-5"/>
        </w:rPr>
        <w:t xml:space="preserve"> </w:t>
      </w:r>
      <w:r w:rsidRPr="0073266D">
        <w:rPr>
          <w:rFonts w:ascii="Abadi MT Std" w:hAnsi="Abadi MT Std"/>
        </w:rPr>
        <w:t>Tenant’s</w:t>
      </w:r>
      <w:r w:rsidRPr="0073266D">
        <w:rPr>
          <w:rFonts w:ascii="Abadi MT Std" w:hAnsi="Abadi MT Std"/>
          <w:spacing w:val="-5"/>
        </w:rPr>
        <w:t xml:space="preserve"> </w:t>
      </w:r>
      <w:r w:rsidRPr="0073266D">
        <w:rPr>
          <w:rFonts w:ascii="Abadi MT Std" w:hAnsi="Abadi MT Std"/>
        </w:rPr>
        <w:t>Lease</w:t>
      </w:r>
      <w:r w:rsidRPr="0073266D">
        <w:rPr>
          <w:rFonts w:ascii="Abadi MT Std" w:hAnsi="Abadi MT Std"/>
          <w:spacing w:val="-5"/>
        </w:rPr>
        <w:t xml:space="preserve"> </w:t>
      </w:r>
      <w:r w:rsidRPr="0073266D">
        <w:rPr>
          <w:rFonts w:ascii="Abadi MT Std" w:hAnsi="Abadi MT Std"/>
        </w:rPr>
        <w:t>Contract,</w:t>
      </w:r>
      <w:r w:rsidRPr="0073266D">
        <w:rPr>
          <w:rFonts w:ascii="Abadi MT Std" w:hAnsi="Abadi MT Std"/>
          <w:spacing w:val="-4"/>
        </w:rPr>
        <w:t xml:space="preserve"> </w:t>
      </w:r>
      <w:r w:rsidRPr="0073266D">
        <w:rPr>
          <w:rFonts w:ascii="Abadi MT Std" w:hAnsi="Abadi MT Std"/>
        </w:rPr>
        <w:t>Article</w:t>
      </w:r>
      <w:r w:rsidRPr="0073266D">
        <w:rPr>
          <w:rFonts w:ascii="Abadi MT Std" w:hAnsi="Abadi MT Std"/>
          <w:spacing w:val="-4"/>
        </w:rPr>
        <w:t xml:space="preserve"> </w:t>
      </w:r>
      <w:r w:rsidRPr="0073266D">
        <w:rPr>
          <w:rFonts w:ascii="Abadi MT Std" w:hAnsi="Abadi MT Std"/>
        </w:rPr>
        <w:t>I,</w:t>
      </w:r>
      <w:r w:rsidRPr="0073266D">
        <w:rPr>
          <w:rFonts w:ascii="Abadi MT Std" w:hAnsi="Abadi MT Std"/>
          <w:spacing w:val="-4"/>
        </w:rPr>
        <w:t xml:space="preserve"> </w:t>
      </w:r>
      <w:r w:rsidRPr="0073266D">
        <w:rPr>
          <w:rFonts w:ascii="Abadi MT Std" w:hAnsi="Abadi MT Std"/>
        </w:rPr>
        <w:t>and</w:t>
      </w:r>
      <w:r w:rsidRPr="0073266D">
        <w:rPr>
          <w:rFonts w:ascii="Abadi MT Std" w:hAnsi="Abadi MT Std"/>
          <w:spacing w:val="-5"/>
        </w:rPr>
        <w:t xml:space="preserve"> </w:t>
      </w:r>
      <w:r w:rsidRPr="0073266D">
        <w:rPr>
          <w:rFonts w:ascii="Abadi MT Std" w:hAnsi="Abadi MT Std"/>
        </w:rPr>
        <w:t>the</w:t>
      </w:r>
      <w:r w:rsidRPr="0073266D">
        <w:rPr>
          <w:rFonts w:ascii="Abadi MT Std" w:hAnsi="Abadi MT Std"/>
          <w:spacing w:val="-5"/>
        </w:rPr>
        <w:t xml:space="preserve"> </w:t>
      </w:r>
      <w:r w:rsidRPr="0073266D">
        <w:rPr>
          <w:rFonts w:ascii="Abadi MT Std" w:hAnsi="Abadi MT Std"/>
        </w:rPr>
        <w:t>Rules</w:t>
      </w:r>
      <w:r w:rsidRPr="0073266D">
        <w:rPr>
          <w:rFonts w:ascii="Abadi MT Std" w:hAnsi="Abadi MT Std"/>
          <w:spacing w:val="-5"/>
        </w:rPr>
        <w:t xml:space="preserve"> </w:t>
      </w:r>
      <w:r w:rsidRPr="0073266D">
        <w:rPr>
          <w:rFonts w:ascii="Abadi MT Std" w:hAnsi="Abadi MT Std"/>
        </w:rPr>
        <w:t>&amp;</w:t>
      </w:r>
      <w:r w:rsidRPr="0073266D">
        <w:rPr>
          <w:rFonts w:ascii="Abadi MT Std" w:hAnsi="Abadi MT Std"/>
          <w:spacing w:val="-5"/>
        </w:rPr>
        <w:t xml:space="preserve"> </w:t>
      </w:r>
      <w:r w:rsidRPr="0073266D">
        <w:rPr>
          <w:rFonts w:ascii="Abadi MT Std" w:hAnsi="Abadi MT Std"/>
        </w:rPr>
        <w:t>Regulations,</w:t>
      </w:r>
      <w:r w:rsidRPr="0073266D">
        <w:rPr>
          <w:rFonts w:ascii="Abadi MT Std" w:hAnsi="Abadi MT Std"/>
          <w:spacing w:val="-3"/>
        </w:rPr>
        <w:t xml:space="preserve"> </w:t>
      </w:r>
      <w:r w:rsidRPr="0073266D">
        <w:rPr>
          <w:rFonts w:ascii="Abadi MT Std" w:hAnsi="Abadi MT Std"/>
        </w:rPr>
        <w:t>Article</w:t>
      </w:r>
      <w:r w:rsidRPr="0073266D">
        <w:rPr>
          <w:rFonts w:ascii="Abadi MT Std" w:hAnsi="Abadi MT Std"/>
          <w:spacing w:val="-5"/>
        </w:rPr>
        <w:t xml:space="preserve"> </w:t>
      </w:r>
      <w:r w:rsidRPr="0073266D">
        <w:rPr>
          <w:rFonts w:ascii="Abadi MT Std" w:hAnsi="Abadi MT Std"/>
        </w:rPr>
        <w:t>II,</w:t>
      </w:r>
      <w:r w:rsidRPr="0073266D">
        <w:rPr>
          <w:rFonts w:ascii="Abadi MT Std" w:hAnsi="Abadi MT Std"/>
          <w:spacing w:val="-5"/>
        </w:rPr>
        <w:t xml:space="preserve"> </w:t>
      </w:r>
      <w:r w:rsidRPr="0073266D">
        <w:rPr>
          <w:rFonts w:ascii="Abadi MT Std" w:hAnsi="Abadi MT Std"/>
        </w:rPr>
        <w:t>dated</w:t>
      </w:r>
      <w:r w:rsidRPr="0073266D">
        <w:rPr>
          <w:rFonts w:ascii="Abadi MT Std" w:hAnsi="Abadi MT Std"/>
          <w:u w:val="single"/>
        </w:rPr>
        <w:t xml:space="preserve"> </w:t>
      </w:r>
      <w:r w:rsidRPr="0073266D">
        <w:rPr>
          <w:rFonts w:ascii="Abadi MT Std" w:hAnsi="Abadi MT Std"/>
          <w:u w:val="single"/>
        </w:rPr>
        <w:tab/>
      </w:r>
      <w:r w:rsidRPr="0073266D">
        <w:rPr>
          <w:rFonts w:ascii="Abadi MT Std" w:hAnsi="Abadi MT Std"/>
        </w:rPr>
        <w:t>and a copy of the Roommate Responsibility Agreement, Article III (if applicable) and all other applicable written addendum that are part of the terms and conditions of this Sub-lease</w:t>
      </w:r>
      <w:r w:rsidRPr="0073266D">
        <w:rPr>
          <w:rFonts w:ascii="Abadi MT Std" w:hAnsi="Abadi MT Std"/>
          <w:spacing w:val="-1"/>
        </w:rPr>
        <w:t xml:space="preserve"> </w:t>
      </w:r>
      <w:r w:rsidRPr="0073266D">
        <w:rPr>
          <w:rFonts w:ascii="Abadi MT Std" w:hAnsi="Abadi MT Std"/>
        </w:rPr>
        <w:t>Contract.</w:t>
      </w:r>
    </w:p>
    <w:p w:rsidR="003D1517" w:rsidRPr="0073266D" w:rsidRDefault="003D1517">
      <w:pPr>
        <w:pStyle w:val="BodyText"/>
        <w:spacing w:before="10"/>
        <w:rPr>
          <w:rFonts w:ascii="Abadi MT Std" w:hAnsi="Abadi MT Std"/>
          <w:sz w:val="9"/>
        </w:rPr>
      </w:pPr>
    </w:p>
    <w:p w:rsidR="003D1517" w:rsidRPr="0073266D" w:rsidRDefault="003774C9">
      <w:pPr>
        <w:pStyle w:val="BodyText"/>
        <w:tabs>
          <w:tab w:val="left" w:pos="2480"/>
          <w:tab w:val="left" w:pos="5259"/>
          <w:tab w:val="left" w:pos="5982"/>
        </w:tabs>
        <w:spacing w:before="94"/>
        <w:ind w:left="219"/>
        <w:rPr>
          <w:rFonts w:ascii="Abadi MT Std" w:hAnsi="Abadi MT Std"/>
        </w:rPr>
      </w:pPr>
      <w:r w:rsidRPr="0073266D">
        <w:rPr>
          <w:rFonts w:ascii="Abadi MT Std" w:hAnsi="Abadi MT Std"/>
        </w:rPr>
        <w:t>Signed under</w:t>
      </w:r>
      <w:r w:rsidRPr="0073266D">
        <w:rPr>
          <w:rFonts w:ascii="Abadi MT Std" w:hAnsi="Abadi MT Std"/>
          <w:spacing w:val="-6"/>
        </w:rPr>
        <w:t xml:space="preserve"> </w:t>
      </w:r>
      <w:r w:rsidRPr="0073266D">
        <w:rPr>
          <w:rFonts w:ascii="Abadi MT Std" w:hAnsi="Abadi MT Std"/>
        </w:rPr>
        <w:t>seal</w:t>
      </w:r>
      <w:r w:rsidRPr="0073266D">
        <w:rPr>
          <w:rFonts w:ascii="Abadi MT Std" w:hAnsi="Abadi MT Std"/>
          <w:spacing w:val="-3"/>
        </w:rPr>
        <w:t xml:space="preserve"> </w:t>
      </w:r>
      <w:r w:rsidRPr="0073266D">
        <w:rPr>
          <w:rFonts w:ascii="Abadi MT Std" w:hAnsi="Abadi MT Std"/>
        </w:rPr>
        <w:t>this</w:t>
      </w:r>
      <w:r w:rsidRPr="0073266D">
        <w:rPr>
          <w:rFonts w:ascii="Abadi MT Std" w:hAnsi="Abadi MT Std"/>
          <w:u w:val="single"/>
        </w:rPr>
        <w:t xml:space="preserve"> </w:t>
      </w:r>
      <w:r w:rsidRPr="0073266D">
        <w:rPr>
          <w:rFonts w:ascii="Abadi MT Std" w:hAnsi="Abadi MT Std"/>
          <w:u w:val="single"/>
        </w:rPr>
        <w:tab/>
      </w:r>
      <w:r w:rsidRPr="0073266D">
        <w:rPr>
          <w:rFonts w:ascii="Abadi MT Std" w:hAnsi="Abadi MT Std"/>
        </w:rPr>
        <w:t>day</w:t>
      </w:r>
      <w:r w:rsidRPr="0073266D">
        <w:rPr>
          <w:rFonts w:ascii="Abadi MT Std" w:hAnsi="Abadi MT Std"/>
          <w:spacing w:val="-4"/>
        </w:rPr>
        <w:t xml:space="preserve"> </w:t>
      </w:r>
      <w:r w:rsidRPr="0073266D">
        <w:rPr>
          <w:rFonts w:ascii="Abadi MT Std" w:hAnsi="Abadi MT Std"/>
        </w:rPr>
        <w:t>of</w:t>
      </w:r>
      <w:r w:rsidRPr="0073266D">
        <w:rPr>
          <w:rFonts w:ascii="Abadi MT Std" w:hAnsi="Abadi MT Std"/>
          <w:u w:val="single"/>
        </w:rPr>
        <w:t xml:space="preserve"> </w:t>
      </w:r>
      <w:r w:rsidRPr="0073266D">
        <w:rPr>
          <w:rFonts w:ascii="Abadi MT Std" w:hAnsi="Abadi MT Std"/>
          <w:u w:val="single"/>
        </w:rPr>
        <w:tab/>
      </w:r>
      <w:r w:rsidRPr="0073266D">
        <w:rPr>
          <w:rFonts w:ascii="Abadi MT Std" w:hAnsi="Abadi MT Std"/>
        </w:rPr>
        <w:t xml:space="preserve">,  </w:t>
      </w:r>
      <w:r w:rsidRPr="0073266D">
        <w:rPr>
          <w:rFonts w:ascii="Abadi MT Std" w:hAnsi="Abadi MT Std"/>
          <w:spacing w:val="1"/>
        </w:rPr>
        <w:t xml:space="preserve"> </w:t>
      </w:r>
      <w:r w:rsidRPr="0073266D">
        <w:rPr>
          <w:rFonts w:ascii="Abadi MT Std" w:hAnsi="Abadi MT Std"/>
        </w:rPr>
        <w:t>20</w:t>
      </w:r>
      <w:r w:rsidRPr="0073266D">
        <w:rPr>
          <w:rFonts w:ascii="Abadi MT Std" w:hAnsi="Abadi MT Std"/>
          <w:u w:val="single"/>
        </w:rPr>
        <w:t xml:space="preserve"> </w:t>
      </w:r>
      <w:r w:rsidRPr="0073266D">
        <w:rPr>
          <w:rFonts w:ascii="Abadi MT Std" w:hAnsi="Abadi MT Std"/>
          <w:u w:val="single"/>
        </w:rPr>
        <w:tab/>
      </w:r>
      <w:r w:rsidRPr="0073266D">
        <w:rPr>
          <w:rFonts w:ascii="Abadi MT Std" w:hAnsi="Abadi MT Std"/>
        </w:rPr>
        <w:t>.</w:t>
      </w:r>
    </w:p>
    <w:p w:rsidR="003D1517" w:rsidRPr="0073266D" w:rsidRDefault="003D1517">
      <w:pPr>
        <w:pStyle w:val="BodyText"/>
        <w:rPr>
          <w:rFonts w:ascii="Abadi MT Std" w:hAnsi="Abadi MT Std"/>
          <w:sz w:val="20"/>
        </w:rPr>
      </w:pPr>
    </w:p>
    <w:p w:rsidR="003D1517" w:rsidRPr="0073266D" w:rsidRDefault="003774C9">
      <w:pPr>
        <w:pStyle w:val="BodyText"/>
        <w:tabs>
          <w:tab w:val="left" w:pos="5259"/>
          <w:tab w:val="left" w:pos="5460"/>
          <w:tab w:val="left" w:pos="11019"/>
        </w:tabs>
        <w:ind w:left="220"/>
        <w:rPr>
          <w:rFonts w:ascii="Abadi MT Std" w:hAnsi="Abadi MT Std"/>
        </w:rPr>
      </w:pPr>
      <w:r w:rsidRPr="0073266D">
        <w:rPr>
          <w:rFonts w:ascii="Abadi MT Std" w:hAnsi="Abadi MT Std"/>
        </w:rPr>
        <w:t>Landlord:</w:t>
      </w:r>
      <w:r w:rsidRPr="0073266D">
        <w:rPr>
          <w:rFonts w:ascii="Abadi MT Std" w:hAnsi="Abadi MT Std"/>
          <w:u w:val="single"/>
        </w:rPr>
        <w:t xml:space="preserve"> </w:t>
      </w:r>
      <w:r w:rsidRPr="0073266D">
        <w:rPr>
          <w:rFonts w:ascii="Abadi MT Std" w:hAnsi="Abadi MT Std"/>
          <w:u w:val="single"/>
        </w:rPr>
        <w:tab/>
      </w:r>
      <w:r w:rsidRPr="0073266D">
        <w:rPr>
          <w:rFonts w:ascii="Abadi MT Std" w:hAnsi="Abadi MT Std"/>
        </w:rPr>
        <w:tab/>
        <w:t>Owner(s)</w:t>
      </w:r>
      <w:r w:rsidRPr="0073266D">
        <w:rPr>
          <w:rFonts w:ascii="Abadi MT Std" w:hAnsi="Abadi MT Std"/>
          <w:spacing w:val="-4"/>
        </w:rPr>
        <w:t xml:space="preserve"> </w:t>
      </w:r>
      <w:r w:rsidRPr="0073266D">
        <w:rPr>
          <w:rFonts w:ascii="Abadi MT Std" w:hAnsi="Abadi MT Std"/>
        </w:rPr>
        <w:t>by:</w:t>
      </w:r>
      <w:r w:rsidRPr="0073266D">
        <w:rPr>
          <w:rFonts w:ascii="Abadi MT Std" w:hAnsi="Abadi MT Std"/>
          <w:spacing w:val="-1"/>
        </w:rPr>
        <w:t xml:space="preserve"> </w:t>
      </w:r>
      <w:r w:rsidRPr="0073266D">
        <w:rPr>
          <w:rFonts w:ascii="Abadi MT Std" w:hAnsi="Abadi MT Std"/>
          <w:u w:val="single"/>
        </w:rPr>
        <w:t xml:space="preserve"> </w:t>
      </w:r>
      <w:r w:rsidRPr="0073266D">
        <w:rPr>
          <w:rFonts w:ascii="Abadi MT Std" w:hAnsi="Abadi MT Std"/>
          <w:u w:val="single"/>
        </w:rPr>
        <w:tab/>
      </w:r>
    </w:p>
    <w:p w:rsidR="003D1517" w:rsidRPr="0073266D" w:rsidRDefault="003D1517">
      <w:pPr>
        <w:pStyle w:val="BodyText"/>
        <w:rPr>
          <w:rFonts w:ascii="Abadi MT Std" w:hAnsi="Abadi MT Std"/>
          <w:sz w:val="20"/>
        </w:rPr>
      </w:pPr>
    </w:p>
    <w:p w:rsidR="003D1517" w:rsidRPr="0073266D" w:rsidRDefault="003D1517">
      <w:pPr>
        <w:pStyle w:val="BodyText"/>
        <w:rPr>
          <w:rFonts w:ascii="Abadi MT Std" w:hAnsi="Abadi MT Std"/>
          <w:sz w:val="20"/>
        </w:rPr>
      </w:pPr>
    </w:p>
    <w:p w:rsidR="003D1517" w:rsidRPr="0073266D" w:rsidRDefault="003D1517">
      <w:pPr>
        <w:pStyle w:val="BodyText"/>
        <w:spacing w:before="7"/>
        <w:rPr>
          <w:rFonts w:ascii="Abadi MT Std" w:hAnsi="Abadi MT Std"/>
          <w:sz w:val="19"/>
        </w:rPr>
      </w:pPr>
    </w:p>
    <w:p w:rsidR="003D1517" w:rsidRPr="0073266D" w:rsidRDefault="003774C9">
      <w:pPr>
        <w:spacing w:before="95"/>
        <w:ind w:left="220"/>
        <w:rPr>
          <w:rFonts w:ascii="Abadi MT Std" w:hAnsi="Abadi MT Std"/>
          <w:b/>
          <w:sz w:val="17"/>
        </w:rPr>
      </w:pPr>
      <w:r w:rsidRPr="0073266D">
        <w:rPr>
          <w:rFonts w:ascii="Abadi MT Std" w:hAnsi="Abadi MT Std"/>
          <w:b/>
          <w:sz w:val="17"/>
        </w:rPr>
        <w:t>NOTICE: THIS IS A LEGALLY BINDING CONTRACT. IF NOT UNDERSTOOD, SEEK COMPETENT LEGAL ADVICE.</w:t>
      </w:r>
    </w:p>
    <w:p w:rsidR="003D1517" w:rsidRPr="0073266D" w:rsidRDefault="003D1517">
      <w:pPr>
        <w:pStyle w:val="BodyText"/>
        <w:rPr>
          <w:rFonts w:ascii="Abadi MT Std" w:hAnsi="Abadi MT Std"/>
          <w:b/>
        </w:rPr>
      </w:pPr>
    </w:p>
    <w:p w:rsidR="003D1517" w:rsidRPr="0073266D" w:rsidRDefault="003D1517">
      <w:pPr>
        <w:pStyle w:val="BodyText"/>
        <w:spacing w:before="2"/>
        <w:rPr>
          <w:rFonts w:ascii="Abadi MT Std" w:hAnsi="Abadi MT Std"/>
          <w:b/>
          <w:sz w:val="14"/>
        </w:rPr>
      </w:pPr>
    </w:p>
    <w:p w:rsidR="003D1517" w:rsidRPr="0073266D" w:rsidRDefault="003774C9">
      <w:pPr>
        <w:pStyle w:val="ListParagraph"/>
        <w:numPr>
          <w:ilvl w:val="0"/>
          <w:numId w:val="1"/>
        </w:numPr>
        <w:tabs>
          <w:tab w:val="left" w:pos="470"/>
          <w:tab w:val="left" w:pos="4539"/>
          <w:tab w:val="left" w:pos="5361"/>
          <w:tab w:val="left" w:pos="9579"/>
        </w:tabs>
        <w:spacing w:line="207" w:lineRule="exact"/>
        <w:rPr>
          <w:rFonts w:ascii="Abadi MT Std" w:hAnsi="Abadi MT Std"/>
          <w:sz w:val="18"/>
        </w:rPr>
      </w:pPr>
      <w:r w:rsidRPr="0073266D">
        <w:rPr>
          <w:rFonts w:ascii="Abadi MT Std" w:hAnsi="Abadi MT Std"/>
          <w:sz w:val="18"/>
          <w:u w:val="single"/>
        </w:rPr>
        <w:t xml:space="preserve"> </w:t>
      </w:r>
      <w:r w:rsidRPr="0073266D">
        <w:rPr>
          <w:rFonts w:ascii="Abadi MT Std" w:hAnsi="Abadi MT Std"/>
          <w:sz w:val="18"/>
          <w:u w:val="single"/>
        </w:rPr>
        <w:tab/>
      </w:r>
      <w:r w:rsidRPr="0073266D">
        <w:rPr>
          <w:rFonts w:ascii="Abadi MT Std" w:hAnsi="Abadi MT Std"/>
          <w:sz w:val="18"/>
        </w:rPr>
        <w:t xml:space="preserve"> SEAL</w:t>
      </w:r>
      <w:r w:rsidRPr="0073266D">
        <w:rPr>
          <w:rFonts w:ascii="Abadi MT Std" w:hAnsi="Abadi MT Std"/>
          <w:sz w:val="18"/>
        </w:rPr>
        <w:tab/>
        <w:t>3.</w:t>
      </w:r>
      <w:r w:rsidRPr="0073266D">
        <w:rPr>
          <w:rFonts w:ascii="Abadi MT Std" w:hAnsi="Abadi MT Std"/>
          <w:sz w:val="18"/>
          <w:u w:val="single"/>
        </w:rPr>
        <w:t xml:space="preserve"> </w:t>
      </w:r>
      <w:r w:rsidRPr="0073266D">
        <w:rPr>
          <w:rFonts w:ascii="Abadi MT Std" w:hAnsi="Abadi MT Std"/>
          <w:sz w:val="18"/>
          <w:u w:val="single"/>
        </w:rPr>
        <w:tab/>
      </w:r>
      <w:r w:rsidRPr="0073266D">
        <w:rPr>
          <w:rFonts w:ascii="Abadi MT Std" w:hAnsi="Abadi MT Std"/>
          <w:sz w:val="18"/>
        </w:rPr>
        <w:t>SEAL</w:t>
      </w:r>
    </w:p>
    <w:p w:rsidR="003D1517" w:rsidRPr="0073266D" w:rsidRDefault="003774C9">
      <w:pPr>
        <w:tabs>
          <w:tab w:val="left" w:pos="7076"/>
        </w:tabs>
        <w:spacing w:line="195" w:lineRule="exact"/>
        <w:ind w:left="1660"/>
        <w:rPr>
          <w:rFonts w:ascii="Abadi MT Std" w:hAnsi="Abadi MT Std"/>
          <w:sz w:val="17"/>
        </w:rPr>
      </w:pPr>
      <w:r w:rsidRPr="0073266D">
        <w:rPr>
          <w:rFonts w:ascii="Abadi MT Std" w:hAnsi="Abadi MT Std"/>
          <w:sz w:val="17"/>
        </w:rPr>
        <w:t>(Sub-tenant)</w:t>
      </w:r>
      <w:r w:rsidRPr="0073266D">
        <w:rPr>
          <w:rFonts w:ascii="Abadi MT Std" w:hAnsi="Abadi MT Std"/>
          <w:sz w:val="17"/>
        </w:rPr>
        <w:tab/>
        <w:t>(Sub-tenant)</w:t>
      </w:r>
    </w:p>
    <w:p w:rsidR="003D1517" w:rsidRPr="0073266D" w:rsidRDefault="003D1517">
      <w:pPr>
        <w:pStyle w:val="BodyText"/>
        <w:spacing w:before="1"/>
        <w:rPr>
          <w:rFonts w:ascii="Abadi MT Std" w:hAnsi="Abadi MT Std"/>
          <w:sz w:val="21"/>
        </w:rPr>
      </w:pPr>
    </w:p>
    <w:p w:rsidR="003D1517" w:rsidRPr="0073266D" w:rsidRDefault="003774C9">
      <w:pPr>
        <w:pStyle w:val="ListParagraph"/>
        <w:numPr>
          <w:ilvl w:val="0"/>
          <w:numId w:val="1"/>
        </w:numPr>
        <w:tabs>
          <w:tab w:val="left" w:pos="421"/>
          <w:tab w:val="left" w:pos="4539"/>
          <w:tab w:val="left" w:pos="5361"/>
          <w:tab w:val="left" w:pos="9579"/>
        </w:tabs>
        <w:spacing w:line="207" w:lineRule="exact"/>
        <w:ind w:left="420" w:hanging="201"/>
        <w:rPr>
          <w:rFonts w:ascii="Abadi MT Std" w:hAnsi="Abadi MT Std"/>
          <w:sz w:val="18"/>
        </w:rPr>
      </w:pPr>
      <w:r w:rsidRPr="0073266D">
        <w:rPr>
          <w:rFonts w:ascii="Abadi MT Std" w:hAnsi="Abadi MT Std"/>
          <w:sz w:val="18"/>
          <w:u w:val="single"/>
        </w:rPr>
        <w:t xml:space="preserve"> </w:t>
      </w:r>
      <w:r w:rsidRPr="0073266D">
        <w:rPr>
          <w:rFonts w:ascii="Abadi MT Std" w:hAnsi="Abadi MT Std"/>
          <w:sz w:val="18"/>
          <w:u w:val="single"/>
        </w:rPr>
        <w:tab/>
      </w:r>
      <w:r w:rsidRPr="0073266D">
        <w:rPr>
          <w:rFonts w:ascii="Abadi MT Std" w:hAnsi="Abadi MT Std"/>
          <w:sz w:val="18"/>
        </w:rPr>
        <w:t xml:space="preserve"> SEAL</w:t>
      </w:r>
      <w:r w:rsidRPr="0073266D">
        <w:rPr>
          <w:rFonts w:ascii="Abadi MT Std" w:hAnsi="Abadi MT Std"/>
          <w:sz w:val="18"/>
        </w:rPr>
        <w:tab/>
        <w:t>4.</w:t>
      </w:r>
      <w:r w:rsidRPr="0073266D">
        <w:rPr>
          <w:rFonts w:ascii="Abadi MT Std" w:hAnsi="Abadi MT Std"/>
          <w:sz w:val="18"/>
          <w:u w:val="single"/>
        </w:rPr>
        <w:t xml:space="preserve"> </w:t>
      </w:r>
      <w:r w:rsidRPr="0073266D">
        <w:rPr>
          <w:rFonts w:ascii="Abadi MT Std" w:hAnsi="Abadi MT Std"/>
          <w:sz w:val="18"/>
          <w:u w:val="single"/>
        </w:rPr>
        <w:tab/>
      </w:r>
      <w:r w:rsidRPr="0073266D">
        <w:rPr>
          <w:rFonts w:ascii="Abadi MT Std" w:hAnsi="Abadi MT Std"/>
          <w:sz w:val="18"/>
        </w:rPr>
        <w:t>SEAL</w:t>
      </w:r>
    </w:p>
    <w:p w:rsidR="003D1517" w:rsidRPr="0073266D" w:rsidRDefault="003774C9">
      <w:pPr>
        <w:tabs>
          <w:tab w:val="left" w:pos="7076"/>
        </w:tabs>
        <w:spacing w:line="195" w:lineRule="exact"/>
        <w:ind w:left="1660"/>
        <w:rPr>
          <w:rFonts w:ascii="Abadi MT Std" w:hAnsi="Abadi MT Std"/>
          <w:sz w:val="17"/>
        </w:rPr>
      </w:pPr>
      <w:r w:rsidRPr="0073266D">
        <w:rPr>
          <w:rFonts w:ascii="Abadi MT Std" w:hAnsi="Abadi MT Std"/>
          <w:sz w:val="17"/>
        </w:rPr>
        <w:t>(Sub-tenant)</w:t>
      </w:r>
      <w:r w:rsidRPr="0073266D">
        <w:rPr>
          <w:rFonts w:ascii="Abadi MT Std" w:hAnsi="Abadi MT Std"/>
          <w:sz w:val="17"/>
        </w:rPr>
        <w:tab/>
        <w:t>(Sub-tenant)</w:t>
      </w:r>
    </w:p>
    <w:p w:rsidR="003D1517" w:rsidRPr="0073266D" w:rsidRDefault="003D1517">
      <w:pPr>
        <w:pStyle w:val="BodyText"/>
        <w:rPr>
          <w:rFonts w:ascii="Abadi MT Std" w:hAnsi="Abadi MT Std"/>
        </w:rPr>
      </w:pPr>
    </w:p>
    <w:p w:rsidR="003D1517" w:rsidRPr="0073266D" w:rsidRDefault="003D1517">
      <w:pPr>
        <w:pStyle w:val="BodyText"/>
        <w:rPr>
          <w:rFonts w:ascii="Abadi MT Std" w:hAnsi="Abadi MT Std"/>
          <w:sz w:val="24"/>
        </w:rPr>
      </w:pPr>
    </w:p>
    <w:p w:rsidR="003D1517" w:rsidRPr="0073266D" w:rsidRDefault="003774C9">
      <w:pPr>
        <w:tabs>
          <w:tab w:val="left" w:pos="2379"/>
        </w:tabs>
        <w:ind w:left="220"/>
        <w:rPr>
          <w:rFonts w:ascii="Abadi MT Std" w:hAnsi="Abadi MT Std"/>
          <w:sz w:val="16"/>
        </w:rPr>
      </w:pPr>
      <w:r w:rsidRPr="0073266D">
        <w:rPr>
          <w:rFonts w:ascii="Abadi MT Std" w:hAnsi="Abadi MT Std"/>
          <w:sz w:val="16"/>
        </w:rPr>
        <w:t>Leasing Agent’s</w:t>
      </w:r>
      <w:r w:rsidRPr="0073266D">
        <w:rPr>
          <w:rFonts w:ascii="Abadi MT Std" w:hAnsi="Abadi MT Std"/>
          <w:spacing w:val="-4"/>
          <w:sz w:val="16"/>
        </w:rPr>
        <w:t xml:space="preserve"> </w:t>
      </w:r>
      <w:r w:rsidRPr="0073266D">
        <w:rPr>
          <w:rFonts w:ascii="Abadi MT Std" w:hAnsi="Abadi MT Std"/>
          <w:sz w:val="16"/>
        </w:rPr>
        <w:t>Initials</w:t>
      </w:r>
      <w:r w:rsidRPr="0073266D">
        <w:rPr>
          <w:rFonts w:ascii="Abadi MT Std" w:hAnsi="Abadi MT Std"/>
          <w:spacing w:val="-1"/>
          <w:sz w:val="16"/>
        </w:rPr>
        <w:t xml:space="preserve"> </w:t>
      </w:r>
      <w:r w:rsidRPr="0073266D">
        <w:rPr>
          <w:rFonts w:ascii="Abadi MT Std" w:hAnsi="Abadi MT Std"/>
          <w:w w:val="99"/>
          <w:sz w:val="16"/>
          <w:u w:val="single"/>
        </w:rPr>
        <w:t xml:space="preserve"> </w:t>
      </w:r>
      <w:r w:rsidRPr="0073266D">
        <w:rPr>
          <w:rFonts w:ascii="Abadi MT Std" w:hAnsi="Abadi MT Std"/>
          <w:sz w:val="16"/>
          <w:u w:val="single"/>
        </w:rPr>
        <w:tab/>
      </w:r>
    </w:p>
    <w:sectPr w:rsidR="003D1517" w:rsidRPr="0073266D">
      <w:pgSz w:w="12240" w:h="20160"/>
      <w:pgMar w:top="940" w:right="500" w:bottom="1120" w:left="500" w:header="0" w:footer="9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CA4" w:rsidRDefault="004E1CA4">
      <w:r>
        <w:separator/>
      </w:r>
    </w:p>
  </w:endnote>
  <w:endnote w:type="continuationSeparator" w:id="0">
    <w:p w:rsidR="004E1CA4" w:rsidRDefault="004E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517" w:rsidRDefault="003D151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CA4" w:rsidRDefault="004E1CA4">
      <w:r>
        <w:separator/>
      </w:r>
    </w:p>
  </w:footnote>
  <w:footnote w:type="continuationSeparator" w:id="0">
    <w:p w:rsidR="004E1CA4" w:rsidRDefault="004E1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C1C73"/>
    <w:multiLevelType w:val="hybridMultilevel"/>
    <w:tmpl w:val="59E877B2"/>
    <w:lvl w:ilvl="0" w:tplc="79A07E42">
      <w:start w:val="1"/>
      <w:numFmt w:val="decimal"/>
      <w:lvlText w:val="%1."/>
      <w:lvlJc w:val="left"/>
      <w:pPr>
        <w:ind w:left="469" w:hanging="250"/>
        <w:jc w:val="left"/>
      </w:pPr>
      <w:rPr>
        <w:rFonts w:ascii="Arial" w:eastAsia="Arial" w:hAnsi="Arial" w:cs="Arial" w:hint="default"/>
        <w:spacing w:val="-1"/>
        <w:w w:val="100"/>
        <w:sz w:val="18"/>
        <w:szCs w:val="18"/>
      </w:rPr>
    </w:lvl>
    <w:lvl w:ilvl="1" w:tplc="183E57D4">
      <w:numFmt w:val="bullet"/>
      <w:lvlText w:val="•"/>
      <w:lvlJc w:val="left"/>
      <w:pPr>
        <w:ind w:left="1538" w:hanging="250"/>
      </w:pPr>
      <w:rPr>
        <w:rFonts w:hint="default"/>
      </w:rPr>
    </w:lvl>
    <w:lvl w:ilvl="2" w:tplc="D7BE513C">
      <w:numFmt w:val="bullet"/>
      <w:lvlText w:val="•"/>
      <w:lvlJc w:val="left"/>
      <w:pPr>
        <w:ind w:left="2616" w:hanging="250"/>
      </w:pPr>
      <w:rPr>
        <w:rFonts w:hint="default"/>
      </w:rPr>
    </w:lvl>
    <w:lvl w:ilvl="3" w:tplc="F4587364">
      <w:numFmt w:val="bullet"/>
      <w:lvlText w:val="•"/>
      <w:lvlJc w:val="left"/>
      <w:pPr>
        <w:ind w:left="3694" w:hanging="250"/>
      </w:pPr>
      <w:rPr>
        <w:rFonts w:hint="default"/>
      </w:rPr>
    </w:lvl>
    <w:lvl w:ilvl="4" w:tplc="63E01A9C">
      <w:numFmt w:val="bullet"/>
      <w:lvlText w:val="•"/>
      <w:lvlJc w:val="left"/>
      <w:pPr>
        <w:ind w:left="4772" w:hanging="250"/>
      </w:pPr>
      <w:rPr>
        <w:rFonts w:hint="default"/>
      </w:rPr>
    </w:lvl>
    <w:lvl w:ilvl="5" w:tplc="4A4A8376">
      <w:numFmt w:val="bullet"/>
      <w:lvlText w:val="•"/>
      <w:lvlJc w:val="left"/>
      <w:pPr>
        <w:ind w:left="5850" w:hanging="250"/>
      </w:pPr>
      <w:rPr>
        <w:rFonts w:hint="default"/>
      </w:rPr>
    </w:lvl>
    <w:lvl w:ilvl="6" w:tplc="DD1060E8">
      <w:numFmt w:val="bullet"/>
      <w:lvlText w:val="•"/>
      <w:lvlJc w:val="left"/>
      <w:pPr>
        <w:ind w:left="6928" w:hanging="250"/>
      </w:pPr>
      <w:rPr>
        <w:rFonts w:hint="default"/>
      </w:rPr>
    </w:lvl>
    <w:lvl w:ilvl="7" w:tplc="0C8A5A32">
      <w:numFmt w:val="bullet"/>
      <w:lvlText w:val="•"/>
      <w:lvlJc w:val="left"/>
      <w:pPr>
        <w:ind w:left="8006" w:hanging="250"/>
      </w:pPr>
      <w:rPr>
        <w:rFonts w:hint="default"/>
      </w:rPr>
    </w:lvl>
    <w:lvl w:ilvl="8" w:tplc="BDA2628E">
      <w:numFmt w:val="bullet"/>
      <w:lvlText w:val="•"/>
      <w:lvlJc w:val="left"/>
      <w:pPr>
        <w:ind w:left="9084" w:hanging="250"/>
      </w:pPr>
      <w:rPr>
        <w:rFonts w:hint="default"/>
      </w:rPr>
    </w:lvl>
  </w:abstractNum>
  <w:abstractNum w:abstractNumId="1">
    <w:nsid w:val="39A37244"/>
    <w:multiLevelType w:val="hybridMultilevel"/>
    <w:tmpl w:val="FC20E842"/>
    <w:lvl w:ilvl="0" w:tplc="A936FA00">
      <w:start w:val="1"/>
      <w:numFmt w:val="decimal"/>
      <w:lvlText w:val="%1."/>
      <w:lvlJc w:val="left"/>
      <w:pPr>
        <w:ind w:left="219" w:hanging="251"/>
        <w:jc w:val="left"/>
      </w:pPr>
      <w:rPr>
        <w:rFonts w:ascii="Arial" w:eastAsia="Arial" w:hAnsi="Arial" w:cs="Arial" w:hint="default"/>
        <w:b/>
        <w:bCs/>
        <w:spacing w:val="-1"/>
        <w:w w:val="100"/>
        <w:sz w:val="18"/>
        <w:szCs w:val="18"/>
      </w:rPr>
    </w:lvl>
    <w:lvl w:ilvl="1" w:tplc="5A5CDA44">
      <w:start w:val="1"/>
      <w:numFmt w:val="lowerLetter"/>
      <w:lvlText w:val="%2)"/>
      <w:lvlJc w:val="left"/>
      <w:pPr>
        <w:ind w:left="941" w:hanging="362"/>
        <w:jc w:val="left"/>
      </w:pPr>
      <w:rPr>
        <w:rFonts w:ascii="Arial" w:eastAsia="Arial" w:hAnsi="Arial" w:cs="Arial" w:hint="default"/>
        <w:spacing w:val="-1"/>
        <w:w w:val="100"/>
        <w:sz w:val="18"/>
        <w:szCs w:val="18"/>
      </w:rPr>
    </w:lvl>
    <w:lvl w:ilvl="2" w:tplc="EAA08ECA">
      <w:numFmt w:val="bullet"/>
      <w:lvlText w:val="•"/>
      <w:lvlJc w:val="left"/>
      <w:pPr>
        <w:ind w:left="2084" w:hanging="362"/>
      </w:pPr>
      <w:rPr>
        <w:rFonts w:hint="default"/>
      </w:rPr>
    </w:lvl>
    <w:lvl w:ilvl="3" w:tplc="75C450F8">
      <w:numFmt w:val="bullet"/>
      <w:lvlText w:val="•"/>
      <w:lvlJc w:val="left"/>
      <w:pPr>
        <w:ind w:left="3228" w:hanging="362"/>
      </w:pPr>
      <w:rPr>
        <w:rFonts w:hint="default"/>
      </w:rPr>
    </w:lvl>
    <w:lvl w:ilvl="4" w:tplc="B68E1ABE">
      <w:numFmt w:val="bullet"/>
      <w:lvlText w:val="•"/>
      <w:lvlJc w:val="left"/>
      <w:pPr>
        <w:ind w:left="4373" w:hanging="362"/>
      </w:pPr>
      <w:rPr>
        <w:rFonts w:hint="default"/>
      </w:rPr>
    </w:lvl>
    <w:lvl w:ilvl="5" w:tplc="56206100">
      <w:numFmt w:val="bullet"/>
      <w:lvlText w:val="•"/>
      <w:lvlJc w:val="left"/>
      <w:pPr>
        <w:ind w:left="5517" w:hanging="362"/>
      </w:pPr>
      <w:rPr>
        <w:rFonts w:hint="default"/>
      </w:rPr>
    </w:lvl>
    <w:lvl w:ilvl="6" w:tplc="A9BAC6FE">
      <w:numFmt w:val="bullet"/>
      <w:lvlText w:val="•"/>
      <w:lvlJc w:val="left"/>
      <w:pPr>
        <w:ind w:left="6662" w:hanging="362"/>
      </w:pPr>
      <w:rPr>
        <w:rFonts w:hint="default"/>
      </w:rPr>
    </w:lvl>
    <w:lvl w:ilvl="7" w:tplc="A66C0D66">
      <w:numFmt w:val="bullet"/>
      <w:lvlText w:val="•"/>
      <w:lvlJc w:val="left"/>
      <w:pPr>
        <w:ind w:left="7806" w:hanging="362"/>
      </w:pPr>
      <w:rPr>
        <w:rFonts w:hint="default"/>
      </w:rPr>
    </w:lvl>
    <w:lvl w:ilvl="8" w:tplc="856CEE00">
      <w:numFmt w:val="bullet"/>
      <w:lvlText w:val="•"/>
      <w:lvlJc w:val="left"/>
      <w:pPr>
        <w:ind w:left="8951" w:hanging="36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17"/>
    <w:rsid w:val="002A04F0"/>
    <w:rsid w:val="003774C9"/>
    <w:rsid w:val="003D1517"/>
    <w:rsid w:val="004E1CA4"/>
    <w:rsid w:val="0073266D"/>
    <w:rsid w:val="007E41CB"/>
    <w:rsid w:val="00E3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67299-9A54-EB4F-9DD1-11869B36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7"/>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21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308B"/>
    <w:pPr>
      <w:tabs>
        <w:tab w:val="center" w:pos="4680"/>
        <w:tab w:val="right" w:pos="9360"/>
      </w:tabs>
    </w:pPr>
  </w:style>
  <w:style w:type="character" w:customStyle="1" w:styleId="HeaderChar">
    <w:name w:val="Header Char"/>
    <w:basedOn w:val="DefaultParagraphFont"/>
    <w:link w:val="Header"/>
    <w:uiPriority w:val="99"/>
    <w:rsid w:val="00E3308B"/>
    <w:rPr>
      <w:rFonts w:ascii="Arial" w:eastAsia="Arial" w:hAnsi="Arial" w:cs="Arial"/>
    </w:rPr>
  </w:style>
  <w:style w:type="paragraph" w:styleId="Footer">
    <w:name w:val="footer"/>
    <w:basedOn w:val="Normal"/>
    <w:link w:val="FooterChar"/>
    <w:uiPriority w:val="99"/>
    <w:unhideWhenUsed/>
    <w:rsid w:val="00E3308B"/>
    <w:pPr>
      <w:tabs>
        <w:tab w:val="center" w:pos="4680"/>
        <w:tab w:val="right" w:pos="9360"/>
      </w:tabs>
    </w:pPr>
  </w:style>
  <w:style w:type="character" w:customStyle="1" w:styleId="FooterChar">
    <w:name w:val="Footer Char"/>
    <w:basedOn w:val="DefaultParagraphFont"/>
    <w:link w:val="Footer"/>
    <w:uiPriority w:val="99"/>
    <w:rsid w:val="00E3308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North Carolina Sublease Agreement Template</vt:lpstr>
    </vt:vector>
  </TitlesOfParts>
  <Manager/>
  <Company/>
  <LinksUpToDate>false</LinksUpToDate>
  <CharactersWithSpaces>10460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Sublease Agreement Template</dc:title>
  <dc:subject/>
  <dc:creator>OpenDocs</dc:creator>
  <cp:keywords/>
  <dc:description/>
  <cp:lastModifiedBy>Hammad</cp:lastModifiedBy>
  <cp:revision>2</cp:revision>
  <dcterms:created xsi:type="dcterms:W3CDTF">2021-05-23T22:14:00Z</dcterms:created>
  <dcterms:modified xsi:type="dcterms:W3CDTF">2021-05-23T22:14:00Z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2005-06-20T10:00:00Z</vt:filetime>
  </property>
  <property fmtid="{D5CDD505-2E9C-101B-9397-08002B2CF9AE}" pid="3" name="Creator">
    <vt:lpwstr>PScript5.dll Version 5.2</vt:lpwstr>
  </property>
  <property fmtid="{D5CDD505-2E9C-101B-9397-08002B2CF9AE}" pid="4" name="LastSaved">
    <vt:filetime>2020-02-25T10:00:00Z</vt:filetime>
  </property>
</Properties>
</file>