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0EF7AD94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2C50ED">
                    <w:t xml:space="preserve"> </w:t>
                  </w:r>
                  <w:r w:rsidR="002C50ED" w:rsidRPr="002C50ED">
                    <w:rPr>
                      <w:sz w:val="20"/>
                      <w:szCs w:val="20"/>
                    </w:rPr>
                    <w:t>Act on My Behalf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2C50E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2C50E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E02C" w14:textId="45283752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b/>
                      <w:bCs/>
                      <w:sz w:val="24"/>
                      <w:szCs w:val="24"/>
                    </w:rPr>
                    <w:t xml:space="preserve">Subject: </w:t>
                  </w:r>
                  <w:r w:rsidRPr="002C50ED">
                    <w:rPr>
                      <w:sz w:val="24"/>
                      <w:szCs w:val="24"/>
                    </w:rPr>
                    <w:t>Authorization Letter to Act on My Behalf</w:t>
                  </w:r>
                </w:p>
                <w:p w14:paraId="3E81B14C" w14:textId="3DD5FFAE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 xml:space="preserve">Dear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2C50ED">
                    <w:rPr>
                      <w:sz w:val="24"/>
                      <w:szCs w:val="24"/>
                    </w:rPr>
                    <w:t>,</w:t>
                  </w:r>
                </w:p>
                <w:p w14:paraId="0B27A000" w14:textId="0D134C89" w:rsidR="002C50ED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 xml:space="preserve">I,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[Your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r w:rsidRPr="002C50ED">
                    <w:rPr>
                      <w:sz w:val="24"/>
                      <w:szCs w:val="24"/>
                    </w:rPr>
                    <w:t xml:space="preserve">, hereby grant authorization to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r w:rsidRPr="002C50ED">
                    <w:rPr>
                      <w:sz w:val="24"/>
                      <w:szCs w:val="24"/>
                    </w:rPr>
                    <w:t xml:space="preserve">, acting as my duly appointed Agent, to represent and act on my behalf in all matters related to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specify the purpose and scope of authorization, e.g., financial transactions, legal matters, correspondence, etc.]"/>
                        </w:textInput>
                      </w:ffData>
                    </w:fldChar>
                  </w:r>
                  <w:bookmarkStart w:id="1" w:name="Text4"/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[specify the purpose and scope of authorization, e.g., financial transactions, legal matters, correspondence, etc.]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2C50ED">
                    <w:rPr>
                      <w:sz w:val="24"/>
                      <w:szCs w:val="24"/>
                    </w:rPr>
                    <w:t xml:space="preserve"> with your esteemed organization.</w:t>
                  </w:r>
                </w:p>
                <w:p w14:paraId="2D89C7EC" w14:textId="5442D9B4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 xml:space="preserve">This authorization is effective from </w:t>
                  </w:r>
                  <w:sdt>
                    <w:sdtPr>
                      <w:rPr>
                        <w:sz w:val="24"/>
                        <w:szCs w:val="24"/>
                      </w:rPr>
                      <w:id w:val="251242211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2C50ED">
                        <w:rPr>
                          <w:sz w:val="24"/>
                          <w:szCs w:val="24"/>
                        </w:rPr>
                        <w:t>[start date]</w:t>
                      </w:r>
                    </w:sdtContent>
                  </w:sdt>
                  <w:r w:rsidRPr="002C50ED">
                    <w:rPr>
                      <w:sz w:val="24"/>
                      <w:szCs w:val="24"/>
                    </w:rPr>
                    <w:t xml:space="preserve"> to </w:t>
                  </w:r>
                  <w:sdt>
                    <w:sdtPr>
                      <w:rPr>
                        <w:sz w:val="24"/>
                        <w:szCs w:val="24"/>
                      </w:rPr>
                      <w:id w:val="1196268630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2C50ED">
                        <w:rPr>
                          <w:sz w:val="24"/>
                          <w:szCs w:val="24"/>
                        </w:rPr>
                        <w:t>[end date]</w:t>
                      </w:r>
                    </w:sdtContent>
                  </w:sdt>
                  <w:r w:rsidRPr="002C50ED">
                    <w:rPr>
                      <w:sz w:val="24"/>
                      <w:szCs w:val="24"/>
                    </w:rPr>
                    <w:t xml:space="preserve">, unless otherwise specified. During this period,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r w:rsidRPr="002C50ED">
                    <w:rPr>
                      <w:sz w:val="24"/>
                      <w:szCs w:val="24"/>
                    </w:rPr>
                    <w:t xml:space="preserve"> is authorized to undertake the following actions on my behalf:</w:t>
                  </w:r>
                </w:p>
                <w:p w14:paraId="19C77B75" w14:textId="3DE2D0E2" w:rsidR="00C801F7" w:rsidRPr="002C50ED" w:rsidRDefault="002C50ED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List authorized actions or responsibilities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[List authorized actions or responsibilities]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Pr="002C50ED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6C4DAE" w14:textId="772318AE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 xml:space="preserve">Please note that this authorization encompasses all necessary activities required to fulfill the purposes mentioned above, and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r w:rsidR="002C50ED" w:rsidRPr="002C50ED">
                    <w:rPr>
                      <w:sz w:val="24"/>
                      <w:szCs w:val="24"/>
                    </w:rPr>
                    <w:t xml:space="preserve"> </w:t>
                  </w:r>
                  <w:r w:rsidRPr="002C50ED">
                    <w:rPr>
                      <w:sz w:val="24"/>
                      <w:szCs w:val="24"/>
                    </w:rPr>
                    <w:t xml:space="preserve"> is entitled to make decisions and sign documents related to these matters. I hereby accept full responsibility for any actions taken by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r w:rsidRPr="002C50ED">
                    <w:rPr>
                      <w:sz w:val="24"/>
                      <w:szCs w:val="24"/>
                    </w:rPr>
                    <w:t xml:space="preserve"> within the scope of this authorization.</w:t>
                  </w:r>
                </w:p>
                <w:p w14:paraId="5FEF21A7" w14:textId="3C25330D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>Should you require any verification of this authorization letter, please do not hesitate to contact me at the provided contact information.</w:t>
                  </w:r>
                </w:p>
                <w:p w14:paraId="1811E9EE" w14:textId="2049B48D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 xml:space="preserve">Thank you for your prompt attention to this matter, and I trust that </w:t>
                  </w:r>
                  <w:r w:rsidR="002C50ED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2C50ED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2C50ED">
                    <w:rPr>
                      <w:sz w:val="24"/>
                      <w:szCs w:val="24"/>
                    </w:rPr>
                  </w:r>
                  <w:r w:rsidR="002C50ED">
                    <w:rPr>
                      <w:sz w:val="24"/>
                      <w:szCs w:val="24"/>
                    </w:rPr>
                    <w:fldChar w:fldCharType="separate"/>
                  </w:r>
                  <w:r w:rsidR="002C50ED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2C50ED">
                    <w:rPr>
                      <w:sz w:val="24"/>
                      <w:szCs w:val="24"/>
                    </w:rPr>
                    <w:fldChar w:fldCharType="end"/>
                  </w:r>
                  <w:r w:rsidRPr="002C50ED">
                    <w:rPr>
                      <w:sz w:val="24"/>
                      <w:szCs w:val="24"/>
                    </w:rPr>
                    <w:t xml:space="preserve"> will be given the full support and cooperation necessary to fulfill their duties as my authorized representative.</w:t>
                  </w:r>
                </w:p>
                <w:p w14:paraId="225763D3" w14:textId="3EC16EA1" w:rsidR="00C801F7" w:rsidRPr="002C50ED" w:rsidRDefault="00C801F7" w:rsidP="002C50E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C50ED">
                    <w:rPr>
                      <w:sz w:val="24"/>
                      <w:szCs w:val="24"/>
                    </w:rPr>
                    <w:t>Yours sincerely,</w:t>
                  </w:r>
                </w:p>
                <w:p w14:paraId="51F84446" w14:textId="77777777" w:rsidR="002C50ED" w:rsidRDefault="002C50ED" w:rsidP="002C50E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2947DFD2" w14:textId="5D816231" w:rsidR="005F6084" w:rsidRPr="002C50ED" w:rsidRDefault="002C50ED" w:rsidP="002C50E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Your Signature - If a physical letter is sent]"/>
                        </w:textInput>
                      </w:ffData>
                    </w:fldChar>
                  </w:r>
                  <w:bookmarkStart w:id="2" w:name="Text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Signature - If a physical letter is sent]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EB6E" w14:textId="77777777" w:rsidR="00EE1506" w:rsidRDefault="00EE1506" w:rsidP="00C9646D">
      <w:r>
        <w:separator/>
      </w:r>
    </w:p>
  </w:endnote>
  <w:endnote w:type="continuationSeparator" w:id="0">
    <w:p w14:paraId="1514BD85" w14:textId="77777777" w:rsidR="00EE1506" w:rsidRDefault="00EE150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49F0" w14:textId="77777777" w:rsidR="00EE1506" w:rsidRDefault="00EE1506" w:rsidP="00C9646D">
      <w:r>
        <w:separator/>
      </w:r>
    </w:p>
  </w:footnote>
  <w:footnote w:type="continuationSeparator" w:id="0">
    <w:p w14:paraId="4309EA71" w14:textId="77777777" w:rsidR="00EE1506" w:rsidRDefault="00EE150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5"/>
  </w:num>
  <w:num w:numId="2" w16cid:durableId="597249207">
    <w:abstractNumId w:val="2"/>
  </w:num>
  <w:num w:numId="3" w16cid:durableId="133565511">
    <w:abstractNumId w:val="0"/>
  </w:num>
  <w:num w:numId="4" w16cid:durableId="760686198">
    <w:abstractNumId w:val="1"/>
  </w:num>
  <w:num w:numId="5" w16cid:durableId="712466807">
    <w:abstractNumId w:val="3"/>
  </w:num>
  <w:num w:numId="6" w16cid:durableId="35095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1455F"/>
    <w:rsid w:val="0018218B"/>
    <w:rsid w:val="001911DD"/>
    <w:rsid w:val="001D0BD9"/>
    <w:rsid w:val="002312C7"/>
    <w:rsid w:val="0023161D"/>
    <w:rsid w:val="00250786"/>
    <w:rsid w:val="00277A98"/>
    <w:rsid w:val="00290CFC"/>
    <w:rsid w:val="002C50ED"/>
    <w:rsid w:val="0031640F"/>
    <w:rsid w:val="003D5257"/>
    <w:rsid w:val="003E5001"/>
    <w:rsid w:val="0040352E"/>
    <w:rsid w:val="00430C98"/>
    <w:rsid w:val="00433AF8"/>
    <w:rsid w:val="0043651D"/>
    <w:rsid w:val="00480A6B"/>
    <w:rsid w:val="004B18DC"/>
    <w:rsid w:val="004D4E59"/>
    <w:rsid w:val="00506A15"/>
    <w:rsid w:val="00534828"/>
    <w:rsid w:val="00565408"/>
    <w:rsid w:val="00566DD6"/>
    <w:rsid w:val="005B7800"/>
    <w:rsid w:val="005C2690"/>
    <w:rsid w:val="005F6084"/>
    <w:rsid w:val="006179CC"/>
    <w:rsid w:val="006A795E"/>
    <w:rsid w:val="006B6C69"/>
    <w:rsid w:val="00700C46"/>
    <w:rsid w:val="0071462C"/>
    <w:rsid w:val="00721C5C"/>
    <w:rsid w:val="007267A3"/>
    <w:rsid w:val="007B6A60"/>
    <w:rsid w:val="007E01BE"/>
    <w:rsid w:val="008037EA"/>
    <w:rsid w:val="00841441"/>
    <w:rsid w:val="00846489"/>
    <w:rsid w:val="008C1715"/>
    <w:rsid w:val="00903AC0"/>
    <w:rsid w:val="00910EA0"/>
    <w:rsid w:val="0091673C"/>
    <w:rsid w:val="0098677F"/>
    <w:rsid w:val="00A02862"/>
    <w:rsid w:val="00A10900"/>
    <w:rsid w:val="00A2353A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801F7"/>
    <w:rsid w:val="00C90B1D"/>
    <w:rsid w:val="00C9646D"/>
    <w:rsid w:val="00CD06B6"/>
    <w:rsid w:val="00CF575D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1506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B33D-F184-45B1-B806-335A6E8C905E}"/>
      </w:docPartPr>
      <w:docPartBody>
        <w:p w:rsidR="00000000" w:rsidRDefault="009C3835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35"/>
    <w:rsid w:val="002C1B95"/>
    <w:rsid w:val="009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8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2023-08-08T05:18:00Z</dcterms:created>
  <dcterms:modified xsi:type="dcterms:W3CDTF">2023-09-05T05:18:00Z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