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AA6D9" w14:textId="4D67850C" w:rsidR="007A0747" w:rsidRDefault="4EDE5973" w:rsidP="007A0747">
      <w:pPr>
        <w:spacing w:line="276" w:lineRule="auto"/>
        <w:jc w:val="center"/>
        <w:rPr>
          <w:rFonts w:ascii="Corbel" w:eastAsia="Times New Roman" w:hAnsi="Corbel" w:cs="Times New Roman"/>
          <w:b/>
          <w:bCs/>
          <w:sz w:val="40"/>
          <w:szCs w:val="40"/>
        </w:rPr>
      </w:pPr>
      <w:r w:rsidRPr="001253B9">
        <w:rPr>
          <w:rFonts w:ascii="Corbel" w:eastAsia="Times New Roman" w:hAnsi="Corbel" w:cs="Times New Roman"/>
          <w:b/>
          <w:bCs/>
          <w:sz w:val="40"/>
          <w:szCs w:val="40"/>
        </w:rPr>
        <w:t>B</w:t>
      </w:r>
      <w:r w:rsidR="005A093B">
        <w:rPr>
          <w:rFonts w:ascii="Corbel" w:eastAsia="Times New Roman" w:hAnsi="Corbel" w:cs="Times New Roman"/>
          <w:b/>
          <w:bCs/>
          <w:sz w:val="40"/>
          <w:szCs w:val="40"/>
        </w:rPr>
        <w:t>USINESS CASE</w:t>
      </w:r>
    </w:p>
    <w:tbl>
      <w:tblPr>
        <w:tblStyle w:val="TableGrid"/>
        <w:tblW w:w="11199" w:type="dxa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7797"/>
      </w:tblGrid>
      <w:tr w:rsidR="007A0747" w:rsidRPr="007A0747" w14:paraId="2AB430F0" w14:textId="77777777" w:rsidTr="007A0747">
        <w:trPr>
          <w:trHeight w:val="454"/>
        </w:trPr>
        <w:tc>
          <w:tcPr>
            <w:tcW w:w="3402" w:type="dxa"/>
            <w:vAlign w:val="center"/>
          </w:tcPr>
          <w:p w14:paraId="7CF759BA" w14:textId="6803172B" w:rsidR="007A0747" w:rsidRPr="007A0747" w:rsidRDefault="007A0747" w:rsidP="007A0747">
            <w:pPr>
              <w:spacing w:line="276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b/>
                <w:bCs/>
                <w:sz w:val="24"/>
                <w:szCs w:val="24"/>
              </w:rPr>
              <w:t>Business Case Title:</w:t>
            </w:r>
          </w:p>
        </w:tc>
        <w:tc>
          <w:tcPr>
            <w:tcW w:w="7797" w:type="dxa"/>
            <w:vAlign w:val="center"/>
          </w:tcPr>
          <w:p w14:paraId="383A2BEF" w14:textId="097C6961" w:rsidR="007A0747" w:rsidRPr="007A0747" w:rsidRDefault="007A0747" w:rsidP="007A0747">
            <w:p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7A0747"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Title]"/>
                  </w:textInput>
                </w:ffData>
              </w:fldChar>
            </w:r>
            <w:bookmarkStart w:id="0" w:name="Text2"/>
            <w:r w:rsidRPr="007A0747"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 w:rsidRPr="007A0747">
              <w:rPr>
                <w:rFonts w:ascii="Corbel" w:eastAsia="Times New Roman" w:hAnsi="Corbel" w:cs="Times New Roman"/>
                <w:sz w:val="24"/>
                <w:szCs w:val="24"/>
              </w:rPr>
            </w:r>
            <w:r w:rsidRPr="007A0747"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 w:rsidRPr="007A0747"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[Title]</w:t>
            </w:r>
            <w:r w:rsidRPr="007A0747"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  <w:bookmarkEnd w:id="0"/>
          </w:p>
        </w:tc>
      </w:tr>
      <w:tr w:rsidR="007A0747" w:rsidRPr="007A0747" w14:paraId="73FE1901" w14:textId="77777777" w:rsidTr="007A0747">
        <w:trPr>
          <w:trHeight w:val="454"/>
        </w:trPr>
        <w:tc>
          <w:tcPr>
            <w:tcW w:w="3402" w:type="dxa"/>
            <w:vAlign w:val="center"/>
          </w:tcPr>
          <w:p w14:paraId="5DC63B1B" w14:textId="05259509" w:rsidR="007A0747" w:rsidRPr="007A0747" w:rsidRDefault="007A0747" w:rsidP="007A0747">
            <w:pPr>
              <w:spacing w:line="276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b/>
                <w:bCs/>
                <w:sz w:val="24"/>
                <w:szCs w:val="24"/>
              </w:rPr>
              <w:t>Company Name:</w:t>
            </w:r>
          </w:p>
        </w:tc>
        <w:tc>
          <w:tcPr>
            <w:tcW w:w="7797" w:type="dxa"/>
            <w:vAlign w:val="center"/>
          </w:tcPr>
          <w:p w14:paraId="18D6656F" w14:textId="66DA739A" w:rsidR="007A0747" w:rsidRPr="007A0747" w:rsidRDefault="007A0747" w:rsidP="007A0747">
            <w:p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7A0747"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[Company Name]"/>
                  </w:textInput>
                </w:ffData>
              </w:fldChar>
            </w:r>
            <w:bookmarkStart w:id="1" w:name="Text3"/>
            <w:r w:rsidRPr="007A0747"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 w:rsidRPr="007A0747">
              <w:rPr>
                <w:rFonts w:ascii="Corbel" w:eastAsia="Times New Roman" w:hAnsi="Corbel" w:cs="Times New Roman"/>
                <w:sz w:val="24"/>
                <w:szCs w:val="24"/>
              </w:rPr>
            </w:r>
            <w:r w:rsidRPr="007A0747"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 w:rsidRPr="007A0747"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[Company Name]</w:t>
            </w:r>
            <w:r w:rsidRPr="007A0747"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  <w:bookmarkEnd w:id="1"/>
          </w:p>
        </w:tc>
      </w:tr>
      <w:tr w:rsidR="007A0747" w:rsidRPr="007A0747" w14:paraId="29DB9D6A" w14:textId="77777777" w:rsidTr="007A0747">
        <w:trPr>
          <w:trHeight w:val="454"/>
        </w:trPr>
        <w:tc>
          <w:tcPr>
            <w:tcW w:w="3402" w:type="dxa"/>
            <w:vAlign w:val="center"/>
          </w:tcPr>
          <w:p w14:paraId="08455CB2" w14:textId="2CBE940A" w:rsidR="007A0747" w:rsidRDefault="007A0747" w:rsidP="007A0747">
            <w:pPr>
              <w:spacing w:line="276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b/>
                <w:bCs/>
                <w:sz w:val="24"/>
                <w:szCs w:val="24"/>
              </w:rPr>
              <w:t>Submitted by:</w:t>
            </w:r>
          </w:p>
        </w:tc>
        <w:tc>
          <w:tcPr>
            <w:tcW w:w="7797" w:type="dxa"/>
            <w:vAlign w:val="center"/>
          </w:tcPr>
          <w:p w14:paraId="6801D880" w14:textId="53230B3F" w:rsidR="007A0747" w:rsidRPr="007A0747" w:rsidRDefault="007A0747" w:rsidP="007A0747">
            <w:p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7A0747"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[Name]"/>
                  </w:textInput>
                </w:ffData>
              </w:fldChar>
            </w:r>
            <w:bookmarkStart w:id="2" w:name="Text4"/>
            <w:r w:rsidRPr="007A0747"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 w:rsidRPr="007A0747">
              <w:rPr>
                <w:rFonts w:ascii="Corbel" w:eastAsia="Times New Roman" w:hAnsi="Corbel" w:cs="Times New Roman"/>
                <w:sz w:val="24"/>
                <w:szCs w:val="24"/>
              </w:rPr>
            </w:r>
            <w:r w:rsidRPr="007A0747"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 w:rsidRPr="007A0747"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[Name]</w:t>
            </w:r>
            <w:r w:rsidRPr="007A0747"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  <w:bookmarkEnd w:id="2"/>
            <w:r w:rsidRPr="007A0747">
              <w:rPr>
                <w:rFonts w:ascii="Corbel" w:eastAsia="Times New Roman" w:hAnsi="Corbel" w:cs="Times New Roman"/>
                <w:sz w:val="24"/>
                <w:szCs w:val="24"/>
              </w:rPr>
              <w:t xml:space="preserve"> </w:t>
            </w:r>
            <w:r w:rsidRPr="007A0747"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[Designation]"/>
                  </w:textInput>
                </w:ffData>
              </w:fldChar>
            </w:r>
            <w:bookmarkStart w:id="3" w:name="Text5"/>
            <w:r w:rsidRPr="007A0747"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 w:rsidRPr="007A0747">
              <w:rPr>
                <w:rFonts w:ascii="Corbel" w:eastAsia="Times New Roman" w:hAnsi="Corbel" w:cs="Times New Roman"/>
                <w:sz w:val="24"/>
                <w:szCs w:val="24"/>
              </w:rPr>
            </w:r>
            <w:r w:rsidRPr="007A0747"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 w:rsidRPr="007A0747"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[Designation]</w:t>
            </w:r>
            <w:r w:rsidRPr="007A0747"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  <w:bookmarkEnd w:id="3"/>
          </w:p>
        </w:tc>
      </w:tr>
      <w:tr w:rsidR="007A0747" w:rsidRPr="007A0747" w14:paraId="67DD86D2" w14:textId="77777777" w:rsidTr="007A0747">
        <w:trPr>
          <w:trHeight w:val="454"/>
        </w:trPr>
        <w:tc>
          <w:tcPr>
            <w:tcW w:w="3402" w:type="dxa"/>
            <w:vAlign w:val="center"/>
          </w:tcPr>
          <w:p w14:paraId="761238B7" w14:textId="2BF17107" w:rsidR="007A0747" w:rsidRPr="007A0747" w:rsidRDefault="007A0747" w:rsidP="007A0747">
            <w:pPr>
              <w:spacing w:line="276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b/>
                <w:bCs/>
                <w:sz w:val="24"/>
                <w:szCs w:val="24"/>
              </w:rPr>
              <w:t>Date:</w:t>
            </w:r>
          </w:p>
        </w:tc>
        <w:sdt>
          <w:sdtPr>
            <w:rPr>
              <w:rFonts w:ascii="Corbel" w:eastAsia="Times New Roman" w:hAnsi="Corbel" w:cs="Times New Roman"/>
              <w:sz w:val="24"/>
              <w:szCs w:val="24"/>
            </w:rPr>
            <w:id w:val="-1811313621"/>
            <w:placeholder>
              <w:docPart w:val="DefaultPlaceholder_-1854013437"/>
            </w:placeholder>
            <w:date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7797" w:type="dxa"/>
                <w:vAlign w:val="center"/>
              </w:tcPr>
              <w:p w14:paraId="3416C057" w14:textId="05BAECB8" w:rsidR="007A0747" w:rsidRPr="007A0747" w:rsidRDefault="007A0747" w:rsidP="007A0747">
                <w:pPr>
                  <w:spacing w:line="276" w:lineRule="auto"/>
                  <w:rPr>
                    <w:rFonts w:ascii="Corbel" w:eastAsia="Times New Roman" w:hAnsi="Corbel" w:cs="Times New Roman"/>
                    <w:sz w:val="24"/>
                    <w:szCs w:val="24"/>
                  </w:rPr>
                </w:pPr>
                <w:r w:rsidRPr="007A0747">
                  <w:rPr>
                    <w:rFonts w:ascii="Corbel" w:eastAsia="Times New Roman" w:hAnsi="Corbel" w:cs="Times New Roman"/>
                    <w:sz w:val="24"/>
                    <w:szCs w:val="24"/>
                  </w:rPr>
                  <w:t>[Insert Date]</w:t>
                </w:r>
              </w:p>
            </w:tc>
          </w:sdtContent>
        </w:sdt>
      </w:tr>
    </w:tbl>
    <w:p w14:paraId="58C006F4" w14:textId="77777777" w:rsidR="007A0747" w:rsidRPr="007A0747" w:rsidRDefault="007A0747" w:rsidP="007A0747">
      <w:pPr>
        <w:spacing w:after="0" w:line="276" w:lineRule="auto"/>
        <w:rPr>
          <w:rFonts w:ascii="Corbel" w:eastAsia="Times New Roman" w:hAnsi="Corbel" w:cs="Times New Roman"/>
          <w:b/>
          <w:bCs/>
          <w:sz w:val="20"/>
          <w:szCs w:val="20"/>
        </w:rPr>
      </w:pPr>
    </w:p>
    <w:tbl>
      <w:tblPr>
        <w:tblStyle w:val="TableGrid"/>
        <w:tblW w:w="11160" w:type="dxa"/>
        <w:tblInd w:w="-545" w:type="dxa"/>
        <w:tblLook w:val="04A0" w:firstRow="1" w:lastRow="0" w:firstColumn="1" w:lastColumn="0" w:noHBand="0" w:noVBand="1"/>
      </w:tblPr>
      <w:tblGrid>
        <w:gridCol w:w="3375"/>
        <w:gridCol w:w="7785"/>
      </w:tblGrid>
      <w:tr w:rsidR="002171F3" w14:paraId="1A823AEE" w14:textId="77777777" w:rsidTr="00743139">
        <w:trPr>
          <w:trHeight w:val="454"/>
        </w:trPr>
        <w:tc>
          <w:tcPr>
            <w:tcW w:w="3375" w:type="dxa"/>
            <w:vMerge w:val="restart"/>
            <w:tcBorders>
              <w:top w:val="single" w:sz="8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2EB9E70A" w14:textId="1ECCDBEF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  <w:r w:rsidRPr="00ED0079"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  <w:t>Executive</w:t>
            </w:r>
          </w:p>
          <w:p w14:paraId="743272E8" w14:textId="2CE14419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  <w:r w:rsidRPr="00ED0079"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  <w:t>Summary:</w:t>
            </w: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4E6F2F9B" w14:textId="2C97144F" w:rsidR="002171F3" w:rsidRPr="00F2263B" w:rsidRDefault="002171F3" w:rsidP="002171F3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F2263B">
              <w:rPr>
                <w:rFonts w:ascii="Corbel" w:eastAsia="Times New Roman" w:hAnsi="Corbel" w:cs="Times New Roman"/>
                <w:sz w:val="24"/>
                <w:szCs w:val="24"/>
              </w:rPr>
              <w:t>Overview of the business case</w:t>
            </w:r>
          </w:p>
        </w:tc>
      </w:tr>
      <w:tr w:rsidR="002171F3" w14:paraId="7C3C63B6" w14:textId="77777777" w:rsidTr="00743139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183F6636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5340E920" w14:textId="429F4CAA" w:rsidR="002171F3" w:rsidRPr="00F2263B" w:rsidRDefault="002171F3" w:rsidP="002171F3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F2263B">
              <w:rPr>
                <w:rFonts w:ascii="Corbel" w:eastAsia="Times New Roman" w:hAnsi="Corbel" w:cs="Times New Roman"/>
                <w:sz w:val="24"/>
                <w:szCs w:val="24"/>
              </w:rPr>
              <w:t>Summary of key findings and recommendations</w:t>
            </w:r>
          </w:p>
        </w:tc>
      </w:tr>
      <w:tr w:rsidR="002171F3" w14:paraId="45B379EC" w14:textId="77777777" w:rsidTr="00743139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6355ADA0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68F2CD1B" w14:textId="2710814E" w:rsidR="002171F3" w:rsidRPr="00F2263B" w:rsidRDefault="006C1430" w:rsidP="002171F3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bookmarkStart w:id="4" w:name="Text1"/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  <w:bookmarkEnd w:id="4"/>
          </w:p>
        </w:tc>
      </w:tr>
      <w:tr w:rsidR="00F2263B" w14:paraId="4A12873F" w14:textId="77777777" w:rsidTr="00743139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66DD6448" w14:textId="77777777" w:rsidR="00F2263B" w:rsidRPr="00ED0079" w:rsidRDefault="00F2263B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565D0841" w14:textId="7AE14142" w:rsidR="00F2263B" w:rsidRPr="00F2263B" w:rsidRDefault="006C1430" w:rsidP="002171F3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  <w:tr w:rsidR="002171F3" w14:paraId="4FF3CEA6" w14:textId="77777777" w:rsidTr="00743139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115928E8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2482FB6A" w14:textId="2E9187D9" w:rsidR="002171F3" w:rsidRPr="00F2263B" w:rsidRDefault="006C1430" w:rsidP="002171F3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  <w:tr w:rsidR="002171F3" w14:paraId="7C5264DF" w14:textId="77777777" w:rsidTr="00743139">
        <w:trPr>
          <w:trHeight w:val="454"/>
        </w:trPr>
        <w:tc>
          <w:tcPr>
            <w:tcW w:w="3375" w:type="dxa"/>
            <w:vMerge w:val="restart"/>
            <w:tcBorders>
              <w:top w:val="single" w:sz="8" w:space="0" w:color="1F3864" w:themeColor="accent1" w:themeShade="80"/>
              <w:left w:val="nil"/>
              <w:bottom w:val="single" w:sz="12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111B8C56" w14:textId="68908A8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  <w:r w:rsidRPr="00ED0079"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  <w:t>Introduction:</w:t>
            </w: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68E38AD8" w14:textId="472690EF" w:rsidR="002171F3" w:rsidRPr="00F2263B" w:rsidRDefault="002171F3" w:rsidP="002171F3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F2263B">
              <w:rPr>
                <w:rFonts w:ascii="Corbel" w:eastAsia="Times New Roman" w:hAnsi="Corbel" w:cs="Times New Roman"/>
                <w:sz w:val="24"/>
                <w:szCs w:val="24"/>
              </w:rPr>
              <w:t>Background information on the project or decision</w:t>
            </w:r>
          </w:p>
        </w:tc>
      </w:tr>
      <w:tr w:rsidR="002171F3" w14:paraId="4D94AEC2" w14:textId="77777777" w:rsidTr="00ED0079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12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1BF1CD03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2652B273" w14:textId="5E63B774" w:rsidR="002171F3" w:rsidRPr="00F2263B" w:rsidRDefault="002171F3" w:rsidP="002171F3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F2263B">
              <w:rPr>
                <w:rFonts w:ascii="Corbel" w:eastAsia="Times New Roman" w:hAnsi="Corbel" w:cs="Times New Roman"/>
                <w:sz w:val="24"/>
                <w:szCs w:val="24"/>
              </w:rPr>
              <w:t>Purpose and objectives of the business case</w:t>
            </w:r>
          </w:p>
        </w:tc>
      </w:tr>
      <w:tr w:rsidR="00F2263B" w14:paraId="047851AB" w14:textId="77777777" w:rsidTr="00ED0079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12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0FB8EDF5" w14:textId="77777777" w:rsidR="00F2263B" w:rsidRPr="00ED0079" w:rsidRDefault="00F2263B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448D86C7" w14:textId="201567E0" w:rsidR="00F2263B" w:rsidRPr="00F2263B" w:rsidRDefault="006C1430" w:rsidP="002171F3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  <w:tr w:rsidR="002171F3" w14:paraId="00EFEC11" w14:textId="77777777" w:rsidTr="00ED0079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12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5C011F2B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32159488" w14:textId="703EC042" w:rsidR="002171F3" w:rsidRPr="00F2263B" w:rsidRDefault="006C1430" w:rsidP="002171F3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  <w:tr w:rsidR="002171F3" w14:paraId="62E3476C" w14:textId="77777777" w:rsidTr="003D37E1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0F4006AB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264C9455" w14:textId="3262938C" w:rsidR="002171F3" w:rsidRPr="00F2263B" w:rsidRDefault="006C1430" w:rsidP="00F2263B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  <w:tr w:rsidR="002171F3" w14:paraId="0E7EC3AF" w14:textId="77777777" w:rsidTr="003D37E1">
        <w:trPr>
          <w:trHeight w:val="454"/>
        </w:trPr>
        <w:tc>
          <w:tcPr>
            <w:tcW w:w="3375" w:type="dxa"/>
            <w:vMerge w:val="restart"/>
            <w:tcBorders>
              <w:top w:val="single" w:sz="8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7FF4A822" w14:textId="5105DA32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  <w:r w:rsidRPr="00ED0079"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  <w:t>Problem Statement:</w:t>
            </w: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67E31A8F" w14:textId="2B6AB10F" w:rsidR="002171F3" w:rsidRPr="00F2263B" w:rsidRDefault="002171F3" w:rsidP="002171F3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F2263B">
              <w:rPr>
                <w:rFonts w:ascii="Corbel" w:eastAsia="Times New Roman" w:hAnsi="Corbel" w:cs="Times New Roman"/>
                <w:sz w:val="24"/>
                <w:szCs w:val="24"/>
              </w:rPr>
              <w:t>Clearly define the problem or opportunity the business case addresses</w:t>
            </w:r>
          </w:p>
        </w:tc>
      </w:tr>
      <w:tr w:rsidR="002171F3" w14:paraId="0450572D" w14:textId="77777777" w:rsidTr="003D37E1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0C2A6A64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52403579" w14:textId="3095D817" w:rsidR="002171F3" w:rsidRPr="00F2263B" w:rsidRDefault="002171F3" w:rsidP="002171F3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F2263B">
              <w:rPr>
                <w:rFonts w:ascii="Corbel" w:eastAsia="Times New Roman" w:hAnsi="Corbel" w:cs="Times New Roman"/>
                <w:sz w:val="24"/>
                <w:szCs w:val="24"/>
              </w:rPr>
              <w:t>Explanation of why action is needed</w:t>
            </w:r>
          </w:p>
        </w:tc>
      </w:tr>
      <w:tr w:rsidR="002171F3" w14:paraId="505012F5" w14:textId="77777777" w:rsidTr="003D37E1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192D0243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6EBC7E8E" w14:textId="0AC3272C" w:rsidR="002171F3" w:rsidRPr="00F2263B" w:rsidRDefault="006C1430" w:rsidP="00F2263B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  <w:tr w:rsidR="00F2263B" w14:paraId="52F3B5EC" w14:textId="77777777" w:rsidTr="003D37E1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6048275A" w14:textId="77777777" w:rsidR="00F2263B" w:rsidRPr="00ED0079" w:rsidRDefault="00F2263B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4B1A81D5" w14:textId="7BC27722" w:rsidR="00F2263B" w:rsidRPr="00F2263B" w:rsidRDefault="006C1430" w:rsidP="00F2263B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  <w:tr w:rsidR="002171F3" w14:paraId="2B92EE8A" w14:textId="77777777" w:rsidTr="003D37E1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2AF42722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738E0CEE" w14:textId="6E613D5F" w:rsidR="002171F3" w:rsidRPr="00F2263B" w:rsidRDefault="006C1430" w:rsidP="00F2263B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  <w:tr w:rsidR="002171F3" w14:paraId="6CA4074F" w14:textId="77777777" w:rsidTr="003D37E1">
        <w:trPr>
          <w:trHeight w:val="454"/>
        </w:trPr>
        <w:tc>
          <w:tcPr>
            <w:tcW w:w="3375" w:type="dxa"/>
            <w:vMerge w:val="restart"/>
            <w:tcBorders>
              <w:top w:val="single" w:sz="8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3025BAFC" w14:textId="5C981260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  <w:r w:rsidRPr="00ED0079"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  <w:t>Analysis of Alternatives:</w:t>
            </w: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3283280B" w14:textId="68BA5D9F" w:rsidR="002171F3" w:rsidRPr="00F2263B" w:rsidRDefault="002171F3" w:rsidP="002171F3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F2263B">
              <w:rPr>
                <w:rFonts w:ascii="Corbel" w:eastAsia="Times New Roman" w:hAnsi="Corbel" w:cs="Times New Roman"/>
                <w:sz w:val="24"/>
                <w:szCs w:val="24"/>
              </w:rPr>
              <w:t>Description of different options or approaches</w:t>
            </w:r>
          </w:p>
        </w:tc>
      </w:tr>
      <w:tr w:rsidR="002171F3" w14:paraId="37EECA96" w14:textId="77777777" w:rsidTr="003D37E1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70C78992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31F5A605" w14:textId="6BD9425A" w:rsidR="002171F3" w:rsidRPr="00F2263B" w:rsidRDefault="002171F3" w:rsidP="002171F3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F2263B">
              <w:rPr>
                <w:rFonts w:ascii="Corbel" w:eastAsia="Times New Roman" w:hAnsi="Corbel" w:cs="Times New Roman"/>
                <w:sz w:val="24"/>
                <w:szCs w:val="24"/>
              </w:rPr>
              <w:t>Evaluation of the pros and cons of each alternative</w:t>
            </w:r>
          </w:p>
        </w:tc>
      </w:tr>
      <w:tr w:rsidR="00F2263B" w14:paraId="6F28FF3E" w14:textId="77777777" w:rsidTr="003D37E1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03398C07" w14:textId="77777777" w:rsidR="00F2263B" w:rsidRPr="00ED0079" w:rsidRDefault="00F2263B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51BD8876" w14:textId="237C669E" w:rsidR="00F2263B" w:rsidRPr="00F2263B" w:rsidRDefault="006C1430" w:rsidP="002171F3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  <w:tr w:rsidR="002171F3" w14:paraId="62A17335" w14:textId="77777777" w:rsidTr="003D37E1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5EDE9BE1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1D0EFA35" w14:textId="76796DAC" w:rsidR="002171F3" w:rsidRPr="00F2263B" w:rsidRDefault="006C1430" w:rsidP="00F2263B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  <w:tr w:rsidR="002171F3" w14:paraId="6D34EBB8" w14:textId="77777777" w:rsidTr="003D37E1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66CD9BAF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78DA63D5" w14:textId="2B715B1E" w:rsidR="002171F3" w:rsidRPr="00F2263B" w:rsidRDefault="006C1430" w:rsidP="00F2263B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  <w:tr w:rsidR="002171F3" w14:paraId="01CF414F" w14:textId="77777777" w:rsidTr="003D37E1">
        <w:trPr>
          <w:trHeight w:val="454"/>
        </w:trPr>
        <w:tc>
          <w:tcPr>
            <w:tcW w:w="3375" w:type="dxa"/>
            <w:vMerge w:val="restart"/>
            <w:tcBorders>
              <w:top w:val="single" w:sz="8" w:space="0" w:color="1F3864" w:themeColor="accent1" w:themeShade="80"/>
              <w:left w:val="nil"/>
              <w:bottom w:val="single" w:sz="12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6BB94F51" w14:textId="6E94C6B5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  <w:r w:rsidRPr="00ED0079"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  <w:lastRenderedPageBreak/>
              <w:t>Market Analysis:</w:t>
            </w: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3F24CCBD" w14:textId="3DD91EBA" w:rsidR="002171F3" w:rsidRPr="00F2263B" w:rsidRDefault="002171F3" w:rsidP="002171F3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F2263B">
              <w:rPr>
                <w:rFonts w:ascii="Corbel" w:eastAsia="Times New Roman" w:hAnsi="Corbel" w:cs="Times New Roman"/>
                <w:sz w:val="24"/>
                <w:szCs w:val="24"/>
              </w:rPr>
              <w:t>Assessment of market conditions, trends, and competition</w:t>
            </w:r>
          </w:p>
        </w:tc>
      </w:tr>
      <w:tr w:rsidR="002171F3" w14:paraId="28C7485E" w14:textId="77777777" w:rsidTr="00ED0079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12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4A267807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40D7904A" w14:textId="2453548B" w:rsidR="002171F3" w:rsidRPr="00F2263B" w:rsidRDefault="002171F3" w:rsidP="002171F3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F2263B">
              <w:rPr>
                <w:rFonts w:ascii="Corbel" w:eastAsia="Times New Roman" w:hAnsi="Corbel" w:cs="Times New Roman"/>
                <w:sz w:val="24"/>
                <w:szCs w:val="24"/>
              </w:rPr>
              <w:t>Analysis of customer needs and demands</w:t>
            </w:r>
          </w:p>
        </w:tc>
      </w:tr>
      <w:tr w:rsidR="002171F3" w14:paraId="2184FBE6" w14:textId="77777777" w:rsidTr="00ED0079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12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002FFDB1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4C2423FA" w14:textId="36C15CA6" w:rsidR="002171F3" w:rsidRPr="00F2263B" w:rsidRDefault="006C1430" w:rsidP="00F2263B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  <w:tr w:rsidR="00F2263B" w14:paraId="3ABB02E8" w14:textId="77777777" w:rsidTr="00ED0079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12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1D7EFAC7" w14:textId="77777777" w:rsidR="00F2263B" w:rsidRPr="00ED0079" w:rsidRDefault="00F2263B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2B677332" w14:textId="330C2279" w:rsidR="00F2263B" w:rsidRPr="00F2263B" w:rsidRDefault="006C1430" w:rsidP="00F2263B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  <w:tr w:rsidR="002171F3" w14:paraId="570FA513" w14:textId="77777777" w:rsidTr="003D37E1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05C072C3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42FF4BE7" w14:textId="73935173" w:rsidR="002171F3" w:rsidRPr="00F2263B" w:rsidRDefault="006C1430" w:rsidP="00F2263B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  <w:tr w:rsidR="002171F3" w14:paraId="54BFA9A1" w14:textId="77777777" w:rsidTr="003D37E1">
        <w:trPr>
          <w:trHeight w:val="454"/>
        </w:trPr>
        <w:tc>
          <w:tcPr>
            <w:tcW w:w="3375" w:type="dxa"/>
            <w:vMerge w:val="restart"/>
            <w:tcBorders>
              <w:top w:val="single" w:sz="8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07093497" w14:textId="5917513F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  <w:r w:rsidRPr="00ED0079"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  <w:t>Financial Analysis:</w:t>
            </w: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073343E0" w14:textId="558B2AC8" w:rsidR="002171F3" w:rsidRPr="00F2263B" w:rsidRDefault="002171F3" w:rsidP="002171F3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F2263B">
              <w:rPr>
                <w:rFonts w:ascii="Corbel" w:eastAsia="Times New Roman" w:hAnsi="Corbel" w:cs="Times New Roman"/>
                <w:sz w:val="24"/>
                <w:szCs w:val="24"/>
              </w:rPr>
              <w:t>Cost estimation for the project or investment</w:t>
            </w:r>
          </w:p>
        </w:tc>
      </w:tr>
      <w:tr w:rsidR="002171F3" w14:paraId="4E3DA496" w14:textId="77777777" w:rsidTr="003D37E1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5F4AE80B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57B4CD87" w14:textId="6C6D8CDD" w:rsidR="002171F3" w:rsidRPr="00F2263B" w:rsidRDefault="002171F3" w:rsidP="002171F3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F2263B">
              <w:rPr>
                <w:rFonts w:ascii="Corbel" w:eastAsia="Times New Roman" w:hAnsi="Corbel" w:cs="Times New Roman"/>
                <w:sz w:val="24"/>
                <w:szCs w:val="24"/>
              </w:rPr>
              <w:t>Revenue projections and financial forecasts</w:t>
            </w:r>
          </w:p>
        </w:tc>
      </w:tr>
      <w:tr w:rsidR="002171F3" w14:paraId="64D27E73" w14:textId="77777777" w:rsidTr="003D37E1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2DDFE197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00DE2232" w14:textId="3CA665E4" w:rsidR="002171F3" w:rsidRPr="00F2263B" w:rsidRDefault="002171F3" w:rsidP="002171F3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F2263B">
              <w:rPr>
                <w:rFonts w:ascii="Corbel" w:eastAsia="Times New Roman" w:hAnsi="Corbel" w:cs="Times New Roman"/>
                <w:sz w:val="24"/>
                <w:szCs w:val="24"/>
              </w:rPr>
              <w:t>Calculation of return on investment (ROI) and other financial metrics</w:t>
            </w:r>
          </w:p>
        </w:tc>
      </w:tr>
      <w:tr w:rsidR="00F2263B" w14:paraId="6D3E6303" w14:textId="77777777" w:rsidTr="003D37E1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71172294" w14:textId="77777777" w:rsidR="00F2263B" w:rsidRPr="00ED0079" w:rsidRDefault="00F2263B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1F968A25" w14:textId="75A88C47" w:rsidR="00F2263B" w:rsidRPr="00F2263B" w:rsidRDefault="006C1430" w:rsidP="002171F3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  <w:tr w:rsidR="00F2263B" w14:paraId="0619C44E" w14:textId="77777777" w:rsidTr="003D37E1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73EF90EE" w14:textId="77777777" w:rsidR="00F2263B" w:rsidRPr="00ED0079" w:rsidRDefault="00F2263B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4897E42F" w14:textId="5E1A8863" w:rsidR="00F2263B" w:rsidRPr="00F2263B" w:rsidRDefault="006C1430" w:rsidP="002171F3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  <w:tr w:rsidR="002171F3" w14:paraId="50CEBE7B" w14:textId="77777777" w:rsidTr="003D37E1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7A49FB02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032F835A" w14:textId="3AEF1CE6" w:rsidR="002171F3" w:rsidRPr="00F2263B" w:rsidRDefault="006C1430" w:rsidP="00F2263B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  <w:tr w:rsidR="002171F3" w14:paraId="6ACC0E20" w14:textId="77777777" w:rsidTr="003D37E1">
        <w:trPr>
          <w:trHeight w:val="454"/>
        </w:trPr>
        <w:tc>
          <w:tcPr>
            <w:tcW w:w="3375" w:type="dxa"/>
            <w:vMerge w:val="restart"/>
            <w:tcBorders>
              <w:top w:val="single" w:sz="8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57DB5816" w14:textId="0520DEFD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  <w:r w:rsidRPr="00ED0079"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  <w:t>Benefits Analysis:</w:t>
            </w: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14CF2BB2" w14:textId="07550A1E" w:rsidR="002171F3" w:rsidRPr="00F2263B" w:rsidRDefault="002171F3" w:rsidP="002171F3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F2263B">
              <w:rPr>
                <w:rFonts w:ascii="Corbel" w:eastAsia="Times New Roman" w:hAnsi="Corbel" w:cs="Times New Roman"/>
                <w:sz w:val="24"/>
                <w:szCs w:val="24"/>
              </w:rPr>
              <w:t>Identification and quantification of expected benefits</w:t>
            </w:r>
          </w:p>
        </w:tc>
      </w:tr>
      <w:tr w:rsidR="002171F3" w14:paraId="38670BCD" w14:textId="77777777" w:rsidTr="003D37E1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327C998A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711B1E51" w14:textId="3AE87769" w:rsidR="002171F3" w:rsidRPr="00F2263B" w:rsidRDefault="002171F3" w:rsidP="002171F3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F2263B">
              <w:rPr>
                <w:rFonts w:ascii="Corbel" w:eastAsia="Times New Roman" w:hAnsi="Corbel" w:cs="Times New Roman"/>
                <w:sz w:val="24"/>
                <w:szCs w:val="24"/>
              </w:rPr>
              <w:t>Tangible and intangible benefits assessment</w:t>
            </w:r>
          </w:p>
        </w:tc>
      </w:tr>
      <w:tr w:rsidR="002171F3" w14:paraId="4B0E49A0" w14:textId="77777777" w:rsidTr="003D37E1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643C9368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02EFF81E" w14:textId="023482B8" w:rsidR="002171F3" w:rsidRPr="00F2263B" w:rsidRDefault="006C1430" w:rsidP="00F2263B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  <w:tr w:rsidR="00F2263B" w14:paraId="7CBBB76A" w14:textId="77777777" w:rsidTr="003D37E1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635246FD" w14:textId="77777777" w:rsidR="00F2263B" w:rsidRPr="00ED0079" w:rsidRDefault="00F2263B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667A4BD2" w14:textId="3387742F" w:rsidR="00F2263B" w:rsidRPr="00F2263B" w:rsidRDefault="006C1430" w:rsidP="00F2263B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  <w:tr w:rsidR="002171F3" w14:paraId="272705E5" w14:textId="77777777" w:rsidTr="003D37E1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7E2B57D7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5FD5C658" w14:textId="6E80F069" w:rsidR="002171F3" w:rsidRPr="00F2263B" w:rsidRDefault="006C1430" w:rsidP="00F2263B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  <w:tr w:rsidR="002171F3" w14:paraId="59CDBF99" w14:textId="77777777" w:rsidTr="003D37E1">
        <w:trPr>
          <w:trHeight w:val="454"/>
        </w:trPr>
        <w:tc>
          <w:tcPr>
            <w:tcW w:w="3375" w:type="dxa"/>
            <w:vMerge w:val="restart"/>
            <w:tcBorders>
              <w:top w:val="single" w:sz="8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3146BFE3" w14:textId="2D63512F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  <w:r w:rsidRPr="00ED0079"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  <w:t>Risk Assessment:</w:t>
            </w: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023C2E6D" w14:textId="3B8B9F00" w:rsidR="002171F3" w:rsidRPr="00F2263B" w:rsidRDefault="002171F3" w:rsidP="002171F3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F2263B">
              <w:rPr>
                <w:rFonts w:ascii="Corbel" w:eastAsia="Times New Roman" w:hAnsi="Corbel" w:cs="Times New Roman"/>
                <w:sz w:val="24"/>
                <w:szCs w:val="24"/>
              </w:rPr>
              <w:t>Identification of potential risks and uncertainties</w:t>
            </w:r>
          </w:p>
        </w:tc>
      </w:tr>
      <w:tr w:rsidR="002171F3" w14:paraId="2F16BF3A" w14:textId="77777777" w:rsidTr="003D37E1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4F673122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44D4B453" w14:textId="07C0AF2B" w:rsidR="002171F3" w:rsidRPr="00F2263B" w:rsidRDefault="002171F3" w:rsidP="002171F3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F2263B">
              <w:rPr>
                <w:rFonts w:ascii="Corbel" w:eastAsia="Times New Roman" w:hAnsi="Corbel" w:cs="Times New Roman"/>
                <w:sz w:val="24"/>
                <w:szCs w:val="24"/>
              </w:rPr>
              <w:t>Evaluation of risk probability and impact</w:t>
            </w:r>
          </w:p>
        </w:tc>
      </w:tr>
      <w:tr w:rsidR="002171F3" w14:paraId="40772033" w14:textId="77777777" w:rsidTr="003D37E1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16B2DD34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66DCD227" w14:textId="58B91DD8" w:rsidR="002171F3" w:rsidRPr="00F2263B" w:rsidRDefault="002171F3" w:rsidP="002171F3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F2263B">
              <w:rPr>
                <w:rFonts w:ascii="Corbel" w:eastAsia="Times New Roman" w:hAnsi="Corbel" w:cs="Times New Roman"/>
                <w:sz w:val="24"/>
                <w:szCs w:val="24"/>
              </w:rPr>
              <w:t>Mitigation strategies and contingency plans</w:t>
            </w:r>
          </w:p>
        </w:tc>
      </w:tr>
      <w:tr w:rsidR="00F2263B" w14:paraId="72307FC6" w14:textId="77777777" w:rsidTr="003D37E1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2ACA942E" w14:textId="77777777" w:rsidR="00F2263B" w:rsidRPr="00ED0079" w:rsidRDefault="00F2263B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38A3779C" w14:textId="6393EBF8" w:rsidR="00F2263B" w:rsidRPr="00F2263B" w:rsidRDefault="006C1430" w:rsidP="002171F3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  <w:tr w:rsidR="002171F3" w14:paraId="14030994" w14:textId="77777777" w:rsidTr="003D37E1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351B0BEF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69A5ADA2" w14:textId="3CD084CD" w:rsidR="002171F3" w:rsidRPr="00F2263B" w:rsidRDefault="006C1430" w:rsidP="00F2263B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  <w:tr w:rsidR="002171F3" w14:paraId="4FAA78B0" w14:textId="77777777" w:rsidTr="003D37E1">
        <w:trPr>
          <w:trHeight w:val="454"/>
        </w:trPr>
        <w:tc>
          <w:tcPr>
            <w:tcW w:w="3375" w:type="dxa"/>
            <w:vMerge w:val="restart"/>
            <w:tcBorders>
              <w:top w:val="single" w:sz="8" w:space="0" w:color="1F3864" w:themeColor="accent1" w:themeShade="80"/>
              <w:left w:val="nil"/>
              <w:bottom w:val="single" w:sz="12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453C2CAC" w14:textId="208DF55F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  <w:r w:rsidRPr="00ED0079"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  <w:t>Implementation Plan:</w:t>
            </w: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308A9608" w14:textId="6F462220" w:rsidR="002171F3" w:rsidRPr="00F2263B" w:rsidRDefault="002171F3" w:rsidP="002171F3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F2263B">
              <w:rPr>
                <w:rFonts w:ascii="Corbel" w:eastAsia="Times New Roman" w:hAnsi="Corbel" w:cs="Times New Roman"/>
                <w:sz w:val="24"/>
                <w:szCs w:val="24"/>
              </w:rPr>
              <w:t>Detailed roadmap for project implementation</w:t>
            </w:r>
          </w:p>
        </w:tc>
      </w:tr>
      <w:tr w:rsidR="002171F3" w14:paraId="512A0C95" w14:textId="77777777" w:rsidTr="00A1345B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12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375B22AC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3E4DFE85" w14:textId="50B1CAFE" w:rsidR="002171F3" w:rsidRPr="00F2263B" w:rsidRDefault="002171F3" w:rsidP="002171F3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F2263B">
              <w:rPr>
                <w:rFonts w:ascii="Corbel" w:eastAsia="Times New Roman" w:hAnsi="Corbel" w:cs="Times New Roman"/>
                <w:sz w:val="24"/>
                <w:szCs w:val="24"/>
              </w:rPr>
              <w:t>Resource requirements and timeline</w:t>
            </w:r>
          </w:p>
        </w:tc>
      </w:tr>
      <w:tr w:rsidR="002171F3" w14:paraId="0CC42E20" w14:textId="77777777" w:rsidTr="00A1345B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12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553188EB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685E8293" w14:textId="086B1808" w:rsidR="002171F3" w:rsidRPr="00F2263B" w:rsidRDefault="002171F3" w:rsidP="002171F3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F2263B">
              <w:rPr>
                <w:rFonts w:ascii="Corbel" w:eastAsia="Times New Roman" w:hAnsi="Corbel" w:cs="Times New Roman"/>
                <w:sz w:val="24"/>
                <w:szCs w:val="24"/>
              </w:rPr>
              <w:t>Dependencies and critical milestones</w:t>
            </w:r>
          </w:p>
        </w:tc>
      </w:tr>
      <w:tr w:rsidR="00F2263B" w14:paraId="0E9511AC" w14:textId="77777777" w:rsidTr="00A1345B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12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2FC0AACF" w14:textId="77777777" w:rsidR="00F2263B" w:rsidRPr="00ED0079" w:rsidRDefault="00F2263B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0D659F18" w14:textId="2683820B" w:rsidR="00F2263B" w:rsidRPr="00F2263B" w:rsidRDefault="006C1430" w:rsidP="002171F3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  <w:tr w:rsidR="002171F3" w14:paraId="668326E8" w14:textId="77777777" w:rsidTr="00743139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5D2A4A9B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3A7CF300" w14:textId="1E20A41C" w:rsidR="002171F3" w:rsidRPr="00F2263B" w:rsidRDefault="006C1430" w:rsidP="00F2263B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</w:tbl>
    <w:p w14:paraId="09D66BC2" w14:textId="77777777" w:rsidR="00A1345B" w:rsidRDefault="00A1345B"/>
    <w:p w14:paraId="20DC8E62" w14:textId="77777777" w:rsidR="00A1345B" w:rsidRDefault="00A1345B"/>
    <w:tbl>
      <w:tblPr>
        <w:tblStyle w:val="TableGrid"/>
        <w:tblW w:w="11160" w:type="dxa"/>
        <w:tblInd w:w="-545" w:type="dxa"/>
        <w:tblLook w:val="04A0" w:firstRow="1" w:lastRow="0" w:firstColumn="1" w:lastColumn="0" w:noHBand="0" w:noVBand="1"/>
      </w:tblPr>
      <w:tblGrid>
        <w:gridCol w:w="3375"/>
        <w:gridCol w:w="7785"/>
      </w:tblGrid>
      <w:tr w:rsidR="002171F3" w14:paraId="557CA877" w14:textId="77777777" w:rsidTr="003D37E1">
        <w:trPr>
          <w:trHeight w:val="454"/>
        </w:trPr>
        <w:tc>
          <w:tcPr>
            <w:tcW w:w="3375" w:type="dxa"/>
            <w:vMerge w:val="restart"/>
            <w:tcBorders>
              <w:top w:val="single" w:sz="8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59E4D23A" w14:textId="15E1CA65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  <w:r w:rsidRPr="00ED0079"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  <w:t>Stakeholder Analysis:</w:t>
            </w: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3A61D031" w14:textId="15F9FD98" w:rsidR="002171F3" w:rsidRPr="00F2263B" w:rsidRDefault="002171F3" w:rsidP="002171F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F2263B">
              <w:rPr>
                <w:rFonts w:ascii="Corbel" w:eastAsia="Times New Roman" w:hAnsi="Corbel" w:cs="Times New Roman"/>
                <w:sz w:val="24"/>
                <w:szCs w:val="24"/>
              </w:rPr>
              <w:t>Identification of key stakeholders and their roles</w:t>
            </w:r>
          </w:p>
        </w:tc>
      </w:tr>
      <w:tr w:rsidR="002171F3" w14:paraId="153F6CF2" w14:textId="77777777" w:rsidTr="003D37E1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1485377B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55AE27F3" w14:textId="533BA231" w:rsidR="002171F3" w:rsidRPr="00F2263B" w:rsidRDefault="002171F3" w:rsidP="002171F3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F2263B">
              <w:rPr>
                <w:rFonts w:ascii="Corbel" w:eastAsia="Times New Roman" w:hAnsi="Corbel" w:cs="Times New Roman"/>
                <w:sz w:val="24"/>
                <w:szCs w:val="24"/>
              </w:rPr>
              <w:t>Analysis of stakeholder interests, concerns, and potential impact</w:t>
            </w:r>
          </w:p>
        </w:tc>
      </w:tr>
      <w:tr w:rsidR="002171F3" w14:paraId="6D4EC14E" w14:textId="77777777" w:rsidTr="003D37E1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3D434752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5913F299" w14:textId="65447DEB" w:rsidR="002171F3" w:rsidRPr="00F2263B" w:rsidRDefault="006C1430" w:rsidP="00F2263B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  <w:tr w:rsidR="00F2263B" w14:paraId="2FAE5E35" w14:textId="77777777" w:rsidTr="003D37E1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5E01EE44" w14:textId="77777777" w:rsidR="00F2263B" w:rsidRPr="00ED0079" w:rsidRDefault="00F2263B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0B1E97B3" w14:textId="0F9F7F9C" w:rsidR="00F2263B" w:rsidRPr="00F2263B" w:rsidRDefault="006C1430" w:rsidP="00F2263B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  <w:tr w:rsidR="002171F3" w14:paraId="7A8F3D6F" w14:textId="77777777" w:rsidTr="003D37E1">
        <w:trPr>
          <w:trHeight w:val="454"/>
        </w:trPr>
        <w:tc>
          <w:tcPr>
            <w:tcW w:w="3375" w:type="dxa"/>
            <w:vMerge/>
            <w:tcBorders>
              <w:top w:val="single" w:sz="12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015AB27E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0F7E47A5" w14:textId="74EF31FA" w:rsidR="002171F3" w:rsidRPr="00F2263B" w:rsidRDefault="006C1430" w:rsidP="00F2263B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  <w:tr w:rsidR="002171F3" w14:paraId="6EE7DFAC" w14:textId="77777777" w:rsidTr="003D37E1">
        <w:trPr>
          <w:trHeight w:val="454"/>
        </w:trPr>
        <w:tc>
          <w:tcPr>
            <w:tcW w:w="3375" w:type="dxa"/>
            <w:vMerge w:val="restart"/>
            <w:tcBorders>
              <w:top w:val="single" w:sz="8" w:space="0" w:color="1F3864" w:themeColor="accent1" w:themeShade="80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2A57ADB5" w14:textId="730FAE18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  <w:r w:rsidRPr="00ED0079"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  <w:t>Conclusion and Recommendations:</w:t>
            </w: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00AFAF61" w14:textId="5ABC9993" w:rsidR="002171F3" w:rsidRPr="00F2263B" w:rsidRDefault="002171F3" w:rsidP="002171F3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F2263B">
              <w:rPr>
                <w:rFonts w:ascii="Corbel" w:eastAsia="Times New Roman" w:hAnsi="Corbel" w:cs="Times New Roman"/>
                <w:sz w:val="24"/>
                <w:szCs w:val="24"/>
              </w:rPr>
              <w:t>Summary of the business case findings</w:t>
            </w:r>
          </w:p>
        </w:tc>
      </w:tr>
      <w:tr w:rsidR="002171F3" w14:paraId="2B5AD078" w14:textId="77777777" w:rsidTr="003D37E1">
        <w:trPr>
          <w:trHeight w:val="454"/>
        </w:trPr>
        <w:tc>
          <w:tcPr>
            <w:tcW w:w="3375" w:type="dxa"/>
            <w:vMerge/>
            <w:tcBorders>
              <w:top w:val="nil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6299BBAD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3EC1C978" w14:textId="1832D31F" w:rsidR="002171F3" w:rsidRPr="00F2263B" w:rsidRDefault="002171F3" w:rsidP="002171F3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F2263B">
              <w:rPr>
                <w:rFonts w:ascii="Corbel" w:eastAsia="Times New Roman" w:hAnsi="Corbel" w:cs="Times New Roman"/>
                <w:sz w:val="24"/>
                <w:szCs w:val="24"/>
              </w:rPr>
              <w:t>Clear recommendation on whether to proceed or not</w:t>
            </w:r>
          </w:p>
        </w:tc>
      </w:tr>
      <w:tr w:rsidR="002171F3" w14:paraId="30718CCD" w14:textId="77777777" w:rsidTr="003D37E1">
        <w:trPr>
          <w:trHeight w:val="454"/>
        </w:trPr>
        <w:tc>
          <w:tcPr>
            <w:tcW w:w="3375" w:type="dxa"/>
            <w:vMerge/>
            <w:tcBorders>
              <w:top w:val="nil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55FC5732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4CA9FD91" w14:textId="58B537EC" w:rsidR="002171F3" w:rsidRPr="00F2263B" w:rsidRDefault="002171F3" w:rsidP="002171F3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 w:rsidRPr="00F2263B">
              <w:rPr>
                <w:rFonts w:ascii="Corbel" w:eastAsia="Times New Roman" w:hAnsi="Corbel" w:cs="Times New Roman"/>
                <w:sz w:val="24"/>
                <w:szCs w:val="24"/>
              </w:rPr>
              <w:t>Next steps and further considerations</w:t>
            </w:r>
          </w:p>
        </w:tc>
      </w:tr>
      <w:tr w:rsidR="00F2263B" w14:paraId="2681758D" w14:textId="77777777" w:rsidTr="003D37E1">
        <w:trPr>
          <w:trHeight w:val="454"/>
        </w:trPr>
        <w:tc>
          <w:tcPr>
            <w:tcW w:w="3375" w:type="dxa"/>
            <w:vMerge/>
            <w:tcBorders>
              <w:top w:val="nil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58F72232" w14:textId="77777777" w:rsidR="00F2263B" w:rsidRPr="00ED0079" w:rsidRDefault="00F2263B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1BE7CBC8" w14:textId="175D2767" w:rsidR="00F2263B" w:rsidRPr="00F2263B" w:rsidRDefault="006C1430" w:rsidP="002171F3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Corbel" w:eastAsia="Times New Roman" w:hAnsi="Corbel" w:cs="Times New Roman"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  <w:tr w:rsidR="002171F3" w14:paraId="370FB88B" w14:textId="77777777" w:rsidTr="003D37E1">
        <w:trPr>
          <w:trHeight w:val="454"/>
        </w:trPr>
        <w:tc>
          <w:tcPr>
            <w:tcW w:w="3375" w:type="dxa"/>
            <w:vMerge/>
            <w:tcBorders>
              <w:top w:val="nil"/>
              <w:left w:val="nil"/>
              <w:bottom w:val="single" w:sz="8" w:space="0" w:color="1F3864" w:themeColor="accent1" w:themeShade="80"/>
              <w:right w:val="nil"/>
            </w:tcBorders>
            <w:shd w:val="clear" w:color="auto" w:fill="D9E2F3" w:themeFill="accent1" w:themeFillTint="33"/>
            <w:vAlign w:val="center"/>
          </w:tcPr>
          <w:p w14:paraId="0F33683F" w14:textId="77777777" w:rsidR="002171F3" w:rsidRPr="00ED0079" w:rsidRDefault="002171F3" w:rsidP="00617BE7">
            <w:pPr>
              <w:spacing w:line="276" w:lineRule="auto"/>
              <w:jc w:val="center"/>
              <w:rPr>
                <w:rFonts w:ascii="Corbel" w:eastAsia="Times New Roman" w:hAnsi="Corbel" w:cs="Times New Roman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785" w:type="dxa"/>
            <w:tcBorders>
              <w:top w:val="single" w:sz="8" w:space="0" w:color="767171" w:themeColor="background2" w:themeShade="80"/>
              <w:left w:val="nil"/>
              <w:bottom w:val="single" w:sz="8" w:space="0" w:color="767171" w:themeColor="background2" w:themeShade="80"/>
              <w:right w:val="nil"/>
            </w:tcBorders>
            <w:vAlign w:val="center"/>
          </w:tcPr>
          <w:p w14:paraId="4232EF36" w14:textId="6BBD5D54" w:rsidR="002171F3" w:rsidRPr="00F2263B" w:rsidRDefault="006C1430" w:rsidP="00F2263B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Corbel" w:eastAsia="Times New Roman" w:hAnsi="Corbel" w:cs="Times New Roman"/>
                <w:b/>
                <w:bCs/>
                <w:sz w:val="24"/>
                <w:szCs w:val="24"/>
              </w:rPr>
            </w:pP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sert points]"/>
                  </w:textInput>
                </w:ffData>
              </w:fldCha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separate"/>
            </w:r>
            <w:r>
              <w:rPr>
                <w:rFonts w:ascii="Corbel" w:eastAsia="Times New Roman" w:hAnsi="Corbel" w:cs="Times New Roman"/>
                <w:noProof/>
                <w:sz w:val="24"/>
                <w:szCs w:val="24"/>
              </w:rPr>
              <w:t>[insert points]</w:t>
            </w:r>
            <w:r>
              <w:rPr>
                <w:rFonts w:ascii="Corbel" w:eastAsia="Times New Roman" w:hAnsi="Corbel" w:cs="Times New Roman"/>
                <w:sz w:val="24"/>
                <w:szCs w:val="24"/>
              </w:rPr>
              <w:fldChar w:fldCharType="end"/>
            </w:r>
          </w:p>
        </w:tc>
      </w:tr>
    </w:tbl>
    <w:p w14:paraId="76AD7A8C" w14:textId="2EC0292A" w:rsidR="00350DA1" w:rsidRPr="00B81D88" w:rsidRDefault="00350DA1" w:rsidP="00B81D88">
      <w:pPr>
        <w:spacing w:line="276" w:lineRule="auto"/>
        <w:rPr>
          <w:rFonts w:ascii="Corbel" w:eastAsia="Times New Roman" w:hAnsi="Corbel" w:cs="Times New Roman"/>
          <w:sz w:val="24"/>
          <w:szCs w:val="24"/>
        </w:rPr>
      </w:pPr>
    </w:p>
    <w:sectPr w:rsidR="00350DA1" w:rsidRPr="00B81D88" w:rsidSect="00B81D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4336F" w14:textId="77777777" w:rsidR="005C0260" w:rsidRDefault="005C0260" w:rsidP="00B81D88">
      <w:pPr>
        <w:spacing w:after="0" w:line="240" w:lineRule="auto"/>
      </w:pPr>
      <w:r>
        <w:separator/>
      </w:r>
    </w:p>
  </w:endnote>
  <w:endnote w:type="continuationSeparator" w:id="0">
    <w:p w14:paraId="5E119A86" w14:textId="77777777" w:rsidR="005C0260" w:rsidRDefault="005C0260" w:rsidP="00B81D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399BB" w14:textId="77777777" w:rsidR="00E86721" w:rsidRDefault="00E867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AFBD4" w14:textId="77777777" w:rsidR="00B81D88" w:rsidRPr="007A0747" w:rsidRDefault="00B81D88" w:rsidP="008010E6">
    <w:pPr>
      <w:pStyle w:val="Footer"/>
      <w:tabs>
        <w:tab w:val="left" w:pos="480"/>
        <w:tab w:val="right" w:pos="9746"/>
      </w:tabs>
      <w:rPr>
        <w:rFonts w:ascii="Corbel" w:hAnsi="Corbel"/>
        <w:b/>
        <w:bCs/>
        <w:color w:val="000000" w:themeColor="text1"/>
        <w:sz w:val="20"/>
        <w:szCs w:val="20"/>
      </w:rPr>
    </w:pPr>
    <w:r>
      <w:rPr>
        <w:rFonts w:ascii="Corbel" w:hAnsi="Corbel"/>
        <w:b/>
        <w:bCs/>
        <w:noProof/>
        <w:color w:val="000000" w:themeColor="text1"/>
        <w:sz w:val="24"/>
        <w:szCs w:val="24"/>
      </w:rPr>
      <w:drawing>
        <wp:anchor distT="0" distB="0" distL="114300" distR="114300" simplePos="0" relativeHeight="251659264" behindDoc="0" locked="0" layoutInCell="1" allowOverlap="1" wp14:anchorId="68FBB38D" wp14:editId="5B80C73F">
          <wp:simplePos x="0" y="0"/>
          <wp:positionH relativeFrom="column">
            <wp:posOffset>0</wp:posOffset>
          </wp:positionH>
          <wp:positionV relativeFrom="paragraph">
            <wp:posOffset>10795</wp:posOffset>
          </wp:positionV>
          <wp:extent cx="850770" cy="288000"/>
          <wp:effectExtent l="0" t="0" r="6985" b="0"/>
          <wp:wrapNone/>
          <wp:docPr id="1081172679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1172679" name="Picture 1">
                    <a:hlinkClick r:id="rId1"/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0770" cy="28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orbel" w:hAnsi="Corbel"/>
        <w:b/>
        <w:bCs/>
        <w:color w:val="000000" w:themeColor="text1"/>
        <w:sz w:val="24"/>
        <w:szCs w:val="24"/>
      </w:rPr>
      <w:tab/>
    </w:r>
    <w:r>
      <w:rPr>
        <w:rFonts w:ascii="Corbel" w:hAnsi="Corbel"/>
        <w:b/>
        <w:bCs/>
        <w:color w:val="000000" w:themeColor="text1"/>
        <w:sz w:val="24"/>
        <w:szCs w:val="24"/>
      </w:rPr>
      <w:tab/>
    </w:r>
    <w:r>
      <w:rPr>
        <w:rFonts w:ascii="Corbel" w:hAnsi="Corbel"/>
        <w:b/>
        <w:bCs/>
        <w:color w:val="000000" w:themeColor="text1"/>
        <w:sz w:val="24"/>
        <w:szCs w:val="24"/>
      </w:rPr>
      <w:tab/>
    </w:r>
    <w:r w:rsidRPr="007A0747">
      <w:rPr>
        <w:rFonts w:ascii="Corbel" w:hAnsi="Corbel"/>
        <w:b/>
        <w:bCs/>
        <w:color w:val="000000" w:themeColor="text1"/>
        <w:sz w:val="20"/>
        <w:szCs w:val="20"/>
      </w:rPr>
      <w:tab/>
      <w:t xml:space="preserve">pg. </w:t>
    </w:r>
    <w:r w:rsidRPr="007A0747">
      <w:rPr>
        <w:rFonts w:ascii="Corbel" w:hAnsi="Corbel"/>
        <w:b/>
        <w:bCs/>
        <w:color w:val="000000" w:themeColor="text1"/>
        <w:sz w:val="20"/>
        <w:szCs w:val="20"/>
      </w:rPr>
      <w:fldChar w:fldCharType="begin"/>
    </w:r>
    <w:r w:rsidRPr="007A0747">
      <w:rPr>
        <w:rFonts w:ascii="Corbel" w:hAnsi="Corbel"/>
        <w:b/>
        <w:bCs/>
        <w:color w:val="000000" w:themeColor="text1"/>
        <w:sz w:val="20"/>
        <w:szCs w:val="20"/>
      </w:rPr>
      <w:instrText xml:space="preserve"> PAGE  \* Arabic </w:instrText>
    </w:r>
    <w:r w:rsidRPr="007A0747">
      <w:rPr>
        <w:rFonts w:ascii="Corbel" w:hAnsi="Corbel"/>
        <w:b/>
        <w:bCs/>
        <w:color w:val="000000" w:themeColor="text1"/>
        <w:sz w:val="20"/>
        <w:szCs w:val="20"/>
      </w:rPr>
      <w:fldChar w:fldCharType="separate"/>
    </w:r>
    <w:r w:rsidRPr="007A0747">
      <w:rPr>
        <w:rFonts w:ascii="Corbel" w:hAnsi="Corbel"/>
        <w:b/>
        <w:bCs/>
        <w:noProof/>
        <w:color w:val="000000" w:themeColor="text1"/>
        <w:sz w:val="20"/>
        <w:szCs w:val="20"/>
      </w:rPr>
      <w:t>1</w:t>
    </w:r>
    <w:r w:rsidRPr="007A0747">
      <w:rPr>
        <w:rFonts w:ascii="Corbel" w:hAnsi="Corbel"/>
        <w:b/>
        <w:bCs/>
        <w:color w:val="000000" w:themeColor="text1"/>
        <w:sz w:val="20"/>
        <w:szCs w:val="20"/>
      </w:rPr>
      <w:fldChar w:fldCharType="end"/>
    </w:r>
  </w:p>
  <w:p w14:paraId="7FD949CA" w14:textId="77777777" w:rsidR="00B81D88" w:rsidRDefault="00B81D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2C39" w14:textId="77777777" w:rsidR="00E86721" w:rsidRDefault="00E867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812C3" w14:textId="77777777" w:rsidR="005C0260" w:rsidRDefault="005C0260" w:rsidP="00B81D88">
      <w:pPr>
        <w:spacing w:after="0" w:line="240" w:lineRule="auto"/>
      </w:pPr>
      <w:r>
        <w:separator/>
      </w:r>
    </w:p>
  </w:footnote>
  <w:footnote w:type="continuationSeparator" w:id="0">
    <w:p w14:paraId="7E5F14AF" w14:textId="77777777" w:rsidR="005C0260" w:rsidRDefault="005C0260" w:rsidP="00B81D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0740A" w14:textId="77777777" w:rsidR="00E86721" w:rsidRDefault="00E8672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889" w:type="dxa"/>
      <w:tblInd w:w="-11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68"/>
      <w:gridCol w:w="5021"/>
    </w:tblGrid>
    <w:tr w:rsidR="00E86721" w:rsidRPr="0027333B" w14:paraId="3D3E8762" w14:textId="77777777" w:rsidTr="00850F6B">
      <w:tc>
        <w:tcPr>
          <w:tcW w:w="4868" w:type="dxa"/>
          <w:vAlign w:val="center"/>
        </w:tcPr>
        <w:p w14:paraId="4170CBD5" w14:textId="1CEB2145" w:rsidR="00E86721" w:rsidRPr="0027333B" w:rsidRDefault="00E86721" w:rsidP="00E86721">
          <w:pPr>
            <w:pStyle w:val="Header"/>
            <w:rPr>
              <w:rFonts w:ascii="Corbel" w:hAnsi="Corbel"/>
              <w:b/>
              <w:bCs/>
              <w:sz w:val="20"/>
              <w:szCs w:val="20"/>
            </w:rPr>
          </w:pPr>
          <w:r w:rsidRPr="0027333B">
            <w:rPr>
              <w:rFonts w:ascii="Corbel" w:hAnsi="Corbel"/>
              <w:b/>
              <w:bCs/>
              <w:sz w:val="20"/>
              <w:szCs w:val="20"/>
            </w:rPr>
            <w:t>[</w:t>
          </w:r>
          <w:r>
            <w:rPr>
              <w:rFonts w:ascii="Corbel" w:hAnsi="Corbel"/>
              <w:b/>
              <w:bCs/>
              <w:sz w:val="20"/>
              <w:szCs w:val="20"/>
            </w:rPr>
            <w:t>Company Logo</w:t>
          </w:r>
          <w:r w:rsidRPr="0027333B">
            <w:rPr>
              <w:rFonts w:ascii="Corbel" w:hAnsi="Corbel"/>
              <w:b/>
              <w:bCs/>
              <w:sz w:val="20"/>
              <w:szCs w:val="20"/>
            </w:rPr>
            <w:t>]</w:t>
          </w:r>
        </w:p>
      </w:tc>
      <w:tc>
        <w:tcPr>
          <w:tcW w:w="5021" w:type="dxa"/>
          <w:vAlign w:val="center"/>
        </w:tcPr>
        <w:p w14:paraId="1F488C63" w14:textId="132F7110" w:rsidR="00E86721" w:rsidRPr="0027333B" w:rsidRDefault="00E86721" w:rsidP="00E86721">
          <w:pPr>
            <w:pStyle w:val="Header"/>
            <w:jc w:val="right"/>
            <w:rPr>
              <w:rFonts w:ascii="Corbel" w:hAnsi="Corbel"/>
              <w:b/>
              <w:bCs/>
              <w:sz w:val="20"/>
              <w:szCs w:val="20"/>
            </w:rPr>
          </w:pPr>
          <w:r w:rsidRPr="0027333B">
            <w:rPr>
              <w:rFonts w:ascii="Corbel" w:hAnsi="Corbel"/>
              <w:b/>
              <w:bCs/>
              <w:sz w:val="20"/>
              <w:szCs w:val="20"/>
            </w:rPr>
            <w:t>[</w:t>
          </w:r>
          <w:r>
            <w:rPr>
              <w:rFonts w:ascii="Corbel" w:hAnsi="Corbel"/>
              <w:b/>
              <w:bCs/>
              <w:sz w:val="20"/>
              <w:szCs w:val="20"/>
            </w:rPr>
            <w:t>Project Tittle</w:t>
          </w:r>
          <w:r w:rsidRPr="0027333B">
            <w:rPr>
              <w:rFonts w:ascii="Corbel" w:hAnsi="Corbel"/>
              <w:b/>
              <w:bCs/>
              <w:sz w:val="20"/>
              <w:szCs w:val="20"/>
            </w:rPr>
            <w:t>]</w:t>
          </w:r>
        </w:p>
      </w:tc>
    </w:tr>
  </w:tbl>
  <w:p w14:paraId="7C17E483" w14:textId="77777777" w:rsidR="00E86721" w:rsidRDefault="00E8672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EB957" w14:textId="77777777" w:rsidR="00E86721" w:rsidRDefault="00E867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2A775"/>
    <w:multiLevelType w:val="hybridMultilevel"/>
    <w:tmpl w:val="76BA49DC"/>
    <w:lvl w:ilvl="0" w:tplc="D9845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C66DAF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89EB30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8148DD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26DEB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7C4600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7BC165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E300FD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4CF0F2A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D156A0"/>
    <w:multiLevelType w:val="hybridMultilevel"/>
    <w:tmpl w:val="4FB2D0F2"/>
    <w:lvl w:ilvl="0" w:tplc="6C821B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E0AB7A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2C2589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5BADBE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A0D03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2B69EB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640276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382157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954325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AD5F73"/>
    <w:multiLevelType w:val="hybridMultilevel"/>
    <w:tmpl w:val="D8BE73F6"/>
    <w:lvl w:ilvl="0" w:tplc="3D8CA46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8BED94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8C8D04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6DC52A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50E767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EFE6DF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D5A020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D28A9C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2B498F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311D6F"/>
    <w:multiLevelType w:val="hybridMultilevel"/>
    <w:tmpl w:val="F4A4C0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D377758"/>
    <w:multiLevelType w:val="hybridMultilevel"/>
    <w:tmpl w:val="6E261D6A"/>
    <w:lvl w:ilvl="0" w:tplc="D7DEE4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340B65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E287AE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16CC9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8EC699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30A0B3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D4A4B6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0BAAE4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C94F73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5B801BC"/>
    <w:multiLevelType w:val="hybridMultilevel"/>
    <w:tmpl w:val="555ACB2E"/>
    <w:lvl w:ilvl="0" w:tplc="270EAD8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D2A84F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C9288B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D21E5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7A2130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2CEF5C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1B6E40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3BC116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98AB86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BDE2D4E"/>
    <w:multiLevelType w:val="hybridMultilevel"/>
    <w:tmpl w:val="452CFD00"/>
    <w:lvl w:ilvl="0" w:tplc="6DA00D2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90E0A9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F2C43C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96179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D0508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B32BF2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C02696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37AE06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4392B02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8E1DD6"/>
    <w:multiLevelType w:val="hybridMultilevel"/>
    <w:tmpl w:val="5ACE2B5E"/>
    <w:lvl w:ilvl="0" w:tplc="05F4B20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BC8FC2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91C2BE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61A26D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A800BA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9E64B2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AE4CA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0B6E90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2A46D2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BDA499F"/>
    <w:multiLevelType w:val="hybridMultilevel"/>
    <w:tmpl w:val="59801F4C"/>
    <w:lvl w:ilvl="0" w:tplc="10DAD4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3D8363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D52320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72EEAA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2902BF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D80622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9EE718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590344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1C2443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546F82C"/>
    <w:multiLevelType w:val="hybridMultilevel"/>
    <w:tmpl w:val="A2DA104E"/>
    <w:lvl w:ilvl="0" w:tplc="C400B70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83C434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AA2CC3E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DDCCD2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B1EC22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0DAEC9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F4320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9AF5E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AB8762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6ADBEC1"/>
    <w:multiLevelType w:val="hybridMultilevel"/>
    <w:tmpl w:val="85323B10"/>
    <w:lvl w:ilvl="0" w:tplc="45B8F3B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44734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010C1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37CEA1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E28120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08A842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FE2F2C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A78093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624EBF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759E531"/>
    <w:multiLevelType w:val="hybridMultilevel"/>
    <w:tmpl w:val="4560E266"/>
    <w:lvl w:ilvl="0" w:tplc="E87A135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32E2FA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91A846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8648B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26457F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526392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524657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B7CD11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82AF7A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2766291">
    <w:abstractNumId w:val="0"/>
  </w:num>
  <w:num w:numId="2" w16cid:durableId="715010281">
    <w:abstractNumId w:val="4"/>
  </w:num>
  <w:num w:numId="3" w16cid:durableId="171649629">
    <w:abstractNumId w:val="8"/>
  </w:num>
  <w:num w:numId="4" w16cid:durableId="363487448">
    <w:abstractNumId w:val="6"/>
  </w:num>
  <w:num w:numId="5" w16cid:durableId="828138911">
    <w:abstractNumId w:val="10"/>
  </w:num>
  <w:num w:numId="6" w16cid:durableId="854423354">
    <w:abstractNumId w:val="9"/>
  </w:num>
  <w:num w:numId="7" w16cid:durableId="1434520686">
    <w:abstractNumId w:val="7"/>
  </w:num>
  <w:num w:numId="8" w16cid:durableId="1987858357">
    <w:abstractNumId w:val="11"/>
  </w:num>
  <w:num w:numId="9" w16cid:durableId="1820344285">
    <w:abstractNumId w:val="2"/>
  </w:num>
  <w:num w:numId="10" w16cid:durableId="989792155">
    <w:abstractNumId w:val="5"/>
  </w:num>
  <w:num w:numId="11" w16cid:durableId="550581565">
    <w:abstractNumId w:val="1"/>
  </w:num>
  <w:num w:numId="12" w16cid:durableId="12476878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E51541F"/>
    <w:rsid w:val="001253B9"/>
    <w:rsid w:val="001E2632"/>
    <w:rsid w:val="001F416B"/>
    <w:rsid w:val="002171F3"/>
    <w:rsid w:val="00276ACD"/>
    <w:rsid w:val="002A02C3"/>
    <w:rsid w:val="002E2DDD"/>
    <w:rsid w:val="00327C51"/>
    <w:rsid w:val="00350DA1"/>
    <w:rsid w:val="003D37E1"/>
    <w:rsid w:val="005A093B"/>
    <w:rsid w:val="005C0260"/>
    <w:rsid w:val="00617BE7"/>
    <w:rsid w:val="006319D4"/>
    <w:rsid w:val="006C1430"/>
    <w:rsid w:val="00743139"/>
    <w:rsid w:val="00790856"/>
    <w:rsid w:val="007A0747"/>
    <w:rsid w:val="00872CD7"/>
    <w:rsid w:val="00A1345B"/>
    <w:rsid w:val="00B81D88"/>
    <w:rsid w:val="00C45FE7"/>
    <w:rsid w:val="00DE3D6F"/>
    <w:rsid w:val="00E20AB6"/>
    <w:rsid w:val="00E86721"/>
    <w:rsid w:val="00ED0079"/>
    <w:rsid w:val="00F05265"/>
    <w:rsid w:val="00F2263B"/>
    <w:rsid w:val="17634CD2"/>
    <w:rsid w:val="2E0FEA6D"/>
    <w:rsid w:val="37CB004D"/>
    <w:rsid w:val="3D7EDB8C"/>
    <w:rsid w:val="4EDE5973"/>
    <w:rsid w:val="5215FA35"/>
    <w:rsid w:val="5DCD1083"/>
    <w:rsid w:val="61841091"/>
    <w:rsid w:val="6E496B3C"/>
    <w:rsid w:val="7888E681"/>
    <w:rsid w:val="7E515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51541F"/>
  <w15:chartTrackingRefBased/>
  <w15:docId w15:val="{98982391-9C0D-40C8-B642-D84CBA613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81D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1D88"/>
  </w:style>
  <w:style w:type="paragraph" w:styleId="Footer">
    <w:name w:val="footer"/>
    <w:basedOn w:val="Normal"/>
    <w:link w:val="FooterChar"/>
    <w:uiPriority w:val="99"/>
    <w:unhideWhenUsed/>
    <w:rsid w:val="00B81D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1D88"/>
  </w:style>
  <w:style w:type="table" w:styleId="TableGrid">
    <w:name w:val="Table Grid"/>
    <w:basedOn w:val="TableNormal"/>
    <w:uiPriority w:val="39"/>
    <w:rsid w:val="002171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A074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www.wordtemplatesonline.ne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32CA55-3960-479A-9B66-C1CB1756F34E}"/>
      </w:docPartPr>
      <w:docPartBody>
        <w:p w:rsidR="001A3FDA" w:rsidRDefault="00B753ED">
          <w:r w:rsidRPr="00691960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3ED"/>
    <w:rsid w:val="001A3FDA"/>
    <w:rsid w:val="00366ACE"/>
    <w:rsid w:val="00611C9D"/>
    <w:rsid w:val="00B753ED"/>
    <w:rsid w:val="00E71AF4"/>
    <w:rsid w:val="00E9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753E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AEA3B-6BF4-498F-B300-68198A352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Alesha Nasir</dc:creator>
  <cp:keywords/>
  <dc:description/>
  <cp:lastModifiedBy>1811</cp:lastModifiedBy>
  <cp:revision>22</cp:revision>
  <dcterms:created xsi:type="dcterms:W3CDTF">2023-05-10T09:37:00Z</dcterms:created>
  <dcterms:modified xsi:type="dcterms:W3CDTF">2023-08-31T04:33:00Z</dcterms:modified>
</cp:coreProperties>
</file>